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98" w:rsidRDefault="00825669" w:rsidP="006A05E7">
      <w:pPr>
        <w:spacing w:after="120"/>
        <w:rPr>
          <w:sz w:val="18"/>
          <w:szCs w:val="18"/>
        </w:rPr>
      </w:pPr>
      <w:r w:rsidRPr="00341331">
        <w:rPr>
          <w:bCs/>
          <w:spacing w:val="60"/>
          <w:sz w:val="26"/>
          <w:szCs w:val="26"/>
        </w:rPr>
        <w:t>№</w:t>
      </w:r>
      <w:r w:rsidRPr="00341331">
        <w:rPr>
          <w:bCs/>
          <w:spacing w:val="60"/>
          <w:sz w:val="26"/>
          <w:szCs w:val="26"/>
          <w:u w:val="single"/>
        </w:rPr>
        <w:t xml:space="preserve">                </w:t>
      </w:r>
      <w:r w:rsidRPr="00341331">
        <w:rPr>
          <w:bCs/>
          <w:spacing w:val="60"/>
          <w:sz w:val="26"/>
          <w:szCs w:val="26"/>
        </w:rPr>
        <w:t>от</w:t>
      </w:r>
      <w:r>
        <w:rPr>
          <w:bCs/>
          <w:spacing w:val="60"/>
          <w:sz w:val="26"/>
          <w:szCs w:val="26"/>
          <w:u w:val="single"/>
        </w:rPr>
        <w:t xml:space="preserve">           </w:t>
      </w:r>
      <w:r w:rsidR="004075FD">
        <w:rPr>
          <w:bCs/>
          <w:spacing w:val="60"/>
          <w:sz w:val="26"/>
          <w:szCs w:val="26"/>
          <w:u w:val="single"/>
        </w:rPr>
        <w:t xml:space="preserve"> </w:t>
      </w:r>
      <w:r>
        <w:rPr>
          <w:bCs/>
          <w:spacing w:val="60"/>
          <w:sz w:val="26"/>
          <w:szCs w:val="26"/>
          <w:u w:val="single"/>
        </w:rPr>
        <w:t xml:space="preserve">    </w:t>
      </w:r>
      <w:r w:rsidR="004075FD" w:rsidRPr="004075FD">
        <w:rPr>
          <w:bCs/>
          <w:spacing w:val="60"/>
          <w:sz w:val="26"/>
          <w:szCs w:val="26"/>
        </w:rPr>
        <w:t>.</w:t>
      </w:r>
      <w:r w:rsidR="00333FFF">
        <w:rPr>
          <w:bCs/>
          <w:spacing w:val="60"/>
          <w:sz w:val="26"/>
          <w:szCs w:val="26"/>
        </w:rPr>
        <w:t xml:space="preserve">                        </w:t>
      </w:r>
      <w:r w:rsidR="00333FFF" w:rsidRPr="00333FFF">
        <w:rPr>
          <w:b/>
          <w:bCs/>
          <w:spacing w:val="60"/>
          <w:sz w:val="32"/>
          <w:szCs w:val="26"/>
        </w:rPr>
        <w:t>ОБРАЗЕЦ</w:t>
      </w:r>
    </w:p>
    <w:p w:rsidR="00825669" w:rsidRDefault="00825669" w:rsidP="00825669">
      <w:pPr>
        <w:rPr>
          <w:noProof/>
        </w:rPr>
      </w:pPr>
    </w:p>
    <w:p w:rsidR="00EF17E0" w:rsidRDefault="00EF17E0" w:rsidP="00825669">
      <w:pPr>
        <w:rPr>
          <w:noProof/>
        </w:rPr>
      </w:pPr>
    </w:p>
    <w:p w:rsidR="00EF17E0" w:rsidRDefault="00EF17E0" w:rsidP="00825669">
      <w:pPr>
        <w:rPr>
          <w:noProof/>
        </w:rPr>
      </w:pPr>
    </w:p>
    <w:p w:rsidR="00EF17E0" w:rsidRDefault="00EF17E0" w:rsidP="00825669">
      <w:pPr>
        <w:rPr>
          <w:noProof/>
        </w:rPr>
      </w:pPr>
    </w:p>
    <w:p w:rsidR="00EF17E0" w:rsidRDefault="00EF17E0" w:rsidP="00825669">
      <w:pPr>
        <w:rPr>
          <w:noProof/>
        </w:rPr>
      </w:pPr>
    </w:p>
    <w:p w:rsidR="00630398" w:rsidRDefault="00630398" w:rsidP="00825669">
      <w:pPr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Pr="00B07FD0" w:rsidRDefault="00630398">
      <w:pPr>
        <w:spacing w:after="480"/>
        <w:jc w:val="center"/>
        <w:rPr>
          <w:bCs/>
          <w:sz w:val="22"/>
          <w:szCs w:val="26"/>
        </w:rPr>
      </w:pPr>
      <w:r w:rsidRPr="00B07FD0">
        <w:rPr>
          <w:bCs/>
          <w:sz w:val="22"/>
          <w:szCs w:val="26"/>
        </w:rPr>
        <w:t>физического лица на присо</w:t>
      </w:r>
      <w:r w:rsidR="008F133A">
        <w:rPr>
          <w:bCs/>
          <w:sz w:val="22"/>
          <w:szCs w:val="26"/>
        </w:rPr>
        <w:t xml:space="preserve">единение по одному источнику </w:t>
      </w:r>
      <w:r w:rsidRPr="00B07FD0">
        <w:rPr>
          <w:bCs/>
          <w:sz w:val="22"/>
          <w:szCs w:val="26"/>
        </w:rPr>
        <w:t>электроснабжения энергоприни</w:t>
      </w:r>
      <w:r w:rsidR="008F133A">
        <w:rPr>
          <w:bCs/>
          <w:sz w:val="22"/>
          <w:szCs w:val="26"/>
        </w:rPr>
        <w:t xml:space="preserve">мающих устройств с максимальной </w:t>
      </w:r>
      <w:r w:rsidRPr="00B07FD0">
        <w:rPr>
          <w:bCs/>
          <w:sz w:val="22"/>
          <w:szCs w:val="26"/>
        </w:rPr>
        <w:t xml:space="preserve">мощностью </w:t>
      </w:r>
      <w:r w:rsidRPr="00B07FD0">
        <w:rPr>
          <w:b/>
          <w:bCs/>
          <w:sz w:val="22"/>
          <w:szCs w:val="26"/>
        </w:rPr>
        <w:t>до 15 кВт включительно</w:t>
      </w:r>
      <w:r w:rsidR="008F133A">
        <w:rPr>
          <w:bCs/>
          <w:sz w:val="22"/>
          <w:szCs w:val="26"/>
        </w:rPr>
        <w:t xml:space="preserve"> (используемых для бытовых </w:t>
      </w:r>
      <w:r w:rsidRPr="00B07FD0">
        <w:rPr>
          <w:bCs/>
          <w:sz w:val="22"/>
          <w:szCs w:val="26"/>
        </w:rPr>
        <w:t>и иных нужд</w:t>
      </w:r>
      <w:r w:rsidR="008F133A">
        <w:rPr>
          <w:bCs/>
          <w:sz w:val="22"/>
          <w:szCs w:val="26"/>
        </w:rPr>
        <w:t xml:space="preserve">, не связанных с осуществлением </w:t>
      </w:r>
      <w:r w:rsidRPr="00B07FD0">
        <w:rPr>
          <w:bCs/>
          <w:sz w:val="22"/>
          <w:szCs w:val="26"/>
        </w:rPr>
        <w:t>предпринимательской деятельности)</w:t>
      </w:r>
    </w:p>
    <w:p w:rsidR="00630398" w:rsidRPr="006C111F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43318D">
        <w:rPr>
          <w:sz w:val="24"/>
          <w:szCs w:val="24"/>
        </w:rPr>
        <w:t xml:space="preserve">                                                     </w:t>
      </w:r>
      <w:r w:rsidR="0043318D" w:rsidRPr="0043318D">
        <w:rPr>
          <w:b/>
          <w:i/>
          <w:sz w:val="28"/>
        </w:rPr>
        <w:t>Иванов Иван Иванович</w:t>
      </w:r>
      <w:r w:rsidR="00171482" w:rsidRPr="0043318D">
        <w:rPr>
          <w:sz w:val="28"/>
        </w:rPr>
        <w:t xml:space="preserve">  </w:t>
      </w:r>
      <w:r w:rsidRPr="006C111F">
        <w:rPr>
          <w:sz w:val="24"/>
          <w:szCs w:val="24"/>
        </w:rPr>
        <w:tab/>
        <w:t>.</w:t>
      </w:r>
    </w:p>
    <w:p w:rsidR="00630398" w:rsidRPr="006C111F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  <w:rPr>
          <w:sz w:val="16"/>
          <w:szCs w:val="16"/>
        </w:rPr>
      </w:pPr>
      <w:r w:rsidRPr="006C111F">
        <w:rPr>
          <w:sz w:val="16"/>
          <w:szCs w:val="16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1985"/>
        <w:gridCol w:w="851"/>
        <w:gridCol w:w="3402"/>
      </w:tblGrid>
      <w:tr w:rsidR="00630398" w:rsidRPr="006C111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6C111F" w:rsidRDefault="00630398">
            <w:pPr>
              <w:ind w:firstLine="567"/>
              <w:rPr>
                <w:sz w:val="22"/>
                <w:szCs w:val="24"/>
              </w:rPr>
            </w:pPr>
            <w:r w:rsidRPr="006C111F">
              <w:rPr>
                <w:sz w:val="22"/>
                <w:szCs w:val="24"/>
                <w:lang w:val="en-US"/>
              </w:rPr>
              <w:t>2</w:t>
            </w:r>
            <w:r w:rsidRPr="006C111F">
              <w:rPr>
                <w:sz w:val="22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3318D" w:rsidRDefault="0043318D">
            <w:pPr>
              <w:jc w:val="center"/>
              <w:rPr>
                <w:b/>
                <w:i/>
                <w:sz w:val="22"/>
                <w:szCs w:val="24"/>
              </w:rPr>
            </w:pPr>
            <w:r w:rsidRPr="0043318D">
              <w:rPr>
                <w:b/>
                <w:i/>
              </w:rPr>
              <w:t>8030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6C111F" w:rsidRDefault="00630398">
            <w:pPr>
              <w:jc w:val="center"/>
              <w:rPr>
                <w:sz w:val="22"/>
                <w:szCs w:val="24"/>
              </w:rPr>
            </w:pPr>
            <w:r w:rsidRPr="006C111F">
              <w:rPr>
                <w:sz w:val="22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3318D" w:rsidRDefault="0043318D" w:rsidP="00171482">
            <w:pPr>
              <w:jc w:val="center"/>
              <w:rPr>
                <w:b/>
                <w:i/>
                <w:sz w:val="22"/>
                <w:szCs w:val="24"/>
              </w:rPr>
            </w:pPr>
            <w:r w:rsidRPr="0043318D">
              <w:rPr>
                <w:b/>
                <w:i/>
              </w:rPr>
              <w:t>123456</w:t>
            </w:r>
          </w:p>
        </w:tc>
      </w:tr>
    </w:tbl>
    <w:p w:rsidR="00630398" w:rsidRPr="006C111F" w:rsidRDefault="00630398">
      <w:pPr>
        <w:rPr>
          <w:sz w:val="22"/>
          <w:szCs w:val="24"/>
        </w:rPr>
      </w:pPr>
      <w:r w:rsidRPr="006C111F">
        <w:rPr>
          <w:sz w:val="22"/>
          <w:szCs w:val="24"/>
        </w:rPr>
        <w:t xml:space="preserve">выдан (кем, когда)  </w:t>
      </w:r>
      <w:r w:rsidR="00171482" w:rsidRPr="006C111F">
        <w:rPr>
          <w:sz w:val="22"/>
          <w:szCs w:val="24"/>
        </w:rPr>
        <w:t xml:space="preserve">  </w:t>
      </w:r>
      <w:r w:rsidR="0043318D" w:rsidRPr="0043318D">
        <w:rPr>
          <w:b/>
          <w:i/>
        </w:rPr>
        <w:t>06.02.2004</w:t>
      </w:r>
      <w:r w:rsidR="00171482" w:rsidRPr="0043318D">
        <w:rPr>
          <w:b/>
          <w:i/>
        </w:rPr>
        <w:t xml:space="preserve">г. </w:t>
      </w:r>
      <w:r w:rsidR="0043318D" w:rsidRPr="0043318D">
        <w:rPr>
          <w:b/>
          <w:i/>
        </w:rPr>
        <w:t>Иглинским РОВД РБ</w:t>
      </w:r>
    </w:p>
    <w:p w:rsidR="00630398" w:rsidRPr="006C111F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Pr="006C111F" w:rsidRDefault="00630398">
      <w:pPr>
        <w:tabs>
          <w:tab w:val="right" w:pos="9923"/>
        </w:tabs>
        <w:rPr>
          <w:sz w:val="24"/>
          <w:szCs w:val="24"/>
        </w:rPr>
      </w:pPr>
      <w:r w:rsidRPr="006C111F">
        <w:rPr>
          <w:sz w:val="24"/>
          <w:szCs w:val="24"/>
        </w:rPr>
        <w:tab/>
        <w:t>.</w:t>
      </w:r>
    </w:p>
    <w:p w:rsidR="00630398" w:rsidRPr="006C111F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Pr="0043318D" w:rsidRDefault="00630398">
      <w:pPr>
        <w:ind w:firstLine="567"/>
        <w:rPr>
          <w:b/>
          <w:i/>
          <w:sz w:val="22"/>
          <w:szCs w:val="24"/>
        </w:rPr>
      </w:pPr>
      <w:r w:rsidRPr="006C111F">
        <w:rPr>
          <w:sz w:val="22"/>
          <w:szCs w:val="24"/>
        </w:rPr>
        <w:t xml:space="preserve">3. Зарегистрирован(а) </w:t>
      </w:r>
      <w:r w:rsidR="00171482" w:rsidRPr="006C111F">
        <w:rPr>
          <w:sz w:val="22"/>
          <w:szCs w:val="24"/>
        </w:rPr>
        <w:t xml:space="preserve">    </w:t>
      </w:r>
      <w:r w:rsidRPr="006C111F">
        <w:rPr>
          <w:sz w:val="22"/>
          <w:szCs w:val="24"/>
        </w:rPr>
        <w:t xml:space="preserve"> </w:t>
      </w:r>
      <w:r w:rsidR="0043318D" w:rsidRPr="0043318D">
        <w:rPr>
          <w:b/>
          <w:bCs/>
          <w:i/>
        </w:rPr>
        <w:t>450055, РБ, г.Уфа, ул.Ленина, д.45, кв.2</w:t>
      </w:r>
      <w:r w:rsidR="00171482" w:rsidRPr="0043318D">
        <w:rPr>
          <w:b/>
          <w:bCs/>
          <w:i/>
        </w:rPr>
        <w:t>.</w:t>
      </w:r>
    </w:p>
    <w:p w:rsidR="00630398" w:rsidRPr="006C111F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Pr="006C111F" w:rsidRDefault="00630398">
      <w:pPr>
        <w:tabs>
          <w:tab w:val="right" w:pos="9923"/>
        </w:tabs>
        <w:rPr>
          <w:sz w:val="24"/>
          <w:szCs w:val="24"/>
        </w:rPr>
      </w:pPr>
      <w:r w:rsidRPr="006C111F">
        <w:rPr>
          <w:sz w:val="24"/>
          <w:szCs w:val="24"/>
        </w:rPr>
        <w:tab/>
        <w:t>.</w:t>
      </w:r>
    </w:p>
    <w:p w:rsidR="00630398" w:rsidRPr="006C111F" w:rsidRDefault="0063039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6C111F">
        <w:rPr>
          <w:sz w:val="16"/>
          <w:szCs w:val="16"/>
        </w:rPr>
        <w:t>(индекс, адрес)</w:t>
      </w:r>
    </w:p>
    <w:p w:rsidR="00630398" w:rsidRPr="0043318D" w:rsidRDefault="00630398">
      <w:pPr>
        <w:ind w:firstLine="567"/>
        <w:rPr>
          <w:i/>
          <w:sz w:val="22"/>
          <w:szCs w:val="24"/>
        </w:rPr>
      </w:pPr>
      <w:r w:rsidRPr="006C111F">
        <w:rPr>
          <w:sz w:val="22"/>
          <w:szCs w:val="24"/>
        </w:rPr>
        <w:t xml:space="preserve">4. Фактический адрес проживания  </w:t>
      </w:r>
      <w:r w:rsidR="00171482" w:rsidRPr="006C111F">
        <w:rPr>
          <w:sz w:val="22"/>
          <w:szCs w:val="24"/>
        </w:rPr>
        <w:t xml:space="preserve">      </w:t>
      </w:r>
      <w:r w:rsidR="0043318D" w:rsidRPr="0043318D">
        <w:rPr>
          <w:b/>
          <w:bCs/>
          <w:i/>
        </w:rPr>
        <w:t>450055, РБ, г.Уфа, ул.Ленина, д.45, кв.2</w:t>
      </w:r>
      <w:r w:rsidR="00171482" w:rsidRPr="0043318D">
        <w:rPr>
          <w:b/>
          <w:bCs/>
          <w:i/>
        </w:rPr>
        <w:t>.</w:t>
      </w:r>
    </w:p>
    <w:p w:rsidR="00630398" w:rsidRPr="0043318D" w:rsidRDefault="00630398">
      <w:pPr>
        <w:pBdr>
          <w:top w:val="single" w:sz="4" w:space="1" w:color="auto"/>
        </w:pBdr>
        <w:ind w:left="4263"/>
        <w:rPr>
          <w:i/>
          <w:sz w:val="2"/>
          <w:szCs w:val="2"/>
        </w:rPr>
      </w:pPr>
    </w:p>
    <w:p w:rsidR="00630398" w:rsidRPr="006C111F" w:rsidRDefault="00630398">
      <w:pPr>
        <w:tabs>
          <w:tab w:val="right" w:pos="9923"/>
        </w:tabs>
        <w:rPr>
          <w:sz w:val="24"/>
          <w:szCs w:val="24"/>
        </w:rPr>
      </w:pPr>
      <w:r w:rsidRPr="006C111F">
        <w:rPr>
          <w:sz w:val="24"/>
          <w:szCs w:val="24"/>
        </w:rPr>
        <w:tab/>
        <w:t>.</w:t>
      </w:r>
    </w:p>
    <w:p w:rsidR="00630398" w:rsidRPr="006C111F" w:rsidRDefault="0063039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6C111F">
        <w:rPr>
          <w:sz w:val="16"/>
          <w:szCs w:val="16"/>
        </w:rPr>
        <w:t>(индекс, адрес)</w:t>
      </w:r>
    </w:p>
    <w:p w:rsidR="00630398" w:rsidRPr="006C111F" w:rsidRDefault="00630398">
      <w:pPr>
        <w:ind w:firstLine="567"/>
        <w:rPr>
          <w:sz w:val="22"/>
          <w:szCs w:val="24"/>
        </w:rPr>
      </w:pPr>
      <w:r w:rsidRPr="006C111F">
        <w:rPr>
          <w:sz w:val="22"/>
          <w:szCs w:val="24"/>
        </w:rPr>
        <w:t xml:space="preserve">5. В связи с  </w:t>
      </w:r>
      <w:r w:rsidR="00171482" w:rsidRPr="006C111F">
        <w:rPr>
          <w:sz w:val="22"/>
          <w:szCs w:val="24"/>
        </w:rPr>
        <w:t xml:space="preserve">    </w:t>
      </w:r>
      <w:r w:rsidR="00EA11F5">
        <w:rPr>
          <w:b/>
          <w:i/>
          <w:sz w:val="22"/>
          <w:szCs w:val="24"/>
        </w:rPr>
        <w:t>новым строительством</w:t>
      </w:r>
    </w:p>
    <w:p w:rsidR="00630398" w:rsidRPr="006C111F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Pr="006C111F" w:rsidRDefault="00630398">
      <w:pPr>
        <w:rPr>
          <w:sz w:val="22"/>
          <w:szCs w:val="24"/>
        </w:rPr>
      </w:pPr>
    </w:p>
    <w:p w:rsidR="00630398" w:rsidRPr="006C111F" w:rsidRDefault="0063039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C111F">
        <w:rPr>
          <w:sz w:val="16"/>
          <w:szCs w:val="16"/>
        </w:rPr>
        <w:t>(увеличение объема максимальной мощности, новое строительство и др. – указать нужное)</w:t>
      </w:r>
    </w:p>
    <w:p w:rsidR="00630398" w:rsidRPr="006C111F" w:rsidRDefault="00630398">
      <w:pPr>
        <w:rPr>
          <w:sz w:val="22"/>
          <w:szCs w:val="24"/>
        </w:rPr>
      </w:pPr>
      <w:r w:rsidRPr="006C111F">
        <w:rPr>
          <w:sz w:val="22"/>
          <w:szCs w:val="24"/>
        </w:rPr>
        <w:t xml:space="preserve">просит осуществить технологическое присоединение  </w:t>
      </w:r>
      <w:r w:rsidR="00171482" w:rsidRPr="006C111F">
        <w:rPr>
          <w:sz w:val="22"/>
          <w:szCs w:val="24"/>
        </w:rPr>
        <w:t xml:space="preserve">         </w:t>
      </w:r>
      <w:r w:rsidR="0043318D" w:rsidRPr="0043318D">
        <w:rPr>
          <w:b/>
          <w:i/>
        </w:rPr>
        <w:t>жилой дом</w:t>
      </w:r>
    </w:p>
    <w:p w:rsidR="00630398" w:rsidRPr="006C111F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Pr="006C111F" w:rsidRDefault="00630398">
      <w:pPr>
        <w:tabs>
          <w:tab w:val="right" w:pos="9923"/>
        </w:tabs>
        <w:rPr>
          <w:sz w:val="24"/>
          <w:szCs w:val="24"/>
        </w:rPr>
      </w:pPr>
      <w:r w:rsidRPr="006C111F">
        <w:rPr>
          <w:sz w:val="24"/>
          <w:szCs w:val="24"/>
        </w:rPr>
        <w:tab/>
        <w:t>,</w:t>
      </w:r>
    </w:p>
    <w:p w:rsidR="00630398" w:rsidRPr="006C111F" w:rsidRDefault="0063039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6C111F">
        <w:rPr>
          <w:sz w:val="16"/>
          <w:szCs w:val="16"/>
        </w:rP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 w:rsidRPr="006C111F">
        <w:rPr>
          <w:sz w:val="22"/>
          <w:szCs w:val="24"/>
        </w:rPr>
        <w:t xml:space="preserve">расположенных  </w:t>
      </w:r>
      <w:r w:rsidR="00171482" w:rsidRPr="006C111F">
        <w:rPr>
          <w:sz w:val="22"/>
          <w:szCs w:val="24"/>
        </w:rPr>
        <w:t xml:space="preserve">   </w:t>
      </w:r>
      <w:r w:rsidR="0043318D" w:rsidRPr="0043318D">
        <w:rPr>
          <w:b/>
          <w:bCs/>
          <w:i/>
        </w:rPr>
        <w:t xml:space="preserve">РБ, Иглинский район, с.Иглино, </w:t>
      </w:r>
      <w:r w:rsidR="000C3D23">
        <w:rPr>
          <w:b/>
          <w:bCs/>
          <w:i/>
        </w:rPr>
        <w:t>ул………….</w:t>
      </w:r>
      <w:r>
        <w:rPr>
          <w:sz w:val="24"/>
          <w:szCs w:val="24"/>
        </w:rPr>
        <w:t>.</w:t>
      </w:r>
    </w:p>
    <w:p w:rsidR="00630398" w:rsidRPr="00A85822" w:rsidRDefault="00630398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  <w:r w:rsidRPr="00A85822">
        <w:rPr>
          <w:sz w:val="16"/>
          <w:szCs w:val="16"/>
        </w:rPr>
        <w:t>(место нахождения энергопринимающих устройств)</w:t>
      </w:r>
    </w:p>
    <w:p w:rsidR="00F0389A" w:rsidRPr="00450877" w:rsidRDefault="00630398">
      <w:pPr>
        <w:ind w:firstLine="567"/>
        <w:jc w:val="both"/>
        <w:rPr>
          <w:sz w:val="22"/>
          <w:szCs w:val="24"/>
        </w:rPr>
      </w:pPr>
      <w:r w:rsidRPr="00450877">
        <w:rPr>
          <w:sz w:val="22"/>
          <w:szCs w:val="24"/>
        </w:rPr>
        <w:t>6. Максимальная мощность </w:t>
      </w:r>
      <w:r w:rsidRPr="00450877">
        <w:rPr>
          <w:rStyle w:val="a9"/>
          <w:sz w:val="22"/>
          <w:szCs w:val="24"/>
        </w:rPr>
        <w:endnoteReference w:customMarkFollows="1" w:id="2"/>
        <w:t>2</w:t>
      </w:r>
      <w:r w:rsidRPr="00450877">
        <w:rPr>
          <w:sz w:val="22"/>
          <w:szCs w:val="24"/>
        </w:rPr>
        <w:t xml:space="preserve"> энергопринимающих устройств </w:t>
      </w:r>
    </w:p>
    <w:tbl>
      <w:tblPr>
        <w:tblW w:w="9944" w:type="dxa"/>
        <w:jc w:val="center"/>
        <w:tblInd w:w="503" w:type="dxa"/>
        <w:tblCellMar>
          <w:left w:w="0" w:type="dxa"/>
          <w:right w:w="0" w:type="dxa"/>
        </w:tblCellMar>
        <w:tblLook w:val="0000"/>
      </w:tblPr>
      <w:tblGrid>
        <w:gridCol w:w="1581"/>
        <w:gridCol w:w="1675"/>
        <w:gridCol w:w="1531"/>
        <w:gridCol w:w="1559"/>
        <w:gridCol w:w="1825"/>
        <w:gridCol w:w="1773"/>
      </w:tblGrid>
      <w:tr w:rsidR="00F0389A" w:rsidRPr="000878F7" w:rsidTr="00A85822">
        <w:trPr>
          <w:cantSplit/>
          <w:trHeight w:hRule="exact" w:val="418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1C" w:rsidRPr="00221F1C" w:rsidRDefault="00221F1C" w:rsidP="00F0389A">
            <w:pPr>
              <w:tabs>
                <w:tab w:val="num" w:pos="284"/>
              </w:tabs>
              <w:jc w:val="center"/>
              <w:rPr>
                <w:spacing w:val="-4"/>
              </w:rPr>
            </w:pPr>
            <w:r w:rsidRPr="00221F1C">
              <w:rPr>
                <w:spacing w:val="-4"/>
              </w:rPr>
              <w:t>Максимальная мощность</w:t>
            </w:r>
            <w:r>
              <w:rPr>
                <w:spacing w:val="-4"/>
                <w:vertAlign w:val="superscript"/>
              </w:rPr>
              <w:t>2</w:t>
            </w:r>
            <w:r w:rsidRPr="00221F1C">
              <w:rPr>
                <w:spacing w:val="-4"/>
              </w:rPr>
              <w:t xml:space="preserve"> энергопринимающих устройств </w:t>
            </w:r>
            <w:r w:rsidRPr="001C7BFB">
              <w:rPr>
                <w:b/>
                <w:spacing w:val="-4"/>
              </w:rPr>
              <w:t>(присоединяемых и ранее присоединенных)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1C7BFB" w:rsidRDefault="00221F1C" w:rsidP="00C115BD">
            <w:pPr>
              <w:tabs>
                <w:tab w:val="num" w:pos="284"/>
              </w:tabs>
              <w:ind w:left="176" w:right="144"/>
              <w:jc w:val="center"/>
              <w:rPr>
                <w:b/>
                <w:spacing w:val="-4"/>
              </w:rPr>
            </w:pPr>
            <w:r w:rsidRPr="001C7BFB">
              <w:rPr>
                <w:b/>
                <w:spacing w:val="-4"/>
                <w:sz w:val="22"/>
              </w:rPr>
              <w:t>В том числе:</w:t>
            </w:r>
          </w:p>
        </w:tc>
      </w:tr>
      <w:tr w:rsidR="00F0389A" w:rsidRPr="000878F7" w:rsidTr="00A85822">
        <w:trPr>
          <w:cantSplit/>
          <w:trHeight w:hRule="exact" w:val="898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FF5192" w:rsidRDefault="00F0389A" w:rsidP="00C115BD">
            <w:pPr>
              <w:tabs>
                <w:tab w:val="num" w:pos="284"/>
              </w:tabs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1C" w:rsidRPr="00FF5192" w:rsidRDefault="00221F1C" w:rsidP="00221F1C">
            <w:pPr>
              <w:tabs>
                <w:tab w:val="num" w:pos="284"/>
              </w:tabs>
              <w:jc w:val="center"/>
              <w:rPr>
                <w:spacing w:val="-4"/>
                <w:sz w:val="14"/>
                <w:szCs w:val="14"/>
              </w:rPr>
            </w:pPr>
            <w:r w:rsidRPr="00221F1C">
              <w:rPr>
                <w:spacing w:val="-4"/>
              </w:rPr>
              <w:t xml:space="preserve">Максимальная мощность </w:t>
            </w:r>
            <w:r w:rsidRPr="001C7BFB">
              <w:rPr>
                <w:b/>
                <w:spacing w:val="-4"/>
              </w:rPr>
              <w:t>присоединяемых</w:t>
            </w:r>
            <w:r w:rsidRPr="00221F1C">
              <w:rPr>
                <w:spacing w:val="-4"/>
              </w:rPr>
              <w:t xml:space="preserve"> энергопринимающих устройств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FF5192" w:rsidRDefault="00221F1C" w:rsidP="00221F1C">
            <w:pPr>
              <w:tabs>
                <w:tab w:val="num" w:pos="284"/>
              </w:tabs>
              <w:ind w:left="176" w:right="144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</w:rPr>
              <w:t xml:space="preserve">Максимальная мощность ранее </w:t>
            </w:r>
            <w:r w:rsidRPr="001C7BFB">
              <w:rPr>
                <w:b/>
                <w:spacing w:val="-4"/>
              </w:rPr>
              <w:t>присоединенных</w:t>
            </w:r>
            <w:r>
              <w:rPr>
                <w:spacing w:val="-4"/>
              </w:rPr>
              <w:t xml:space="preserve"> энергопринимающих устройств</w:t>
            </w:r>
          </w:p>
        </w:tc>
      </w:tr>
      <w:tr w:rsidR="00F0389A" w:rsidRPr="000878F7" w:rsidTr="00A85822">
        <w:trPr>
          <w:cantSplit/>
          <w:trHeight w:hRule="exact" w:val="24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221F1C" w:rsidRDefault="00F0389A" w:rsidP="00C115BD">
            <w:pPr>
              <w:tabs>
                <w:tab w:val="num" w:pos="284"/>
              </w:tabs>
              <w:jc w:val="center"/>
              <w:rPr>
                <w:spacing w:val="2"/>
              </w:rPr>
            </w:pPr>
            <w:r w:rsidRPr="00221F1C">
              <w:rPr>
                <w:spacing w:val="2"/>
              </w:rPr>
              <w:t xml:space="preserve"> кВт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221F1C" w:rsidRDefault="001C7BFB" w:rsidP="00F0389A">
            <w:pPr>
              <w:tabs>
                <w:tab w:val="num" w:pos="284"/>
              </w:tabs>
              <w:ind w:right="579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             </w:t>
            </w:r>
            <w:r w:rsidR="00F0389A" w:rsidRPr="00221F1C">
              <w:rPr>
                <w:spacing w:val="2"/>
              </w:rPr>
              <w:t>В</w:t>
            </w:r>
            <w:r w:rsidR="00F0389A" w:rsidRPr="00221F1C">
              <w:rPr>
                <w:b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221F1C" w:rsidRDefault="00F0389A" w:rsidP="00C115BD">
            <w:pPr>
              <w:tabs>
                <w:tab w:val="num" w:pos="284"/>
              </w:tabs>
              <w:ind w:left="640"/>
              <w:rPr>
                <w:spacing w:val="2"/>
              </w:rPr>
            </w:pPr>
            <w:r w:rsidRPr="00221F1C">
              <w:rPr>
                <w:spacing w:val="2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221F1C" w:rsidRDefault="00F0389A" w:rsidP="00F0389A">
            <w:pPr>
              <w:tabs>
                <w:tab w:val="num" w:pos="284"/>
              </w:tabs>
              <w:ind w:right="642"/>
              <w:jc w:val="center"/>
              <w:rPr>
                <w:spacing w:val="2"/>
              </w:rPr>
            </w:pPr>
            <w:r w:rsidRPr="00221F1C">
              <w:rPr>
                <w:spacing w:val="2"/>
              </w:rPr>
              <w:t xml:space="preserve">    </w:t>
            </w:r>
            <w:r w:rsidR="001C7BFB">
              <w:rPr>
                <w:spacing w:val="2"/>
              </w:rPr>
              <w:t>В</w:t>
            </w:r>
            <w:r w:rsidR="001C7BFB">
              <w:rPr>
                <w:spacing w:val="2"/>
                <w:vertAlign w:val="superscript"/>
              </w:rPr>
              <w:t>3</w:t>
            </w:r>
            <w:r w:rsidRPr="00221F1C">
              <w:rPr>
                <w:spacing w:val="2"/>
              </w:rPr>
              <w:t xml:space="preserve">        кВ</w:t>
            </w:r>
            <w:r w:rsidRPr="00221F1C">
              <w:rPr>
                <w:b/>
                <w:vertAlign w:val="superscript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221F1C" w:rsidRDefault="00F0389A" w:rsidP="00C115BD">
            <w:pPr>
              <w:tabs>
                <w:tab w:val="num" w:pos="284"/>
              </w:tabs>
              <w:ind w:right="684"/>
              <w:jc w:val="center"/>
              <w:rPr>
                <w:spacing w:val="2"/>
              </w:rPr>
            </w:pPr>
            <w:r w:rsidRPr="00221F1C">
              <w:rPr>
                <w:spacing w:val="2"/>
              </w:rPr>
              <w:t xml:space="preserve">        </w:t>
            </w:r>
            <w:r w:rsidR="001C7BFB">
              <w:rPr>
                <w:spacing w:val="2"/>
              </w:rPr>
              <w:t>кВт</w:t>
            </w:r>
            <w:r w:rsidRPr="00221F1C">
              <w:rPr>
                <w:spacing w:val="2"/>
              </w:rPr>
              <w:t xml:space="preserve">        кВт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221F1C" w:rsidRDefault="001C7BFB" w:rsidP="00F0389A">
            <w:pPr>
              <w:tabs>
                <w:tab w:val="num" w:pos="284"/>
              </w:tabs>
              <w:ind w:right="682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               </w:t>
            </w:r>
            <w:r w:rsidR="00F0389A" w:rsidRPr="00221F1C">
              <w:rPr>
                <w:spacing w:val="2"/>
              </w:rPr>
              <w:t>В</w:t>
            </w:r>
            <w:r w:rsidR="00F0389A" w:rsidRPr="00221F1C">
              <w:rPr>
                <w:b/>
                <w:vertAlign w:val="superscript"/>
              </w:rPr>
              <w:t>3</w:t>
            </w:r>
          </w:p>
        </w:tc>
      </w:tr>
      <w:tr w:rsidR="00F0389A" w:rsidRPr="000878F7" w:rsidTr="00A85822">
        <w:trPr>
          <w:trHeight w:hRule="exact" w:val="621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43318D" w:rsidRDefault="00F0389A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</w:p>
          <w:p w:rsidR="00F0389A" w:rsidRPr="0043318D" w:rsidRDefault="00EA11F5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  <w:r>
              <w:rPr>
                <w:b/>
                <w:i/>
                <w:sz w:val="22"/>
              </w:rPr>
              <w:t>15</w:t>
            </w:r>
          </w:p>
          <w:p w:rsidR="00F0389A" w:rsidRPr="0043318D" w:rsidRDefault="00F0389A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43318D" w:rsidRDefault="00EA11F5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  <w:r>
              <w:rPr>
                <w:b/>
                <w:i/>
                <w:sz w:val="22"/>
              </w:rPr>
              <w:t>38</w:t>
            </w:r>
            <w:r w:rsidR="0043318D" w:rsidRPr="0043318D">
              <w:rPr>
                <w:b/>
                <w:i/>
                <w:sz w:val="22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43318D" w:rsidRDefault="00EA11F5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  <w:r>
              <w:rPr>
                <w:b/>
                <w:i/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43318D" w:rsidRDefault="00EA11F5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  <w:r>
              <w:rPr>
                <w:b/>
                <w:i/>
                <w:sz w:val="22"/>
              </w:rPr>
              <w:t>380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43318D" w:rsidRDefault="00EA11F5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A" w:rsidRPr="0043318D" w:rsidRDefault="00EA11F5" w:rsidP="00171482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-</w:t>
            </w:r>
          </w:p>
        </w:tc>
      </w:tr>
    </w:tbl>
    <w:p w:rsidR="00630398" w:rsidRPr="00450877" w:rsidRDefault="00630398">
      <w:pPr>
        <w:ind w:firstLine="567"/>
        <w:jc w:val="both"/>
        <w:rPr>
          <w:sz w:val="22"/>
          <w:szCs w:val="24"/>
        </w:rPr>
      </w:pPr>
      <w:r w:rsidRPr="00450877">
        <w:rPr>
          <w:sz w:val="22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:rsidR="00630398" w:rsidRPr="00450877" w:rsidRDefault="00630398">
      <w:pPr>
        <w:keepNext/>
        <w:spacing w:after="240"/>
        <w:ind w:firstLine="567"/>
        <w:jc w:val="both"/>
        <w:rPr>
          <w:sz w:val="22"/>
          <w:szCs w:val="24"/>
        </w:rPr>
      </w:pPr>
      <w:r w:rsidRPr="00450877">
        <w:rPr>
          <w:sz w:val="22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630398" w:rsidTr="00A819BA">
        <w:trPr>
          <w:cantSplit/>
          <w:jc w:val="center"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 w:rsidTr="00A819BA">
        <w:trPr>
          <w:jc w:val="center"/>
        </w:trPr>
        <w:tc>
          <w:tcPr>
            <w:tcW w:w="1871" w:type="dxa"/>
          </w:tcPr>
          <w:p w:rsidR="00630398" w:rsidRPr="0043318D" w:rsidRDefault="001B3DD4">
            <w:pPr>
              <w:jc w:val="center"/>
              <w:rPr>
                <w:b/>
                <w:i/>
              </w:rPr>
            </w:pPr>
            <w:r w:rsidRPr="0043318D">
              <w:rPr>
                <w:b/>
                <w:i/>
              </w:rPr>
              <w:t>1</w:t>
            </w:r>
          </w:p>
        </w:tc>
        <w:tc>
          <w:tcPr>
            <w:tcW w:w="2183" w:type="dxa"/>
          </w:tcPr>
          <w:p w:rsidR="00630398" w:rsidRPr="0043318D" w:rsidRDefault="00154BA2" w:rsidP="0043318D">
            <w:pPr>
              <w:jc w:val="center"/>
              <w:rPr>
                <w:b/>
                <w:i/>
              </w:rPr>
            </w:pPr>
            <w:r w:rsidRPr="0043318D">
              <w:rPr>
                <w:b/>
                <w:i/>
              </w:rPr>
              <w:t>202</w:t>
            </w:r>
            <w:r w:rsidR="0043318D" w:rsidRPr="0043318D">
              <w:rPr>
                <w:b/>
                <w:i/>
              </w:rPr>
              <w:t>3</w:t>
            </w:r>
          </w:p>
        </w:tc>
        <w:tc>
          <w:tcPr>
            <w:tcW w:w="2183" w:type="dxa"/>
          </w:tcPr>
          <w:p w:rsidR="00630398" w:rsidRPr="0043318D" w:rsidRDefault="00154BA2" w:rsidP="0043318D">
            <w:pPr>
              <w:jc w:val="center"/>
              <w:rPr>
                <w:b/>
                <w:i/>
              </w:rPr>
            </w:pPr>
            <w:r w:rsidRPr="0043318D">
              <w:rPr>
                <w:b/>
                <w:i/>
              </w:rPr>
              <w:t>202</w:t>
            </w:r>
            <w:r w:rsidR="0043318D" w:rsidRPr="0043318D">
              <w:rPr>
                <w:b/>
                <w:i/>
              </w:rPr>
              <w:t>3</w:t>
            </w:r>
          </w:p>
        </w:tc>
        <w:tc>
          <w:tcPr>
            <w:tcW w:w="1871" w:type="dxa"/>
          </w:tcPr>
          <w:p w:rsidR="00630398" w:rsidRPr="0043318D" w:rsidRDefault="00EA11F5" w:rsidP="001B3DD4">
            <w:pPr>
              <w:tabs>
                <w:tab w:val="num" w:pos="284"/>
              </w:tabs>
              <w:jc w:val="center"/>
              <w:rPr>
                <w:b/>
                <w:i/>
                <w:spacing w:val="-4"/>
                <w:sz w:val="16"/>
                <w:szCs w:val="16"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871" w:type="dxa"/>
          </w:tcPr>
          <w:p w:rsidR="00630398" w:rsidRPr="0043318D" w:rsidRDefault="001B3DD4">
            <w:pPr>
              <w:jc w:val="center"/>
              <w:rPr>
                <w:b/>
                <w:i/>
                <w:lang w:val="en-US"/>
              </w:rPr>
            </w:pPr>
            <w:r w:rsidRPr="0043318D">
              <w:rPr>
                <w:b/>
                <w:i/>
                <w:lang w:val="en-US"/>
              </w:rPr>
              <w:t>III</w:t>
            </w:r>
          </w:p>
        </w:tc>
      </w:tr>
      <w:tr w:rsidR="00630398" w:rsidTr="00A819BA">
        <w:trPr>
          <w:jc w:val="center"/>
        </w:trPr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 w:rsidTr="00A819BA">
        <w:trPr>
          <w:jc w:val="center"/>
        </w:trPr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557FDC" w:rsidRPr="00557FDC" w:rsidRDefault="00630398" w:rsidP="00557FDC">
      <w:pPr>
        <w:tabs>
          <w:tab w:val="right" w:pos="9923"/>
        </w:tabs>
        <w:spacing w:before="240"/>
        <w:ind w:firstLine="567"/>
        <w:jc w:val="both"/>
        <w:rPr>
          <w:sz w:val="22"/>
          <w:szCs w:val="24"/>
        </w:rPr>
      </w:pPr>
      <w:r w:rsidRPr="00450877">
        <w:rPr>
          <w:sz w:val="22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="00A819BA" w:rsidRPr="00450877">
        <w:rPr>
          <w:sz w:val="22"/>
          <w:szCs w:val="24"/>
        </w:rPr>
        <w:t>:</w:t>
      </w:r>
      <w:r w:rsidRPr="00450877">
        <w:rPr>
          <w:sz w:val="22"/>
          <w:szCs w:val="24"/>
        </w:rPr>
        <w:br/>
      </w:r>
      <w:r w:rsidR="001B3DD4" w:rsidRPr="0043318D">
        <w:rPr>
          <w:i/>
          <w:sz w:val="22"/>
          <w:szCs w:val="24"/>
          <w:u w:val="single"/>
        </w:rPr>
        <w:t xml:space="preserve">                                                   </w:t>
      </w:r>
      <w:r w:rsidR="001B3DD4" w:rsidRPr="0043318D">
        <w:rPr>
          <w:b/>
          <w:i/>
          <w:sz w:val="22"/>
          <w:szCs w:val="24"/>
          <w:u w:val="single"/>
        </w:rPr>
        <w:t>ООО «ЭСКБ»</w:t>
      </w:r>
      <w:r w:rsidRPr="00557FDC">
        <w:rPr>
          <w:sz w:val="22"/>
          <w:szCs w:val="24"/>
          <w:u w:val="single"/>
        </w:rPr>
        <w:tab/>
      </w:r>
      <w:r w:rsidRPr="00557FDC">
        <w:rPr>
          <w:sz w:val="22"/>
          <w:szCs w:val="24"/>
        </w:rPr>
        <w:t>.</w:t>
      </w:r>
    </w:p>
    <w:p w:rsidR="00557FDC" w:rsidRDefault="00557FDC">
      <w:pPr>
        <w:ind w:firstLine="567"/>
        <w:rPr>
          <w:b/>
          <w:sz w:val="22"/>
        </w:rPr>
      </w:pPr>
    </w:p>
    <w:p w:rsidR="00630398" w:rsidRPr="00A85822" w:rsidRDefault="00A85822">
      <w:pPr>
        <w:ind w:firstLine="567"/>
        <w:rPr>
          <w:b/>
          <w:sz w:val="22"/>
        </w:rPr>
      </w:pPr>
      <w:r w:rsidRPr="00A85822">
        <w:rPr>
          <w:b/>
          <w:sz w:val="22"/>
        </w:rPr>
        <w:lastRenderedPageBreak/>
        <w:t>Документы (п</w:t>
      </w:r>
      <w:r w:rsidR="00630398" w:rsidRPr="00A85822">
        <w:rPr>
          <w:b/>
          <w:sz w:val="22"/>
        </w:rPr>
        <w:t>риложения</w:t>
      </w:r>
      <w:r w:rsidRPr="00A85822">
        <w:rPr>
          <w:b/>
          <w:sz w:val="22"/>
        </w:rPr>
        <w:t>) к заявке на технологическое присоединение</w:t>
      </w:r>
      <w:r w:rsidR="00630398" w:rsidRPr="00A85822">
        <w:rPr>
          <w:b/>
          <w:sz w:val="22"/>
        </w:rPr>
        <w:t>:</w:t>
      </w:r>
    </w:p>
    <w:p w:rsidR="00630398" w:rsidRDefault="00630398">
      <w:pPr>
        <w:ind w:firstLine="567"/>
      </w:pPr>
      <w:r>
        <w:t>(</w:t>
      </w:r>
      <w:r w:rsidR="006A05E7" w:rsidRPr="002F0B3C">
        <w:rPr>
          <w:i/>
          <w:sz w:val="18"/>
          <w:szCs w:val="18"/>
          <w:u w:val="single"/>
        </w:rPr>
        <w:t>отметить представленные документы</w:t>
      </w:r>
      <w:r>
        <w:t>)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67"/>
        <w:gridCol w:w="9498"/>
      </w:tblGrid>
      <w:tr w:rsidR="00D12906" w:rsidRPr="00A85822" w:rsidTr="00A819BA">
        <w:trPr>
          <w:trHeight w:val="512"/>
        </w:trPr>
        <w:tc>
          <w:tcPr>
            <w:tcW w:w="567" w:type="dxa"/>
            <w:vAlign w:val="center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ind w:right="131"/>
              <w:rPr>
                <w:b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Pr="00A85822" w:rsidRDefault="00D12906" w:rsidP="00C115BD">
            <w:pPr>
              <w:jc w:val="both"/>
              <w:rPr>
                <w:b/>
                <w:bCs/>
                <w:sz w:val="16"/>
                <w:szCs w:val="16"/>
              </w:rPr>
            </w:pPr>
            <w:r w:rsidRPr="00A85822">
              <w:rPr>
                <w:b/>
                <w:bCs/>
                <w:sz w:val="16"/>
                <w:szCs w:val="16"/>
              </w:rPr>
              <w:t xml:space="preserve">Копия документа, подтверждающего право собственности или иное предусмотренное законом основание </w:t>
            </w:r>
            <w:r w:rsidRPr="00A85822">
              <w:rPr>
                <w:bCs/>
                <w:sz w:val="16"/>
                <w:szCs w:val="16"/>
              </w:rPr>
              <w:t xml:space="preserve">на объект капитального строительства (нежилое помещение в таком объекте капитального строительства) </w:t>
            </w:r>
            <w:r w:rsidRPr="00A85822">
              <w:rPr>
                <w:bCs/>
                <w:i/>
                <w:sz w:val="16"/>
                <w:szCs w:val="16"/>
              </w:rPr>
              <w:t>и (или)</w:t>
            </w:r>
            <w:r w:rsidRPr="00A85822">
              <w:rPr>
                <w:bCs/>
                <w:sz w:val="16"/>
                <w:szCs w:val="16"/>
              </w:rPr>
              <w:t xml:space="preserve"> земельный участок, на котором расположены (будут располагаться) объекты заявителя, </w:t>
            </w:r>
            <w:r w:rsidRPr="00A85822">
              <w:rPr>
                <w:bCs/>
                <w:i/>
                <w:sz w:val="16"/>
                <w:szCs w:val="16"/>
              </w:rPr>
              <w:t>либо</w:t>
            </w:r>
            <w:r w:rsidRPr="00A85822">
              <w:rPr>
                <w:b/>
                <w:bCs/>
                <w:sz w:val="16"/>
                <w:szCs w:val="16"/>
              </w:rPr>
              <w:t xml:space="preserve"> право собственности или иное предусмотренное законом основание </w:t>
            </w:r>
            <w:r w:rsidRPr="00A85822">
              <w:rPr>
                <w:bCs/>
                <w:sz w:val="16"/>
                <w:szCs w:val="16"/>
              </w:rPr>
              <w:t>на ЭПУ</w:t>
            </w:r>
            <w:r w:rsidRPr="00A85822">
              <w:rPr>
                <w:b/>
                <w:bCs/>
                <w:sz w:val="16"/>
                <w:szCs w:val="16"/>
              </w:rPr>
              <w:t>.</w:t>
            </w:r>
          </w:p>
          <w:p w:rsidR="00D12906" w:rsidRPr="00A85822" w:rsidRDefault="00D12906" w:rsidP="00C115BD">
            <w:pPr>
              <w:jc w:val="both"/>
              <w:rPr>
                <w:b/>
                <w:bCs/>
                <w:sz w:val="16"/>
                <w:szCs w:val="16"/>
              </w:rPr>
            </w:pPr>
            <w:r w:rsidRPr="00A85822">
              <w:rPr>
                <w:bCs/>
                <w:sz w:val="16"/>
                <w:szCs w:val="16"/>
                <w:u w:val="single"/>
              </w:rPr>
              <w:t>Для заявителей, планирующих осуществить технологическое присоединение ЭПУ потребителей, расположенных в нежилых помещениях многоквартирных домов или иных объектах капитального строительства</w:t>
            </w:r>
            <w:r w:rsidRPr="00A85822">
              <w:rPr>
                <w:bCs/>
                <w:sz w:val="16"/>
                <w:szCs w:val="16"/>
              </w:rPr>
              <w:t xml:space="preserve">, </w:t>
            </w:r>
            <w:r w:rsidRPr="00A85822">
              <w:rPr>
                <w:b/>
                <w:bCs/>
                <w:sz w:val="16"/>
                <w:szCs w:val="16"/>
              </w:rPr>
              <w:t>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строительства.</w:t>
            </w:r>
          </w:p>
          <w:p w:rsidR="00D12906" w:rsidRPr="00A85822" w:rsidRDefault="00D12906" w:rsidP="00C115BD">
            <w:pPr>
              <w:tabs>
                <w:tab w:val="left" w:pos="0"/>
                <w:tab w:val="left" w:pos="360"/>
              </w:tabs>
              <w:ind w:right="131"/>
              <w:jc w:val="both"/>
              <w:rPr>
                <w:sz w:val="16"/>
                <w:szCs w:val="16"/>
                <w:shd w:val="clear" w:color="auto" w:fill="FFFF00"/>
              </w:rPr>
            </w:pPr>
            <w:r w:rsidRPr="00A85822">
              <w:rPr>
                <w:sz w:val="16"/>
                <w:szCs w:val="16"/>
                <w:u w:val="single"/>
              </w:rPr>
              <w:t>В случае долевого участия в правах на присоединяемый объект</w:t>
            </w:r>
            <w:r w:rsidRPr="00A85822">
              <w:rPr>
                <w:sz w:val="16"/>
                <w:szCs w:val="16"/>
              </w:rPr>
              <w:t xml:space="preserve"> – </w:t>
            </w:r>
            <w:r w:rsidRPr="00A85822">
              <w:rPr>
                <w:b/>
                <w:sz w:val="16"/>
                <w:szCs w:val="16"/>
              </w:rPr>
              <w:t>письменное согласие всех участников долевой</w:t>
            </w:r>
            <w:r w:rsidRPr="00A85822">
              <w:rPr>
                <w:sz w:val="16"/>
                <w:szCs w:val="16"/>
              </w:rPr>
              <w:t xml:space="preserve"> </w:t>
            </w:r>
            <w:r w:rsidRPr="00A85822">
              <w:rPr>
                <w:b/>
                <w:sz w:val="16"/>
                <w:szCs w:val="16"/>
              </w:rPr>
              <w:t>собственности</w:t>
            </w:r>
            <w:r w:rsidRPr="00A85822">
              <w:rPr>
                <w:sz w:val="16"/>
                <w:szCs w:val="16"/>
              </w:rPr>
              <w:t xml:space="preserve"> данного имущества на оформление документов о технологическом присоединении на имя заявителя и осуществления необходимых технических мероприятий в отношении общего имущества.</w:t>
            </w:r>
          </w:p>
        </w:tc>
      </w:tr>
      <w:tr w:rsidR="00D12906" w:rsidRPr="00A85822" w:rsidTr="00A819BA">
        <w:trPr>
          <w:trHeight w:val="512"/>
        </w:trPr>
        <w:tc>
          <w:tcPr>
            <w:tcW w:w="567" w:type="dxa"/>
            <w:vAlign w:val="center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ind w:right="131"/>
              <w:rPr>
                <w:b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Pr="00A85822" w:rsidRDefault="00D12906" w:rsidP="00C115BD">
            <w:pPr>
              <w:jc w:val="both"/>
              <w:rPr>
                <w:b/>
                <w:sz w:val="16"/>
                <w:szCs w:val="16"/>
              </w:rPr>
            </w:pPr>
            <w:r w:rsidRPr="00A85822">
              <w:rPr>
                <w:b/>
                <w:sz w:val="16"/>
                <w:szCs w:val="16"/>
              </w:rPr>
              <w:t>Копия паспорта гражданина</w:t>
            </w:r>
            <w:r w:rsidRPr="00A85822">
              <w:rPr>
                <w:sz w:val="16"/>
                <w:szCs w:val="16"/>
              </w:rPr>
              <w:t xml:space="preserve"> </w:t>
            </w:r>
            <w:r w:rsidRPr="00A85822">
              <w:rPr>
                <w:b/>
                <w:sz w:val="16"/>
                <w:szCs w:val="16"/>
              </w:rPr>
              <w:t>РФ</w:t>
            </w:r>
            <w:r w:rsidRPr="00A85822">
              <w:rPr>
                <w:sz w:val="16"/>
                <w:szCs w:val="16"/>
              </w:rPr>
              <w:t xml:space="preserve"> или иного документа, удостоверяющего личность.</w:t>
            </w:r>
          </w:p>
        </w:tc>
      </w:tr>
      <w:tr w:rsidR="00D12906" w:rsidRPr="00A85822" w:rsidTr="00A819BA">
        <w:trPr>
          <w:trHeight w:val="512"/>
        </w:trPr>
        <w:tc>
          <w:tcPr>
            <w:tcW w:w="567" w:type="dxa"/>
            <w:vAlign w:val="center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ind w:right="131"/>
              <w:rPr>
                <w:b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Pr="00A85822" w:rsidRDefault="00D12906" w:rsidP="00C115BD">
            <w:pPr>
              <w:jc w:val="both"/>
              <w:rPr>
                <w:bCs/>
                <w:sz w:val="16"/>
                <w:szCs w:val="16"/>
              </w:rPr>
            </w:pPr>
            <w:r w:rsidRPr="00A85822">
              <w:rPr>
                <w:b/>
                <w:bCs/>
                <w:sz w:val="16"/>
                <w:szCs w:val="16"/>
              </w:rPr>
              <w:t>Идентификационный номер налогоплательщика (ИНН заявителя)</w:t>
            </w:r>
          </w:p>
        </w:tc>
      </w:tr>
      <w:tr w:rsidR="00D12906" w:rsidRPr="00A85822" w:rsidTr="00A819BA">
        <w:trPr>
          <w:trHeight w:val="512"/>
        </w:trPr>
        <w:tc>
          <w:tcPr>
            <w:tcW w:w="567" w:type="dxa"/>
            <w:vAlign w:val="center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ind w:right="131"/>
              <w:rPr>
                <w:b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Pr="00A85822" w:rsidRDefault="00D12906" w:rsidP="00C115BD">
            <w:pPr>
              <w:jc w:val="both"/>
              <w:rPr>
                <w:b/>
                <w:bCs/>
                <w:sz w:val="16"/>
                <w:szCs w:val="16"/>
              </w:rPr>
            </w:pPr>
            <w:r w:rsidRPr="00A85822">
              <w:rPr>
                <w:b/>
                <w:sz w:val="16"/>
                <w:szCs w:val="16"/>
              </w:rPr>
              <w:t>Доверенность или иные документы, подтверждающие полномочия представителя заявителя</w:t>
            </w:r>
            <w:r w:rsidRPr="00A85822">
              <w:rPr>
                <w:sz w:val="16"/>
                <w:szCs w:val="16"/>
              </w:rPr>
              <w:t>, подающего и получающего документы, в случае если заявка подается в сетевую организацию представителем заявителя.</w:t>
            </w:r>
          </w:p>
        </w:tc>
      </w:tr>
      <w:tr w:rsidR="00D12906" w:rsidRPr="00A85822" w:rsidTr="00A819BA">
        <w:trPr>
          <w:trHeight w:val="428"/>
        </w:trPr>
        <w:tc>
          <w:tcPr>
            <w:tcW w:w="567" w:type="dxa"/>
            <w:vAlign w:val="center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ind w:right="131"/>
              <w:rPr>
                <w:b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Pr="00A85822" w:rsidRDefault="00D12906" w:rsidP="00C115BD">
            <w:pPr>
              <w:jc w:val="both"/>
              <w:rPr>
                <w:sz w:val="16"/>
                <w:szCs w:val="16"/>
                <w:shd w:val="clear" w:color="auto" w:fill="FFFF00"/>
              </w:rPr>
            </w:pPr>
            <w:r w:rsidRPr="00A85822">
              <w:rPr>
                <w:b/>
                <w:sz w:val="16"/>
                <w:szCs w:val="16"/>
              </w:rPr>
              <w:t>постановление</w:t>
            </w:r>
            <w:r w:rsidRPr="00A85822">
              <w:rPr>
                <w:sz w:val="16"/>
                <w:szCs w:val="16"/>
              </w:rPr>
              <w:t xml:space="preserve"> о присвоении адреса (из сельсовета, если адрес отсутствует в правоустанавливающих документах или не совпадает)</w:t>
            </w:r>
          </w:p>
        </w:tc>
      </w:tr>
      <w:tr w:rsidR="00D12906" w:rsidRPr="00A85822" w:rsidTr="002F7BD9">
        <w:trPr>
          <w:trHeight w:val="375"/>
        </w:trPr>
        <w:tc>
          <w:tcPr>
            <w:tcW w:w="567" w:type="dxa"/>
            <w:vAlign w:val="center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ind w:right="131"/>
              <w:rPr>
                <w:b/>
                <w:sz w:val="16"/>
                <w:szCs w:val="16"/>
              </w:rPr>
            </w:pPr>
          </w:p>
        </w:tc>
        <w:tc>
          <w:tcPr>
            <w:tcW w:w="9498" w:type="dxa"/>
          </w:tcPr>
          <w:p w:rsidR="00D12906" w:rsidRPr="00A85822" w:rsidRDefault="00D12906" w:rsidP="00C115BD">
            <w:pPr>
              <w:jc w:val="both"/>
              <w:rPr>
                <w:b/>
                <w:bCs/>
                <w:sz w:val="16"/>
                <w:szCs w:val="16"/>
              </w:rPr>
            </w:pPr>
            <w:r w:rsidRPr="00A85822">
              <w:rPr>
                <w:sz w:val="16"/>
                <w:szCs w:val="16"/>
              </w:rPr>
              <w:t>копия существующего договора энергоснабжения (для подачи документов на увеличение мощности)</w:t>
            </w:r>
          </w:p>
        </w:tc>
      </w:tr>
      <w:tr w:rsidR="00D12906" w:rsidRPr="00A85822" w:rsidTr="002F7BD9">
        <w:trPr>
          <w:trHeight w:val="556"/>
        </w:trPr>
        <w:tc>
          <w:tcPr>
            <w:tcW w:w="567" w:type="dxa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snapToGrid w:val="0"/>
              <w:ind w:left="142" w:right="131"/>
              <w:jc w:val="both"/>
              <w:rPr>
                <w:color w:val="D9D9D9"/>
                <w:sz w:val="16"/>
                <w:szCs w:val="16"/>
              </w:rPr>
            </w:pPr>
          </w:p>
        </w:tc>
        <w:tc>
          <w:tcPr>
            <w:tcW w:w="9498" w:type="dxa"/>
          </w:tcPr>
          <w:p w:rsidR="00D12906" w:rsidRPr="00A85822" w:rsidRDefault="00D12906" w:rsidP="00C115BD">
            <w:pPr>
              <w:jc w:val="both"/>
              <w:rPr>
                <w:b/>
                <w:bCs/>
                <w:sz w:val="16"/>
                <w:szCs w:val="16"/>
              </w:rPr>
            </w:pPr>
            <w:r w:rsidRPr="00A85822">
              <w:rPr>
                <w:b/>
                <w:bCs/>
                <w:sz w:val="16"/>
                <w:szCs w:val="16"/>
              </w:rPr>
              <w:t xml:space="preserve">Копия документа, подтверждающего согласие организации, осуществляющей управление многоквартирным домом, </w:t>
            </w:r>
            <w:r w:rsidRPr="00A85822">
              <w:rPr>
                <w:bCs/>
                <w:sz w:val="16"/>
                <w:szCs w:val="16"/>
              </w:rPr>
              <w:t xml:space="preserve">при наличии у такой организации соответствующих полномочий </w:t>
            </w:r>
            <w:r w:rsidRPr="00A85822">
              <w:rPr>
                <w:b/>
                <w:bCs/>
                <w:sz w:val="16"/>
                <w:szCs w:val="16"/>
              </w:rPr>
              <w:t>либо</w:t>
            </w:r>
            <w:r w:rsidRPr="00A85822">
              <w:rPr>
                <w:bCs/>
                <w:sz w:val="16"/>
                <w:szCs w:val="16"/>
              </w:rPr>
              <w:t xml:space="preserve"> при ее отсутствии или отсутствии у нее полномочий</w:t>
            </w:r>
            <w:r w:rsidRPr="00A85822">
              <w:rPr>
                <w:b/>
                <w:bCs/>
                <w:sz w:val="16"/>
                <w:szCs w:val="16"/>
              </w:rPr>
              <w:t xml:space="preserve"> согласие общего собрания владельцев жилых помещений многоквартирного дома </w:t>
            </w:r>
            <w:r w:rsidRPr="00A85822">
              <w:rPr>
                <w:bCs/>
                <w:sz w:val="16"/>
                <w:szCs w:val="16"/>
              </w:rPr>
              <w:t>на организацию присоединения нежилого помещения отдельными линиями от вводного устройства</w:t>
            </w:r>
            <w:r w:rsidRPr="00A85822">
              <w:rPr>
                <w:b/>
                <w:bCs/>
                <w:sz w:val="16"/>
                <w:szCs w:val="16"/>
              </w:rPr>
              <w:t xml:space="preserve"> </w:t>
            </w:r>
            <w:r w:rsidRPr="00A85822">
              <w:rPr>
                <w:bCs/>
                <w:sz w:val="16"/>
                <w:szCs w:val="16"/>
              </w:rPr>
              <w:t xml:space="preserve">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 – </w:t>
            </w:r>
            <w:r w:rsidRPr="00A85822">
              <w:rPr>
                <w:bCs/>
                <w:sz w:val="16"/>
                <w:szCs w:val="16"/>
                <w:u w:val="single"/>
              </w:rPr>
              <w:t>в случае технологического присоединения нежилых помещений, расположенных в многоквартирных домах и иных объектах капитального строительства.</w:t>
            </w:r>
          </w:p>
        </w:tc>
      </w:tr>
      <w:tr w:rsidR="00D12906" w:rsidRPr="00A85822" w:rsidTr="002F7BD9">
        <w:trPr>
          <w:trHeight w:val="606"/>
        </w:trPr>
        <w:tc>
          <w:tcPr>
            <w:tcW w:w="567" w:type="dxa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snapToGrid w:val="0"/>
              <w:ind w:left="142" w:right="131"/>
              <w:jc w:val="both"/>
              <w:rPr>
                <w:color w:val="D9D9D9"/>
                <w:sz w:val="16"/>
                <w:szCs w:val="16"/>
              </w:rPr>
            </w:pPr>
          </w:p>
        </w:tc>
        <w:tc>
          <w:tcPr>
            <w:tcW w:w="9498" w:type="dxa"/>
          </w:tcPr>
          <w:p w:rsidR="00D12906" w:rsidRPr="00A85822" w:rsidRDefault="00D12906" w:rsidP="00C115BD">
            <w:pPr>
              <w:jc w:val="both"/>
              <w:rPr>
                <w:b/>
                <w:bCs/>
                <w:sz w:val="16"/>
                <w:szCs w:val="16"/>
              </w:rPr>
            </w:pPr>
            <w:r w:rsidRPr="00A85822">
              <w:rPr>
                <w:b/>
                <w:sz w:val="16"/>
                <w:szCs w:val="16"/>
              </w:rPr>
              <w:t>Справка о количестве земельных участков</w:t>
            </w:r>
            <w:r w:rsidRPr="00A85822">
              <w:rPr>
                <w:sz w:val="16"/>
                <w:szCs w:val="16"/>
              </w:rPr>
              <w:t xml:space="preserve">, расположенных в границах территории садоводства или огородничества, </w:t>
            </w:r>
            <w:r w:rsidRPr="00A85822">
              <w:rPr>
                <w:b/>
                <w:sz w:val="16"/>
                <w:szCs w:val="16"/>
              </w:rPr>
              <w:t>с указанием информации о фамилии, имени, отчестве владельцев земельных участков, сериях, номерах и датах выдачи паспортов</w:t>
            </w:r>
            <w:r w:rsidRPr="00A85822">
              <w:rPr>
                <w:sz w:val="16"/>
                <w:szCs w:val="16"/>
              </w:rPr>
              <w:t xml:space="preserve"> или иных документов, удостоверяющих личность в соответствии с законодательством РФ, а также </w:t>
            </w:r>
            <w:r w:rsidRPr="00A85822">
              <w:rPr>
                <w:b/>
                <w:sz w:val="16"/>
                <w:szCs w:val="16"/>
              </w:rPr>
              <w:t>в случае наличия</w:t>
            </w:r>
            <w:r w:rsidRPr="00A85822">
              <w:rPr>
                <w:sz w:val="16"/>
                <w:szCs w:val="16"/>
              </w:rPr>
              <w:t xml:space="preserve"> такой информации - </w:t>
            </w:r>
            <w:r w:rsidRPr="00A85822">
              <w:rPr>
                <w:b/>
                <w:sz w:val="16"/>
                <w:szCs w:val="16"/>
              </w:rPr>
              <w:t>кадастровые номера земельных участков и данные о величине максимальной мощности</w:t>
            </w:r>
            <w:r w:rsidRPr="00A85822">
              <w:rPr>
                <w:sz w:val="16"/>
                <w:szCs w:val="16"/>
              </w:rPr>
              <w:t xml:space="preserve"> энергопринимающих устройств, </w:t>
            </w:r>
            <w:r w:rsidRPr="00A85822">
              <w:rPr>
                <w:b/>
                <w:sz w:val="16"/>
                <w:szCs w:val="16"/>
              </w:rPr>
              <w:t>выделенной на каждый земельный участок</w:t>
            </w:r>
            <w:r w:rsidRPr="00A85822">
              <w:rPr>
                <w:sz w:val="16"/>
                <w:szCs w:val="16"/>
              </w:rPr>
              <w:t xml:space="preserve"> в соответствии с решением общего собрания членов садоводческого или огороднического товарищества - в случае технологического присоединения энергопринимающих устройств, расположенных в границах территории садоводства или огородничества.</w:t>
            </w:r>
          </w:p>
        </w:tc>
      </w:tr>
      <w:tr w:rsidR="00D12906" w:rsidRPr="00A85822" w:rsidTr="00157E86">
        <w:trPr>
          <w:trHeight w:val="416"/>
        </w:trPr>
        <w:tc>
          <w:tcPr>
            <w:tcW w:w="567" w:type="dxa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snapToGrid w:val="0"/>
              <w:ind w:left="142" w:right="131"/>
              <w:jc w:val="both"/>
              <w:rPr>
                <w:color w:val="D9D9D9"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Default="00D12906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 расположения энергопринимающих устройств (ЭПУ)</w:t>
            </w:r>
            <w:r>
              <w:rPr>
                <w:sz w:val="16"/>
                <w:szCs w:val="16"/>
              </w:rPr>
              <w:t>, которые необходимо присоединить к электрическим сетям сетевой организации. План содержит сведения о географическом расположении участка, на котором находятся (будут находиться) ЭПУ.</w:t>
            </w:r>
          </w:p>
        </w:tc>
      </w:tr>
      <w:tr w:rsidR="00D12906" w:rsidRPr="00A85822" w:rsidTr="00157E86">
        <w:trPr>
          <w:trHeight w:val="599"/>
        </w:trPr>
        <w:tc>
          <w:tcPr>
            <w:tcW w:w="567" w:type="dxa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snapToGrid w:val="0"/>
              <w:ind w:left="142" w:right="131"/>
              <w:jc w:val="both"/>
              <w:rPr>
                <w:color w:val="D9D9D9"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Default="00D12906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Однолинейная схема электрических сетей заявителя</w:t>
            </w:r>
            <w:r>
              <w:rPr>
                <w:bCs/>
                <w:sz w:val="16"/>
                <w:szCs w:val="16"/>
              </w:rPr>
              <w:t>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заявителя.</w:t>
            </w:r>
          </w:p>
        </w:tc>
      </w:tr>
      <w:tr w:rsidR="00D12906" w:rsidRPr="00A85822" w:rsidTr="00157E86">
        <w:trPr>
          <w:trHeight w:val="410"/>
        </w:trPr>
        <w:tc>
          <w:tcPr>
            <w:tcW w:w="567" w:type="dxa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snapToGrid w:val="0"/>
              <w:ind w:left="142" w:right="131"/>
              <w:jc w:val="both"/>
              <w:rPr>
                <w:color w:val="D9D9D9"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Default="00D12906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и мощность ЭПУ,</w:t>
            </w:r>
            <w:r>
              <w:rPr>
                <w:bCs/>
                <w:sz w:val="16"/>
                <w:szCs w:val="16"/>
              </w:rPr>
              <w:t xml:space="preserve"> которые могут быть присоединены к устройствам противоаварийной автоматики.</w:t>
            </w:r>
          </w:p>
        </w:tc>
      </w:tr>
      <w:tr w:rsidR="00D12906" w:rsidRPr="00A85822" w:rsidTr="00157E86">
        <w:trPr>
          <w:trHeight w:val="410"/>
        </w:trPr>
        <w:tc>
          <w:tcPr>
            <w:tcW w:w="567" w:type="dxa"/>
          </w:tcPr>
          <w:p w:rsidR="00D12906" w:rsidRPr="00A85822" w:rsidRDefault="00D12906" w:rsidP="00EB3EC0">
            <w:pPr>
              <w:pStyle w:val="ConsPlusNormal"/>
              <w:suppressAutoHyphens/>
              <w:autoSpaceDN/>
              <w:adjustRightInd/>
              <w:snapToGrid w:val="0"/>
              <w:ind w:left="142" w:right="131"/>
              <w:jc w:val="both"/>
              <w:rPr>
                <w:color w:val="D9D9D9"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D12906" w:rsidRDefault="00D12906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A819BA" w:rsidRDefault="00A819BA">
      <w:pPr>
        <w:ind w:right="4818"/>
        <w:rPr>
          <w:sz w:val="24"/>
          <w:szCs w:val="24"/>
        </w:rPr>
      </w:pPr>
    </w:p>
    <w:p w:rsidR="00630398" w:rsidRPr="004075FD" w:rsidRDefault="00630398">
      <w:pPr>
        <w:ind w:right="4818"/>
        <w:rPr>
          <w:sz w:val="22"/>
          <w:szCs w:val="22"/>
        </w:rPr>
      </w:pPr>
      <w:r w:rsidRPr="004075FD">
        <w:rPr>
          <w:sz w:val="22"/>
          <w:szCs w:val="22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</w:tblGrid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3318D" w:rsidRDefault="0043318D" w:rsidP="001B3DD4">
            <w:pPr>
              <w:ind w:left="-1540" w:right="-44" w:firstLine="1521"/>
              <w:jc w:val="center"/>
              <w:rPr>
                <w:b/>
                <w:i/>
              </w:rPr>
            </w:pPr>
            <w:r w:rsidRPr="00333FFF">
              <w:rPr>
                <w:b/>
                <w:i/>
                <w:sz w:val="22"/>
              </w:rPr>
              <w:t>Иванов И. И.</w:t>
            </w: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4075FD" w:rsidRDefault="00630398">
            <w:pPr>
              <w:jc w:val="center"/>
              <w:rPr>
                <w:sz w:val="16"/>
                <w:szCs w:val="16"/>
              </w:rPr>
            </w:pPr>
            <w:r w:rsidRPr="004075FD">
              <w:rPr>
                <w:sz w:val="16"/>
                <w:szCs w:val="16"/>
              </w:rPr>
              <w:t>(фамилия, имя, отчество)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3318D" w:rsidRDefault="00333F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lang w:val="en-US"/>
              </w:rPr>
              <w:t>8</w:t>
            </w:r>
            <w:r w:rsidR="0043318D" w:rsidRPr="0043318D">
              <w:rPr>
                <w:b/>
                <w:i/>
              </w:rPr>
              <w:t xml:space="preserve"> 927 853 57 25</w:t>
            </w: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4075FD" w:rsidRDefault="00630398">
            <w:pPr>
              <w:jc w:val="center"/>
              <w:rPr>
                <w:sz w:val="16"/>
                <w:szCs w:val="16"/>
              </w:rPr>
            </w:pPr>
            <w:r w:rsidRPr="004075FD">
              <w:rPr>
                <w:sz w:val="16"/>
                <w:szCs w:val="16"/>
              </w:rPr>
              <w:t>(контактный телефон)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333FFF" w:rsidRDefault="00333FFF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Cs w:val="16"/>
                <w:lang w:val="en-US"/>
              </w:rPr>
              <w:t>i</w:t>
            </w:r>
            <w:r w:rsidRPr="00333FFF">
              <w:rPr>
                <w:b/>
                <w:i/>
                <w:szCs w:val="16"/>
                <w:lang w:val="en-US"/>
              </w:rPr>
              <w:t>vanov_ii@mail.ru</w:t>
            </w:r>
          </w:p>
        </w:tc>
      </w:tr>
      <w:tr w:rsidR="0043318D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18D" w:rsidRDefault="0043318D" w:rsidP="00433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электронной почты)</w:t>
            </w:r>
          </w:p>
          <w:p w:rsidR="0043318D" w:rsidRDefault="0043318D" w:rsidP="0043318D">
            <w:pPr>
              <w:jc w:val="center"/>
              <w:rPr>
                <w:sz w:val="16"/>
                <w:szCs w:val="16"/>
              </w:rPr>
            </w:pPr>
          </w:p>
          <w:p w:rsidR="0043318D" w:rsidRPr="004075FD" w:rsidRDefault="0043318D">
            <w:pPr>
              <w:jc w:val="center"/>
              <w:rPr>
                <w:sz w:val="16"/>
                <w:szCs w:val="16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4075FD" w:rsidRDefault="00630398">
            <w:pPr>
              <w:jc w:val="center"/>
              <w:rPr>
                <w:sz w:val="16"/>
                <w:szCs w:val="16"/>
              </w:rPr>
            </w:pPr>
            <w:r w:rsidRPr="004075FD">
              <w:rPr>
                <w:sz w:val="16"/>
                <w:szCs w:val="16"/>
              </w:rP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 w:rsidRPr="004075F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4075FD" w:rsidRDefault="00630398">
            <w:pPr>
              <w:jc w:val="right"/>
              <w:rPr>
                <w:sz w:val="22"/>
                <w:szCs w:val="24"/>
              </w:rPr>
            </w:pPr>
            <w:r w:rsidRPr="004075FD">
              <w:rPr>
                <w:sz w:val="22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075FD" w:rsidRDefault="0063039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4075FD" w:rsidRDefault="00630398">
            <w:pPr>
              <w:rPr>
                <w:sz w:val="22"/>
                <w:szCs w:val="24"/>
              </w:rPr>
            </w:pPr>
            <w:r w:rsidRPr="004075FD">
              <w:rPr>
                <w:sz w:val="22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075FD" w:rsidRDefault="0063039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4075FD" w:rsidRDefault="00630398">
            <w:pPr>
              <w:jc w:val="right"/>
              <w:rPr>
                <w:sz w:val="22"/>
                <w:szCs w:val="24"/>
              </w:rPr>
            </w:pPr>
            <w:r w:rsidRPr="004075FD">
              <w:rPr>
                <w:sz w:val="22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Pr="004075FD" w:rsidRDefault="00630398">
            <w:pPr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Pr="004075FD" w:rsidRDefault="00630398">
            <w:pPr>
              <w:ind w:left="57"/>
              <w:rPr>
                <w:sz w:val="22"/>
                <w:szCs w:val="24"/>
              </w:rPr>
            </w:pPr>
            <w:r w:rsidRPr="004075FD">
              <w:rPr>
                <w:sz w:val="22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 w:rsidSect="006A05E7">
      <w:headerReference w:type="default" r:id="rId7"/>
      <w:pgSz w:w="11906" w:h="16838"/>
      <w:pgMar w:top="720" w:right="720" w:bottom="720" w:left="720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4E" w:rsidRDefault="00FC2B4E">
      <w:r>
        <w:separator/>
      </w:r>
    </w:p>
  </w:endnote>
  <w:endnote w:type="continuationSeparator" w:id="0">
    <w:p w:rsidR="00FC2B4E" w:rsidRDefault="00FC2B4E">
      <w:r>
        <w:continuationSeparator/>
      </w:r>
    </w:p>
  </w:endnote>
  <w:endnote w:id="1">
    <w:p w:rsidR="00182939" w:rsidRDefault="00630398" w:rsidP="00215C8B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141979" w:rsidRDefault="00630398" w:rsidP="00215C8B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  <w:p w:rsidR="00215C8B" w:rsidRPr="00215C8B" w:rsidRDefault="00215C8B" w:rsidP="00215C8B">
      <w:pPr>
        <w:pStyle w:val="a7"/>
        <w:ind w:firstLine="567"/>
        <w:jc w:val="both"/>
        <w:rPr>
          <w:u w:val="single"/>
        </w:rPr>
      </w:pPr>
      <w:r>
        <w:rPr>
          <w:vertAlign w:val="superscript"/>
        </w:rPr>
        <w:t>3</w:t>
      </w:r>
      <w:r w:rsidRPr="00215C8B">
        <w:t xml:space="preserve"> Классы напряжения </w:t>
      </w:r>
      <w:r w:rsidR="001C7BFB">
        <w:t>–</w:t>
      </w:r>
      <w:r w:rsidRPr="00215C8B">
        <w:t xml:space="preserve"> </w:t>
      </w:r>
      <w:r w:rsidR="001C7BFB">
        <w:t>220В</w:t>
      </w:r>
      <w:r w:rsidRPr="00215C8B">
        <w:t xml:space="preserve">; </w:t>
      </w:r>
      <w:r w:rsidR="001C7BFB">
        <w:t>380В</w:t>
      </w:r>
      <w:r w:rsidRPr="00215C8B">
        <w:t>.</w:t>
      </w:r>
    </w:p>
    <w:p w:rsidR="00182939" w:rsidRDefault="00182939" w:rsidP="00215C8B">
      <w:pPr>
        <w:pStyle w:val="a7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4E" w:rsidRDefault="00FC2B4E">
      <w:r>
        <w:separator/>
      </w:r>
    </w:p>
  </w:footnote>
  <w:footnote w:type="continuationSeparator" w:id="0">
    <w:p w:rsidR="00FC2B4E" w:rsidRDefault="00FC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98" w:rsidRDefault="00630398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0398"/>
    <w:rsid w:val="000878F7"/>
    <w:rsid w:val="000C3D23"/>
    <w:rsid w:val="00141979"/>
    <w:rsid w:val="00153254"/>
    <w:rsid w:val="00154BA2"/>
    <w:rsid w:val="00157E86"/>
    <w:rsid w:val="00171482"/>
    <w:rsid w:val="00182939"/>
    <w:rsid w:val="001A7EEF"/>
    <w:rsid w:val="001B3DD4"/>
    <w:rsid w:val="001C7BFB"/>
    <w:rsid w:val="00215C8B"/>
    <w:rsid w:val="00221F1C"/>
    <w:rsid w:val="0024209D"/>
    <w:rsid w:val="002A2AA4"/>
    <w:rsid w:val="002F0B3C"/>
    <w:rsid w:val="002F7BD9"/>
    <w:rsid w:val="00333022"/>
    <w:rsid w:val="00333FFF"/>
    <w:rsid w:val="00341331"/>
    <w:rsid w:val="003705F3"/>
    <w:rsid w:val="003C02F4"/>
    <w:rsid w:val="004031CB"/>
    <w:rsid w:val="004075FD"/>
    <w:rsid w:val="0043318D"/>
    <w:rsid w:val="00444234"/>
    <w:rsid w:val="00450877"/>
    <w:rsid w:val="0048472D"/>
    <w:rsid w:val="004C2DEC"/>
    <w:rsid w:val="005007F5"/>
    <w:rsid w:val="00517CD6"/>
    <w:rsid w:val="00542500"/>
    <w:rsid w:val="00557FDC"/>
    <w:rsid w:val="00595D11"/>
    <w:rsid w:val="00630398"/>
    <w:rsid w:val="00670727"/>
    <w:rsid w:val="006A05E7"/>
    <w:rsid w:val="006C111F"/>
    <w:rsid w:val="006E5FD5"/>
    <w:rsid w:val="007B2378"/>
    <w:rsid w:val="00825669"/>
    <w:rsid w:val="00867D4A"/>
    <w:rsid w:val="008F133A"/>
    <w:rsid w:val="00A2124C"/>
    <w:rsid w:val="00A244CE"/>
    <w:rsid w:val="00A300C2"/>
    <w:rsid w:val="00A819BA"/>
    <w:rsid w:val="00A85822"/>
    <w:rsid w:val="00B07FD0"/>
    <w:rsid w:val="00B16F42"/>
    <w:rsid w:val="00BA29D0"/>
    <w:rsid w:val="00BD45D9"/>
    <w:rsid w:val="00C115BD"/>
    <w:rsid w:val="00C9397B"/>
    <w:rsid w:val="00D12906"/>
    <w:rsid w:val="00D86789"/>
    <w:rsid w:val="00E76AD3"/>
    <w:rsid w:val="00EA11F5"/>
    <w:rsid w:val="00EB3EC0"/>
    <w:rsid w:val="00EF17E0"/>
    <w:rsid w:val="00EF1AF0"/>
    <w:rsid w:val="00EF65BA"/>
    <w:rsid w:val="00F0389A"/>
    <w:rsid w:val="00FC2B4E"/>
    <w:rsid w:val="00FC53EA"/>
    <w:rsid w:val="00FF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9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293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829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2939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18293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8293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8293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18293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182939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18293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829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A05E7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6A05E7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33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4493-493D-4971-89B2-677E5219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OPP2</dc:creator>
  <cp:lastModifiedBy>OPP2</cp:lastModifiedBy>
  <cp:revision>4</cp:revision>
  <cp:lastPrinted>2023-08-08T10:38:00Z</cp:lastPrinted>
  <dcterms:created xsi:type="dcterms:W3CDTF">2023-08-07T08:18:00Z</dcterms:created>
  <dcterms:modified xsi:type="dcterms:W3CDTF">2023-08-08T10:40:00Z</dcterms:modified>
</cp:coreProperties>
</file>