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69" w:rsidRDefault="00F5574D">
      <w:pPr>
        <w:pStyle w:val="Heading1"/>
        <w:ind w:right="157"/>
        <w:jc w:val="center"/>
      </w:pPr>
      <w:r>
        <w:t>Согласие на обработку персональных данных</w:t>
      </w:r>
    </w:p>
    <w:p w:rsidR="00A25569" w:rsidRDefault="00A25569">
      <w:pPr>
        <w:pStyle w:val="a3"/>
        <w:spacing w:before="4"/>
        <w:ind w:left="0"/>
        <w:jc w:val="left"/>
        <w:rPr>
          <w:b/>
          <w:sz w:val="21"/>
        </w:rPr>
      </w:pPr>
    </w:p>
    <w:p w:rsidR="00A25569" w:rsidRDefault="00F5574D">
      <w:pPr>
        <w:pStyle w:val="a3"/>
        <w:ind w:left="528"/>
        <w:jc w:val="left"/>
      </w:pPr>
      <w:r>
        <w:t>Я,</w:t>
      </w:r>
    </w:p>
    <w:p w:rsidR="00A25569" w:rsidRDefault="00F5574D">
      <w:pPr>
        <w:pStyle w:val="a3"/>
        <w:tabs>
          <w:tab w:val="left" w:pos="9788"/>
        </w:tabs>
        <w:spacing w:before="2" w:line="250" w:lineRule="exact"/>
        <w:ind w:left="0" w:right="234"/>
        <w:jc w:val="center"/>
      </w:pPr>
      <w:r>
        <w:rPr>
          <w:u w:val="single"/>
        </w:rPr>
        <w:t xml:space="preserve"> </w:t>
      </w:r>
      <w:r>
        <w:rPr>
          <w:u w:val="single"/>
        </w:rPr>
        <w:tab/>
      </w:r>
      <w:r>
        <w:t>,</w:t>
      </w:r>
    </w:p>
    <w:p w:rsidR="00A25569" w:rsidRDefault="00F5574D">
      <w:pPr>
        <w:spacing w:line="158" w:lineRule="exact"/>
        <w:ind w:right="160"/>
        <w:jc w:val="center"/>
        <w:rPr>
          <w:sz w:val="14"/>
        </w:rPr>
      </w:pPr>
      <w:r>
        <w:rPr>
          <w:sz w:val="14"/>
        </w:rPr>
        <w:t>(фамилия, имя, отчество субъекта персональных данных)</w:t>
      </w:r>
    </w:p>
    <w:p w:rsidR="00A25569" w:rsidRDefault="00F5574D">
      <w:pPr>
        <w:pStyle w:val="a3"/>
        <w:tabs>
          <w:tab w:val="left" w:pos="2171"/>
          <w:tab w:val="left" w:pos="9980"/>
          <w:tab w:val="left" w:pos="10014"/>
        </w:tabs>
        <w:spacing w:before="98"/>
        <w:ind w:right="354"/>
        <w:jc w:val="center"/>
      </w:pPr>
      <w:r>
        <w:t>зарегистрирован</w:t>
      </w:r>
      <w:r>
        <w:rPr>
          <w:u w:val="single"/>
        </w:rPr>
        <w:t xml:space="preserve"> </w:t>
      </w:r>
      <w:r>
        <w:rPr>
          <w:u w:val="single"/>
        </w:rPr>
        <w:tab/>
      </w:r>
      <w:r>
        <w:t>по</w:t>
      </w:r>
      <w:r>
        <w:rPr>
          <w:spacing w:val="-4"/>
        </w:rPr>
        <w:t xml:space="preserve"> </w:t>
      </w:r>
      <w:r>
        <w:t>адресу:</w:t>
      </w:r>
      <w:r>
        <w:rPr>
          <w:u w:val="single"/>
        </w:rPr>
        <w:t xml:space="preserve"> </w:t>
      </w:r>
      <w:r>
        <w:rPr>
          <w:u w:val="single"/>
        </w:rPr>
        <w:tab/>
      </w:r>
      <w:r>
        <w:rPr>
          <w:u w:val="single"/>
        </w:rPr>
        <w:tab/>
      </w:r>
      <w:r>
        <w:rPr>
          <w:spacing w:val="-17"/>
        </w:rPr>
        <w:t xml:space="preserve">, </w:t>
      </w:r>
      <w:r>
        <w:t>документ,</w:t>
      </w:r>
      <w:r>
        <w:rPr>
          <w:spacing w:val="-2"/>
        </w:rPr>
        <w:t xml:space="preserve"> </w:t>
      </w:r>
      <w:r>
        <w:t>удостоверяющий</w:t>
      </w:r>
      <w:r>
        <w:rPr>
          <w:spacing w:val="-3"/>
        </w:rPr>
        <w:t xml:space="preserve"> </w:t>
      </w:r>
      <w:r>
        <w:t>личность:</w:t>
      </w:r>
      <w:r>
        <w:rPr>
          <w:u w:val="single"/>
        </w:rPr>
        <w:t xml:space="preserve"> </w:t>
      </w:r>
      <w:r>
        <w:rPr>
          <w:u w:val="single"/>
        </w:rPr>
        <w:tab/>
      </w:r>
      <w:r>
        <w:t>,</w:t>
      </w:r>
    </w:p>
    <w:p w:rsidR="009E25EB" w:rsidRDefault="009E25EB">
      <w:pPr>
        <w:pStyle w:val="a3"/>
        <w:tabs>
          <w:tab w:val="left" w:pos="2171"/>
          <w:tab w:val="left" w:pos="9980"/>
          <w:tab w:val="left" w:pos="10014"/>
        </w:tabs>
        <w:spacing w:before="98"/>
        <w:ind w:right="354"/>
        <w:jc w:val="center"/>
      </w:pPr>
      <w:r>
        <w:t>__________________________________________________________________________________________</w:t>
      </w:r>
    </w:p>
    <w:p w:rsidR="00A25569" w:rsidRDefault="00F5574D">
      <w:pPr>
        <w:spacing w:line="157" w:lineRule="exact"/>
        <w:ind w:left="5967"/>
        <w:rPr>
          <w:sz w:val="14"/>
        </w:rPr>
      </w:pPr>
      <w:proofErr w:type="gramStart"/>
      <w:r>
        <w:rPr>
          <w:sz w:val="14"/>
        </w:rPr>
        <w:t>(наименование документа, №, сведения о дате выдачи документа и</w:t>
      </w:r>
      <w:proofErr w:type="gramEnd"/>
    </w:p>
    <w:p w:rsidR="00A25569" w:rsidRDefault="00135541">
      <w:pPr>
        <w:spacing w:before="91"/>
        <w:ind w:right="155"/>
        <w:jc w:val="center"/>
        <w:rPr>
          <w:sz w:val="14"/>
        </w:rPr>
      </w:pPr>
      <w:r w:rsidRPr="00135541">
        <w:pict>
          <v:shapetype id="_x0000_t202" coordsize="21600,21600" o:spt="202" path="m,l,21600r21600,l21600,xe">
            <v:stroke joinstyle="miter"/>
            <v:path gradientshapeok="t" o:connecttype="rect"/>
          </v:shapetype>
          <v:shape id="_x0000_s1026" type="#_x0000_t202" style="position:absolute;left:0;text-align:left;margin-left:53.75pt;margin-top:17.95pt;width:510.25pt;height:140.8pt;z-index:-251658752;mso-wrap-distance-left:0;mso-wrap-distance-right:0;mso-position-horizontal-relative:page" filled="f" strokeweight=".48pt">
            <v:textbox inset="0,0,0,0">
              <w:txbxContent>
                <w:p w:rsidR="00A25569" w:rsidRDefault="00F5574D">
                  <w:pPr>
                    <w:spacing w:before="55" w:line="228" w:lineRule="exact"/>
                    <w:ind w:left="52"/>
                    <w:rPr>
                      <w:b/>
                      <w:i/>
                      <w:sz w:val="20"/>
                    </w:rPr>
                  </w:pPr>
                  <w:r>
                    <w:rPr>
                      <w:b/>
                      <w:i/>
                      <w:sz w:val="20"/>
                    </w:rPr>
                    <w:t>Заполняется при получении согласия от представителя субъекта персональных данных:</w:t>
                  </w:r>
                </w:p>
                <w:p w:rsidR="00A25569" w:rsidRDefault="00F5574D">
                  <w:pPr>
                    <w:pStyle w:val="a3"/>
                    <w:tabs>
                      <w:tab w:val="left" w:pos="9949"/>
                    </w:tabs>
                    <w:spacing w:line="248" w:lineRule="exact"/>
                    <w:ind w:left="52"/>
                    <w:jc w:val="left"/>
                  </w:pPr>
                  <w:r>
                    <w:rPr>
                      <w:u w:val="single"/>
                    </w:rPr>
                    <w:t xml:space="preserve"> </w:t>
                  </w:r>
                  <w:r>
                    <w:rPr>
                      <w:u w:val="single"/>
                    </w:rPr>
                    <w:tab/>
                  </w:r>
                  <w:r>
                    <w:t>,</w:t>
                  </w:r>
                </w:p>
                <w:p w:rsidR="00A25569" w:rsidRDefault="00F5574D">
                  <w:pPr>
                    <w:spacing w:line="158" w:lineRule="exact"/>
                    <w:ind w:left="654" w:right="659"/>
                    <w:jc w:val="center"/>
                    <w:rPr>
                      <w:sz w:val="14"/>
                    </w:rPr>
                  </w:pPr>
                  <w:r>
                    <w:rPr>
                      <w:sz w:val="14"/>
                    </w:rPr>
                    <w:t>(фамилия, имя, отчество представителя субъекта персональных</w:t>
                  </w:r>
                  <w:r>
                    <w:rPr>
                      <w:spacing w:val="1"/>
                      <w:sz w:val="14"/>
                    </w:rPr>
                    <w:t xml:space="preserve"> </w:t>
                  </w:r>
                  <w:r>
                    <w:rPr>
                      <w:sz w:val="14"/>
                    </w:rPr>
                    <w:t>данных)</w:t>
                  </w:r>
                </w:p>
                <w:p w:rsidR="00A25569" w:rsidRDefault="00F5574D">
                  <w:pPr>
                    <w:pStyle w:val="a3"/>
                    <w:tabs>
                      <w:tab w:val="left" w:pos="1996"/>
                      <w:tab w:val="left" w:pos="9953"/>
                    </w:tabs>
                    <w:spacing w:before="98"/>
                    <w:ind w:left="52" w:right="169"/>
                    <w:jc w:val="left"/>
                  </w:pPr>
                  <w:r>
                    <w:t>зарегистрирован</w:t>
                  </w:r>
                  <w:r>
                    <w:rPr>
                      <w:u w:val="single"/>
                    </w:rPr>
                    <w:t xml:space="preserve"> </w:t>
                  </w:r>
                  <w:r>
                    <w:rPr>
                      <w:u w:val="single"/>
                    </w:rPr>
                    <w:tab/>
                  </w:r>
                  <w:r>
                    <w:t>по</w:t>
                  </w:r>
                  <w:r>
                    <w:rPr>
                      <w:spacing w:val="-4"/>
                    </w:rPr>
                    <w:t xml:space="preserve"> </w:t>
                  </w:r>
                  <w:r>
                    <w:t>адресу:</w:t>
                  </w:r>
                  <w:r>
                    <w:rPr>
                      <w:u w:val="single"/>
                    </w:rPr>
                    <w:t xml:space="preserve"> </w:t>
                  </w:r>
                  <w:r>
                    <w:rPr>
                      <w:u w:val="single"/>
                    </w:rPr>
                    <w:tab/>
                  </w:r>
                  <w:r>
                    <w:t>, документ,</w:t>
                  </w:r>
                  <w:r>
                    <w:rPr>
                      <w:spacing w:val="-2"/>
                    </w:rPr>
                    <w:t xml:space="preserve"> </w:t>
                  </w:r>
                  <w:r>
                    <w:t>удостоверяющий</w:t>
                  </w:r>
                  <w:r>
                    <w:rPr>
                      <w:spacing w:val="-3"/>
                    </w:rPr>
                    <w:t xml:space="preserve"> </w:t>
                  </w:r>
                  <w:r>
                    <w:t>личность:</w:t>
                  </w:r>
                  <w:r>
                    <w:rPr>
                      <w:u w:val="single"/>
                    </w:rPr>
                    <w:t xml:space="preserve"> </w:t>
                  </w:r>
                  <w:r>
                    <w:rPr>
                      <w:u w:val="single"/>
                    </w:rPr>
                    <w:tab/>
                  </w:r>
                  <w:r>
                    <w:rPr>
                      <w:spacing w:val="-17"/>
                    </w:rPr>
                    <w:t>,</w:t>
                  </w:r>
                </w:p>
                <w:p w:rsidR="00A25569" w:rsidRDefault="00F5574D">
                  <w:pPr>
                    <w:spacing w:line="157" w:lineRule="exact"/>
                    <w:ind w:left="5845"/>
                    <w:rPr>
                      <w:sz w:val="14"/>
                    </w:rPr>
                  </w:pPr>
                  <w:proofErr w:type="gramStart"/>
                  <w:r>
                    <w:rPr>
                      <w:sz w:val="14"/>
                    </w:rPr>
                    <w:t>(наименование документа, №, сведения о дате выдачи документа и</w:t>
                  </w:r>
                  <w:proofErr w:type="gramEnd"/>
                </w:p>
                <w:p w:rsidR="00A25569" w:rsidRDefault="00F5574D">
                  <w:pPr>
                    <w:spacing w:before="91"/>
                    <w:ind w:left="657" w:right="659"/>
                    <w:jc w:val="center"/>
                    <w:rPr>
                      <w:sz w:val="14"/>
                    </w:rPr>
                  </w:pPr>
                  <w:r>
                    <w:rPr>
                      <w:sz w:val="14"/>
                    </w:rPr>
                    <w:t xml:space="preserve">выдавшем его </w:t>
                  </w:r>
                  <w:proofErr w:type="gramStart"/>
                  <w:r>
                    <w:rPr>
                      <w:sz w:val="14"/>
                    </w:rPr>
                    <w:t>органе</w:t>
                  </w:r>
                  <w:proofErr w:type="gramEnd"/>
                  <w:r>
                    <w:rPr>
                      <w:sz w:val="14"/>
                    </w:rPr>
                    <w:t>)</w:t>
                  </w:r>
                </w:p>
                <w:p w:rsidR="00A25569" w:rsidRDefault="00F5574D">
                  <w:pPr>
                    <w:pStyle w:val="a3"/>
                    <w:tabs>
                      <w:tab w:val="left" w:pos="10083"/>
                    </w:tabs>
                    <w:spacing w:before="98"/>
                    <w:ind w:left="52"/>
                    <w:jc w:val="left"/>
                  </w:pPr>
                  <w:proofErr w:type="gramStart"/>
                  <w:r>
                    <w:t>действующий</w:t>
                  </w:r>
                  <w:proofErr w:type="gramEnd"/>
                  <w:r>
                    <w:t xml:space="preserve"> (-</w:t>
                  </w:r>
                  <w:proofErr w:type="spellStart"/>
                  <w:r>
                    <w:t>ая</w:t>
                  </w:r>
                  <w:proofErr w:type="spellEnd"/>
                  <w:r>
                    <w:t>) в</w:t>
                  </w:r>
                  <w:r>
                    <w:rPr>
                      <w:spacing w:val="-10"/>
                    </w:rPr>
                    <w:t xml:space="preserve"> </w:t>
                  </w:r>
                  <w:r>
                    <w:t>интересах:</w:t>
                  </w:r>
                  <w:r>
                    <w:rPr>
                      <w:spacing w:val="1"/>
                    </w:rPr>
                    <w:t xml:space="preserve"> </w:t>
                  </w:r>
                  <w:r>
                    <w:rPr>
                      <w:u w:val="single"/>
                    </w:rPr>
                    <w:t xml:space="preserve"> </w:t>
                  </w:r>
                  <w:r>
                    <w:rPr>
                      <w:u w:val="single"/>
                    </w:rPr>
                    <w:tab/>
                  </w:r>
                </w:p>
                <w:p w:rsidR="00A25569" w:rsidRDefault="00F5574D">
                  <w:pPr>
                    <w:ind w:left="4638" w:right="628"/>
                    <w:jc w:val="center"/>
                    <w:rPr>
                      <w:sz w:val="16"/>
                    </w:rPr>
                  </w:pPr>
                  <w:r>
                    <w:rPr>
                      <w:sz w:val="16"/>
                    </w:rPr>
                    <w:t xml:space="preserve">(Ф.И.О. </w:t>
                  </w:r>
                  <w:proofErr w:type="gramStart"/>
                  <w:r>
                    <w:rPr>
                      <w:sz w:val="16"/>
                    </w:rPr>
                    <w:t>представляемого</w:t>
                  </w:r>
                  <w:proofErr w:type="gramEnd"/>
                  <w:r>
                    <w:rPr>
                      <w:sz w:val="16"/>
                    </w:rPr>
                    <w:t>)</w:t>
                  </w:r>
                </w:p>
                <w:p w:rsidR="00A25569" w:rsidRDefault="00F5574D">
                  <w:pPr>
                    <w:pStyle w:val="a3"/>
                    <w:tabs>
                      <w:tab w:val="left" w:pos="3520"/>
                      <w:tab w:val="left" w:pos="10088"/>
                    </w:tabs>
                    <w:spacing w:before="1" w:line="250" w:lineRule="exact"/>
                    <w:ind w:left="52"/>
                    <w:jc w:val="left"/>
                  </w:pPr>
                  <w:r>
                    <w:t>доверенность от "</w:t>
                  </w:r>
                  <w:r>
                    <w:rPr>
                      <w:u w:val="single"/>
                    </w:rPr>
                    <w:t xml:space="preserve">    </w:t>
                  </w:r>
                  <w:r>
                    <w:t>"</w:t>
                  </w:r>
                  <w:r>
                    <w:rPr>
                      <w:u w:val="single"/>
                    </w:rPr>
                    <w:t xml:space="preserve"> </w:t>
                  </w:r>
                  <w:r>
                    <w:rPr>
                      <w:u w:val="single"/>
                    </w:rPr>
                    <w:tab/>
                  </w:r>
                  <w:proofErr w:type="gramStart"/>
                  <w:r>
                    <w:t>г</w:t>
                  </w:r>
                  <w:proofErr w:type="gramEnd"/>
                  <w:r>
                    <w:t>.</w:t>
                  </w:r>
                  <w:r>
                    <w:rPr>
                      <w:spacing w:val="-2"/>
                    </w:rPr>
                    <w:t xml:space="preserve"> </w:t>
                  </w:r>
                  <w:r>
                    <w:t xml:space="preserve">№ </w:t>
                  </w:r>
                  <w:r>
                    <w:rPr>
                      <w:u w:val="single"/>
                    </w:rPr>
                    <w:t xml:space="preserve"> </w:t>
                  </w:r>
                  <w:r>
                    <w:rPr>
                      <w:u w:val="single"/>
                    </w:rPr>
                    <w:tab/>
                  </w:r>
                </w:p>
                <w:p w:rsidR="00A25569" w:rsidRDefault="00F5574D">
                  <w:pPr>
                    <w:spacing w:line="158" w:lineRule="exact"/>
                    <w:ind w:left="4638" w:right="659"/>
                    <w:jc w:val="center"/>
                    <w:rPr>
                      <w:sz w:val="14"/>
                    </w:rPr>
                  </w:pPr>
                  <w:r>
                    <w:rPr>
                      <w:sz w:val="14"/>
                    </w:rPr>
                    <w:t>(или реквизиты иного документа, подтверждающего полномочия представителя)</w:t>
                  </w:r>
                </w:p>
              </w:txbxContent>
            </v:textbox>
            <w10:wrap type="topAndBottom" anchorx="page"/>
          </v:shape>
        </w:pict>
      </w:r>
      <w:r w:rsidR="00F5574D">
        <w:rPr>
          <w:sz w:val="14"/>
        </w:rPr>
        <w:t xml:space="preserve">выдавшем его </w:t>
      </w:r>
      <w:proofErr w:type="gramStart"/>
      <w:r w:rsidR="00F5574D">
        <w:rPr>
          <w:sz w:val="14"/>
        </w:rPr>
        <w:t>органе</w:t>
      </w:r>
      <w:proofErr w:type="gramEnd"/>
      <w:r w:rsidR="00F5574D">
        <w:rPr>
          <w:sz w:val="14"/>
        </w:rPr>
        <w:t>)</w:t>
      </w:r>
    </w:p>
    <w:p w:rsidR="00A25569" w:rsidRDefault="00A25569">
      <w:pPr>
        <w:pStyle w:val="a3"/>
        <w:spacing w:before="1"/>
        <w:ind w:left="0"/>
        <w:jc w:val="left"/>
        <w:rPr>
          <w:sz w:val="11"/>
        </w:rPr>
      </w:pPr>
    </w:p>
    <w:p w:rsidR="00A25569" w:rsidRDefault="00F5574D" w:rsidP="005F5060">
      <w:pPr>
        <w:jc w:val="both"/>
      </w:pPr>
      <w:r>
        <w:t xml:space="preserve">(далее – </w:t>
      </w:r>
      <w:r>
        <w:rPr>
          <w:b/>
        </w:rPr>
        <w:t>Заявитель</w:t>
      </w:r>
      <w:r>
        <w:t xml:space="preserve">), руководствуясь </w:t>
      </w:r>
      <w:hyperlink r:id="rId5">
        <w:r>
          <w:t>ст. 9,</w:t>
        </w:r>
      </w:hyperlink>
      <w:r>
        <w:t xml:space="preserve"> </w:t>
      </w:r>
      <w:hyperlink r:id="rId6">
        <w:r>
          <w:t>п. 2 ч. 2 ст. 22</w:t>
        </w:r>
      </w:hyperlink>
      <w:r>
        <w:t xml:space="preserve">, </w:t>
      </w:r>
      <w:hyperlink r:id="rId7">
        <w:r>
          <w:t>п. 6 ч. 3</w:t>
        </w:r>
      </w:hyperlink>
      <w:r>
        <w:t xml:space="preserve"> ст. 23 Федерального закона от 27.07.2006 № </w:t>
      </w:r>
      <w:r w:rsidRPr="005F5060">
        <w:t>152-ФЗ "О персональных данных", даю согласие ООО «</w:t>
      </w:r>
      <w:proofErr w:type="spellStart"/>
      <w:r w:rsidR="005F5060" w:rsidRPr="005F5060">
        <w:t>Давлекановская</w:t>
      </w:r>
      <w:proofErr w:type="spellEnd"/>
      <w:r w:rsidR="005F5060" w:rsidRPr="005F5060">
        <w:t xml:space="preserve"> с</w:t>
      </w:r>
      <w:r w:rsidR="00D33579" w:rsidRPr="005F5060">
        <w:t>етевая компания</w:t>
      </w:r>
      <w:r w:rsidRPr="005F5060">
        <w:t>» (далее – ООО «</w:t>
      </w:r>
      <w:proofErr w:type="spellStart"/>
      <w:r w:rsidR="005F5060" w:rsidRPr="005F5060">
        <w:t>Давлекановская</w:t>
      </w:r>
      <w:proofErr w:type="spellEnd"/>
      <w:r w:rsidR="005F5060" w:rsidRPr="005F5060">
        <w:t xml:space="preserve">  с</w:t>
      </w:r>
      <w:r w:rsidR="00D33579" w:rsidRPr="005F5060">
        <w:t>етевая компания</w:t>
      </w:r>
      <w:r w:rsidRPr="005F5060">
        <w:t xml:space="preserve">», сетевая организация), ИНН </w:t>
      </w:r>
      <w:r w:rsidR="005F5060" w:rsidRPr="005F5060">
        <w:t>0259010493</w:t>
      </w:r>
      <w:r w:rsidRPr="005F5060">
        <w:t xml:space="preserve">, юридический адрес: </w:t>
      </w:r>
      <w:r w:rsidR="005F5060" w:rsidRPr="005F5060">
        <w:t>453402,РБ, г</w:t>
      </w:r>
      <w:proofErr w:type="gramStart"/>
      <w:r w:rsidR="005F5060" w:rsidRPr="005F5060">
        <w:t>.Д</w:t>
      </w:r>
      <w:proofErr w:type="gramEnd"/>
      <w:r w:rsidR="005F5060" w:rsidRPr="005F5060">
        <w:t>авлеканово,ул.Гагарина,145</w:t>
      </w:r>
      <w:r w:rsidRPr="005F5060">
        <w:t xml:space="preserve">, на обработку и передачу ООО «Энергетическая сбытовая компания Башкортостана», ИНН 0275038496, </w:t>
      </w:r>
      <w:proofErr w:type="gramStart"/>
      <w:r w:rsidRPr="005F5060">
        <w:t>юридический адрес: г. Уфа, ул.  Степана Злобина</w:t>
      </w:r>
      <w:r>
        <w:t xml:space="preserve">, д.31, корп. 4 (далее – ООО «ЭСКБ», Гарантирующий поставщик) </w:t>
      </w:r>
      <w:r>
        <w:rPr>
          <w:b/>
        </w:rPr>
        <w:t>персональных данных</w:t>
      </w:r>
      <w:r>
        <w:t xml:space="preserve">, указанных в п.1.1-1.2 настоящего согласия, как лично, так и через </w:t>
      </w:r>
      <w:r w:rsidR="008A4896">
        <w:t>личный кабинет</w:t>
      </w:r>
      <w:r>
        <w:t xml:space="preserve"> на официальном</w:t>
      </w:r>
      <w:r>
        <w:rPr>
          <w:spacing w:val="-5"/>
        </w:rPr>
        <w:t xml:space="preserve"> </w:t>
      </w:r>
      <w:r>
        <w:t>внешнем</w:t>
      </w:r>
      <w:r w:rsidR="008A4896">
        <w:t xml:space="preserve"> </w:t>
      </w:r>
      <w:r>
        <w:t xml:space="preserve">сайте Сетевой компании по адресу </w:t>
      </w:r>
      <w:hyperlink r:id="rId8" w:history="1">
        <w:r w:rsidR="008A4896" w:rsidRPr="00356BA2">
          <w:rPr>
            <w:rStyle w:val="a5"/>
          </w:rPr>
          <w:t>www.sk-rb02.ru</w:t>
        </w:r>
      </w:hyperlink>
      <w:r w:rsidR="008A4896">
        <w:t xml:space="preserve"> </w:t>
      </w:r>
      <w:r>
        <w:t>(далее – Личный кабинет потребителя услуг по технологическому присоединению) с целью:</w:t>
      </w:r>
      <w:proofErr w:type="gramEnd"/>
    </w:p>
    <w:p w:rsidR="00A25569" w:rsidRDefault="00F5574D">
      <w:pPr>
        <w:pStyle w:val="a4"/>
        <w:numPr>
          <w:ilvl w:val="0"/>
          <w:numId w:val="3"/>
        </w:numPr>
        <w:tabs>
          <w:tab w:val="left" w:pos="457"/>
        </w:tabs>
        <w:spacing w:line="269" w:lineRule="exact"/>
        <w:ind w:right="0" w:hanging="285"/>
      </w:pPr>
      <w:r>
        <w:t>регистрации Личного кабинета потребителя услуг по технологическому</w:t>
      </w:r>
      <w:r>
        <w:rPr>
          <w:spacing w:val="-8"/>
        </w:rPr>
        <w:t xml:space="preserve"> </w:t>
      </w:r>
      <w:r>
        <w:t>присоединению;</w:t>
      </w:r>
    </w:p>
    <w:p w:rsidR="00A25569" w:rsidRDefault="00F5574D">
      <w:pPr>
        <w:pStyle w:val="a4"/>
        <w:numPr>
          <w:ilvl w:val="0"/>
          <w:numId w:val="3"/>
        </w:numPr>
        <w:tabs>
          <w:tab w:val="left" w:pos="457"/>
        </w:tabs>
        <w:ind w:right="332"/>
      </w:pPr>
      <w:r>
        <w:t>приема, регистрации и рассмотрения заявки (обращений) Заявителя и приложенных к ним документов;</w:t>
      </w:r>
    </w:p>
    <w:p w:rsidR="00A25569" w:rsidRDefault="00F5574D">
      <w:pPr>
        <w:pStyle w:val="a4"/>
        <w:numPr>
          <w:ilvl w:val="0"/>
          <w:numId w:val="3"/>
        </w:numPr>
        <w:tabs>
          <w:tab w:val="left" w:pos="457"/>
        </w:tabs>
        <w:ind w:right="328"/>
      </w:pPr>
      <w:r>
        <w:t>ведения переписки с Заявителем и иными лицами, связанной с рассмотрением заявки (обращений) Заявителя и подготовки проекта договора об осуществлении технологического присоединения и технических услови</w:t>
      </w:r>
      <w:r w:rsidR="008A4896">
        <w:t>й</w:t>
      </w:r>
      <w:r>
        <w:t xml:space="preserve"> к</w:t>
      </w:r>
      <w:r>
        <w:rPr>
          <w:spacing w:val="-2"/>
        </w:rPr>
        <w:t xml:space="preserve"> </w:t>
      </w:r>
      <w:r>
        <w:t>ним;</w:t>
      </w:r>
    </w:p>
    <w:p w:rsidR="00A25569" w:rsidRDefault="00F5574D">
      <w:pPr>
        <w:pStyle w:val="a4"/>
        <w:numPr>
          <w:ilvl w:val="0"/>
          <w:numId w:val="3"/>
        </w:numPr>
        <w:tabs>
          <w:tab w:val="left" w:pos="457"/>
        </w:tabs>
        <w:ind w:right="329"/>
      </w:pPr>
      <w:r>
        <w:t>заключения и исполнения договора об осуществлении технологического присоединения, стороной по которому является</w:t>
      </w:r>
      <w:r>
        <w:rPr>
          <w:spacing w:val="-4"/>
        </w:rPr>
        <w:t xml:space="preserve"> </w:t>
      </w:r>
      <w:r>
        <w:t>Заявитель;</w:t>
      </w:r>
    </w:p>
    <w:p w:rsidR="00A25569" w:rsidRDefault="00F5574D">
      <w:pPr>
        <w:pStyle w:val="a4"/>
        <w:numPr>
          <w:ilvl w:val="0"/>
          <w:numId w:val="3"/>
        </w:numPr>
        <w:tabs>
          <w:tab w:val="left" w:pos="457"/>
        </w:tabs>
        <w:ind w:right="324"/>
      </w:pPr>
      <w:r>
        <w:t>подготовки и выдачи документов Заявителю, связанных с осуществлением Сетевой организации деятельности по технологическому</w:t>
      </w:r>
      <w:r>
        <w:rPr>
          <w:spacing w:val="-4"/>
        </w:rPr>
        <w:t xml:space="preserve"> </w:t>
      </w:r>
      <w:r>
        <w:t>присоединению;</w:t>
      </w:r>
    </w:p>
    <w:p w:rsidR="00A25569" w:rsidRDefault="00F5574D">
      <w:pPr>
        <w:pStyle w:val="a4"/>
        <w:numPr>
          <w:ilvl w:val="0"/>
          <w:numId w:val="3"/>
        </w:numPr>
        <w:tabs>
          <w:tab w:val="left" w:pos="457"/>
        </w:tabs>
        <w:ind w:right="327"/>
      </w:pPr>
      <w:proofErr w:type="gramStart"/>
      <w:r>
        <w:t xml:space="preserve">передачи Сетевой организацией Гарантирующему поставщику, указанному Заявителем в заявке, персональных данных Заявителя для заключения договора, обеспечивающего продажу электрической энергии (мощности) на розничном рынке до завершения процедуры технологического присоединения к электрическим сетям объекта Заявителя в соответствии с Постановлением Правительства РФ от 27.12.2004 № 861 </w:t>
      </w:r>
      <w:r>
        <w:rPr>
          <w:spacing w:val="-3"/>
        </w:rPr>
        <w:t xml:space="preserve">«Об </w:t>
      </w:r>
      <w:r>
        <w:t>утверждении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w:t>
      </w:r>
      <w:proofErr w:type="gramEnd"/>
      <w:r>
        <w:t xml:space="preserve"> электросетевого хозяйства, принадлежащих сетевым организациям и иным лицам, к электрическим сетям», Постановлением Правительства РФ от 04.05.2012 N 442 </w:t>
      </w:r>
      <w:r>
        <w:rPr>
          <w:spacing w:val="-3"/>
        </w:rPr>
        <w:t xml:space="preserve">«О </w:t>
      </w:r>
      <w:r>
        <w:t>функционировании розничных рынков электрической энергии, полном и (или) частичном ограничении режима потребления электрической</w:t>
      </w:r>
      <w:r>
        <w:rPr>
          <w:spacing w:val="-4"/>
        </w:rPr>
        <w:t xml:space="preserve"> </w:t>
      </w:r>
      <w:r>
        <w:t>энергии».</w:t>
      </w:r>
    </w:p>
    <w:p w:rsidR="00A25569" w:rsidRDefault="00A25569">
      <w:pPr>
        <w:pStyle w:val="a3"/>
        <w:spacing w:before="9"/>
        <w:ind w:left="0"/>
        <w:jc w:val="left"/>
        <w:rPr>
          <w:sz w:val="21"/>
        </w:rPr>
      </w:pPr>
    </w:p>
    <w:p w:rsidR="00A25569" w:rsidRDefault="00F5574D">
      <w:pPr>
        <w:pStyle w:val="a4"/>
        <w:numPr>
          <w:ilvl w:val="1"/>
          <w:numId w:val="2"/>
        </w:numPr>
        <w:tabs>
          <w:tab w:val="left" w:pos="601"/>
        </w:tabs>
        <w:spacing w:line="259" w:lineRule="auto"/>
        <w:ind w:firstLine="0"/>
        <w:jc w:val="both"/>
      </w:pPr>
      <w:proofErr w:type="gramStart"/>
      <w:r>
        <w:t>Перечень персональных данных Заявителя, передаваемых на обработку: фамилия, имя, отчество, дата и место рождения, сведения о документе, удостоверяющем личность (вид документа, серия, номер, орган, выдавший документ, дата выдачи), адрес места жительства (согласно документу, удостоверяющему личность), номер контактного телефона, адрес электронной почты, ИНН, страховое свидетельство государственного пенсионного</w:t>
      </w:r>
      <w:r>
        <w:rPr>
          <w:spacing w:val="-4"/>
        </w:rPr>
        <w:t xml:space="preserve"> </w:t>
      </w:r>
      <w:r>
        <w:t>страхования;</w:t>
      </w:r>
      <w:proofErr w:type="gramEnd"/>
    </w:p>
    <w:p w:rsidR="00A25569" w:rsidRDefault="00A25569">
      <w:pPr>
        <w:pStyle w:val="a3"/>
        <w:spacing w:before="6"/>
        <w:ind w:left="0"/>
        <w:jc w:val="left"/>
        <w:rPr>
          <w:sz w:val="23"/>
        </w:rPr>
      </w:pPr>
    </w:p>
    <w:p w:rsidR="00A25569" w:rsidRDefault="00F5574D">
      <w:pPr>
        <w:pStyle w:val="a4"/>
        <w:numPr>
          <w:ilvl w:val="1"/>
          <w:numId w:val="2"/>
        </w:numPr>
        <w:tabs>
          <w:tab w:val="left" w:pos="601"/>
        </w:tabs>
        <w:spacing w:line="259" w:lineRule="auto"/>
        <w:ind w:firstLine="0"/>
        <w:jc w:val="both"/>
      </w:pPr>
      <w:proofErr w:type="gramStart"/>
      <w:r>
        <w:t>Перечень персональных данных представителя Заявителя, передаваемых на обработку (в случае подачи заявки представителем Заявителя по доверенности или иного документа,</w:t>
      </w:r>
      <w:r>
        <w:rPr>
          <w:spacing w:val="4"/>
        </w:rPr>
        <w:t xml:space="preserve"> </w:t>
      </w:r>
      <w:r>
        <w:t>подтверждающего</w:t>
      </w:r>
      <w:proofErr w:type="gramEnd"/>
    </w:p>
    <w:p w:rsidR="00A25569" w:rsidRDefault="00A25569">
      <w:pPr>
        <w:spacing w:line="259" w:lineRule="auto"/>
        <w:jc w:val="both"/>
        <w:sectPr w:rsidR="00A25569">
          <w:type w:val="continuous"/>
          <w:pgSz w:w="11910" w:h="16840"/>
          <w:pgMar w:top="480" w:right="520" w:bottom="280" w:left="960" w:header="720" w:footer="720" w:gutter="0"/>
          <w:cols w:space="720"/>
        </w:sectPr>
      </w:pPr>
    </w:p>
    <w:p w:rsidR="00A25569" w:rsidRDefault="00F5574D">
      <w:pPr>
        <w:pStyle w:val="a3"/>
        <w:spacing w:before="64" w:line="259" w:lineRule="auto"/>
        <w:ind w:right="325"/>
      </w:pPr>
      <w:proofErr w:type="gramStart"/>
      <w:r>
        <w:lastRenderedPageBreak/>
        <w:t>полномочия представителя): фамилия, имя, отчество, дата и место рождения, сведения о документе, удостоверяющем личность представителя Заявителя (вид документа, серия, номер, орган, выдавший документ, дата выдачи), реквизиты доверенности или иного документа, подтверждающего полномочия этого представителя, адрес места жительства (согласно документу, удостоверяющему личность), номер контактного телефона, адрес электронной почты, ИНН, страховое свидетельство государственного пенсионного страхования.</w:t>
      </w:r>
      <w:proofErr w:type="gramEnd"/>
    </w:p>
    <w:p w:rsidR="00A25569" w:rsidRDefault="00A25569">
      <w:pPr>
        <w:pStyle w:val="a3"/>
        <w:spacing w:before="7"/>
        <w:ind w:left="0"/>
        <w:jc w:val="left"/>
        <w:rPr>
          <w:sz w:val="23"/>
        </w:rPr>
      </w:pPr>
    </w:p>
    <w:p w:rsidR="00A25569" w:rsidRDefault="005F5060">
      <w:pPr>
        <w:pStyle w:val="a4"/>
        <w:numPr>
          <w:ilvl w:val="0"/>
          <w:numId w:val="1"/>
        </w:numPr>
        <w:tabs>
          <w:tab w:val="left" w:pos="483"/>
        </w:tabs>
        <w:ind w:firstLine="0"/>
        <w:jc w:val="both"/>
      </w:pPr>
      <w:r w:rsidRPr="005F5060">
        <w:t>ООО «</w:t>
      </w:r>
      <w:proofErr w:type="spellStart"/>
      <w:r w:rsidRPr="005F5060">
        <w:t>Давлекановская</w:t>
      </w:r>
      <w:proofErr w:type="spellEnd"/>
      <w:r w:rsidRPr="005F5060">
        <w:t xml:space="preserve">  сетевая компания»</w:t>
      </w:r>
      <w:r w:rsidR="00F5574D">
        <w:t xml:space="preserve"> вправе обрабатывать мои персональные и персональные данные моего представителя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соглашениями   между Сетевой организацией и Гарантирующим</w:t>
      </w:r>
      <w:r w:rsidR="00F5574D">
        <w:rPr>
          <w:spacing w:val="-5"/>
        </w:rPr>
        <w:t xml:space="preserve"> </w:t>
      </w:r>
      <w:r w:rsidR="00F5574D">
        <w:t>поставщиком.</w:t>
      </w:r>
    </w:p>
    <w:p w:rsidR="00A25569" w:rsidRDefault="00A25569">
      <w:pPr>
        <w:pStyle w:val="a3"/>
        <w:spacing w:before="10"/>
        <w:ind w:left="0"/>
        <w:jc w:val="left"/>
        <w:rPr>
          <w:sz w:val="21"/>
        </w:rPr>
      </w:pPr>
    </w:p>
    <w:p w:rsidR="00A25569" w:rsidRDefault="005F5060">
      <w:pPr>
        <w:pStyle w:val="a4"/>
        <w:numPr>
          <w:ilvl w:val="0"/>
          <w:numId w:val="1"/>
        </w:numPr>
        <w:tabs>
          <w:tab w:val="left" w:pos="512"/>
        </w:tabs>
        <w:ind w:right="325" w:firstLine="0"/>
        <w:jc w:val="both"/>
      </w:pPr>
      <w:proofErr w:type="gramStart"/>
      <w:r w:rsidRPr="005F5060">
        <w:t>ООО «</w:t>
      </w:r>
      <w:proofErr w:type="spellStart"/>
      <w:r w:rsidRPr="005F5060">
        <w:t>Давлекановская</w:t>
      </w:r>
      <w:proofErr w:type="spellEnd"/>
      <w:r w:rsidRPr="005F5060">
        <w:t xml:space="preserve">  сетевая компания»</w:t>
      </w:r>
      <w:r w:rsidR="00F5574D">
        <w:t xml:space="preserve"> в рамках процедуры осуществления технологического присоединения заявленного мною объекта (объектов) имеет право на обмен  (прием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w:t>
      </w:r>
      <w:proofErr w:type="gramEnd"/>
      <w:r w:rsidR="00F5574D">
        <w:t xml:space="preserve"> прием и обработка осуществляются ответственным лицом Сетевой организации и третьего лица, обязанным сохранять их конфиденциальность и профессиональную (служебную)</w:t>
      </w:r>
      <w:r w:rsidR="00F5574D">
        <w:rPr>
          <w:spacing w:val="-10"/>
        </w:rPr>
        <w:t xml:space="preserve"> </w:t>
      </w:r>
      <w:r w:rsidR="00F5574D">
        <w:t>тайну.</w:t>
      </w:r>
    </w:p>
    <w:p w:rsidR="00A25569" w:rsidRDefault="00A25569">
      <w:pPr>
        <w:pStyle w:val="a3"/>
        <w:spacing w:before="3"/>
        <w:ind w:left="0"/>
        <w:jc w:val="left"/>
      </w:pPr>
    </w:p>
    <w:p w:rsidR="00A25569" w:rsidRDefault="00F5574D">
      <w:pPr>
        <w:pStyle w:val="a4"/>
        <w:numPr>
          <w:ilvl w:val="0"/>
          <w:numId w:val="1"/>
        </w:numPr>
        <w:tabs>
          <w:tab w:val="left" w:pos="438"/>
        </w:tabs>
        <w:ind w:right="325" w:firstLine="0"/>
        <w:jc w:val="both"/>
      </w:pPr>
      <w:r>
        <w:t>Персональные данные Заявителя обрабатываются путем смешанной обработки: без использования средств автоматизации и в информационных системах персональных данных Сетевой организации с передачей полученной информации по сети или без</w:t>
      </w:r>
      <w:r>
        <w:rPr>
          <w:spacing w:val="-9"/>
        </w:rPr>
        <w:t xml:space="preserve"> </w:t>
      </w:r>
      <w:r>
        <w:t>таковой.</w:t>
      </w:r>
    </w:p>
    <w:p w:rsidR="00A25569" w:rsidRDefault="00A25569">
      <w:pPr>
        <w:pStyle w:val="a3"/>
        <w:spacing w:before="10"/>
        <w:ind w:left="0"/>
        <w:jc w:val="left"/>
        <w:rPr>
          <w:sz w:val="21"/>
        </w:rPr>
      </w:pPr>
    </w:p>
    <w:p w:rsidR="00A25569" w:rsidRDefault="00F5574D">
      <w:pPr>
        <w:pStyle w:val="a4"/>
        <w:numPr>
          <w:ilvl w:val="0"/>
          <w:numId w:val="1"/>
        </w:numPr>
        <w:tabs>
          <w:tab w:val="left" w:pos="517"/>
        </w:tabs>
        <w:ind w:right="328" w:firstLine="0"/>
        <w:jc w:val="both"/>
      </w:pPr>
      <w:proofErr w:type="gramStart"/>
      <w:r>
        <w:t>Заявитель по письменному запросу имеет право на получение информации, касающейся обработки его персональных данных (в соответствии с п.7 ст. 14 Федерального закона РФ от 27.07.2006 г.</w:t>
      </w:r>
      <w:r>
        <w:rPr>
          <w:spacing w:val="-12"/>
        </w:rPr>
        <w:t xml:space="preserve"> </w:t>
      </w:r>
      <w:r>
        <w:t>№152-ФЗ</w:t>
      </w:r>
      <w:proofErr w:type="gramEnd"/>
    </w:p>
    <w:p w:rsidR="00A25569" w:rsidRDefault="00F5574D">
      <w:pPr>
        <w:pStyle w:val="a3"/>
      </w:pPr>
      <w:proofErr w:type="gramStart"/>
      <w:r>
        <w:t>«О персональных данных»).</w:t>
      </w:r>
      <w:proofErr w:type="gramEnd"/>
    </w:p>
    <w:p w:rsidR="00A25569" w:rsidRDefault="00A25569">
      <w:pPr>
        <w:pStyle w:val="a3"/>
        <w:ind w:left="0"/>
        <w:jc w:val="left"/>
      </w:pPr>
    </w:p>
    <w:p w:rsidR="00A25569" w:rsidRDefault="00F5574D">
      <w:pPr>
        <w:pStyle w:val="a4"/>
        <w:numPr>
          <w:ilvl w:val="0"/>
          <w:numId w:val="1"/>
        </w:numPr>
        <w:tabs>
          <w:tab w:val="left" w:pos="435"/>
        </w:tabs>
        <w:spacing w:before="1"/>
        <w:ind w:firstLine="0"/>
        <w:jc w:val="both"/>
      </w:pPr>
      <w:r>
        <w:t>Настоящее согласие дано мной добровольно и действует бессрочно. Заявитель оставляет за собой право отозвать свое согласие посредством составления соответствующего письменного документа, который может быть направлен мной в адрес Сетевой организации по почте заказным письмом с уведомлением о вручении либо вручен лично под расписку представителю Сетевой</w:t>
      </w:r>
      <w:r>
        <w:rPr>
          <w:spacing w:val="-11"/>
        </w:rPr>
        <w:t xml:space="preserve"> </w:t>
      </w:r>
      <w:r>
        <w:t>организации.</w:t>
      </w:r>
    </w:p>
    <w:p w:rsidR="00A25569" w:rsidRDefault="00A25569">
      <w:pPr>
        <w:pStyle w:val="a3"/>
        <w:ind w:left="0"/>
        <w:jc w:val="left"/>
      </w:pPr>
    </w:p>
    <w:p w:rsidR="00A25569" w:rsidRDefault="00F5574D">
      <w:pPr>
        <w:pStyle w:val="a4"/>
        <w:numPr>
          <w:ilvl w:val="0"/>
          <w:numId w:val="1"/>
        </w:numPr>
        <w:tabs>
          <w:tab w:val="left" w:pos="452"/>
        </w:tabs>
        <w:ind w:right="329" w:firstLine="0"/>
        <w:jc w:val="both"/>
      </w:pPr>
      <w:r>
        <w:t>В случае получения моего письменного заявления об отзыве настоящего согласия на обработку персональных данных Сетевая организация</w:t>
      </w:r>
      <w:r>
        <w:rPr>
          <w:spacing w:val="-4"/>
        </w:rPr>
        <w:t xml:space="preserve"> </w:t>
      </w:r>
      <w:r>
        <w:t>обязана:</w:t>
      </w:r>
    </w:p>
    <w:p w:rsidR="00A25569" w:rsidRDefault="00F5574D">
      <w:pPr>
        <w:pStyle w:val="a3"/>
        <w:ind w:right="327" w:firstLine="355"/>
      </w:pPr>
      <w:r>
        <w:t>а) прекратить их обработку в течение периода времени, необходимого для завершения взаиморасчетов по договору, обеспечивающему продажу электрической энергии (мощности) на розничном рынке;</w:t>
      </w:r>
    </w:p>
    <w:p w:rsidR="00A25569" w:rsidRDefault="00F5574D">
      <w:pPr>
        <w:pStyle w:val="a3"/>
        <w:ind w:right="325" w:firstLine="355"/>
      </w:pPr>
      <w:proofErr w:type="gramStart"/>
      <w:r>
        <w:t xml:space="preserve">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Сетевой организации, включая все копии на машинных носителях информации, без уведомления меня об этом, за исключением случаев, предусмотренных п.7 ст. 5 Федерального закона от 27.07.2006 № 152-ФЗ </w:t>
      </w:r>
      <w:r>
        <w:rPr>
          <w:spacing w:val="-3"/>
        </w:rPr>
        <w:t xml:space="preserve">«О </w:t>
      </w:r>
      <w:r>
        <w:t xml:space="preserve">персональных данных», Федерального закона от 26.03.2003 N 35-ФЗ </w:t>
      </w:r>
      <w:r>
        <w:rPr>
          <w:spacing w:val="-3"/>
        </w:rPr>
        <w:t xml:space="preserve">«Об </w:t>
      </w:r>
      <w:r>
        <w:t>электроэнергетике</w:t>
      </w:r>
      <w:proofErr w:type="gramEnd"/>
      <w:r>
        <w:t>» и п.80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w:t>
      </w:r>
      <w:r>
        <w:rPr>
          <w:spacing w:val="-3"/>
        </w:rPr>
        <w:t xml:space="preserve"> </w:t>
      </w:r>
      <w:r>
        <w:t>861.</w:t>
      </w:r>
    </w:p>
    <w:p w:rsidR="00A25569" w:rsidRDefault="00A25569">
      <w:pPr>
        <w:pStyle w:val="a3"/>
        <w:ind w:left="0"/>
        <w:jc w:val="left"/>
      </w:pPr>
    </w:p>
    <w:p w:rsidR="00A25569" w:rsidRDefault="00F5574D">
      <w:pPr>
        <w:pStyle w:val="a3"/>
        <w:ind w:right="325" w:firstLine="797"/>
      </w:pPr>
      <w:r>
        <w:t xml:space="preserve">Подтверждаю, что </w:t>
      </w:r>
      <w:proofErr w:type="gramStart"/>
      <w:r>
        <w:t>ознакомлен</w:t>
      </w:r>
      <w:proofErr w:type="gramEnd"/>
      <w:r>
        <w:t xml:space="preserve"> (а) с положениями Федерального закона РФ от 27.07.2006 № 152-ФЗ «О персональных данных», права и обязанности в области защиты персональных данных мне</w:t>
      </w:r>
      <w:r>
        <w:rPr>
          <w:spacing w:val="-5"/>
        </w:rPr>
        <w:t xml:space="preserve"> </w:t>
      </w:r>
      <w:r>
        <w:t>разъяснены.</w:t>
      </w:r>
    </w:p>
    <w:p w:rsidR="00A25569" w:rsidRDefault="00A25569">
      <w:pPr>
        <w:pStyle w:val="a3"/>
        <w:ind w:left="0"/>
        <w:jc w:val="left"/>
        <w:rPr>
          <w:sz w:val="20"/>
        </w:rPr>
      </w:pPr>
    </w:p>
    <w:p w:rsidR="00A25569" w:rsidRDefault="00A25569">
      <w:pPr>
        <w:pStyle w:val="a3"/>
        <w:spacing w:before="7"/>
        <w:ind w:left="0"/>
        <w:jc w:val="left"/>
        <w:rPr>
          <w:sz w:val="16"/>
        </w:rPr>
      </w:pPr>
    </w:p>
    <w:p w:rsidR="00A25569" w:rsidRDefault="00F5574D">
      <w:pPr>
        <w:pStyle w:val="Heading1"/>
        <w:tabs>
          <w:tab w:val="left" w:pos="835"/>
          <w:tab w:val="left" w:pos="2376"/>
          <w:tab w:val="left" w:pos="2923"/>
          <w:tab w:val="left" w:pos="6270"/>
          <w:tab w:val="left" w:pos="7863"/>
          <w:tab w:val="left" w:pos="10013"/>
        </w:tabs>
        <w:spacing w:before="91"/>
        <w:ind w:left="172"/>
      </w:pPr>
      <w:r>
        <w:t>«</w:t>
      </w:r>
      <w:r>
        <w:rPr>
          <w:u w:val="single"/>
        </w:rPr>
        <w:t xml:space="preserve"> </w:t>
      </w:r>
      <w:r>
        <w:rPr>
          <w:u w:val="single"/>
        </w:rPr>
        <w:tab/>
      </w:r>
      <w:r>
        <w:t>»</w:t>
      </w:r>
      <w:r>
        <w:rPr>
          <w:u w:val="single"/>
        </w:rPr>
        <w:t xml:space="preserve"> </w:t>
      </w:r>
      <w:r>
        <w:rPr>
          <w:u w:val="single"/>
        </w:rPr>
        <w:tab/>
      </w:r>
      <w:r>
        <w:rPr>
          <w:spacing w:val="-3"/>
        </w:rPr>
        <w:t>20</w:t>
      </w:r>
      <w:r>
        <w:rPr>
          <w:spacing w:val="-3"/>
          <w:u w:val="single"/>
        </w:rPr>
        <w:t xml:space="preserve"> </w:t>
      </w:r>
      <w:r>
        <w:rPr>
          <w:spacing w:val="-3"/>
          <w:u w:val="single"/>
        </w:rPr>
        <w:tab/>
      </w:r>
      <w:r>
        <w:t>г.</w:t>
      </w:r>
      <w:r>
        <w:tab/>
      </w:r>
      <w:r>
        <w:rPr>
          <w:u w:val="single"/>
        </w:rPr>
        <w:t xml:space="preserve"> </w:t>
      </w:r>
      <w:r>
        <w:rPr>
          <w:u w:val="single"/>
        </w:rPr>
        <w:tab/>
      </w:r>
      <w:r>
        <w:t>/</w:t>
      </w:r>
      <w:r>
        <w:rPr>
          <w:spacing w:val="-2"/>
        </w:rPr>
        <w:t xml:space="preserve"> </w:t>
      </w:r>
      <w:r>
        <w:rPr>
          <w:u w:val="single"/>
        </w:rPr>
        <w:t xml:space="preserve"> </w:t>
      </w:r>
      <w:r>
        <w:rPr>
          <w:u w:val="single"/>
        </w:rPr>
        <w:tab/>
      </w:r>
    </w:p>
    <w:sectPr w:rsidR="00A25569" w:rsidSect="00A25569">
      <w:pgSz w:w="11910" w:h="16840"/>
      <w:pgMar w:top="480" w:right="52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5A9"/>
    <w:multiLevelType w:val="hybridMultilevel"/>
    <w:tmpl w:val="11AA23F0"/>
    <w:lvl w:ilvl="0" w:tplc="0B6C8144">
      <w:start w:val="2"/>
      <w:numFmt w:val="decimal"/>
      <w:lvlText w:val="%1."/>
      <w:lvlJc w:val="left"/>
      <w:pPr>
        <w:ind w:left="172" w:hanging="311"/>
        <w:jc w:val="left"/>
      </w:pPr>
      <w:rPr>
        <w:rFonts w:ascii="Times New Roman" w:eastAsia="Times New Roman" w:hAnsi="Times New Roman" w:cs="Times New Roman" w:hint="default"/>
        <w:b/>
        <w:bCs/>
        <w:w w:val="100"/>
        <w:sz w:val="22"/>
        <w:szCs w:val="22"/>
        <w:lang w:val="ru-RU" w:eastAsia="en-US" w:bidi="ar-SA"/>
      </w:rPr>
    </w:lvl>
    <w:lvl w:ilvl="1" w:tplc="8334FDB6">
      <w:numFmt w:val="bullet"/>
      <w:lvlText w:val="•"/>
      <w:lvlJc w:val="left"/>
      <w:pPr>
        <w:ind w:left="1204" w:hanging="311"/>
      </w:pPr>
      <w:rPr>
        <w:rFonts w:hint="default"/>
        <w:lang w:val="ru-RU" w:eastAsia="en-US" w:bidi="ar-SA"/>
      </w:rPr>
    </w:lvl>
    <w:lvl w:ilvl="2" w:tplc="B1BE7D2E">
      <w:numFmt w:val="bullet"/>
      <w:lvlText w:val="•"/>
      <w:lvlJc w:val="left"/>
      <w:pPr>
        <w:ind w:left="2229" w:hanging="311"/>
      </w:pPr>
      <w:rPr>
        <w:rFonts w:hint="default"/>
        <w:lang w:val="ru-RU" w:eastAsia="en-US" w:bidi="ar-SA"/>
      </w:rPr>
    </w:lvl>
    <w:lvl w:ilvl="3" w:tplc="F3DA91D6">
      <w:numFmt w:val="bullet"/>
      <w:lvlText w:val="•"/>
      <w:lvlJc w:val="left"/>
      <w:pPr>
        <w:ind w:left="3253" w:hanging="311"/>
      </w:pPr>
      <w:rPr>
        <w:rFonts w:hint="default"/>
        <w:lang w:val="ru-RU" w:eastAsia="en-US" w:bidi="ar-SA"/>
      </w:rPr>
    </w:lvl>
    <w:lvl w:ilvl="4" w:tplc="5D8C232A">
      <w:numFmt w:val="bullet"/>
      <w:lvlText w:val="•"/>
      <w:lvlJc w:val="left"/>
      <w:pPr>
        <w:ind w:left="4278" w:hanging="311"/>
      </w:pPr>
      <w:rPr>
        <w:rFonts w:hint="default"/>
        <w:lang w:val="ru-RU" w:eastAsia="en-US" w:bidi="ar-SA"/>
      </w:rPr>
    </w:lvl>
    <w:lvl w:ilvl="5" w:tplc="439E5438">
      <w:numFmt w:val="bullet"/>
      <w:lvlText w:val="•"/>
      <w:lvlJc w:val="left"/>
      <w:pPr>
        <w:ind w:left="5303" w:hanging="311"/>
      </w:pPr>
      <w:rPr>
        <w:rFonts w:hint="default"/>
        <w:lang w:val="ru-RU" w:eastAsia="en-US" w:bidi="ar-SA"/>
      </w:rPr>
    </w:lvl>
    <w:lvl w:ilvl="6" w:tplc="61928DC4">
      <w:numFmt w:val="bullet"/>
      <w:lvlText w:val="•"/>
      <w:lvlJc w:val="left"/>
      <w:pPr>
        <w:ind w:left="6327" w:hanging="311"/>
      </w:pPr>
      <w:rPr>
        <w:rFonts w:hint="default"/>
        <w:lang w:val="ru-RU" w:eastAsia="en-US" w:bidi="ar-SA"/>
      </w:rPr>
    </w:lvl>
    <w:lvl w:ilvl="7" w:tplc="332A4400">
      <w:numFmt w:val="bullet"/>
      <w:lvlText w:val="•"/>
      <w:lvlJc w:val="left"/>
      <w:pPr>
        <w:ind w:left="7352" w:hanging="311"/>
      </w:pPr>
      <w:rPr>
        <w:rFonts w:hint="default"/>
        <w:lang w:val="ru-RU" w:eastAsia="en-US" w:bidi="ar-SA"/>
      </w:rPr>
    </w:lvl>
    <w:lvl w:ilvl="8" w:tplc="43FC7486">
      <w:numFmt w:val="bullet"/>
      <w:lvlText w:val="•"/>
      <w:lvlJc w:val="left"/>
      <w:pPr>
        <w:ind w:left="8377" w:hanging="311"/>
      </w:pPr>
      <w:rPr>
        <w:rFonts w:hint="default"/>
        <w:lang w:val="ru-RU" w:eastAsia="en-US" w:bidi="ar-SA"/>
      </w:rPr>
    </w:lvl>
  </w:abstractNum>
  <w:abstractNum w:abstractNumId="1">
    <w:nsid w:val="42E17795"/>
    <w:multiLevelType w:val="hybridMultilevel"/>
    <w:tmpl w:val="D35271EC"/>
    <w:lvl w:ilvl="0" w:tplc="E5EC3F8E">
      <w:numFmt w:val="bullet"/>
      <w:lvlText w:val=""/>
      <w:lvlJc w:val="left"/>
      <w:pPr>
        <w:ind w:left="456" w:hanging="284"/>
      </w:pPr>
      <w:rPr>
        <w:rFonts w:ascii="Symbol" w:eastAsia="Symbol" w:hAnsi="Symbol" w:cs="Symbol" w:hint="default"/>
        <w:w w:val="100"/>
        <w:sz w:val="22"/>
        <w:szCs w:val="22"/>
        <w:lang w:val="ru-RU" w:eastAsia="en-US" w:bidi="ar-SA"/>
      </w:rPr>
    </w:lvl>
    <w:lvl w:ilvl="1" w:tplc="87180524">
      <w:numFmt w:val="bullet"/>
      <w:lvlText w:val="•"/>
      <w:lvlJc w:val="left"/>
      <w:pPr>
        <w:ind w:left="1456" w:hanging="284"/>
      </w:pPr>
      <w:rPr>
        <w:rFonts w:hint="default"/>
        <w:lang w:val="ru-RU" w:eastAsia="en-US" w:bidi="ar-SA"/>
      </w:rPr>
    </w:lvl>
    <w:lvl w:ilvl="2" w:tplc="B0DC81A8">
      <w:numFmt w:val="bullet"/>
      <w:lvlText w:val="•"/>
      <w:lvlJc w:val="left"/>
      <w:pPr>
        <w:ind w:left="2453" w:hanging="284"/>
      </w:pPr>
      <w:rPr>
        <w:rFonts w:hint="default"/>
        <w:lang w:val="ru-RU" w:eastAsia="en-US" w:bidi="ar-SA"/>
      </w:rPr>
    </w:lvl>
    <w:lvl w:ilvl="3" w:tplc="981A8B96">
      <w:numFmt w:val="bullet"/>
      <w:lvlText w:val="•"/>
      <w:lvlJc w:val="left"/>
      <w:pPr>
        <w:ind w:left="3449" w:hanging="284"/>
      </w:pPr>
      <w:rPr>
        <w:rFonts w:hint="default"/>
        <w:lang w:val="ru-RU" w:eastAsia="en-US" w:bidi="ar-SA"/>
      </w:rPr>
    </w:lvl>
    <w:lvl w:ilvl="4" w:tplc="7DD6ED50">
      <w:numFmt w:val="bullet"/>
      <w:lvlText w:val="•"/>
      <w:lvlJc w:val="left"/>
      <w:pPr>
        <w:ind w:left="4446" w:hanging="284"/>
      </w:pPr>
      <w:rPr>
        <w:rFonts w:hint="default"/>
        <w:lang w:val="ru-RU" w:eastAsia="en-US" w:bidi="ar-SA"/>
      </w:rPr>
    </w:lvl>
    <w:lvl w:ilvl="5" w:tplc="C1E0320A">
      <w:numFmt w:val="bullet"/>
      <w:lvlText w:val="•"/>
      <w:lvlJc w:val="left"/>
      <w:pPr>
        <w:ind w:left="5443" w:hanging="284"/>
      </w:pPr>
      <w:rPr>
        <w:rFonts w:hint="default"/>
        <w:lang w:val="ru-RU" w:eastAsia="en-US" w:bidi="ar-SA"/>
      </w:rPr>
    </w:lvl>
    <w:lvl w:ilvl="6" w:tplc="399C918C">
      <w:numFmt w:val="bullet"/>
      <w:lvlText w:val="•"/>
      <w:lvlJc w:val="left"/>
      <w:pPr>
        <w:ind w:left="6439" w:hanging="284"/>
      </w:pPr>
      <w:rPr>
        <w:rFonts w:hint="default"/>
        <w:lang w:val="ru-RU" w:eastAsia="en-US" w:bidi="ar-SA"/>
      </w:rPr>
    </w:lvl>
    <w:lvl w:ilvl="7" w:tplc="1CB84852">
      <w:numFmt w:val="bullet"/>
      <w:lvlText w:val="•"/>
      <w:lvlJc w:val="left"/>
      <w:pPr>
        <w:ind w:left="7436" w:hanging="284"/>
      </w:pPr>
      <w:rPr>
        <w:rFonts w:hint="default"/>
        <w:lang w:val="ru-RU" w:eastAsia="en-US" w:bidi="ar-SA"/>
      </w:rPr>
    </w:lvl>
    <w:lvl w:ilvl="8" w:tplc="0354F58E">
      <w:numFmt w:val="bullet"/>
      <w:lvlText w:val="•"/>
      <w:lvlJc w:val="left"/>
      <w:pPr>
        <w:ind w:left="8433" w:hanging="284"/>
      </w:pPr>
      <w:rPr>
        <w:rFonts w:hint="default"/>
        <w:lang w:val="ru-RU" w:eastAsia="en-US" w:bidi="ar-SA"/>
      </w:rPr>
    </w:lvl>
  </w:abstractNum>
  <w:abstractNum w:abstractNumId="2">
    <w:nsid w:val="49CA078E"/>
    <w:multiLevelType w:val="multilevel"/>
    <w:tmpl w:val="FB2EAE22"/>
    <w:lvl w:ilvl="0">
      <w:start w:val="1"/>
      <w:numFmt w:val="decimal"/>
      <w:lvlText w:val="%1"/>
      <w:lvlJc w:val="left"/>
      <w:pPr>
        <w:ind w:left="172" w:hanging="428"/>
        <w:jc w:val="left"/>
      </w:pPr>
      <w:rPr>
        <w:rFonts w:hint="default"/>
        <w:lang w:val="ru-RU" w:eastAsia="en-US" w:bidi="ar-SA"/>
      </w:rPr>
    </w:lvl>
    <w:lvl w:ilvl="1">
      <w:start w:val="1"/>
      <w:numFmt w:val="decimal"/>
      <w:lvlText w:val="%1.%2."/>
      <w:lvlJc w:val="left"/>
      <w:pPr>
        <w:ind w:left="172" w:hanging="428"/>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29" w:hanging="428"/>
      </w:pPr>
      <w:rPr>
        <w:rFonts w:hint="default"/>
        <w:lang w:val="ru-RU" w:eastAsia="en-US" w:bidi="ar-SA"/>
      </w:rPr>
    </w:lvl>
    <w:lvl w:ilvl="3">
      <w:numFmt w:val="bullet"/>
      <w:lvlText w:val="•"/>
      <w:lvlJc w:val="left"/>
      <w:pPr>
        <w:ind w:left="3253" w:hanging="428"/>
      </w:pPr>
      <w:rPr>
        <w:rFonts w:hint="default"/>
        <w:lang w:val="ru-RU" w:eastAsia="en-US" w:bidi="ar-SA"/>
      </w:rPr>
    </w:lvl>
    <w:lvl w:ilvl="4">
      <w:numFmt w:val="bullet"/>
      <w:lvlText w:val="•"/>
      <w:lvlJc w:val="left"/>
      <w:pPr>
        <w:ind w:left="4278" w:hanging="428"/>
      </w:pPr>
      <w:rPr>
        <w:rFonts w:hint="default"/>
        <w:lang w:val="ru-RU" w:eastAsia="en-US" w:bidi="ar-SA"/>
      </w:rPr>
    </w:lvl>
    <w:lvl w:ilvl="5">
      <w:numFmt w:val="bullet"/>
      <w:lvlText w:val="•"/>
      <w:lvlJc w:val="left"/>
      <w:pPr>
        <w:ind w:left="5303" w:hanging="428"/>
      </w:pPr>
      <w:rPr>
        <w:rFonts w:hint="default"/>
        <w:lang w:val="ru-RU" w:eastAsia="en-US" w:bidi="ar-SA"/>
      </w:rPr>
    </w:lvl>
    <w:lvl w:ilvl="6">
      <w:numFmt w:val="bullet"/>
      <w:lvlText w:val="•"/>
      <w:lvlJc w:val="left"/>
      <w:pPr>
        <w:ind w:left="6327" w:hanging="428"/>
      </w:pPr>
      <w:rPr>
        <w:rFonts w:hint="default"/>
        <w:lang w:val="ru-RU" w:eastAsia="en-US" w:bidi="ar-SA"/>
      </w:rPr>
    </w:lvl>
    <w:lvl w:ilvl="7">
      <w:numFmt w:val="bullet"/>
      <w:lvlText w:val="•"/>
      <w:lvlJc w:val="left"/>
      <w:pPr>
        <w:ind w:left="7352" w:hanging="428"/>
      </w:pPr>
      <w:rPr>
        <w:rFonts w:hint="default"/>
        <w:lang w:val="ru-RU" w:eastAsia="en-US" w:bidi="ar-SA"/>
      </w:rPr>
    </w:lvl>
    <w:lvl w:ilvl="8">
      <w:numFmt w:val="bullet"/>
      <w:lvlText w:val="•"/>
      <w:lvlJc w:val="left"/>
      <w:pPr>
        <w:ind w:left="8377" w:hanging="428"/>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25569"/>
    <w:rsid w:val="00135541"/>
    <w:rsid w:val="004E275B"/>
    <w:rsid w:val="005F5060"/>
    <w:rsid w:val="00716CA7"/>
    <w:rsid w:val="008A4896"/>
    <w:rsid w:val="009D16F3"/>
    <w:rsid w:val="009E25EB"/>
    <w:rsid w:val="00A21D00"/>
    <w:rsid w:val="00A25569"/>
    <w:rsid w:val="00D33579"/>
    <w:rsid w:val="00F55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556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5569"/>
    <w:tblPr>
      <w:tblInd w:w="0" w:type="dxa"/>
      <w:tblCellMar>
        <w:top w:w="0" w:type="dxa"/>
        <w:left w:w="0" w:type="dxa"/>
        <w:bottom w:w="0" w:type="dxa"/>
        <w:right w:w="0" w:type="dxa"/>
      </w:tblCellMar>
    </w:tblPr>
  </w:style>
  <w:style w:type="paragraph" w:styleId="a3">
    <w:name w:val="Body Text"/>
    <w:basedOn w:val="a"/>
    <w:uiPriority w:val="1"/>
    <w:qFormat/>
    <w:rsid w:val="00A25569"/>
    <w:pPr>
      <w:ind w:left="172"/>
      <w:jc w:val="both"/>
    </w:pPr>
  </w:style>
  <w:style w:type="paragraph" w:customStyle="1" w:styleId="Heading1">
    <w:name w:val="Heading 1"/>
    <w:basedOn w:val="a"/>
    <w:uiPriority w:val="1"/>
    <w:qFormat/>
    <w:rsid w:val="00A25569"/>
    <w:pPr>
      <w:spacing w:before="69"/>
      <w:outlineLvl w:val="1"/>
    </w:pPr>
    <w:rPr>
      <w:b/>
      <w:bCs/>
    </w:rPr>
  </w:style>
  <w:style w:type="paragraph" w:styleId="a4">
    <w:name w:val="List Paragraph"/>
    <w:basedOn w:val="a"/>
    <w:uiPriority w:val="1"/>
    <w:qFormat/>
    <w:rsid w:val="00A25569"/>
    <w:pPr>
      <w:ind w:left="172" w:right="326"/>
      <w:jc w:val="both"/>
    </w:pPr>
  </w:style>
  <w:style w:type="paragraph" w:customStyle="1" w:styleId="TableParagraph">
    <w:name w:val="Table Paragraph"/>
    <w:basedOn w:val="a"/>
    <w:uiPriority w:val="1"/>
    <w:qFormat/>
    <w:rsid w:val="00A25569"/>
  </w:style>
  <w:style w:type="character" w:styleId="a5">
    <w:name w:val="Hyperlink"/>
    <w:basedOn w:val="a0"/>
    <w:uiPriority w:val="99"/>
    <w:unhideWhenUsed/>
    <w:rsid w:val="008A489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k-rb02.ru" TargetMode="External"/><Relationship Id="rId3" Type="http://schemas.openxmlformats.org/officeDocument/2006/relationships/settings" Target="settings.xml"/><Relationship Id="rId7" Type="http://schemas.openxmlformats.org/officeDocument/2006/relationships/hyperlink" Target="consultantplus://offline/ref%3D79A564E63A9545A320FEF53DB503D34988188BC1BA6DBA7CA6D2C4A827E40D4A9CBAEFBD7371932730FE831E4246A83531B1AD1CDA91530156d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79A564E63A9545A320FEF53DB503D34988188BC1BA6DBA7CA6D2C4A827E40D4A9CBAEFBD7371932833FE831E4246A83531B1AD1CDA91530156d3E" TargetMode="External"/><Relationship Id="rId5" Type="http://schemas.openxmlformats.org/officeDocument/2006/relationships/hyperlink" Target="consultantplus://offline/ref%3D79A564E63A9545A320FEF53DB503D34988188BC1BA6DBA7CA6D2C4A827E40D4A9CBAEFBD737190293EFE831E4246A83531B1AD1CDA91530156d3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Байгубакова Гульдар Ражаповна</dc:creator>
  <cp:lastModifiedBy>OPP2</cp:lastModifiedBy>
  <cp:revision>4</cp:revision>
  <cp:lastPrinted>2021-02-01T12:10:00Z</cp:lastPrinted>
  <dcterms:created xsi:type="dcterms:W3CDTF">2020-10-26T11:31:00Z</dcterms:created>
  <dcterms:modified xsi:type="dcterms:W3CDTF">2023-04-18T12:10:00Z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2020-10-26T00:00:00Z</vt:filetime>
  </property>
</Properties>
</file>