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057979" w:rsidRPr="00057979" w:rsidRDefault="00057979" w:rsidP="000579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650523, </w:t>
      </w:r>
      <w:proofErr w:type="spell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.Е</w:t>
      </w:r>
      <w:proofErr w:type="gram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лыкаево</w:t>
      </w:r>
      <w:proofErr w:type="spell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ул.Клопова,17 Кемеровского района, Кемеровской области тел/факс 603-021</w:t>
      </w:r>
    </w:p>
    <w:p w:rsidR="009A32DF" w:rsidRDefault="009A32DF">
      <w:pPr>
        <w:rPr>
          <w:sz w:val="24"/>
          <w:szCs w:val="24"/>
        </w:rPr>
      </w:pPr>
    </w:p>
    <w:p w:rsidR="009A32DF" w:rsidRDefault="009A32DF" w:rsidP="009A32DF">
      <w:pPr>
        <w:pStyle w:val="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9A32DF" w:rsidRDefault="009A32DF" w:rsidP="009A32DF">
      <w:pPr>
        <w:ind w:firstLine="720"/>
        <w:jc w:val="center"/>
        <w:rPr>
          <w:sz w:val="24"/>
          <w:szCs w:val="24"/>
        </w:rPr>
      </w:pPr>
    </w:p>
    <w:p w:rsidR="009A32DF" w:rsidRDefault="009A32DF" w:rsidP="008E6ECB">
      <w:pPr>
        <w:rPr>
          <w:sz w:val="28"/>
        </w:rPr>
      </w:pPr>
    </w:p>
    <w:p w:rsidR="009A32DF" w:rsidRDefault="00012A60" w:rsidP="009A32DF">
      <w:pPr>
        <w:jc w:val="center"/>
        <w:rPr>
          <w:b/>
          <w:sz w:val="24"/>
        </w:rPr>
      </w:pPr>
      <w:r>
        <w:rPr>
          <w:sz w:val="28"/>
        </w:rPr>
        <w:t>05.10</w:t>
      </w:r>
      <w:r w:rsidR="00B10592">
        <w:rPr>
          <w:sz w:val="28"/>
        </w:rPr>
        <w:t xml:space="preserve">.2017г                      </w:t>
      </w:r>
      <w:r w:rsidR="00436193">
        <w:rPr>
          <w:sz w:val="28"/>
        </w:rPr>
        <w:t xml:space="preserve">           </w:t>
      </w:r>
      <w:r w:rsidR="00260BB1">
        <w:rPr>
          <w:sz w:val="28"/>
        </w:rPr>
        <w:t>46</w:t>
      </w:r>
      <w:r w:rsidR="00436193">
        <w:rPr>
          <w:sz w:val="28"/>
        </w:rPr>
        <w:t xml:space="preserve"> </w:t>
      </w:r>
      <w:r w:rsidR="00B10592">
        <w:rPr>
          <w:sz w:val="28"/>
        </w:rPr>
        <w:t xml:space="preserve"> </w:t>
      </w:r>
      <w:r w:rsidR="009A32DF">
        <w:rPr>
          <w:sz w:val="28"/>
        </w:rPr>
        <w:t>–П</w:t>
      </w:r>
      <w:r w:rsidR="00436193">
        <w:rPr>
          <w:sz w:val="28"/>
        </w:rPr>
        <w:t xml:space="preserve">              </w:t>
      </w:r>
      <w:r w:rsidR="009A32DF">
        <w:rPr>
          <w:sz w:val="28"/>
        </w:rPr>
        <w:t xml:space="preserve">                          </w:t>
      </w:r>
      <w:proofErr w:type="spellStart"/>
      <w:r w:rsidR="009A32DF">
        <w:rPr>
          <w:sz w:val="28"/>
        </w:rPr>
        <w:t>с</w:t>
      </w:r>
      <w:proofErr w:type="gramStart"/>
      <w:r w:rsidR="009A32DF">
        <w:rPr>
          <w:sz w:val="28"/>
        </w:rPr>
        <w:t>.Е</w:t>
      </w:r>
      <w:proofErr w:type="gramEnd"/>
      <w:r w:rsidR="009A32DF">
        <w:rPr>
          <w:sz w:val="28"/>
        </w:rPr>
        <w:t>лыкаево</w:t>
      </w:r>
      <w:proofErr w:type="spellEnd"/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«</w:t>
      </w:r>
      <w:r w:rsidR="00012A60">
        <w:rPr>
          <w:rFonts w:ascii="Times New Roman" w:hAnsi="Times New Roman" w:cs="Times New Roman"/>
          <w:color w:val="242424"/>
          <w:sz w:val="28"/>
          <w:szCs w:val="28"/>
        </w:rPr>
        <w:t>Об опубликовании информации за 3</w:t>
      </w:r>
      <w:r w:rsidR="006021D1">
        <w:rPr>
          <w:rFonts w:ascii="Times New Roman" w:hAnsi="Times New Roman" w:cs="Times New Roman"/>
          <w:color w:val="242424"/>
          <w:sz w:val="28"/>
          <w:szCs w:val="28"/>
        </w:rPr>
        <w:t xml:space="preserve"> квартал  2017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года о численности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муниципальных служащих администрации Елыкаевского сельского                                                  поселения»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   В целях обеспечения исполнения требований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5" w:history="1">
        <w:r>
          <w:rPr>
            <w:rStyle w:val="a3"/>
            <w:color w:val="014591"/>
            <w:sz w:val="28"/>
            <w:szCs w:val="28"/>
          </w:rPr>
          <w:t>части 6 статьи 52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color w:val="242424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Федерации", Устава Елыкаевского сельского поселения: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Опубликовать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6" w:history="1">
        <w:r>
          <w:rPr>
            <w:rStyle w:val="a3"/>
            <w:color w:val="014591"/>
            <w:sz w:val="28"/>
            <w:szCs w:val="28"/>
          </w:rPr>
          <w:t>информацию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 w:rsidR="00012A60">
        <w:rPr>
          <w:rFonts w:ascii="Times New Roman" w:hAnsi="Times New Roman" w:cs="Times New Roman"/>
          <w:color w:val="242424"/>
          <w:sz w:val="28"/>
          <w:szCs w:val="28"/>
        </w:rPr>
        <w:t>за 3</w:t>
      </w:r>
      <w:r w:rsidR="00B1059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6021D1">
        <w:rPr>
          <w:rFonts w:ascii="Times New Roman" w:hAnsi="Times New Roman" w:cs="Times New Roman"/>
          <w:color w:val="242424"/>
          <w:sz w:val="28"/>
          <w:szCs w:val="28"/>
        </w:rPr>
        <w:t>квартал  2017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года о численности муниципальных служащих администрации Елыкаевского сельского поселения с указанием фактических затрат на их денежное содержание в газете «Заря» Кемеровского муниципального района, а также на официальном сайте Елыкаевского сельского поселения в информационно-телекоммуникационной сети «Интернет» (Приложение 1).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2. Контроль над выполнением настоящего постановления возложить на главного специалиста  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Прошлецову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Н.Ю.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012A60" w:rsidRDefault="00012A60" w:rsidP="00C33EA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9A32DF" w:rsidRDefault="00012A60" w:rsidP="00C33EA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42424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color w:val="242424"/>
          <w:sz w:val="28"/>
          <w:szCs w:val="28"/>
        </w:rPr>
        <w:t>. главы</w:t>
      </w:r>
      <w:r w:rsidR="009A32DF"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 Елыкаевского</w:t>
      </w:r>
    </w:p>
    <w:p w:rsidR="009A32DF" w:rsidRPr="008B01AD" w:rsidRDefault="009A32DF" w:rsidP="00C33EA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сельского поселения                                         </w:t>
      </w:r>
      <w:r w:rsidR="00012A60"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                   С.П. Ефремов</w:t>
      </w:r>
    </w:p>
    <w:p w:rsidR="00012A60" w:rsidRDefault="00012A60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</w:p>
    <w:p w:rsidR="00012A60" w:rsidRDefault="00012A60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</w:p>
    <w:p w:rsidR="008E6ECB" w:rsidRDefault="008E6ECB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</w:p>
    <w:p w:rsidR="0009651D" w:rsidRDefault="0009651D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lastRenderedPageBreak/>
        <w:t>Приложение 1</w:t>
      </w: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 к постановлению администрации </w:t>
      </w: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Елыкаевского сельского поселения </w:t>
      </w:r>
    </w:p>
    <w:p w:rsidR="009A32DF" w:rsidRDefault="008B01AD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от </w:t>
      </w:r>
      <w:r w:rsidR="00C33EA4">
        <w:rPr>
          <w:rFonts w:ascii="Times New Roman" w:hAnsi="Times New Roman" w:cs="Times New Roman"/>
          <w:color w:val="242424"/>
        </w:rPr>
        <w:t>05</w:t>
      </w:r>
      <w:r w:rsidR="00D2463B">
        <w:rPr>
          <w:rFonts w:ascii="Times New Roman" w:hAnsi="Times New Roman" w:cs="Times New Roman"/>
          <w:color w:val="242424"/>
        </w:rPr>
        <w:t>.</w:t>
      </w:r>
      <w:r w:rsidR="00260BB1">
        <w:rPr>
          <w:rFonts w:ascii="Times New Roman" w:hAnsi="Times New Roman" w:cs="Times New Roman"/>
          <w:color w:val="242424"/>
        </w:rPr>
        <w:t>10.2017 №  46</w:t>
      </w:r>
      <w:r w:rsidR="009A32DF">
        <w:rPr>
          <w:rFonts w:ascii="Times New Roman" w:hAnsi="Times New Roman" w:cs="Times New Roman"/>
          <w:color w:val="242424"/>
        </w:rPr>
        <w:t>-П</w:t>
      </w:r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C33EA4" w:rsidP="009A32DF">
      <w:pPr>
        <w:pStyle w:val="a4"/>
        <w:spacing w:after="150" w:afterAutospacing="0"/>
        <w:jc w:val="center"/>
        <w:rPr>
          <w:color w:val="242424"/>
          <w:sz w:val="20"/>
          <w:szCs w:val="20"/>
        </w:rPr>
      </w:pPr>
      <w:r>
        <w:rPr>
          <w:b/>
          <w:bCs/>
          <w:color w:val="242424"/>
          <w:sz w:val="20"/>
          <w:szCs w:val="20"/>
        </w:rPr>
        <w:t>Информация за 3</w:t>
      </w:r>
      <w:r w:rsidR="00B10592">
        <w:rPr>
          <w:b/>
          <w:bCs/>
          <w:color w:val="242424"/>
          <w:sz w:val="20"/>
          <w:szCs w:val="20"/>
        </w:rPr>
        <w:t xml:space="preserve"> </w:t>
      </w:r>
      <w:r w:rsidR="006021D1">
        <w:rPr>
          <w:b/>
          <w:bCs/>
          <w:color w:val="242424"/>
          <w:sz w:val="20"/>
          <w:szCs w:val="20"/>
        </w:rPr>
        <w:t>–ой квартал 2017</w:t>
      </w:r>
      <w:r w:rsidR="009A32DF">
        <w:rPr>
          <w:b/>
          <w:bCs/>
          <w:color w:val="242424"/>
          <w:sz w:val="20"/>
          <w:szCs w:val="20"/>
        </w:rPr>
        <w:t xml:space="preserve"> года о численности муниципальных служащих администрации  Елыкаевского  сельского поселения с указанием фактических затрат на их денежное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722"/>
        <w:gridCol w:w="3726"/>
      </w:tblGrid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Количество (чел.)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Фактические затраты на их денежное содержание (тыс. руб.)</w:t>
            </w:r>
          </w:p>
        </w:tc>
      </w:tr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Муниципальные служащие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8E6ECB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753</w:t>
            </w:r>
            <w:bookmarkStart w:id="0" w:name="_GoBack"/>
            <w:bookmarkEnd w:id="0"/>
          </w:p>
        </w:tc>
      </w:tr>
    </w:tbl>
    <w:p w:rsidR="009A32DF" w:rsidRDefault="009A32DF" w:rsidP="009A32DF">
      <w:pPr>
        <w:rPr>
          <w:sz w:val="24"/>
          <w:szCs w:val="24"/>
        </w:rPr>
      </w:pPr>
    </w:p>
    <w:p w:rsidR="009A32DF" w:rsidRDefault="009A32DF" w:rsidP="009A32DF">
      <w:pPr>
        <w:pStyle w:val="ConsPlusNormal"/>
        <w:widowControl/>
        <w:ind w:firstLine="0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/>
    <w:p w:rsidR="009A32DF" w:rsidRDefault="009A32DF" w:rsidP="009A32DF"/>
    <w:p w:rsidR="009A32DF" w:rsidRPr="009A32DF" w:rsidRDefault="009A32DF">
      <w:pPr>
        <w:rPr>
          <w:sz w:val="24"/>
          <w:szCs w:val="24"/>
        </w:rPr>
      </w:pPr>
    </w:p>
    <w:sectPr w:rsidR="009A32DF" w:rsidRPr="009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7"/>
    <w:rsid w:val="00012A60"/>
    <w:rsid w:val="00057979"/>
    <w:rsid w:val="00093E91"/>
    <w:rsid w:val="0009651D"/>
    <w:rsid w:val="00260BB1"/>
    <w:rsid w:val="00264D16"/>
    <w:rsid w:val="002B4AC7"/>
    <w:rsid w:val="00436193"/>
    <w:rsid w:val="00576D7C"/>
    <w:rsid w:val="006021D1"/>
    <w:rsid w:val="0064405C"/>
    <w:rsid w:val="006C1413"/>
    <w:rsid w:val="006F3C39"/>
    <w:rsid w:val="007E3E6D"/>
    <w:rsid w:val="008B01AD"/>
    <w:rsid w:val="008E6ECB"/>
    <w:rsid w:val="009A32DF"/>
    <w:rsid w:val="00A9396A"/>
    <w:rsid w:val="00B10592"/>
    <w:rsid w:val="00B5231F"/>
    <w:rsid w:val="00BC0E07"/>
    <w:rsid w:val="00C33EA4"/>
    <w:rsid w:val="00D2463B"/>
    <w:rsid w:val="00E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275;fld=134;dst=100018" TargetMode="External"/><Relationship Id="rId5" Type="http://schemas.openxmlformats.org/officeDocument/2006/relationships/hyperlink" Target="consultantplus://offline/main?base=LAW;n=111900;fld=134;dst=100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2017-10-04T10:26:00Z</cp:lastPrinted>
  <dcterms:created xsi:type="dcterms:W3CDTF">2017-10-04T10:27:00Z</dcterms:created>
  <dcterms:modified xsi:type="dcterms:W3CDTF">2017-10-05T08:31:00Z</dcterms:modified>
</cp:coreProperties>
</file>