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53" w:rsidRPr="00CC0553" w:rsidRDefault="00CC0553" w:rsidP="00CC055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C055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66" w:rsidRDefault="00E43EC2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>независимой оценки качества условий осуществления образовательной деятельности</w:t>
      </w:r>
      <w:proofErr w:type="gramEnd"/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организациями, осуществляющими образовательную деятельность в Кировской области,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2020 году</w:t>
      </w:r>
    </w:p>
    <w:p w:rsidR="002E5966" w:rsidRPr="002E5966" w:rsidRDefault="002E5966" w:rsidP="002E596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6BE9" w:rsidRPr="007A6BE9" w:rsidRDefault="007A6BE9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95.2 Федерального закона от 29.12.2012 </w:t>
      </w: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273-ФЗ «Об образовании в Российской Федерации» независимая оценка качества условий осуществления образовательной деятельности организациями, осуществляющими образовательную деятельность (далее – НОКО),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702CD9" w:rsidRDefault="00936C0F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заседании Общественного совета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министерстве образования Кировской области по проведению НОКО о</w:t>
      </w: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>т 11.12.2018 было принято решение о централизованном проведении НОКО в отношении государственных, муниципальных и частных образовательных организаций, осуществляющих образовательную деятельность за счет бюджетных ассигнований бюджета Кировской области, в 2019 – 2020 годах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НОКО проведено в отношении 610 образовательных организаций Кировской области, в т.ч.: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D06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дошкольных образовательных организаций (439 – муниципальных, 6 – частных);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165 организаций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(6 – государственных, 159 – муниципальных). </w:t>
      </w:r>
    </w:p>
    <w:p w:rsidR="00A449BA" w:rsidRDefault="00916CE6" w:rsidP="00CC05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с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 и обобщение информации о качестве условий оказания услуг организациями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осуществлялось организацией-оператором –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ООО «Стратегия» (</w:t>
      </w:r>
      <w:proofErr w:type="gramStart"/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Иваново) на основании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заключенного 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контракта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15.07.2020 № 27. 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НОКО использовались </w:t>
      </w:r>
      <w:hyperlink w:anchor="P35" w:history="1">
        <w:r w:rsidRPr="009768D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показатели</w:t>
        </w:r>
      </w:hyperlink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характеризующие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деятельность, утвержденные приказом Министерства просвещения Российской Федерации от 13.03.2019 № 114.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расчете итоговых значений показателей использовался Единый порядок расчета показателей, характеризующих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утвержденный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>от 31.05.2018 № 344н.</w:t>
      </w:r>
    </w:p>
    <w:p w:rsidR="002E5966" w:rsidRPr="00CE3515" w:rsidRDefault="002E5966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981E1F">
        <w:rPr>
          <w:rFonts w:ascii="Times New Roman" w:hAnsi="Times New Roman" w:cs="Times New Roman"/>
          <w:sz w:val="28"/>
          <w:szCs w:val="28"/>
          <w:shd w:val="clear" w:color="auto" w:fill="FFFFFF"/>
        </w:rPr>
        <w:t>НОКО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проводила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>сь по 5 общим критериям: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28"/>
          <w:szCs w:val="28"/>
          <w:shd w:val="clear" w:color="auto" w:fill="FFFFFF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1. Открытость и доступность </w:t>
      </w:r>
      <w:r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>информации об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2. </w:t>
      </w:r>
      <w:r w:rsidRPr="00CE3515">
        <w:rPr>
          <w:b w:val="0"/>
          <w:sz w:val="28"/>
          <w:szCs w:val="28"/>
        </w:rPr>
        <w:t>Комфортность условий</w:t>
      </w:r>
      <w:r>
        <w:rPr>
          <w:b w:val="0"/>
          <w:sz w:val="28"/>
          <w:szCs w:val="28"/>
        </w:rPr>
        <w:t xml:space="preserve"> предоставления услуг.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 w:cstheme="minorBidi"/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lastRenderedPageBreak/>
        <w:t xml:space="preserve">3. 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Доступность </w:t>
      </w:r>
      <w:r>
        <w:rPr>
          <w:rFonts w:eastAsiaTheme="minorEastAsia" w:cstheme="minorBidi"/>
          <w:b w:val="0"/>
          <w:bCs w:val="0"/>
          <w:sz w:val="28"/>
          <w:szCs w:val="28"/>
        </w:rPr>
        <w:t>услуг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 для инвалидов.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4. </w:t>
      </w:r>
      <w:r w:rsidRPr="00CE3515">
        <w:rPr>
          <w:b w:val="0"/>
          <w:sz w:val="28"/>
          <w:szCs w:val="28"/>
        </w:rPr>
        <w:t>Доброжелательность, вежливость работников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t xml:space="preserve">5. </w:t>
      </w:r>
      <w:r w:rsidRPr="00CE3515">
        <w:rPr>
          <w:b w:val="0"/>
          <w:bCs w:val="0"/>
          <w:sz w:val="28"/>
          <w:szCs w:val="28"/>
        </w:rPr>
        <w:t xml:space="preserve">Удовлетворенность условиями </w:t>
      </w:r>
      <w:r>
        <w:rPr>
          <w:b w:val="0"/>
          <w:bCs w:val="0"/>
          <w:sz w:val="28"/>
          <w:szCs w:val="28"/>
        </w:rPr>
        <w:t>оказания услуг</w:t>
      </w:r>
      <w:r w:rsidRPr="00CE3515">
        <w:rPr>
          <w:b w:val="0"/>
          <w:bCs w:val="0"/>
          <w:sz w:val="28"/>
          <w:szCs w:val="28"/>
        </w:rPr>
        <w:t>.</w:t>
      </w:r>
    </w:p>
    <w:p w:rsidR="00CC0553" w:rsidRPr="00CC0553" w:rsidRDefault="00CC0553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8"/>
          <w:szCs w:val="8"/>
          <w:shd w:val="clear" w:color="auto" w:fill="FFFFFF"/>
        </w:rPr>
      </w:pPr>
    </w:p>
    <w:p w:rsidR="002E5966" w:rsidRDefault="002E5966" w:rsidP="004815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Pr="007D7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2E4D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Открытость и доступность информации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об организации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E5966" w:rsidRPr="001D1918" w:rsidRDefault="00A968A3" w:rsidP="00A968A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E5966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E5966" w:rsidRPr="00E21C7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E21C76">
        <w:rPr>
          <w:rFonts w:ascii="Times New Roman" w:hAnsi="Times New Roman" w:cs="Times New Roman"/>
          <w:bCs/>
          <w:sz w:val="28"/>
          <w:szCs w:val="28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</w:t>
      </w:r>
      <w:r w:rsidRPr="00E21C76">
        <w:rPr>
          <w:rFonts w:ascii="Times New Roman" w:hAnsi="Times New Roman" w:cs="Times New Roman"/>
          <w:bCs/>
          <w:sz w:val="28"/>
          <w:szCs w:val="28"/>
        </w:rPr>
        <w:br/>
        <w:t>и порядку (форме) размещения, установленным нормативными правовыми актами</w:t>
      </w:r>
      <w:r w:rsidR="001F69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A968A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968A3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–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30).</w:t>
      </w:r>
      <w:proofErr w:type="gramEnd"/>
    </w:p>
    <w:p w:rsidR="002E596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1.2. Наличие на официальном сайте организации информации </w:t>
      </w:r>
      <w:r w:rsidR="004428F3">
        <w:rPr>
          <w:rFonts w:ascii="Times New Roman" w:hAnsi="Times New Roman" w:cs="Times New Roman"/>
          <w:bCs/>
          <w:sz w:val="28"/>
          <w:szCs w:val="28"/>
        </w:rPr>
        <w:br/>
      </w:r>
      <w:r w:rsidRPr="00E21C76">
        <w:rPr>
          <w:rFonts w:ascii="Times New Roman" w:hAnsi="Times New Roman" w:cs="Times New Roman"/>
          <w:bCs/>
          <w:sz w:val="28"/>
          <w:szCs w:val="28"/>
        </w:rPr>
        <w:t>о дистанционных способах обратной связи и взаимодействия с получателями услуг и их функционирование</w:t>
      </w:r>
      <w:r w:rsidR="00A968A3" w:rsidRP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A968A3">
        <w:rPr>
          <w:rFonts w:ascii="Times New Roman" w:hAnsi="Times New Roman" w:cs="Times New Roman"/>
          <w:bCs/>
          <w:sz w:val="28"/>
          <w:szCs w:val="28"/>
        </w:rPr>
        <w:br/>
      </w:r>
      <w:r w:rsidR="0008587D">
        <w:rPr>
          <w:rFonts w:ascii="Times New Roman" w:hAnsi="Times New Roman" w:cs="Times New Roman"/>
          <w:bCs/>
          <w:sz w:val="28"/>
          <w:szCs w:val="28"/>
        </w:rPr>
        <w:t>30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A968A3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>1.3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</w:t>
      </w:r>
      <w:r w:rsid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‒</w:t>
      </w:r>
      <w:r w:rsidR="0008587D">
        <w:rPr>
          <w:rFonts w:ascii="Times New Roman" w:hAnsi="Times New Roman" w:cs="Times New Roman"/>
          <w:bCs/>
          <w:sz w:val="28"/>
          <w:szCs w:val="28"/>
        </w:rPr>
        <w:t xml:space="preserve"> 40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2E5966" w:rsidRPr="00E21C76" w:rsidRDefault="00A968A3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>аксимально возможное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1 критерию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5966" w:rsidRDefault="002E5966" w:rsidP="002E5966">
      <w:pPr>
        <w:tabs>
          <w:tab w:val="left" w:pos="7088"/>
        </w:tabs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8E1E7B" w:rsidRPr="00230C30" w:rsidRDefault="008E1E7B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 xml:space="preserve">2 </w:t>
      </w:r>
      <w:r w:rsidRPr="007D71E1">
        <w:rPr>
          <w:bCs w:val="0"/>
          <w:sz w:val="28"/>
          <w:szCs w:val="28"/>
        </w:rPr>
        <w:t>к</w:t>
      </w:r>
      <w:r w:rsidRPr="007D71E1">
        <w:rPr>
          <w:sz w:val="28"/>
          <w:szCs w:val="28"/>
        </w:rPr>
        <w:t>ритерий</w:t>
      </w:r>
      <w:r>
        <w:rPr>
          <w:sz w:val="28"/>
          <w:szCs w:val="28"/>
        </w:rPr>
        <w:t xml:space="preserve"> – </w:t>
      </w:r>
      <w:r w:rsidRPr="002E4D24">
        <w:rPr>
          <w:sz w:val="28"/>
          <w:szCs w:val="28"/>
        </w:rPr>
        <w:t>«Комфортность условий</w:t>
      </w:r>
      <w:r>
        <w:rPr>
          <w:sz w:val="28"/>
          <w:szCs w:val="28"/>
        </w:rPr>
        <w:t xml:space="preserve"> предоставления услуг»</w:t>
      </w:r>
    </w:p>
    <w:p w:rsidR="008E1E7B" w:rsidRPr="001D1918" w:rsidRDefault="00974D54" w:rsidP="0048159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E1E7B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974D54" w:rsidRPr="001C76D8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1C76D8">
        <w:rPr>
          <w:rFonts w:ascii="Times New Roman" w:eastAsia="SimSun" w:hAnsi="Times New Roman" w:cs="Times New Roman"/>
          <w:sz w:val="28"/>
          <w:szCs w:val="28"/>
        </w:rPr>
        <w:t>Обеспечение в организации комфортных условий, в которых осуществляется образовательная деятельность</w:t>
      </w:r>
      <w:r w:rsidR="00974D5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>2.2. Доля получателей образовательных услуг, удовлетворенных комфортностью условий, в которых осуществляется образовательная деятельность</w:t>
      </w:r>
      <w:r w:rsidR="00974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Pr="00E21C76" w:rsidRDefault="00765B8D" w:rsidP="0048159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2 критерию</w:t>
      </w:r>
      <w:r w:rsidR="00974D54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4D54" w:rsidRPr="001C76D8" w:rsidRDefault="00974D54" w:rsidP="00974D5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E0A" w:rsidRPr="00292F5D" w:rsidRDefault="003A1E0A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Cs w:val="0"/>
          <w:color w:val="000000" w:themeColor="text1"/>
          <w:sz w:val="28"/>
          <w:szCs w:val="28"/>
        </w:rPr>
      </w:pPr>
      <w:r w:rsidRPr="00560728">
        <w:rPr>
          <w:bCs w:val="0"/>
          <w:sz w:val="28"/>
          <w:szCs w:val="28"/>
        </w:rPr>
        <w:t xml:space="preserve">3 критерий – «Доступность </w:t>
      </w:r>
      <w:r>
        <w:rPr>
          <w:bCs w:val="0"/>
          <w:sz w:val="28"/>
          <w:szCs w:val="28"/>
        </w:rPr>
        <w:t xml:space="preserve">услуг </w:t>
      </w:r>
      <w:r w:rsidRPr="00560728">
        <w:rPr>
          <w:bCs w:val="0"/>
          <w:sz w:val="28"/>
          <w:szCs w:val="28"/>
        </w:rPr>
        <w:t>для</w:t>
      </w:r>
      <w:r>
        <w:rPr>
          <w:bCs w:val="0"/>
          <w:sz w:val="28"/>
          <w:szCs w:val="28"/>
        </w:rPr>
        <w:t> </w:t>
      </w:r>
      <w:r w:rsidRPr="00560728">
        <w:rPr>
          <w:bCs w:val="0"/>
          <w:sz w:val="28"/>
          <w:szCs w:val="28"/>
        </w:rPr>
        <w:t>инвалидов»</w:t>
      </w:r>
    </w:p>
    <w:p w:rsidR="003A1E0A" w:rsidRPr="00292F5D" w:rsidRDefault="00507DDC" w:rsidP="003A1E0A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1E0A" w:rsidRPr="00292F5D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оказатели: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Оборудование территории, прилегающей к зданиям организации,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br/>
        <w:t>и помещений с учетом доступности для инвалидов</w:t>
      </w:r>
      <w:r w:rsidR="00507DDC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‒ 30</w:t>
      </w:r>
      <w:r w:rsidR="00507DDC"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A1E0A" w:rsidRPr="00560728" w:rsidRDefault="003A1E0A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Обеспечение в организации условий доступности, позволяющих </w:t>
      </w:r>
      <w:r w:rsidRPr="00560728">
        <w:rPr>
          <w:rFonts w:ascii="Times New Roman" w:hAnsi="Times New Roman" w:cs="Times New Roman"/>
          <w:color w:val="000000"/>
          <w:sz w:val="28"/>
          <w:szCs w:val="28"/>
        </w:rPr>
        <w:t>инвалидам получать образоват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ельные услуги наравне с другими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/>
          <w:sz w:val="28"/>
          <w:szCs w:val="28"/>
        </w:rPr>
        <w:t>3.3. Доля получателей образовательных услуг, удовлетворенных доступностью образовательных услуг для инвалидов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65B8D" w:rsidRDefault="00765B8D" w:rsidP="00507DD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3 критерию – 100.</w:t>
      </w:r>
    </w:p>
    <w:p w:rsidR="00BB538F" w:rsidRDefault="00BB538F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 xml:space="preserve">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C2F6E">
        <w:rPr>
          <w:rFonts w:ascii="Times New Roman" w:hAnsi="Times New Roman" w:cs="Times New Roman"/>
          <w:b/>
          <w:bCs/>
          <w:sz w:val="28"/>
          <w:szCs w:val="28"/>
        </w:rPr>
        <w:t>оброжелательность, вежливость работников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538F" w:rsidRPr="001D1918" w:rsidRDefault="002C1B02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538F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4.1.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твенном обращении в организацию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4.2.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4.3. Доля получателей образовательных услуг, удовлетворенных доброжелательностью, вежливостью работников организации при использовании ди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станционных форм взаимодействия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20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E21C76" w:rsidRDefault="00765B8D" w:rsidP="002C1B0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4 критерию </w:t>
      </w:r>
      <w:r w:rsidR="002C1B02" w:rsidRPr="001D1918">
        <w:rPr>
          <w:rFonts w:ascii="Times New Roman" w:hAnsi="Times New Roman" w:cs="Times New Roman"/>
          <w:color w:val="000000"/>
          <w:sz w:val="28"/>
          <w:szCs w:val="28"/>
        </w:rPr>
        <w:t>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38F" w:rsidRDefault="00BB538F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57D7" w:rsidRPr="00FD4324" w:rsidRDefault="00F357D7" w:rsidP="000436D0">
      <w:pPr>
        <w:pStyle w:val="ConsPlusTitle"/>
        <w:ind w:firstLine="709"/>
        <w:jc w:val="both"/>
        <w:outlineLvl w:val="1"/>
        <w:rPr>
          <w:bCs w:val="0"/>
          <w:sz w:val="28"/>
          <w:szCs w:val="28"/>
        </w:rPr>
      </w:pPr>
      <w:r w:rsidRPr="00FD4324">
        <w:rPr>
          <w:bCs w:val="0"/>
          <w:sz w:val="28"/>
          <w:szCs w:val="28"/>
        </w:rPr>
        <w:t>5 Критерий – «Удовлетворенность условиями</w:t>
      </w:r>
      <w:r>
        <w:rPr>
          <w:bCs w:val="0"/>
          <w:sz w:val="28"/>
          <w:szCs w:val="28"/>
        </w:rPr>
        <w:t xml:space="preserve"> оказания услуг»</w:t>
      </w:r>
    </w:p>
    <w:p w:rsidR="00F357D7" w:rsidRPr="0092265A" w:rsidRDefault="00AA26FB" w:rsidP="000436D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357D7" w:rsidRPr="0092265A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4440E6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>5.1. 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4440E6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4440E6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3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40E6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 xml:space="preserve">5.2. Доля получателей образовательных услуг, удовлетворенных </w:t>
      </w:r>
      <w:r w:rsidR="004F5A3E">
        <w:rPr>
          <w:rFonts w:ascii="Times New Roman" w:eastAsia="SimSun" w:hAnsi="Times New Roman" w:cs="Times New Roman"/>
          <w:iCs/>
          <w:sz w:val="28"/>
          <w:szCs w:val="28"/>
        </w:rPr>
        <w:t>организационными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условиями предоставления услуг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2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65A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92265A">
        <w:rPr>
          <w:rFonts w:ascii="Times New Roman" w:eastAsia="SimSun" w:hAnsi="Times New Roman" w:cs="Times New Roman"/>
          <w:iCs/>
          <w:sz w:val="28"/>
          <w:szCs w:val="28"/>
        </w:rPr>
        <w:t>Доля получателей образовательных услуг, удовлетворенных в целом условиями оказания образовательных услуг в организации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26FB" w:rsidRPr="00E21C76" w:rsidRDefault="00765B8D" w:rsidP="000436D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5 критерию</w:t>
      </w:r>
      <w:r w:rsidR="00AA26FB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</w:t>
      </w:r>
      <w:r w:rsidR="003444F5">
        <w:rPr>
          <w:color w:val="000000" w:themeColor="text1"/>
          <w:sz w:val="28"/>
          <w:szCs w:val="28"/>
        </w:rPr>
        <w:t xml:space="preserve"> образовательных организаций </w:t>
      </w:r>
      <w:r w:rsidR="004F5A3E">
        <w:rPr>
          <w:color w:val="000000" w:themeColor="text1"/>
          <w:sz w:val="28"/>
          <w:szCs w:val="28"/>
        </w:rPr>
        <w:t xml:space="preserve">Кировской области </w:t>
      </w:r>
      <w:r w:rsidR="004F5A3E">
        <w:rPr>
          <w:color w:val="000000" w:themeColor="text1"/>
          <w:sz w:val="28"/>
          <w:szCs w:val="28"/>
        </w:rPr>
        <w:br/>
      </w:r>
      <w:r w:rsidR="003444F5">
        <w:rPr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 xml:space="preserve">проведения НОКО в 2020 году представлены в таблице 1. 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 w:rsidRPr="00292F5D">
        <w:rPr>
          <w:color w:val="000000" w:themeColor="text1"/>
          <w:sz w:val="28"/>
          <w:szCs w:val="28"/>
        </w:rPr>
        <w:t xml:space="preserve">На официальном сайте bus.gov.ru итоговые значения, полученные </w:t>
      </w:r>
      <w:r w:rsidRPr="00EF24D3">
        <w:rPr>
          <w:color w:val="000000"/>
          <w:sz w:val="28"/>
          <w:szCs w:val="28"/>
          <w:lang w:eastAsia="ru-RU"/>
        </w:rPr>
        <w:t>образовательны</w:t>
      </w:r>
      <w:r>
        <w:rPr>
          <w:color w:val="000000"/>
          <w:sz w:val="28"/>
          <w:szCs w:val="28"/>
          <w:lang w:eastAsia="ru-RU"/>
        </w:rPr>
        <w:t>ми</w:t>
      </w:r>
      <w:r w:rsidRPr="00EF24D3">
        <w:rPr>
          <w:color w:val="000000"/>
          <w:sz w:val="28"/>
          <w:szCs w:val="28"/>
          <w:lang w:eastAsia="ru-RU"/>
        </w:rPr>
        <w:t xml:space="preserve"> организаци</w:t>
      </w:r>
      <w:r>
        <w:rPr>
          <w:color w:val="000000"/>
          <w:sz w:val="28"/>
          <w:szCs w:val="28"/>
          <w:lang w:eastAsia="ru-RU"/>
        </w:rPr>
        <w:t xml:space="preserve">ями </w:t>
      </w:r>
      <w:r w:rsidR="004F5A3E">
        <w:rPr>
          <w:color w:val="000000"/>
          <w:sz w:val="28"/>
          <w:szCs w:val="28"/>
          <w:lang w:eastAsia="ru-RU"/>
        </w:rPr>
        <w:t>региона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92F5D">
        <w:rPr>
          <w:color w:val="000000" w:themeColor="text1"/>
          <w:sz w:val="28"/>
          <w:szCs w:val="28"/>
        </w:rPr>
        <w:t xml:space="preserve">в результате </w:t>
      </w:r>
      <w:r>
        <w:rPr>
          <w:color w:val="000000" w:themeColor="text1"/>
          <w:sz w:val="28"/>
          <w:szCs w:val="28"/>
        </w:rPr>
        <w:t xml:space="preserve">проведения </w:t>
      </w:r>
      <w:r w:rsidRPr="00292F5D">
        <w:rPr>
          <w:color w:val="000000" w:themeColor="text1"/>
          <w:sz w:val="28"/>
          <w:szCs w:val="28"/>
        </w:rPr>
        <w:t xml:space="preserve">НОКО, дифференцированы по пяти категориям: 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отличный результат (81-100 баллов) – 595 организаций;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хороший результат (61-80 баллов) – 15 организаций;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удовлетворительный результат  (40-60 баллов) – 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среднего (20-39 балла)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неудовлетворительный</w:t>
      </w:r>
      <w:proofErr w:type="gramEnd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(0-19 баллов)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A44" w:rsidRDefault="00CB1A44" w:rsidP="00A41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jc w:val="right"/>
        <w:rPr>
          <w:rFonts w:ascii="Times New Roman" w:hAnsi="Times New Roman" w:cs="Times New Roman"/>
          <w:sz w:val="25"/>
          <w:szCs w:val="25"/>
        </w:rPr>
        <w:sectPr w:rsidR="00CB1A44" w:rsidSect="00CC0553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tab/>
      </w:r>
    </w:p>
    <w:p w:rsidR="00292D3D" w:rsidRDefault="00680385" w:rsidP="00502766">
      <w:pPr>
        <w:ind w:right="-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1</w:t>
      </w:r>
    </w:p>
    <w:p w:rsidR="00680385" w:rsidRDefault="00680385" w:rsidP="00680385">
      <w:pPr>
        <w:jc w:val="right"/>
        <w:rPr>
          <w:rFonts w:ascii="Times New Roman" w:hAnsi="Times New Roman" w:cs="Times New Roman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3686"/>
        <w:gridCol w:w="1559"/>
        <w:gridCol w:w="1560"/>
        <w:gridCol w:w="1571"/>
        <w:gridCol w:w="1559"/>
        <w:gridCol w:w="1603"/>
        <w:gridCol w:w="936"/>
        <w:gridCol w:w="850"/>
      </w:tblGrid>
      <w:tr w:rsidR="0029746C" w:rsidRPr="00F61296" w:rsidTr="00AB0F36">
        <w:trPr>
          <w:trHeight w:val="1580"/>
          <w:tblHeader/>
        </w:trPr>
        <w:tc>
          <w:tcPr>
            <w:tcW w:w="568" w:type="dxa"/>
          </w:tcPr>
          <w:p w:rsidR="0029746C" w:rsidRPr="008C611F" w:rsidRDefault="0029746C" w:rsidP="00E84B0C">
            <w:pPr>
              <w:tabs>
                <w:tab w:val="left" w:pos="3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9746C" w:rsidRPr="008C611F" w:rsidRDefault="0029746C" w:rsidP="00292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shd w:val="clear" w:color="auto" w:fill="auto"/>
            <w:hideMark/>
          </w:tcPr>
          <w:p w:rsidR="0029746C" w:rsidRPr="008C611F" w:rsidRDefault="0029746C" w:rsidP="00A25EC3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ОО),</w:t>
            </w:r>
          </w:p>
          <w:p w:rsidR="0029746C" w:rsidRPr="008C611F" w:rsidRDefault="0029746C" w:rsidP="001B47D7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государственные и частные ОО</w:t>
            </w:r>
          </w:p>
        </w:tc>
        <w:tc>
          <w:tcPr>
            <w:tcW w:w="3686" w:type="dxa"/>
            <w:shd w:val="clear" w:color="auto" w:fill="auto"/>
            <w:hideMark/>
          </w:tcPr>
          <w:p w:rsidR="0029746C" w:rsidRPr="008C611F" w:rsidRDefault="0029746C" w:rsidP="00C43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</w:t>
            </w:r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 наименования образовательны</w:t>
            </w:r>
            <w:bookmarkStart w:id="0" w:name="_GoBack"/>
            <w:bookmarkEnd w:id="0"/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292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1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«Открытость</w:t>
            </w:r>
          </w:p>
          <w:p w:rsidR="0029746C" w:rsidRPr="004350AA" w:rsidRDefault="0029746C" w:rsidP="004D2A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доступность информации 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 организации»</w:t>
            </w:r>
          </w:p>
        </w:tc>
        <w:tc>
          <w:tcPr>
            <w:tcW w:w="1560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</w:t>
            </w:r>
          </w:p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«Комфортность условий предоставления услуг»</w:t>
            </w:r>
          </w:p>
        </w:tc>
        <w:tc>
          <w:tcPr>
            <w:tcW w:w="1571" w:type="dxa"/>
            <w:shd w:val="clear" w:color="auto" w:fill="auto"/>
            <w:hideMark/>
          </w:tcPr>
          <w:p w:rsidR="0029746C" w:rsidRPr="004350AA" w:rsidRDefault="0029746C" w:rsidP="00830A9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«Доступность услуг для инвалидов»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4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</w:t>
            </w:r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Доброжела-тельность</w:t>
            </w:r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вежливость работников организации»</w:t>
            </w:r>
          </w:p>
        </w:tc>
        <w:tc>
          <w:tcPr>
            <w:tcW w:w="1603" w:type="dxa"/>
            <w:shd w:val="clear" w:color="auto" w:fill="auto"/>
            <w:hideMark/>
          </w:tcPr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5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«У</w:t>
            </w:r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довлетво-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ренность 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условиями оказания услуг»</w:t>
            </w:r>
          </w:p>
        </w:tc>
        <w:tc>
          <w:tcPr>
            <w:tcW w:w="936" w:type="dxa"/>
            <w:shd w:val="clear" w:color="auto" w:fill="auto"/>
            <w:hideMark/>
          </w:tcPr>
          <w:p w:rsidR="0029746C" w:rsidRPr="004350AA" w:rsidRDefault="0029746C" w:rsidP="00AB0F36">
            <w:pPr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редние итоговые баллы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ОО</w:t>
            </w:r>
          </w:p>
        </w:tc>
        <w:tc>
          <w:tcPr>
            <w:tcW w:w="850" w:type="dxa"/>
          </w:tcPr>
          <w:p w:rsidR="0029746C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29746C" w:rsidRPr="004350AA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рейтинге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25E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КОГОБУ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Дворец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2D3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Мемориал»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8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</w:p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Верхошижемье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8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127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29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«ЦДО»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26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№ 1 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№ 3 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40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«Золотой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лючик»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Кузнецы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6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«Мозаика»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4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«Калинка»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центр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4E6" w:rsidRPr="00292D3D" w:rsidTr="00AB0F36">
        <w:trPr>
          <w:trHeight w:val="32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 и ЮТ пгт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D04E6" w:rsidRPr="00292D3D" w:rsidTr="00AB0F36">
        <w:trPr>
          <w:trHeight w:val="124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 ДО  «ЦРТДЮ «Радуга»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СЮТ Омутнинского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ДДТ пгт Афанасьево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D04E6" w:rsidRPr="00292D3D" w:rsidTr="00AB0F36">
        <w:trPr>
          <w:trHeight w:val="52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«Центр дополнительного образования детей» пгт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«Колокольчик»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Мухино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27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«Родничок»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Косино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13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Вятские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Колосок»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5D04E6" w:rsidRPr="00292D3D" w:rsidTr="00AB0F36">
        <w:trPr>
          <w:trHeight w:val="21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25EC3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КОГОАУ ДО РЦ ВПВ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«Колосок»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МКДОУДСОРВ «Теремок»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№6 пгт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«Уржумская ДШИ»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«Малышка»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ДШИ им. П.И.Чайковского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«ДЮСШ 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им. А.Ф. Оленёва» пгт Кикнур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«Тополек»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ДШИ г.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5D04E6" w:rsidRPr="00292D3D" w:rsidTr="00AB0F36">
        <w:trPr>
          <w:trHeight w:val="54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ДДТ Яранского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Нолинская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им. Н.П.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Жуйкова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Оричевский Дом творчества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«Ручеек»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5D04E6" w:rsidRPr="00292D3D" w:rsidTr="00AB0F36">
        <w:trPr>
          <w:trHeight w:val="42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7 «Сокол»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ДЮСШ 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пгт Афанасьево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Ильинская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ДМШ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лободского района Кировской области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МКОО ДО ДЮЦ «Факел»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ЦДОД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ЦВР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«Сказка»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«Сказка»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ДЮСШ пгт Лебяжье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D04E6" w:rsidRPr="00292D3D" w:rsidTr="00AB0F36">
        <w:trPr>
          <w:trHeight w:val="25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«Дюймовочка»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«Радуга»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Канахинцы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№2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црр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д/с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КОГОАУ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технического творчества»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5D04E6" w:rsidRPr="00292D3D" w:rsidTr="00AB0F36">
        <w:trPr>
          <w:trHeight w:val="17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«МРЦ»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Лугоболотная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11 «Теремок»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«Колокольчик»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Елгань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«Улыбка»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Фаленки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ЦДОД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5D04E6" w:rsidRPr="00292D3D" w:rsidTr="00AB0F36">
        <w:trPr>
          <w:trHeight w:val="27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ЦДТ «Радуга»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5D04E6" w:rsidRPr="00292D3D" w:rsidTr="00AB0F36">
        <w:trPr>
          <w:trHeight w:val="6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«Буратино»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Фаленки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ДДТ Омутнинского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«Улыбка» 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4344A4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 «МШХИ»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 ВСПЦ «Эдельвейс»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им. В.Ф. Маргелова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МОУ ДО ДДТ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«Родничок»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ДМШ пгт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1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184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Богородская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№5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ДДТ Кирово-Чепецкого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ДЮЦ им. А.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ЦВР 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ДЮСШ пгт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Станция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юных туристов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 техников»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8 «Паровозик»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«ДШИ г. Зуевка Кировской области»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ДШИ пгт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ДЮЦ «Ровесник»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«Ромашка»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Соколовка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№129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№3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№ 1»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«ДДТ»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ДШИ г.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УДО ДЮСШ Котельничского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«МШИ»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 № 1 «Ручеек»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20 «Росинка»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ДМШ пгт Кикнур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«Алёнушка»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д\с «Ручеёк» д.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Варнаки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Рожки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Малый Конып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40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5 д.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Первые Бобровы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ДМШ с. Яхреньга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ДМШ п. Безбожник Мурашинского района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Коршикская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5D04E6" w:rsidRPr="00292D3D" w:rsidTr="00AB0F36">
        <w:trPr>
          <w:trHeight w:val="17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ДС  «Росток»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 д.с.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AB0F36">
        <w:trPr>
          <w:trHeight w:val="41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10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п. Дубровка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57 «Святки»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Пинюг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ДО «ДШИ»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пгт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«Ромашка»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Аркуль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п. Подрезчиха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344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 детский сад «Колокольчик» с. Кстинино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5D04E6" w:rsidRPr="00292D3D" w:rsidTr="00C80BA5">
        <w:trPr>
          <w:trHeight w:val="375"/>
        </w:trPr>
        <w:tc>
          <w:tcPr>
            <w:tcW w:w="568" w:type="dxa"/>
            <w:shd w:val="clear" w:color="auto" w:fill="FFFF00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FFFF00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FFFF00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«Огонёк»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  <w:shd w:val="clear" w:color="auto" w:fill="FFFF00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«Василек»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Подгорцы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ДОУ детский сад общеразвивающего вида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«ДЮСШ»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Малмыжа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 117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Орловская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Загарье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Лебяжская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«Ленок» п. Юбилейный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19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«ЦРТДЮ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 «Березка»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«Спицынская ДШИ»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№76 г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«Колокольчик»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«Тополек»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ЦРТДЮ «Лабиринт»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№5  «Улыбка»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«Рябинка»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Каринка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«Полянка»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«Сказка» пгт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«Звездочка»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«Улыбка»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«Колобок»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«ДШИ с. Бобино»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МОАУ ДО ДЮЦ Октябрьского района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«ЛДШИ»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ДШИ г. Котельнича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№182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1  пгт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«Детская школа искусств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д/с №1 «Сказка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ДШИ-1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црр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д/с «Золотой петушок»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42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«ДДТ»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«Родничок»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«Росинка»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Леваны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 «Светлячок»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Чащино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ДМШ пгт Демьяново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4 «Аленький цветочек»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23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КОГАОУ ДО ЦДООШ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комбинированного вида «Алёнка»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Кикнур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«Белохолуницкая ДШИ»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ОВ «Сказка»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68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«ДМШ № 2»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«ДШКТ»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Мирнинская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ДО ДТ пгт Арбаж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ДШИ г. Вятские Поляны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ДЮСШ Слободского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ДДТ пгт Кикнур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4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«Теремок» пгт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ДШТИ им А. Калягина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Рябинка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– ЦРР»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«Верхошижемская музыкальная школа»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ШМУ ДО «ДШИ» пгт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216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«Малышок»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ДЮСШ пгт Афанасьево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16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2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етский сад «Алёнушка»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с. Пашино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«Ивушка» с. Макарье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«Колобок» п. Вазюк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 сад «Ягодка»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«Аист»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Северный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«Лучик»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Опытное Поле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№3 «Радуга»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с. Синегорье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ЦРР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ШМДОКУ д/с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Высокораменское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МБОУДО МУК пгт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ДДТ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«Родничок»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Лазарево Уржумского района 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5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2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«Элегия»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18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№3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«Калинка» пгт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«ДМШ № 4»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«Аленка»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Лойно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ДЮСШ пгт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Лёвинская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№3 пгг Вахруши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д/сад «Чебурашка»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Селезениха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Гирсово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ДШИ пгт Кумены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пгт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Подрезчиха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«Вахрушевская ДМШ»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 № 5 «Чебурашка»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№150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4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Малмыжа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ДЮСШ пгт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9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МОКУ ДО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№22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с. Савали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ДМШ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Архангельское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B82664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 ДО ДШИ  «Планета детства»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8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ЦДТ пгт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Оричевская музыкальная школа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5950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«Подснежник» пгт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ЦДО пгт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 пгт Лёвинцы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детский сад №3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№4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ДХШ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«Дарование»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Нижнеивкино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«Ромашка»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Стрельская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 ДО ДДТ «Радость»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ДОД ЦДТ Богородского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23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ДЮЦ пгт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с. Коршик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5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Малмыжа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пгт Фаленки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ДХШ им. Л.Т. Брылина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№1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Детская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Рудничный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«Калинка»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52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№3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пгт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ДДТ «Ровесник»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«Рапсодия»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Тужинская районная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8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Лальск Лузского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п.г.т. Рудничный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Ильинское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№1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№7 «Теремок»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Сметанино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«Улыбка»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Бисерово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ДШИ 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220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Журавушка» г. Кирс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«РДШИ»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«Петушок»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Верхосунье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ЦР «Поколение»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«Малышок»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Калинино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детский сад №5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Ефаново Лузского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Архангельское Немского района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ШМДОКУ д/с №1 пгт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 ДО ДШИ г. Лузы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«Колобок»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ДМШ ДиУИ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«Ладушки»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Истобенск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пгт Санчурск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«НДШИ»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пгт Свеча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1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Озерская Лузского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ШМКУ ДО ДДТ пгт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Ленинское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МБОУДО ДШИ № 11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им. Г.И. Бабко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ДЮСШ пгт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МОКУ  ДО ДЮСШ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МАДОУ детский сад «Надежда»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Бобино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Лебяжского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Кильмезская ДЮСШ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Малая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 ДОУ детский сад №3 «Рябинка»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ЗАТО Первомайский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ДДТ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Мураши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Фаленки Фаленского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ДШИ пгт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Калинино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с. Верховонданка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2 «Светлячок»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9 «Аленка»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Дубровка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87,66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179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«ПДМШ»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«Березка»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Кумены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ЧДОУ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«ЦРР Монтессори»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ДДТпгт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«Золотой ключик»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Краснополье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МКОУ ДО «ЮШИ»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«Ромашка» пгт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 «Малыш»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6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5 «Колокольчик»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«Солнышко»  п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лючи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3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1003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«Детское село»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ЦРР – д/с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Ленинская Искра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«Теремок»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МОУДО Дом детского творчества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пгт.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88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«Светлячок»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Кирово-Чепецкий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«Берёзка»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Фатеево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</w:tr>
      <w:tr w:rsidR="005D04E6" w:rsidRPr="00292D3D" w:rsidTr="00AB0F36">
        <w:trPr>
          <w:trHeight w:val="54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«Сандугач»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Смаиль Малмыжского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«ДДТ «Созвездие»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ДО «ЦДТ» 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Ильинское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4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КОГАУ ДО ЦДЮТЭ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2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«Березка»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«Фантазия»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ДМШ пгт Арбаж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«Светлячок»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1 «Светлячок»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Малмыжа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«ВДШИ»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«Пастораль»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«Золотой ключик» п.г.т. Лесной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6 «Рябинка»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EC2DD1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EC2DD1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«Детский сад  «Детская страна»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«ДХШ»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№ 5» города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 3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пгт Опарино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4 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«Тополек»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Медведок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2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Малмыжа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№4 «Росинка» 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Маромица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7 «Калинка»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«Малиновка»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14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Галицкое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ДХШ г. 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«Снежинка»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Восточный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86,72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3 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Стрижевская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Гармония»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9 д. Стулово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11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«Колокольчик»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Кумены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«Фольклорная»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№7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«Тополёк»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Краснооктябрьский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«Малыш»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Утманово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Пасегово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ОО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КОГАУ ДО ««Центр творчества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Спасской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 п. Заря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10 «Ягодка»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86,34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Просница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«Родничок» пгт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«Колосок»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Зайцевы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ДШИ пгт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СЮТ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154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ДЮСШ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«Филиппок»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Филиппово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ДШИ пгт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«Ягодка»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Чус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№ 6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«Звоночек»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Вичевщина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4 «Родничок»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ДДТ 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детский сад №2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№1 д. Стулово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 № 1«Рябинка» пгт Афанасьево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</w:tr>
      <w:tr w:rsidR="005D04E6" w:rsidRPr="00292D3D" w:rsidTr="00AB0F36">
        <w:trPr>
          <w:trHeight w:val="2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№2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5D04E6" w:rsidRPr="00292D3D" w:rsidTr="00AB0F36">
        <w:trPr>
          <w:trHeight w:val="57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п. Ленинская Искра Котельничского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№3 «Гномик» 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 № 2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Афанасьево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«Лучик»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Бурмакино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 77»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 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«Ручеёк»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Верхосунье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№2 д. Стулово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Кильмезь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«Золотые зернышки»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«Тополек» п. Торфяной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5D04E6" w:rsidRPr="00292D3D" w:rsidTr="00AB0F36">
        <w:trPr>
          <w:trHeight w:val="58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д.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Большая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 Шишовка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«Чайка»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Созимский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8  «Колокольчик»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№4 пгт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детский сад «Малышок»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дер. Кокуй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№3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НЧ ДОУ  «Терос»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№194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Сырда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85,06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етский сад «Аленушка» п.г.т. Светлополянск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Д/С п. Безбожник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«Детская школа искусств» 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 16 «Малыш»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Ичетовкины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«Ромашка»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Полом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Верхошижемье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84,82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«Ромашка»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п.г.т. Лесной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84,74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ОВ №1 «Светлячок»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84,74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ШМДОКУ д/с «Колосок»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Новотроицкое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ст.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Просница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84,64</w:t>
            </w:r>
          </w:p>
        </w:tc>
        <w:tc>
          <w:tcPr>
            <w:tcW w:w="850" w:type="dxa"/>
          </w:tcPr>
          <w:p w:rsidR="005D04E6" w:rsidRPr="00462E18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18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«Алёнушка»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84,64</w:t>
            </w:r>
          </w:p>
        </w:tc>
        <w:tc>
          <w:tcPr>
            <w:tcW w:w="850" w:type="dxa"/>
          </w:tcPr>
          <w:p w:rsidR="005D04E6" w:rsidRPr="00462E18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18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5D04E6" w:rsidRPr="00292D3D" w:rsidTr="00AB0F36">
        <w:trPr>
          <w:trHeight w:val="39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Гордино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84,62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Демьяново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84,60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ая ОО </w:t>
            </w:r>
          </w:p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Кирово-Чепецк)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EC2D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НАНДОО  «Улыбка»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84,60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«Солнышко»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Адышево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5D04E6" w:rsidRPr="00292D3D" w:rsidTr="00AB0F36">
        <w:trPr>
          <w:trHeight w:val="30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190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84,46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84,38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Малмыжская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84,30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ШМДОКУ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СЮТур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84,22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84,20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«Гномик» д. Родыгино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«Чебурашка»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Октябрьский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209 города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«Василек»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пгт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83,92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д.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Шурмы Уржумского района 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ДДТ «Вдохновение»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2 пгт Даровской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Курчум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№1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 10 «Теремок»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пгт Кумены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д. Шихово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 № 14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«Детский сад №1 общеразвивающего вида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пгт. Лебяжье»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70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ЦРР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Стрижи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№5 </w:t>
            </w:r>
          </w:p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83,22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Великорецкое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№4 «Радуга» пгт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82,98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82,96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82,80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«Солнышко» пгт Арбаж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D04E6" w:rsidRPr="00292D3D" w:rsidTr="00AB0F36">
        <w:trPr>
          <w:trHeight w:val="37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4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5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пгт. Песковка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5D04E6" w:rsidRPr="00292D3D" w:rsidTr="00AB0F36">
        <w:trPr>
          <w:trHeight w:val="24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«Звездочка»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Знаменка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«Улыбка»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82,16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81,98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81,90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81,88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ЦРР–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№205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81,74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п.г.т. Рудничный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81,58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5D04E6" w:rsidRPr="00292D3D" w:rsidTr="00AB0F36">
        <w:trPr>
          <w:trHeight w:val="55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«Ручеек» п.</w:t>
            </w:r>
            <w:r w:rsidR="006D5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Речной Куменского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детский сад «Светлячок»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Мирный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81,46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81,14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81,12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3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Восточный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81,06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№7 пгт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80,94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№8 пгт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80,86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Среднеивкино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80,86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п. Староверческий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5D04E6" w:rsidRPr="00292D3D" w:rsidTr="00AB0F36">
        <w:trPr>
          <w:trHeight w:val="32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№ 17 «Чебурашка»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146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Красное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80,32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2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Большевик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80,22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</w:tr>
      <w:tr w:rsidR="005D04E6" w:rsidRPr="00292D3D" w:rsidTr="00AB0F36">
        <w:trPr>
          <w:trHeight w:val="26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5D04E6" w:rsidRPr="00292D3D" w:rsidTr="00AB0F36">
        <w:trPr>
          <w:trHeight w:val="18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«Звоночек» п. Зеленый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«Ромашка» </w:t>
            </w:r>
          </w:p>
          <w:p w:rsidR="005D04E6" w:rsidRPr="00235EF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23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Монастырское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</w:tbl>
    <w:p w:rsidR="00292D3D" w:rsidRDefault="00292D3D" w:rsidP="00C56244">
      <w:pPr>
        <w:jc w:val="center"/>
        <w:rPr>
          <w:rFonts w:ascii="Times New Roman" w:hAnsi="Times New Roman" w:cs="Times New Roman"/>
        </w:rPr>
      </w:pPr>
    </w:p>
    <w:p w:rsidR="007536F0" w:rsidRDefault="007536F0" w:rsidP="00C56244">
      <w:pPr>
        <w:jc w:val="center"/>
        <w:rPr>
          <w:rFonts w:ascii="Times New Roman" w:hAnsi="Times New Roman" w:cs="Times New Roman"/>
        </w:rPr>
      </w:pPr>
    </w:p>
    <w:p w:rsidR="007536F0" w:rsidRPr="00292D3D" w:rsidRDefault="007536F0" w:rsidP="00C562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7536F0" w:rsidRPr="00292D3D" w:rsidSect="002D46FD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80" w:rsidRDefault="00CE4380" w:rsidP="00595078">
      <w:r>
        <w:separator/>
      </w:r>
    </w:p>
  </w:endnote>
  <w:endnote w:type="continuationSeparator" w:id="0">
    <w:p w:rsidR="00CE4380" w:rsidRDefault="00CE4380" w:rsidP="0059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80" w:rsidRDefault="00CE4380" w:rsidP="00595078">
      <w:r>
        <w:separator/>
      </w:r>
    </w:p>
  </w:footnote>
  <w:footnote w:type="continuationSeparator" w:id="0">
    <w:p w:rsidR="00CE4380" w:rsidRDefault="00CE4380" w:rsidP="0059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016797"/>
    </w:sdtPr>
    <w:sdtContent>
      <w:p w:rsidR="00FD5246" w:rsidRDefault="0058702A">
        <w:pPr>
          <w:pStyle w:val="a3"/>
          <w:jc w:val="center"/>
        </w:pPr>
        <w:fldSimple w:instr=" PAGE   \* MERGEFORMAT ">
          <w:r w:rsidR="00C80BA5">
            <w:rPr>
              <w:noProof/>
            </w:rPr>
            <w:t>3</w:t>
          </w:r>
        </w:fldSimple>
      </w:p>
    </w:sdtContent>
  </w:sdt>
  <w:p w:rsidR="00FD5246" w:rsidRDefault="00FD52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32126"/>
    </w:sdtPr>
    <w:sdtContent>
      <w:p w:rsidR="00FD5246" w:rsidRDefault="0058702A">
        <w:pPr>
          <w:pStyle w:val="a3"/>
          <w:jc w:val="center"/>
        </w:pPr>
        <w:fldSimple w:instr=" PAGE   \* MERGEFORMAT ">
          <w:r w:rsidR="00C80BA5">
            <w:rPr>
              <w:noProof/>
            </w:rPr>
            <w:t>11</w:t>
          </w:r>
        </w:fldSimple>
      </w:p>
    </w:sdtContent>
  </w:sdt>
  <w:p w:rsidR="00FD5246" w:rsidRDefault="00FD52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85E"/>
    <w:multiLevelType w:val="hybridMultilevel"/>
    <w:tmpl w:val="7D24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662F"/>
    <w:multiLevelType w:val="hybridMultilevel"/>
    <w:tmpl w:val="8722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C29"/>
    <w:multiLevelType w:val="hybridMultilevel"/>
    <w:tmpl w:val="C16E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66DC3"/>
    <w:rsid w:val="0001254E"/>
    <w:rsid w:val="000436D0"/>
    <w:rsid w:val="00043F33"/>
    <w:rsid w:val="00047FFD"/>
    <w:rsid w:val="0008587D"/>
    <w:rsid w:val="000B24ED"/>
    <w:rsid w:val="000E4FBA"/>
    <w:rsid w:val="00100382"/>
    <w:rsid w:val="00147F5C"/>
    <w:rsid w:val="00157879"/>
    <w:rsid w:val="001801F6"/>
    <w:rsid w:val="001962DC"/>
    <w:rsid w:val="001B47D7"/>
    <w:rsid w:val="001F5FCA"/>
    <w:rsid w:val="001F69C0"/>
    <w:rsid w:val="002306C2"/>
    <w:rsid w:val="00235EFB"/>
    <w:rsid w:val="00262A3D"/>
    <w:rsid w:val="002900A3"/>
    <w:rsid w:val="00292D3D"/>
    <w:rsid w:val="0029746C"/>
    <w:rsid w:val="002A5C8D"/>
    <w:rsid w:val="002C1B02"/>
    <w:rsid w:val="002D46FD"/>
    <w:rsid w:val="002E5966"/>
    <w:rsid w:val="00337669"/>
    <w:rsid w:val="003444F5"/>
    <w:rsid w:val="00346B0B"/>
    <w:rsid w:val="00347A00"/>
    <w:rsid w:val="00392E70"/>
    <w:rsid w:val="003A1E0A"/>
    <w:rsid w:val="003A64C7"/>
    <w:rsid w:val="003B164C"/>
    <w:rsid w:val="00405DCE"/>
    <w:rsid w:val="0043188F"/>
    <w:rsid w:val="004344A4"/>
    <w:rsid w:val="004350AA"/>
    <w:rsid w:val="004428F3"/>
    <w:rsid w:val="00443DFD"/>
    <w:rsid w:val="004440E6"/>
    <w:rsid w:val="00462E18"/>
    <w:rsid w:val="00481596"/>
    <w:rsid w:val="0049086B"/>
    <w:rsid w:val="004D0D0A"/>
    <w:rsid w:val="004D2AFA"/>
    <w:rsid w:val="004F5A3E"/>
    <w:rsid w:val="00502766"/>
    <w:rsid w:val="00505F22"/>
    <w:rsid w:val="00507DDC"/>
    <w:rsid w:val="00575524"/>
    <w:rsid w:val="0058702A"/>
    <w:rsid w:val="00595078"/>
    <w:rsid w:val="005D04E6"/>
    <w:rsid w:val="005D54F8"/>
    <w:rsid w:val="0061227E"/>
    <w:rsid w:val="00622B9E"/>
    <w:rsid w:val="0062784C"/>
    <w:rsid w:val="0064530B"/>
    <w:rsid w:val="00661478"/>
    <w:rsid w:val="00666DC3"/>
    <w:rsid w:val="00680385"/>
    <w:rsid w:val="006D53BB"/>
    <w:rsid w:val="00702CD9"/>
    <w:rsid w:val="00736493"/>
    <w:rsid w:val="007536F0"/>
    <w:rsid w:val="007567EB"/>
    <w:rsid w:val="00756B03"/>
    <w:rsid w:val="007632C5"/>
    <w:rsid w:val="00765B8D"/>
    <w:rsid w:val="0078296E"/>
    <w:rsid w:val="007A6BE9"/>
    <w:rsid w:val="007B2F6C"/>
    <w:rsid w:val="007C073F"/>
    <w:rsid w:val="007E369A"/>
    <w:rsid w:val="007F1685"/>
    <w:rsid w:val="00830A9F"/>
    <w:rsid w:val="00852CF7"/>
    <w:rsid w:val="00891208"/>
    <w:rsid w:val="008C611F"/>
    <w:rsid w:val="008D0649"/>
    <w:rsid w:val="008D0979"/>
    <w:rsid w:val="008E1E7B"/>
    <w:rsid w:val="008F319D"/>
    <w:rsid w:val="00912C8A"/>
    <w:rsid w:val="00912E56"/>
    <w:rsid w:val="00916CE6"/>
    <w:rsid w:val="00924D25"/>
    <w:rsid w:val="00936C0F"/>
    <w:rsid w:val="00940E8D"/>
    <w:rsid w:val="00943969"/>
    <w:rsid w:val="00974D54"/>
    <w:rsid w:val="009768DB"/>
    <w:rsid w:val="00981E1F"/>
    <w:rsid w:val="009F3E80"/>
    <w:rsid w:val="00A25EC3"/>
    <w:rsid w:val="00A41996"/>
    <w:rsid w:val="00A449BA"/>
    <w:rsid w:val="00A57CBA"/>
    <w:rsid w:val="00A83B8D"/>
    <w:rsid w:val="00A968A3"/>
    <w:rsid w:val="00AA20AB"/>
    <w:rsid w:val="00AA26FB"/>
    <w:rsid w:val="00AB0F36"/>
    <w:rsid w:val="00AC73BE"/>
    <w:rsid w:val="00B54F6E"/>
    <w:rsid w:val="00B80A22"/>
    <w:rsid w:val="00B82664"/>
    <w:rsid w:val="00BA71B3"/>
    <w:rsid w:val="00BB538F"/>
    <w:rsid w:val="00BC26CD"/>
    <w:rsid w:val="00BC6EA3"/>
    <w:rsid w:val="00BD3484"/>
    <w:rsid w:val="00BF19AB"/>
    <w:rsid w:val="00C43C66"/>
    <w:rsid w:val="00C50A89"/>
    <w:rsid w:val="00C56244"/>
    <w:rsid w:val="00C6583C"/>
    <w:rsid w:val="00C80BA5"/>
    <w:rsid w:val="00CB1876"/>
    <w:rsid w:val="00CB1A44"/>
    <w:rsid w:val="00CC0553"/>
    <w:rsid w:val="00CE4380"/>
    <w:rsid w:val="00D16611"/>
    <w:rsid w:val="00D521A6"/>
    <w:rsid w:val="00DA6F50"/>
    <w:rsid w:val="00DC2651"/>
    <w:rsid w:val="00DC68F5"/>
    <w:rsid w:val="00DC796D"/>
    <w:rsid w:val="00E42839"/>
    <w:rsid w:val="00E42FC6"/>
    <w:rsid w:val="00E43EC2"/>
    <w:rsid w:val="00E84B0C"/>
    <w:rsid w:val="00E95F6E"/>
    <w:rsid w:val="00EC2DD1"/>
    <w:rsid w:val="00F03692"/>
    <w:rsid w:val="00F175B6"/>
    <w:rsid w:val="00F26E32"/>
    <w:rsid w:val="00F357D7"/>
    <w:rsid w:val="00F36B64"/>
    <w:rsid w:val="00F42BF5"/>
    <w:rsid w:val="00F61296"/>
    <w:rsid w:val="00FD5246"/>
    <w:rsid w:val="00FE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aliases w:val="H1,Заголов,ch,Глава,(раздел),Document Header1,Загол 2,Заголовок 1 Знак1,Заголовок 1 Знак Знак,Заголовок 1 Знак Знак1,h1,Глава + Times New Roman,14 пт,Заголовок 1 Знак2 Знак,Заголовок 1 Знак1 Знак Знак,.,Название спецификации,h:1,h:1app,H11,R"/>
    <w:basedOn w:val="a"/>
    <w:next w:val="a"/>
    <w:link w:val="12"/>
    <w:qFormat/>
    <w:rsid w:val="00F26E32"/>
    <w:pPr>
      <w:keepNext/>
      <w:widowControl w:val="0"/>
      <w:shd w:val="clear" w:color="auto" w:fill="FFFFFF"/>
      <w:tabs>
        <w:tab w:val="left" w:pos="9878"/>
      </w:tabs>
      <w:autoSpaceDE w:val="0"/>
      <w:autoSpaceDN w:val="0"/>
      <w:adjustRightInd w:val="0"/>
      <w:spacing w:after="648" w:line="331" w:lineRule="exact"/>
      <w:ind w:left="142" w:right="-45" w:hanging="14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078"/>
  </w:style>
  <w:style w:type="paragraph" w:styleId="a5">
    <w:name w:val="footer"/>
    <w:basedOn w:val="a"/>
    <w:link w:val="a6"/>
    <w:uiPriority w:val="99"/>
    <w:semiHidden/>
    <w:unhideWhenUsed/>
    <w:rsid w:val="00595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078"/>
  </w:style>
  <w:style w:type="paragraph" w:styleId="a7">
    <w:name w:val="List Paragraph"/>
    <w:basedOn w:val="a"/>
    <w:link w:val="a8"/>
    <w:uiPriority w:val="34"/>
    <w:qFormat/>
    <w:rsid w:val="00E84B0C"/>
    <w:pPr>
      <w:ind w:left="720"/>
      <w:contextualSpacing/>
    </w:pPr>
  </w:style>
  <w:style w:type="paragraph" w:customStyle="1" w:styleId="ConsPlusNormal">
    <w:name w:val="ConsPlusNormal"/>
    <w:link w:val="ConsPlusNormal0"/>
    <w:rsid w:val="002E596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E5966"/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E59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9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966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locked/>
    <w:rsid w:val="002A5C8D"/>
  </w:style>
  <w:style w:type="paragraph" w:customStyle="1" w:styleId="120">
    <w:name w:val="таблСлева12"/>
    <w:basedOn w:val="a"/>
    <w:uiPriority w:val="3"/>
    <w:qFormat/>
    <w:rsid w:val="0064530B"/>
    <w:pPr>
      <w:snapToGrid w:val="0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Standard">
    <w:name w:val="Standard"/>
    <w:rsid w:val="006453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10">
    <w:name w:val="Заголовок 1 Знак"/>
    <w:basedOn w:val="a0"/>
    <w:uiPriority w:val="9"/>
    <w:rsid w:val="00F26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 Знак,ch Знак,Глава Знак,(раздел) Знак,Document Header1 Знак,Загол 2 Знак,Заголовок 1 Знак1 Знак,Заголовок 1 Знак Знак Знак,Заголовок 1 Знак Знак1 Знак,h1 Знак,Глава + Times New Roman Знак,14 пт Знак,. Знак,h:1 Знак"/>
    <w:link w:val="1"/>
    <w:rsid w:val="00F26E32"/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  <w:shd w:val="clear" w:color="auto" w:fill="FFFFFF"/>
    </w:rPr>
  </w:style>
  <w:style w:type="table" w:styleId="ab">
    <w:name w:val="Table Grid"/>
    <w:basedOn w:val="a1"/>
    <w:uiPriority w:val="39"/>
    <w:rsid w:val="009F3E8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Список 1,Заг1,BO,ID,body indent,ändrad, ändrad,EHPT,Body Text2,body text,bt,heading_txt,bodytxy2,t,subtitle2,Orig Qstn,Original Question,doc1,Block text,CV Body Text,BODY TEXT,bul,heading3,3 indent,heading31,body text1,3 indent1,heading32"/>
    <w:basedOn w:val="a"/>
    <w:link w:val="ad"/>
    <w:rsid w:val="00CB1A44"/>
    <w:pPr>
      <w:widowControl w:val="0"/>
      <w:suppressAutoHyphens/>
      <w:autoSpaceDE w:val="0"/>
      <w:spacing w:after="120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aliases w:val="Список 1 Знак,Заг1 Знак,BO Знак,ID Знак,body indent Знак,ändrad Знак, ändrad Знак,EHPT Знак,Body Text2 Знак,body text Знак,bt Знак,heading_txt Знак,bodytxy2 Знак,t Знак,subtitle2 Знак,Orig Qstn Знак,Original Question Знак,doc1 Знак"/>
    <w:basedOn w:val="a0"/>
    <w:link w:val="ac"/>
    <w:rsid w:val="00CB1A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6803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B27B-75DD-4ACB-A0CA-CEAB2A74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8521</Words>
  <Characters>48575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Boltacheva</dc:creator>
  <cp:lastModifiedBy>User</cp:lastModifiedBy>
  <cp:revision>3</cp:revision>
  <cp:lastPrinted>2021-02-24T05:22:00Z</cp:lastPrinted>
  <dcterms:created xsi:type="dcterms:W3CDTF">2021-02-24T05:54:00Z</dcterms:created>
  <dcterms:modified xsi:type="dcterms:W3CDTF">2021-12-09T08:29:00Z</dcterms:modified>
</cp:coreProperties>
</file>