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0A6DD0" w:rsidRPr="00203D4E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203D4E">
        <w:rPr>
          <w:rFonts w:ascii="Times New Roman" w:hAnsi="Times New Roman"/>
          <w:sz w:val="24"/>
          <w:szCs w:val="24"/>
        </w:rPr>
        <w:t>. 8(846)73214-31; 8(846)7321030</w:t>
      </w:r>
    </w:p>
    <w:p w:rsidR="000A6DD0" w:rsidRPr="00203D4E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203D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03D4E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orehovaddt</w:t>
      </w:r>
      <w:proofErr w:type="spellEnd"/>
      <w:r w:rsidRPr="00203D4E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203D4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A6DD0" w:rsidRDefault="008F61E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47  от  20</w:t>
      </w:r>
      <w:r w:rsidR="000A6DD0">
        <w:rPr>
          <w:rFonts w:ascii="Times New Roman" w:hAnsi="Times New Roman"/>
          <w:sz w:val="24"/>
          <w:szCs w:val="24"/>
        </w:rPr>
        <w:t xml:space="preserve"> октября 2016г.</w:t>
      </w:r>
    </w:p>
    <w:p w:rsidR="009C1682" w:rsidRDefault="009C1682" w:rsidP="000A6DD0">
      <w:pPr>
        <w:pStyle w:val="a3"/>
        <w:rPr>
          <w:rFonts w:ascii="Times New Roman" w:hAnsi="Times New Roman"/>
          <w:sz w:val="24"/>
          <w:szCs w:val="24"/>
        </w:rPr>
      </w:pPr>
    </w:p>
    <w:p w:rsidR="009C1682" w:rsidRDefault="009C1682" w:rsidP="009C16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03A8" w:rsidRDefault="009C1682" w:rsidP="00D568D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C1682">
        <w:rPr>
          <w:rFonts w:ascii="Times New Roman" w:hAnsi="Times New Roman"/>
          <w:sz w:val="28"/>
          <w:szCs w:val="28"/>
        </w:rPr>
        <w:t>Справка</w:t>
      </w:r>
    </w:p>
    <w:p w:rsidR="006D03A8" w:rsidRDefault="00203D4E" w:rsidP="00D568D7">
      <w:pPr>
        <w:spacing w:before="100" w:beforeAutospacing="1" w:after="100" w:afterAutospacing="1" w:line="360" w:lineRule="auto"/>
        <w:jc w:val="center"/>
        <w:outlineLvl w:val="1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</w:pPr>
      <w:hyperlink r:id="rId6" w:tooltip="открыть запись " w:history="1">
        <w:r w:rsidR="006D03A8" w:rsidRPr="006D03A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об итогах районного фестиваля-конкурса детского и юношеского творчества «Символы великой России»</w:t>
        </w:r>
      </w:hyperlink>
    </w:p>
    <w:p w:rsidR="008F61E0" w:rsidRDefault="008F61E0" w:rsidP="00D568D7">
      <w:pPr>
        <w:spacing w:before="100" w:beforeAutospacing="1" w:after="100" w:afterAutospacing="1" w:line="360" w:lineRule="auto"/>
        <w:outlineLvl w:val="1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 xml:space="preserve">20 октября 2016г. на базе СП «Дом детского творчества» подведены итоги </w:t>
      </w:r>
      <w:hyperlink r:id="rId7" w:tooltip="открыть запись " w:history="1">
        <w:r w:rsidRPr="006D03A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районного фестиваля-конкурса детского и юношеского творчества «Символы великой России»</w:t>
        </w:r>
      </w:hyperlink>
      <w:r w:rsidR="00D568D7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 xml:space="preserve">. </w:t>
      </w:r>
      <w:r w:rsidR="00111BCA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 xml:space="preserve">Всего в конкурсе приняли участие – </w:t>
      </w:r>
      <w:r w:rsidR="00D568D7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 xml:space="preserve"> 2 образовательных учреждения. Лучшие работы направлены на областной этап</w:t>
      </w:r>
      <w:r w:rsidR="00D568D7" w:rsidRPr="00D568D7">
        <w:t xml:space="preserve"> </w:t>
      </w:r>
      <w:r w:rsidR="00D568D7" w:rsidRPr="00D568D7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>фестиваля-конкурса детского и юношеского творчества «Символы великой России»</w:t>
      </w:r>
      <w:r w:rsidR="00D568D7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D568D7" w:rsidRDefault="00D568D7" w:rsidP="00D568D7">
      <w:pPr>
        <w:spacing w:before="100" w:beforeAutospacing="1" w:after="100" w:afterAutospacing="1" w:line="360" w:lineRule="auto"/>
        <w:outlineLvl w:val="1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1701"/>
        <w:gridCol w:w="850"/>
        <w:gridCol w:w="1843"/>
        <w:gridCol w:w="982"/>
      </w:tblGrid>
      <w:tr w:rsidR="00D568D7" w:rsidRPr="00D568D7" w:rsidTr="0076145B">
        <w:tc>
          <w:tcPr>
            <w:tcW w:w="392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№</w:t>
            </w:r>
          </w:p>
        </w:tc>
        <w:tc>
          <w:tcPr>
            <w:tcW w:w="1559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ОУ</w:t>
            </w:r>
          </w:p>
        </w:tc>
        <w:tc>
          <w:tcPr>
            <w:tcW w:w="1985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Ф.И.О.</w:t>
            </w:r>
          </w:p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педагога</w:t>
            </w:r>
          </w:p>
        </w:tc>
        <w:tc>
          <w:tcPr>
            <w:tcW w:w="1701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Ф.И.О. автора</w:t>
            </w:r>
          </w:p>
        </w:tc>
        <w:tc>
          <w:tcPr>
            <w:tcW w:w="850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возраст</w:t>
            </w:r>
          </w:p>
        </w:tc>
        <w:tc>
          <w:tcPr>
            <w:tcW w:w="1843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Наименование работы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D568D7" w:rsidRPr="00D568D7" w:rsidRDefault="00D5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568D7" w:rsidRPr="00D568D7" w:rsidTr="0076145B">
        <w:tc>
          <w:tcPr>
            <w:tcW w:w="392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559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 «Дом детского творчества»</w:t>
            </w:r>
          </w:p>
        </w:tc>
        <w:tc>
          <w:tcPr>
            <w:tcW w:w="1985" w:type="dxa"/>
          </w:tcPr>
          <w:p w:rsidR="00D568D7" w:rsidRPr="00D568D7" w:rsidRDefault="00D568D7" w:rsidP="00111BCA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А.М.Журавлев</w:t>
            </w:r>
            <w:proofErr w:type="spellEnd"/>
          </w:p>
        </w:tc>
        <w:tc>
          <w:tcPr>
            <w:tcW w:w="1701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1.Ругалова Полина</w:t>
            </w:r>
          </w:p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2.Журавлева Екатерина</w:t>
            </w:r>
          </w:p>
        </w:tc>
        <w:tc>
          <w:tcPr>
            <w:tcW w:w="850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12лет</w:t>
            </w:r>
          </w:p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 лет</w:t>
            </w:r>
          </w:p>
        </w:tc>
        <w:tc>
          <w:tcPr>
            <w:tcW w:w="1843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«Подсвечник»</w:t>
            </w:r>
          </w:p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 5 элементов</w:t>
            </w:r>
          </w:p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D568D7" w:rsidRPr="00D568D7" w:rsidRDefault="00D5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D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</w:tbl>
    <w:p w:rsidR="00111BCA" w:rsidRPr="00D568D7" w:rsidRDefault="00111BCA" w:rsidP="008F61E0">
      <w:pPr>
        <w:spacing w:before="100" w:beforeAutospacing="1" w:after="100" w:afterAutospacing="1" w:line="240" w:lineRule="auto"/>
        <w:outlineLvl w:val="1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568D7" w:rsidRDefault="00D568D7" w:rsidP="00D568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03A8" w:rsidRPr="006D03A8" w:rsidRDefault="00203D4E" w:rsidP="009C16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2366A1B" wp14:editId="1C915405">
            <wp:simplePos x="0" y="0"/>
            <wp:positionH relativeFrom="column">
              <wp:posOffset>-822960</wp:posOffset>
            </wp:positionH>
            <wp:positionV relativeFrom="paragraph">
              <wp:posOffset>-424815</wp:posOffset>
            </wp:positionV>
            <wp:extent cx="7143750" cy="9818370"/>
            <wp:effectExtent l="0" t="0" r="0" b="0"/>
            <wp:wrapSquare wrapText="bothSides"/>
            <wp:docPr id="1" name="Рисунок 1" descr="C:\Users\ДДТ\Desktop\справка Символы великой Ро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справка Символы великой Росси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81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D03A8" w:rsidRPr="006D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73E"/>
    <w:multiLevelType w:val="hybridMultilevel"/>
    <w:tmpl w:val="CB16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CC"/>
    <w:rsid w:val="000207CC"/>
    <w:rsid w:val="000A6DD0"/>
    <w:rsid w:val="00111BCA"/>
    <w:rsid w:val="001B1C64"/>
    <w:rsid w:val="001D304A"/>
    <w:rsid w:val="00203D4E"/>
    <w:rsid w:val="00314995"/>
    <w:rsid w:val="00362B1B"/>
    <w:rsid w:val="0040515B"/>
    <w:rsid w:val="006D03A8"/>
    <w:rsid w:val="0076145B"/>
    <w:rsid w:val="007C2557"/>
    <w:rsid w:val="00863D3D"/>
    <w:rsid w:val="008F61E0"/>
    <w:rsid w:val="009C1682"/>
    <w:rsid w:val="00D568D7"/>
    <w:rsid w:val="00E4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DD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D03A8"/>
    <w:rPr>
      <w:color w:val="0000FF"/>
      <w:u w:val="single"/>
    </w:rPr>
  </w:style>
  <w:style w:type="table" w:styleId="a5">
    <w:name w:val="Table Grid"/>
    <w:basedOn w:val="a1"/>
    <w:uiPriority w:val="59"/>
    <w:rsid w:val="0011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1B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D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DD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D03A8"/>
    <w:rPr>
      <w:color w:val="0000FF"/>
      <w:u w:val="single"/>
    </w:rPr>
  </w:style>
  <w:style w:type="table" w:styleId="a5">
    <w:name w:val="Table Grid"/>
    <w:basedOn w:val="a1"/>
    <w:uiPriority w:val="59"/>
    <w:rsid w:val="0011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1B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D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pohsvu.ru/post/open/1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hsvu.ru/post/open/12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23</cp:revision>
  <cp:lastPrinted>2016-10-25T11:03:00Z</cp:lastPrinted>
  <dcterms:created xsi:type="dcterms:W3CDTF">2016-10-25T07:46:00Z</dcterms:created>
  <dcterms:modified xsi:type="dcterms:W3CDTF">2016-10-28T06:13:00Z</dcterms:modified>
</cp:coreProperties>
</file>