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6C" w:rsidRPr="00B16F6C" w:rsidRDefault="00B16F6C" w:rsidP="00B16F6C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B16F6C">
        <w:rPr>
          <w:b/>
          <w:color w:val="C00000"/>
          <w:sz w:val="28"/>
          <w:szCs w:val="28"/>
        </w:rPr>
        <w:t>Образец оформления статьи</w:t>
      </w:r>
    </w:p>
    <w:p w:rsidR="00B16F6C" w:rsidRPr="00B16F6C" w:rsidRDefault="00B16F6C" w:rsidP="00B16F6C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3B0DED" w:rsidRDefault="004B14D5" w:rsidP="00462E5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УДК 371.3</w:t>
      </w:r>
    </w:p>
    <w:p w:rsidR="00B16F6C" w:rsidRPr="003B0DED" w:rsidRDefault="00B16F6C" w:rsidP="00B16F6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B0DED">
        <w:rPr>
          <w:rFonts w:ascii="Times New Roman" w:hAnsi="Times New Roman"/>
          <w:b/>
          <w:sz w:val="28"/>
          <w:szCs w:val="28"/>
        </w:rPr>
        <w:t>Юзефович</w:t>
      </w:r>
      <w:r w:rsidR="003B0DED" w:rsidRPr="003B0DED">
        <w:rPr>
          <w:rFonts w:ascii="Times New Roman" w:hAnsi="Times New Roman"/>
          <w:b/>
          <w:sz w:val="28"/>
          <w:szCs w:val="28"/>
        </w:rPr>
        <w:t xml:space="preserve"> Валентина Николаевна</w:t>
      </w:r>
    </w:p>
    <w:p w:rsidR="00B16F6C" w:rsidRDefault="004B14D5" w:rsidP="00B16F6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B16F6C" w:rsidRDefault="004B14D5" w:rsidP="00B16F6C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B14D5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>Средняя общеобразовательная школа №77</w:t>
      </w:r>
      <w:r w:rsidR="00B16F6C" w:rsidRPr="00B16F6C">
        <w:rPr>
          <w:rFonts w:ascii="Times New Roman" w:hAnsi="Times New Roman"/>
          <w:sz w:val="28"/>
          <w:szCs w:val="28"/>
        </w:rPr>
        <w:t>»</w:t>
      </w:r>
    </w:p>
    <w:p w:rsidR="00B16F6C" w:rsidRDefault="00B16F6C" w:rsidP="00B16F6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Самара, </w:t>
      </w:r>
      <w:proofErr w:type="gramStart"/>
      <w:r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:rsidR="00B16F6C" w:rsidRPr="004B14D5" w:rsidRDefault="00B16F6C" w:rsidP="00B16F6C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 w:rsidRPr="004B14D5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4B14D5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="004B14D5" w:rsidRPr="004B14D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so-caratov@mail.ru</w:t>
        </w:r>
      </w:hyperlink>
    </w:p>
    <w:p w:rsidR="003B0DED" w:rsidRPr="004B14D5" w:rsidRDefault="003B0DED" w:rsidP="00B16F6C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16F6C" w:rsidRPr="004B14D5" w:rsidRDefault="00B16F6C" w:rsidP="00B16F6C">
      <w:pPr>
        <w:spacing w:after="0"/>
        <w:jc w:val="right"/>
        <w:rPr>
          <w:rFonts w:ascii="Times New Roman" w:hAnsi="Times New Roman"/>
          <w:b/>
          <w:sz w:val="18"/>
          <w:szCs w:val="18"/>
          <w:lang w:val="en-US"/>
        </w:rPr>
      </w:pPr>
    </w:p>
    <w:p w:rsidR="003B0DED" w:rsidRDefault="004B14D5" w:rsidP="005C01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ПРОЦЕССА, В УСЛОВИЯХ ПЕРЕХОДА НА НОВЫЕ ФГОС </w:t>
      </w:r>
    </w:p>
    <w:p w:rsidR="005C01A4" w:rsidRDefault="005C01A4" w:rsidP="005C01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14D5" w:rsidRPr="00937F4D" w:rsidRDefault="00B16F6C" w:rsidP="004B14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6F6C">
        <w:rPr>
          <w:rFonts w:ascii="Times New Roman" w:hAnsi="Times New Roman"/>
          <w:i/>
          <w:sz w:val="28"/>
          <w:szCs w:val="28"/>
        </w:rPr>
        <w:t>Аннотация: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37F4D">
        <w:rPr>
          <w:rFonts w:ascii="Times New Roman" w:hAnsi="Times New Roman"/>
          <w:sz w:val="28"/>
          <w:szCs w:val="28"/>
        </w:rPr>
        <w:t xml:space="preserve">В статье рассмотрены </w:t>
      </w:r>
      <w:r w:rsidR="004B14D5" w:rsidRPr="00937F4D">
        <w:rPr>
          <w:rFonts w:ascii="Times New Roman" w:hAnsi="Times New Roman"/>
          <w:sz w:val="28"/>
          <w:szCs w:val="28"/>
        </w:rPr>
        <w:t xml:space="preserve">особенности организации образовательного процесса на примере конкретной </w:t>
      </w:r>
      <w:proofErr w:type="gramStart"/>
      <w:r w:rsidR="004B14D5" w:rsidRPr="00937F4D">
        <w:rPr>
          <w:rFonts w:ascii="Times New Roman" w:hAnsi="Times New Roman"/>
          <w:sz w:val="28"/>
          <w:szCs w:val="28"/>
        </w:rPr>
        <w:t>школы,  в</w:t>
      </w:r>
      <w:proofErr w:type="gramEnd"/>
      <w:r w:rsidR="004B14D5" w:rsidRPr="00937F4D">
        <w:rPr>
          <w:rFonts w:ascii="Times New Roman" w:hAnsi="Times New Roman"/>
          <w:sz w:val="28"/>
          <w:szCs w:val="28"/>
        </w:rPr>
        <w:t xml:space="preserve"> условиях перехода на новые ФГОС. </w:t>
      </w:r>
    </w:p>
    <w:p w:rsidR="003B0DED" w:rsidRPr="003B0DED" w:rsidRDefault="003B0DED" w:rsidP="004B14D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B0DED">
        <w:rPr>
          <w:rFonts w:ascii="Times New Roman" w:hAnsi="Times New Roman"/>
          <w:i/>
          <w:sz w:val="28"/>
          <w:szCs w:val="28"/>
        </w:rPr>
        <w:t xml:space="preserve">Ключевые слова: </w:t>
      </w:r>
      <w:bookmarkStart w:id="0" w:name="_GoBack"/>
      <w:r w:rsidR="004B14D5" w:rsidRPr="00937F4D">
        <w:rPr>
          <w:rFonts w:ascii="Times New Roman" w:hAnsi="Times New Roman"/>
          <w:sz w:val="28"/>
          <w:szCs w:val="28"/>
        </w:rPr>
        <w:t xml:space="preserve">урок, поурочное планирование, образовательный процесс, </w:t>
      </w:r>
      <w:r w:rsidR="005C01A4" w:rsidRPr="00937F4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стандарт.</w:t>
      </w:r>
      <w:r w:rsidR="005C01A4">
        <w:rPr>
          <w:rFonts w:ascii="Times New Roman" w:hAnsi="Times New Roman"/>
          <w:i/>
          <w:sz w:val="28"/>
          <w:szCs w:val="28"/>
        </w:rPr>
        <w:t xml:space="preserve"> </w:t>
      </w:r>
      <w:bookmarkEnd w:id="0"/>
    </w:p>
    <w:p w:rsidR="003B0DED" w:rsidRDefault="003B0DED" w:rsidP="00B16F6C">
      <w:pPr>
        <w:rPr>
          <w:rFonts w:ascii="Times New Roman" w:hAnsi="Times New Roman"/>
          <w:sz w:val="28"/>
          <w:szCs w:val="28"/>
        </w:rPr>
      </w:pPr>
    </w:p>
    <w:p w:rsidR="003B0DED" w:rsidRPr="004B14D5" w:rsidRDefault="003B0DED" w:rsidP="003B0DE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3B0DED">
        <w:rPr>
          <w:rFonts w:ascii="Times New Roman" w:hAnsi="Times New Roman"/>
          <w:b/>
          <w:sz w:val="28"/>
          <w:szCs w:val="28"/>
          <w:lang w:val="en-US"/>
        </w:rPr>
        <w:t>Yuzefovich</w:t>
      </w:r>
      <w:proofErr w:type="spellEnd"/>
      <w:r w:rsidRPr="004B14D5">
        <w:rPr>
          <w:rFonts w:ascii="Times New Roman" w:hAnsi="Times New Roman"/>
          <w:b/>
          <w:sz w:val="28"/>
          <w:szCs w:val="28"/>
        </w:rPr>
        <w:t xml:space="preserve"> </w:t>
      </w:r>
      <w:r w:rsidRPr="003B0DED">
        <w:rPr>
          <w:rFonts w:ascii="Times New Roman" w:hAnsi="Times New Roman"/>
          <w:b/>
          <w:sz w:val="28"/>
          <w:szCs w:val="28"/>
          <w:lang w:val="en-US"/>
        </w:rPr>
        <w:t>Valentina</w:t>
      </w:r>
    </w:p>
    <w:p w:rsidR="004B14D5" w:rsidRPr="004B14D5" w:rsidRDefault="004B14D5" w:rsidP="003B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4B14D5">
        <w:rPr>
          <w:rFonts w:ascii="Times New Roman" w:hAnsi="Times New Roman"/>
          <w:sz w:val="28"/>
          <w:szCs w:val="28"/>
          <w:lang w:val="en-US"/>
        </w:rPr>
        <w:t>russian</w:t>
      </w:r>
      <w:proofErr w:type="spellEnd"/>
      <w:proofErr w:type="gramEnd"/>
      <w:r w:rsidRPr="004B14D5">
        <w:rPr>
          <w:rFonts w:ascii="Times New Roman" w:hAnsi="Times New Roman"/>
          <w:sz w:val="28"/>
          <w:szCs w:val="28"/>
          <w:lang w:val="en-US"/>
        </w:rPr>
        <w:t xml:space="preserve"> language and literature teacher,</w:t>
      </w:r>
    </w:p>
    <w:p w:rsidR="004B14D5" w:rsidRPr="004B14D5" w:rsidRDefault="005C01A4" w:rsidP="003B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5C01A4">
        <w:rPr>
          <w:rFonts w:ascii="Times New Roman" w:hAnsi="Times New Roman"/>
          <w:sz w:val="28"/>
          <w:szCs w:val="28"/>
          <w:lang w:val="en-US"/>
        </w:rPr>
        <w:t>MBOU "Secondary school №77»</w:t>
      </w:r>
    </w:p>
    <w:p w:rsidR="003B0DED" w:rsidRPr="003B0DED" w:rsidRDefault="003B0DED" w:rsidP="003B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3B0DED">
        <w:rPr>
          <w:rFonts w:ascii="Times New Roman" w:hAnsi="Times New Roman"/>
          <w:sz w:val="28"/>
          <w:szCs w:val="28"/>
          <w:lang w:val="en-US"/>
        </w:rPr>
        <w:t>Samara, Russian Federation</w:t>
      </w:r>
    </w:p>
    <w:p w:rsidR="003B0DED" w:rsidRPr="003B0DED" w:rsidRDefault="003B0DED" w:rsidP="003B0DED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5C01A4" w:rsidRDefault="005C01A4" w:rsidP="003B0D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C01A4">
        <w:rPr>
          <w:rFonts w:ascii="Times New Roman" w:hAnsi="Times New Roman"/>
          <w:b/>
          <w:sz w:val="28"/>
          <w:szCs w:val="28"/>
          <w:lang w:val="en-US"/>
        </w:rPr>
        <w:t xml:space="preserve">FEATURES OF THE EDUCATIONAL PROCESS IN </w:t>
      </w:r>
    </w:p>
    <w:p w:rsidR="003B0DED" w:rsidRDefault="005C01A4" w:rsidP="003B0D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C01A4">
        <w:rPr>
          <w:rFonts w:ascii="Times New Roman" w:hAnsi="Times New Roman"/>
          <w:b/>
          <w:sz w:val="28"/>
          <w:szCs w:val="28"/>
          <w:lang w:val="en-US"/>
        </w:rPr>
        <w:t>THE TRANSITION TO NEW GEF</w:t>
      </w:r>
    </w:p>
    <w:p w:rsidR="005C01A4" w:rsidRPr="003B0DED" w:rsidRDefault="005C01A4" w:rsidP="003B0D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F6C" w:rsidRDefault="005C01A4" w:rsidP="005C01A4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5C01A4">
        <w:rPr>
          <w:rFonts w:ascii="Times New Roman" w:hAnsi="Times New Roman"/>
          <w:i/>
          <w:sz w:val="28"/>
          <w:szCs w:val="28"/>
          <w:lang w:val="en-US"/>
        </w:rPr>
        <w:t>Abstract: The article describes the features of the organization of educational process on the example of a particular school, in the transition to the new GEF.</w:t>
      </w:r>
    </w:p>
    <w:p w:rsidR="005C01A4" w:rsidRDefault="005C01A4" w:rsidP="005C01A4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5C01A4">
        <w:rPr>
          <w:rFonts w:ascii="Times New Roman" w:hAnsi="Times New Roman"/>
          <w:i/>
          <w:sz w:val="28"/>
          <w:szCs w:val="28"/>
          <w:lang w:val="en-US"/>
        </w:rPr>
        <w:t>Keywords: lesson, job scheduling, the educational process, the federal state educational standard.</w:t>
      </w:r>
    </w:p>
    <w:p w:rsidR="005C01A4" w:rsidRPr="005C01A4" w:rsidRDefault="005C01A4" w:rsidP="005C01A4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16F6C" w:rsidRPr="003B0DED" w:rsidRDefault="00B16F6C" w:rsidP="00B16F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0DED">
        <w:rPr>
          <w:rFonts w:ascii="Times New Roman" w:hAnsi="Times New Roman"/>
          <w:sz w:val="28"/>
          <w:szCs w:val="28"/>
        </w:rPr>
        <w:t>Текст</w:t>
      </w:r>
      <w:r w:rsidR="003B0DED" w:rsidRPr="003B0DED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3B0DED" w:rsidRPr="003B0DED">
        <w:rPr>
          <w:rFonts w:ascii="Times New Roman" w:hAnsi="Times New Roman"/>
          <w:sz w:val="28"/>
          <w:szCs w:val="28"/>
        </w:rPr>
        <w:t>на</w:t>
      </w:r>
      <w:r w:rsidR="003B0DED" w:rsidRPr="003B0D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B0DED" w:rsidRPr="003B0DED">
        <w:rPr>
          <w:rFonts w:ascii="Times New Roman" w:hAnsi="Times New Roman"/>
          <w:sz w:val="28"/>
          <w:szCs w:val="28"/>
        </w:rPr>
        <w:t>русском</w:t>
      </w:r>
      <w:r w:rsidR="003B0DED" w:rsidRPr="003B0D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B0DED" w:rsidRPr="003B0DED">
        <w:rPr>
          <w:rFonts w:ascii="Times New Roman" w:hAnsi="Times New Roman"/>
          <w:sz w:val="28"/>
          <w:szCs w:val="28"/>
        </w:rPr>
        <w:t>языке</w:t>
      </w:r>
      <w:r w:rsidR="003B0DED" w:rsidRPr="003B0DED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="003B0DED" w:rsidRPr="003B0DED">
        <w:rPr>
          <w:rFonts w:ascii="Times New Roman" w:hAnsi="Times New Roman"/>
          <w:sz w:val="28"/>
          <w:szCs w:val="28"/>
          <w:lang w:val="en-US"/>
        </w:rPr>
        <w:t>хххххххххххххххххххххххххххххххххххххххх</w:t>
      </w:r>
      <w:proofErr w:type="spellEnd"/>
    </w:p>
    <w:p w:rsidR="003B0DED" w:rsidRPr="003B0DED" w:rsidRDefault="003B0DED" w:rsidP="003B0DED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B0DED">
        <w:rPr>
          <w:rFonts w:ascii="Times New Roman" w:hAnsi="Times New Roman"/>
          <w:sz w:val="28"/>
          <w:szCs w:val="28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Pr="003B0DED">
        <w:rPr>
          <w:rFonts w:ascii="Times New Roman" w:hAnsi="Times New Roman"/>
          <w:sz w:val="28"/>
          <w:szCs w:val="28"/>
        </w:rPr>
        <w:lastRenderedPageBreak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>
        <w:rPr>
          <w:rFonts w:ascii="Times New Roman" w:hAnsi="Times New Roman"/>
          <w:sz w:val="28"/>
          <w:szCs w:val="28"/>
        </w:rPr>
        <w:t>хххххххххххххххххххххх</w:t>
      </w:r>
      <w:r w:rsidRPr="003B0DED">
        <w:rPr>
          <w:rFonts w:ascii="Times New Roman" w:hAnsi="Times New Roman"/>
          <w:sz w:val="28"/>
          <w:szCs w:val="28"/>
          <w:lang w:val="en-US"/>
        </w:rPr>
        <w:t>.</w:t>
      </w:r>
    </w:p>
    <w:p w:rsidR="003B0DED" w:rsidRPr="003B0DED" w:rsidRDefault="003B0DED" w:rsidP="003B0DE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B16F6C" w:rsidRPr="004B14D5" w:rsidRDefault="00B16F6C" w:rsidP="00B16F6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B0DED">
        <w:rPr>
          <w:rFonts w:ascii="Times New Roman" w:hAnsi="Times New Roman"/>
          <w:b/>
          <w:sz w:val="28"/>
          <w:szCs w:val="28"/>
        </w:rPr>
        <w:t>Список</w:t>
      </w:r>
      <w:r w:rsidRPr="004B14D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B0DED">
        <w:rPr>
          <w:rFonts w:ascii="Times New Roman" w:hAnsi="Times New Roman"/>
          <w:b/>
          <w:sz w:val="28"/>
          <w:szCs w:val="28"/>
        </w:rPr>
        <w:t>использованной</w:t>
      </w:r>
      <w:r w:rsidRPr="004B14D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B0DED">
        <w:rPr>
          <w:rFonts w:ascii="Times New Roman" w:hAnsi="Times New Roman"/>
          <w:b/>
          <w:sz w:val="28"/>
          <w:szCs w:val="28"/>
        </w:rPr>
        <w:t>литературы</w:t>
      </w:r>
      <w:r w:rsidRPr="004B14D5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16F6C" w:rsidRPr="004B14D5" w:rsidRDefault="00B16F6C" w:rsidP="00B16F6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B14D5">
        <w:rPr>
          <w:rFonts w:ascii="Times New Roman" w:hAnsi="Times New Roman"/>
          <w:sz w:val="28"/>
          <w:szCs w:val="28"/>
          <w:lang w:val="en-US"/>
        </w:rPr>
        <w:t>1.</w:t>
      </w:r>
      <w:r w:rsidR="003B0DED" w:rsidRPr="004B14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B0DED">
        <w:rPr>
          <w:rFonts w:ascii="Times New Roman" w:hAnsi="Times New Roman"/>
          <w:sz w:val="28"/>
          <w:szCs w:val="28"/>
        </w:rPr>
        <w:t>Хххххххххххххххххххххххххххххххх</w:t>
      </w:r>
      <w:proofErr w:type="spellEnd"/>
      <w:r w:rsidRPr="004B14D5">
        <w:rPr>
          <w:rFonts w:ascii="Times New Roman" w:hAnsi="Times New Roman"/>
          <w:sz w:val="28"/>
          <w:szCs w:val="28"/>
          <w:lang w:val="en-US"/>
        </w:rPr>
        <w:t>.</w:t>
      </w:r>
    </w:p>
    <w:p w:rsidR="00B16F6C" w:rsidRPr="004B14D5" w:rsidRDefault="00B16F6C" w:rsidP="00B16F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4B14D5">
        <w:rPr>
          <w:rFonts w:ascii="Times New Roman" w:hAnsi="Times New Roman"/>
          <w:sz w:val="28"/>
          <w:szCs w:val="28"/>
          <w:lang w:val="en-US"/>
        </w:rPr>
        <w:t>2.</w:t>
      </w:r>
      <w:r w:rsidR="003B0DED" w:rsidRPr="004B14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B0DED">
        <w:rPr>
          <w:rFonts w:ascii="Times New Roman" w:hAnsi="Times New Roman"/>
          <w:sz w:val="28"/>
          <w:szCs w:val="28"/>
        </w:rPr>
        <w:t>Хххххххххххххххххххххххххххххххх</w:t>
      </w:r>
      <w:proofErr w:type="spellEnd"/>
      <w:r w:rsidRPr="004B14D5">
        <w:rPr>
          <w:rFonts w:ascii="Times New Roman" w:hAnsi="Times New Roman"/>
          <w:sz w:val="28"/>
          <w:szCs w:val="28"/>
          <w:lang w:val="en-US"/>
        </w:rPr>
        <w:t>.</w:t>
      </w:r>
      <w:r w:rsidRPr="004B14D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B16F6C" w:rsidRPr="004B14D5" w:rsidRDefault="00B16F6C" w:rsidP="00B16F6C">
      <w:pPr>
        <w:rPr>
          <w:lang w:val="en-US"/>
        </w:rPr>
      </w:pPr>
    </w:p>
    <w:p w:rsidR="00DC598A" w:rsidRPr="004B14D5" w:rsidRDefault="00DC598A">
      <w:pPr>
        <w:rPr>
          <w:lang w:val="en-US"/>
        </w:rPr>
      </w:pPr>
    </w:p>
    <w:sectPr w:rsidR="00DC598A" w:rsidRPr="004B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E2"/>
    <w:rsid w:val="00100554"/>
    <w:rsid w:val="003B0DED"/>
    <w:rsid w:val="00462E56"/>
    <w:rsid w:val="004B14D5"/>
    <w:rsid w:val="005C01A4"/>
    <w:rsid w:val="00937F4D"/>
    <w:rsid w:val="00B16F6C"/>
    <w:rsid w:val="00C021B3"/>
    <w:rsid w:val="00CB18E2"/>
    <w:rsid w:val="00DC598A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C90A-FA17-4CCE-836C-AD28DFB2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-cara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Камеров</dc:creator>
  <cp:keywords/>
  <dc:description/>
  <cp:lastModifiedBy>Владимир Камеров</cp:lastModifiedBy>
  <cp:revision>6</cp:revision>
  <dcterms:created xsi:type="dcterms:W3CDTF">2016-07-17T09:00:00Z</dcterms:created>
  <dcterms:modified xsi:type="dcterms:W3CDTF">2016-08-12T07:34:00Z</dcterms:modified>
</cp:coreProperties>
</file>