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FF"/>
  <w:body>
    <w:tbl>
      <w:tblPr>
        <w:tblW w:w="10350" w:type="dxa"/>
        <w:tblInd w:w="-106" w:type="dxa"/>
        <w:tblLook w:val="0000" w:firstRow="0" w:lastRow="0" w:firstColumn="0" w:lastColumn="0" w:noHBand="0" w:noVBand="0"/>
      </w:tblPr>
      <w:tblGrid>
        <w:gridCol w:w="5696"/>
        <w:gridCol w:w="5549"/>
      </w:tblGrid>
      <w:tr w:rsidR="00D92AB0" w:rsidRPr="006404FB">
        <w:trPr>
          <w:trHeight w:val="7220"/>
        </w:trPr>
        <w:tc>
          <w:tcPr>
            <w:tcW w:w="4950" w:type="dxa"/>
          </w:tcPr>
          <w:bookmarkStart w:id="0" w:name="_GoBack"/>
          <w:bookmarkEnd w:id="0"/>
          <w:p w:rsidR="00D92AB0" w:rsidRPr="007274EF" w:rsidRDefault="00D92AB0">
            <w:r w:rsidRPr="007274EF">
              <w:rPr>
                <w:rFonts w:eastAsia="Times New Roman" w:cs="Times New Roman"/>
              </w:rPr>
              <w:object w:dxaOrig="396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75pt;height:263.25pt" o:ole="">
                  <v:imagedata r:id="rId4" o:title=""/>
                </v:shape>
                <o:OLEObject Type="Embed" ProgID="PBrush" ShapeID="_x0000_i1025" DrawAspect="Content" ObjectID="_1557593885" r:id="rId5"/>
              </w:object>
            </w:r>
          </w:p>
          <w:p w:rsidR="00D92AB0" w:rsidRPr="00057511" w:rsidRDefault="00D92AB0" w:rsidP="00111FF5">
            <w:pPr>
              <w:ind w:firstLine="708"/>
              <w:rPr>
                <w:rFonts w:ascii="Algerian" w:hAnsi="Algerian" w:cs="Algerian"/>
                <w:lang w:val="fr-FR"/>
              </w:rPr>
            </w:pPr>
            <w:r w:rsidRPr="007274EF">
              <w:rPr>
                <w:rFonts w:ascii="Algerian" w:hAnsi="Algerian" w:cs="Algerian"/>
                <w:lang w:val="en-US"/>
              </w:rPr>
              <w:tab/>
            </w:r>
            <w:r w:rsidRPr="00057511">
              <w:rPr>
                <w:rFonts w:ascii="Algerian" w:hAnsi="Algerian" w:cs="Algerian"/>
                <w:lang w:val="fr-FR"/>
              </w:rPr>
              <w:t>Madame la Truffe a une</w:t>
            </w:r>
            <w:r w:rsidRPr="00057511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057511">
              <w:rPr>
                <w:rFonts w:ascii="Algerian" w:hAnsi="Algerian" w:cs="Algerian"/>
                <w:lang w:val="fr-FR"/>
              </w:rPr>
              <w:t>courte</w:t>
            </w:r>
            <w:r w:rsidRPr="00057511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057511">
              <w:rPr>
                <w:rFonts w:ascii="Algerian" w:hAnsi="Algerian" w:cs="Algerian"/>
                <w:lang w:val="fr-FR"/>
              </w:rPr>
              <w:t>vue, donc</w:t>
            </w:r>
            <w:r w:rsidRPr="00057511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057511">
              <w:rPr>
                <w:rFonts w:ascii="Algerian" w:hAnsi="Algerian" w:cs="Algerian"/>
                <w:lang w:val="fr-FR"/>
              </w:rPr>
              <w:t>elle</w:t>
            </w:r>
            <w:r w:rsidRPr="00057511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057511">
              <w:rPr>
                <w:rFonts w:ascii="Algerian" w:hAnsi="Algerian" w:cs="Algerian"/>
                <w:lang w:val="fr-FR"/>
              </w:rPr>
              <w:t>n’a pas vu un bon truc  avec le rubis</w:t>
            </w:r>
            <w:r w:rsidRPr="00057511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057511">
              <w:rPr>
                <w:rFonts w:ascii="Algerian" w:hAnsi="Algerian" w:cs="Algerian"/>
                <w:lang w:val="fr-FR"/>
              </w:rPr>
              <w:t>d’une</w:t>
            </w:r>
            <w:r w:rsidRPr="00057511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Pr="00057511">
              <w:rPr>
                <w:rFonts w:ascii="Algerian" w:hAnsi="Algerian" w:cs="Algerian"/>
                <w:lang w:val="fr-FR"/>
              </w:rPr>
              <w:t>musarde</w:t>
            </w:r>
          </w:p>
        </w:tc>
        <w:tc>
          <w:tcPr>
            <w:tcW w:w="5400" w:type="dxa"/>
          </w:tcPr>
          <w:p w:rsidR="00D92AB0" w:rsidRPr="007274EF" w:rsidRDefault="00B41B40">
            <w:r w:rsidRPr="006404FB">
              <w:rPr>
                <w:noProof/>
                <w:lang w:val="en-US" w:eastAsia="ru-RU"/>
              </w:rPr>
              <w:t xml:space="preserve">        </w:t>
            </w:r>
            <w:r w:rsidR="006404FB">
              <w:rPr>
                <w:noProof/>
                <w:lang w:eastAsia="ru-RU"/>
              </w:rPr>
              <w:pict>
                <v:shape id="Рисунок 1" o:spid="_x0000_i1026" type="#_x0000_t75" style="width:267pt;height:243pt;visibility:visible">
                  <v:imagedata r:id="rId6" o:title=""/>
                </v:shape>
              </w:pict>
            </w:r>
          </w:p>
          <w:p w:rsidR="00D92AB0" w:rsidRPr="007274EF" w:rsidRDefault="00D92AB0"/>
          <w:p w:rsidR="00D92AB0" w:rsidRPr="006404FB" w:rsidRDefault="00D92AB0" w:rsidP="004741E3">
            <w:pPr>
              <w:rPr>
                <w:rFonts w:cs="Algerian"/>
                <w:sz w:val="28"/>
                <w:szCs w:val="28"/>
                <w:lang w:val="en-US"/>
              </w:rPr>
            </w:pPr>
            <w:r w:rsidRPr="00057511">
              <w:rPr>
                <w:rFonts w:ascii="Algerian" w:hAnsi="Algerian" w:cs="Algerian"/>
                <w:sz w:val="28"/>
                <w:szCs w:val="28"/>
                <w:lang w:val="fr-FR"/>
              </w:rPr>
              <w:t xml:space="preserve">   Un petit Catalan a perdu                    sa</w:t>
            </w:r>
            <w:r w:rsidRPr="0005751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057511">
              <w:rPr>
                <w:rFonts w:ascii="Algerian" w:hAnsi="Algerian" w:cs="Algerian"/>
                <w:sz w:val="28"/>
                <w:szCs w:val="28"/>
                <w:lang w:val="fr-FR"/>
              </w:rPr>
              <w:t>maman</w:t>
            </w:r>
            <w:r w:rsidRPr="0005751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057511">
              <w:rPr>
                <w:rFonts w:ascii="Algerian" w:hAnsi="Algerian" w:cs="Algerian"/>
                <w:sz w:val="28"/>
                <w:szCs w:val="28"/>
                <w:lang w:val="fr-FR"/>
              </w:rPr>
              <w:t>dans la forêt de Pérpignant</w:t>
            </w:r>
          </w:p>
          <w:p w:rsidR="00DE737B" w:rsidRPr="006404FB" w:rsidRDefault="00DE737B" w:rsidP="004741E3">
            <w:pPr>
              <w:rPr>
                <w:rFonts w:cs="Algerian"/>
                <w:sz w:val="28"/>
                <w:szCs w:val="28"/>
                <w:lang w:val="en-US"/>
              </w:rPr>
            </w:pPr>
          </w:p>
          <w:p w:rsidR="00DE737B" w:rsidRPr="006404FB" w:rsidRDefault="00DE737B" w:rsidP="004741E3">
            <w:pPr>
              <w:rPr>
                <w:rFonts w:cs="Algerian"/>
                <w:sz w:val="28"/>
                <w:szCs w:val="28"/>
                <w:lang w:val="en-US"/>
              </w:rPr>
            </w:pPr>
          </w:p>
          <w:p w:rsidR="00DE737B" w:rsidRPr="006404FB" w:rsidRDefault="00DE737B" w:rsidP="004741E3">
            <w:pPr>
              <w:rPr>
                <w:rFonts w:cs="Algerian"/>
                <w:sz w:val="28"/>
                <w:szCs w:val="28"/>
                <w:lang w:val="en-US"/>
              </w:rPr>
            </w:pPr>
          </w:p>
          <w:p w:rsidR="00DE737B" w:rsidRPr="006404FB" w:rsidRDefault="00DE737B" w:rsidP="004741E3">
            <w:pPr>
              <w:rPr>
                <w:lang w:val="en-US"/>
              </w:rPr>
            </w:pPr>
          </w:p>
          <w:p w:rsidR="00D92AB0" w:rsidRPr="00057511" w:rsidRDefault="00D92AB0">
            <w:pPr>
              <w:rPr>
                <w:lang w:val="fr-FR"/>
              </w:rPr>
            </w:pPr>
          </w:p>
          <w:p w:rsidR="00D92AB0" w:rsidRPr="00057511" w:rsidRDefault="00D92AB0">
            <w:pPr>
              <w:rPr>
                <w:lang w:val="fr-FR"/>
              </w:rPr>
            </w:pPr>
          </w:p>
          <w:p w:rsidR="00D92AB0" w:rsidRPr="00057511" w:rsidRDefault="00D92AB0">
            <w:pPr>
              <w:rPr>
                <w:lang w:val="fr-FR"/>
              </w:rPr>
            </w:pPr>
          </w:p>
          <w:p w:rsidR="00DE737B" w:rsidRPr="006404FB" w:rsidRDefault="00DE737B" w:rsidP="00DE737B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E737B" w:rsidRPr="00DE737B" w:rsidRDefault="00DE737B" w:rsidP="00DE737B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</w:tc>
      </w:tr>
    </w:tbl>
    <w:p w:rsidR="00D92AB0" w:rsidRPr="00057511" w:rsidRDefault="00D92AB0">
      <w:pPr>
        <w:rPr>
          <w:lang w:val="fr-FR"/>
        </w:rPr>
      </w:pPr>
    </w:p>
    <w:sectPr w:rsidR="00D92AB0" w:rsidRPr="00057511" w:rsidSect="004741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0491"/>
    <w:rsid w:val="00057511"/>
    <w:rsid w:val="00111FF5"/>
    <w:rsid w:val="003E01A0"/>
    <w:rsid w:val="004741E3"/>
    <w:rsid w:val="004B5A15"/>
    <w:rsid w:val="006404FB"/>
    <w:rsid w:val="006446C7"/>
    <w:rsid w:val="006A456D"/>
    <w:rsid w:val="007274EF"/>
    <w:rsid w:val="00B41B40"/>
    <w:rsid w:val="00D50491"/>
    <w:rsid w:val="00D92AB0"/>
    <w:rsid w:val="00D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  <w15:docId w15:val="{E84FB5D2-7168-4B15-879A-CA26662EF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56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7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74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СМИ Академия педагогических идей «НОВАЦИЯ»</cp:lastModifiedBy>
  <cp:revision>5</cp:revision>
  <dcterms:created xsi:type="dcterms:W3CDTF">2016-11-02T10:36:00Z</dcterms:created>
  <dcterms:modified xsi:type="dcterms:W3CDTF">2017-05-29T17:12:00Z</dcterms:modified>
</cp:coreProperties>
</file>