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9D0" w:rsidRDefault="00F309D0" w:rsidP="00631E30">
      <w:pPr>
        <w:pStyle w:val="ad"/>
        <w:rPr>
          <w:rFonts w:ascii="Times New Roman" w:eastAsia="TimesNewRomanPSMT" w:hAnsi="Times New Roman"/>
          <w:sz w:val="24"/>
          <w:szCs w:val="24"/>
        </w:rPr>
      </w:pPr>
    </w:p>
    <w:p w:rsidR="00D93AB8" w:rsidRDefault="00D93AB8" w:rsidP="00D93AB8">
      <w:pPr>
        <w:jc w:val="center"/>
        <w:rPr>
          <w:rFonts w:eastAsia="Calibri"/>
          <w:sz w:val="24"/>
          <w:szCs w:val="24"/>
          <w:lang w:eastAsia="en-US"/>
        </w:rPr>
      </w:pPr>
    </w:p>
    <w:p w:rsidR="00D93AB8" w:rsidRDefault="00D93AB8" w:rsidP="00D93AB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D93AB8" w:rsidRDefault="00D93AB8" w:rsidP="00D93AB8">
      <w:pPr>
        <w:jc w:val="center"/>
        <w:rPr>
          <w:sz w:val="28"/>
          <w:szCs w:val="28"/>
        </w:rPr>
      </w:pPr>
      <w:r>
        <w:rPr>
          <w:sz w:val="28"/>
          <w:szCs w:val="28"/>
        </w:rPr>
        <w:t>«Сарманайская средняя общеобразовательная школа»</w:t>
      </w:r>
    </w:p>
    <w:p w:rsidR="00D93AB8" w:rsidRDefault="00D93AB8" w:rsidP="00D93AB8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7"/>
        <w:gridCol w:w="3175"/>
        <w:gridCol w:w="3188"/>
      </w:tblGrid>
      <w:tr w:rsidR="00D93AB8" w:rsidTr="00D93AB8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B8" w:rsidRDefault="00D93AB8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«Рассмотрено»</w:t>
            </w:r>
          </w:p>
          <w:p w:rsidR="00D93AB8" w:rsidRDefault="00D93AB8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ШМО учителей естественно-математического цикла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Протокол № _________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от «_____»__________2018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Руководитель ШМО_________</w:t>
            </w:r>
          </w:p>
          <w:p w:rsidR="00D93AB8" w:rsidRDefault="00D93AB8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Болгова О.В.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AB8" w:rsidRDefault="00D93AB8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«Согласовано»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Методический  совет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Протокол №_____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от «____»_______2018г.</w:t>
            </w:r>
          </w:p>
          <w:p w:rsidR="00D93AB8" w:rsidRDefault="00D93AB8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Мурсалимова Л.И.________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B8" w:rsidRDefault="00D93AB8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Утверждаю: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Директор МБОУ «Сарманайская СОШ»  _______Лесничая О.В.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>Приказ № ______</w:t>
            </w:r>
          </w:p>
          <w:p w:rsidR="00D93AB8" w:rsidRDefault="00D93AB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от  ______________2018г.</w:t>
            </w:r>
          </w:p>
          <w:p w:rsidR="00D93AB8" w:rsidRDefault="00D93AB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rPr>
          <w:sz w:val="28"/>
          <w:szCs w:val="28"/>
        </w:rPr>
      </w:pPr>
    </w:p>
    <w:p w:rsidR="00D93AB8" w:rsidRDefault="00D93AB8" w:rsidP="00D93A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ХИМИИ 9 КЛАСС</w:t>
      </w:r>
    </w:p>
    <w:p w:rsidR="00D93AB8" w:rsidRDefault="00D93AB8" w:rsidP="00D93AB8">
      <w:pPr>
        <w:tabs>
          <w:tab w:val="center" w:pos="5070"/>
          <w:tab w:val="left" w:pos="82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                          (</w:t>
      </w:r>
      <w:r>
        <w:rPr>
          <w:b/>
          <w:sz w:val="32"/>
          <w:szCs w:val="32"/>
        </w:rPr>
        <w:t xml:space="preserve"> базовый уровень</w:t>
      </w:r>
      <w:r>
        <w:rPr>
          <w:b/>
          <w:sz w:val="32"/>
          <w:szCs w:val="32"/>
        </w:rPr>
        <w:t>)</w:t>
      </w:r>
    </w:p>
    <w:p w:rsidR="00D93AB8" w:rsidRDefault="00D93AB8" w:rsidP="00D93AB8">
      <w:pPr>
        <w:tabs>
          <w:tab w:val="center" w:pos="5070"/>
          <w:tab w:val="left" w:pos="82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93AB8" w:rsidRDefault="00D93AB8" w:rsidP="00D93AB8">
      <w:pPr>
        <w:jc w:val="center"/>
        <w:rPr>
          <w:sz w:val="28"/>
          <w:szCs w:val="28"/>
        </w:rPr>
      </w:pPr>
      <w:r>
        <w:rPr>
          <w:sz w:val="28"/>
          <w:szCs w:val="28"/>
        </w:rPr>
        <w:t>2018 -2019 учебный год</w:t>
      </w: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</w:p>
    <w:p w:rsidR="00D93AB8" w:rsidRDefault="00D93AB8" w:rsidP="00D93AB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D93AB8" w:rsidRDefault="00D93AB8" w:rsidP="00D93AB8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Болгова О.В. учитель химии,</w:t>
      </w:r>
    </w:p>
    <w:p w:rsidR="00D93AB8" w:rsidRDefault="00D93AB8" w:rsidP="00D93A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первая квалификационная категория</w:t>
      </w:r>
    </w:p>
    <w:p w:rsidR="00D93AB8" w:rsidRDefault="00D93AB8" w:rsidP="00D93AB8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«Сарманайская СОШ»</w:t>
      </w:r>
    </w:p>
    <w:p w:rsidR="00D93AB8" w:rsidRDefault="00D93AB8" w:rsidP="00D93AB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93AB8" w:rsidRDefault="00D93AB8" w:rsidP="00D93AB8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F309D0" w:rsidRDefault="00F309D0" w:rsidP="00631E30">
      <w:pPr>
        <w:pStyle w:val="ad"/>
        <w:rPr>
          <w:rFonts w:ascii="Times New Roman" w:eastAsia="TimesNewRomanPSMT" w:hAnsi="Times New Roman"/>
          <w:sz w:val="24"/>
          <w:szCs w:val="24"/>
        </w:rPr>
      </w:pPr>
    </w:p>
    <w:p w:rsidR="00F309D0" w:rsidRDefault="00F309D0" w:rsidP="00631E30">
      <w:pPr>
        <w:pStyle w:val="ad"/>
        <w:rPr>
          <w:rFonts w:ascii="Times New Roman" w:eastAsia="TimesNewRomanPSMT" w:hAnsi="Times New Roman"/>
          <w:sz w:val="24"/>
          <w:szCs w:val="24"/>
        </w:rPr>
      </w:pPr>
    </w:p>
    <w:p w:rsidR="00CC7DA4" w:rsidRPr="00F309D0" w:rsidRDefault="00CC7DA4" w:rsidP="00F309D0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309D0" w:rsidRDefault="0047314D" w:rsidP="00F309D0">
      <w:pPr>
        <w:pStyle w:val="ad"/>
        <w:rPr>
          <w:rFonts w:ascii="Times New Roman" w:hAnsi="Times New Roman"/>
          <w:sz w:val="24"/>
          <w:szCs w:val="24"/>
        </w:rPr>
      </w:pPr>
    </w:p>
    <w:p w:rsidR="00D93AB8" w:rsidRDefault="00002D54" w:rsidP="00F309D0">
      <w:pPr>
        <w:pStyle w:val="a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</w:t>
      </w:r>
    </w:p>
    <w:p w:rsidR="00F309D0" w:rsidRPr="00F309D0" w:rsidRDefault="00D93AB8" w:rsidP="00F309D0">
      <w:pPr>
        <w:pStyle w:val="a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002D54">
        <w:rPr>
          <w:rFonts w:ascii="Times New Roman" w:hAnsi="Times New Roman"/>
          <w:b/>
          <w:sz w:val="24"/>
          <w:szCs w:val="24"/>
        </w:rPr>
        <w:t xml:space="preserve">  </w:t>
      </w:r>
      <w:r w:rsidR="006E4AEC"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D953FF" w:rsidRPr="00631E30" w:rsidRDefault="00D953FF" w:rsidP="00D953FF">
      <w:pPr>
        <w:pStyle w:val="ad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Рабочая программа учебного курса химии для 9классов разработана  на основе </w:t>
      </w:r>
      <w:r w:rsidRPr="00631E30">
        <w:rPr>
          <w:rFonts w:ascii="Times New Roman" w:eastAsia="TimesNewRomanPSMT" w:hAnsi="Times New Roman"/>
          <w:sz w:val="24"/>
          <w:szCs w:val="24"/>
        </w:rPr>
        <w:t>Примерной программы основного общего образования по химии и Программы курса химии для 8-11 классов общеобразовательных учреждений, автор Н.Н. Гара. (Гара Н.Н. Программы</w:t>
      </w:r>
      <w:r w:rsidR="00C40A25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31E30">
        <w:rPr>
          <w:rFonts w:ascii="Times New Roman" w:eastAsia="TimesNewRomanPSMT" w:hAnsi="Times New Roman"/>
          <w:sz w:val="24"/>
          <w:szCs w:val="24"/>
        </w:rPr>
        <w:t>общеобразовательных учреждений. Химия.- М.: Просвещение, 2009. -56с.).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 xml:space="preserve">Данная рабочая программа реализуется в учебниках для общеобразовательных учреждений авторов Г. Е. Рудзитиса и Ф. </w:t>
      </w:r>
      <w:r>
        <w:rPr>
          <w:rFonts w:ascii="Times New Roman" w:hAnsi="Times New Roman"/>
          <w:sz w:val="24"/>
          <w:szCs w:val="24"/>
        </w:rPr>
        <w:t xml:space="preserve">Г. Фельдмана </w:t>
      </w:r>
      <w:r w:rsidRPr="00631E30">
        <w:rPr>
          <w:rFonts w:ascii="Times New Roman" w:hAnsi="Times New Roman"/>
          <w:sz w:val="24"/>
          <w:szCs w:val="24"/>
        </w:rPr>
        <w:t>«Химия 9 класс».Рабочая программа раскрывает содер</w:t>
      </w:r>
      <w:r>
        <w:rPr>
          <w:rFonts w:ascii="Times New Roman" w:hAnsi="Times New Roman"/>
          <w:sz w:val="24"/>
          <w:szCs w:val="24"/>
        </w:rPr>
        <w:t xml:space="preserve">жание обучения химии в </w:t>
      </w:r>
      <w:r w:rsidRPr="00631E30">
        <w:rPr>
          <w:rFonts w:ascii="Times New Roman" w:hAnsi="Times New Roman"/>
          <w:sz w:val="24"/>
          <w:szCs w:val="24"/>
        </w:rPr>
        <w:t xml:space="preserve">9 классах общеобразовательных </w:t>
      </w:r>
      <w:r>
        <w:rPr>
          <w:rFonts w:ascii="Times New Roman" w:hAnsi="Times New Roman"/>
          <w:sz w:val="24"/>
          <w:szCs w:val="24"/>
        </w:rPr>
        <w:t>учреждений. Она рассчитана на 68</w:t>
      </w:r>
      <w:r w:rsidRPr="00631E30">
        <w:rPr>
          <w:rFonts w:ascii="Times New Roman" w:hAnsi="Times New Roman"/>
          <w:sz w:val="24"/>
          <w:szCs w:val="24"/>
        </w:rPr>
        <w:t>ч в год (2 ч в неделю).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В системе естественнонаучного образования химия как учебный предмет занимает важное место, определяемое ролью соответствующей науки в познании законов природы, в материальной жизни общества, в решении глобальных проблем человечества, в формировании научной картины мира. Наблюдается тенденция развития современной химии, повышение её роли в естествознании и обществе. Химия имеет большое значение в  воспитании экологической культуры людей, поскольку значительная часть экологических проблем имеет в своей основе преимущественно химическую природу. Недостаточность химической и экологической грамотности порождает угрозу безопасности человека и природы.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Химия как учебный предмет призвана вооружить учащихся химическими знаниями, необходимыми для повседневной жизни, заложить фундамент для дальнейшего совершенствования химических знаний в старших классах, а также правильного поведения в окружающей среде</w:t>
      </w:r>
    </w:p>
    <w:p w:rsidR="00D953FF" w:rsidRPr="00631E30" w:rsidRDefault="00D953FF" w:rsidP="00D953FF">
      <w:pPr>
        <w:pStyle w:val="ad"/>
        <w:rPr>
          <w:rStyle w:val="a3"/>
          <w:rFonts w:ascii="Times New Roman" w:hAnsi="Times New Roman"/>
          <w:i w:val="0"/>
          <w:sz w:val="24"/>
          <w:szCs w:val="24"/>
        </w:rPr>
      </w:pPr>
      <w:r w:rsidRPr="00631E30">
        <w:rPr>
          <w:rStyle w:val="a3"/>
          <w:rFonts w:ascii="Times New Roman" w:hAnsi="Times New Roman"/>
          <w:i w:val="0"/>
          <w:sz w:val="24"/>
          <w:szCs w:val="24"/>
        </w:rPr>
        <w:t>Изучение химии в основной школе направлено:</w:t>
      </w:r>
    </w:p>
    <w:p w:rsidR="00D953FF" w:rsidRPr="00631E30" w:rsidRDefault="00D953FF" w:rsidP="00D953FF">
      <w:pPr>
        <w:pStyle w:val="ad"/>
        <w:rPr>
          <w:rStyle w:val="a3"/>
          <w:rFonts w:ascii="Times New Roman" w:hAnsi="Times New Roman"/>
          <w:i w:val="0"/>
          <w:sz w:val="24"/>
          <w:szCs w:val="24"/>
        </w:rPr>
      </w:pPr>
      <w:r w:rsidRPr="00631E30">
        <w:rPr>
          <w:rFonts w:ascii="Times New Roman" w:hAnsi="Times New Roman"/>
          <w:b/>
          <w:sz w:val="24"/>
          <w:szCs w:val="24"/>
        </w:rPr>
        <w:t>- н</w:t>
      </w:r>
      <w:r w:rsidRPr="00631E30">
        <w:rPr>
          <w:rStyle w:val="a3"/>
          <w:rFonts w:ascii="Times New Roman" w:hAnsi="Times New Roman"/>
          <w:b/>
          <w:i w:val="0"/>
          <w:sz w:val="24"/>
          <w:szCs w:val="24"/>
        </w:rPr>
        <w:t>а освоение важнейших знаний</w:t>
      </w:r>
      <w:r w:rsidRPr="00631E30">
        <w:rPr>
          <w:rStyle w:val="a3"/>
          <w:rFonts w:ascii="Times New Roman" w:hAnsi="Times New Roman"/>
          <w:i w:val="0"/>
          <w:sz w:val="24"/>
          <w:szCs w:val="24"/>
        </w:rPr>
        <w:t xml:space="preserve"> об основных понятиях и законах химии, о химической символике;</w:t>
      </w:r>
    </w:p>
    <w:p w:rsidR="00D953FF" w:rsidRPr="00631E30" w:rsidRDefault="00D953FF" w:rsidP="00D953FF">
      <w:pPr>
        <w:pStyle w:val="ad"/>
        <w:rPr>
          <w:rStyle w:val="a3"/>
          <w:rFonts w:ascii="Times New Roman" w:hAnsi="Times New Roman"/>
          <w:i w:val="0"/>
          <w:sz w:val="24"/>
          <w:szCs w:val="24"/>
        </w:rPr>
      </w:pPr>
      <w:r w:rsidRPr="00631E30">
        <w:rPr>
          <w:rFonts w:ascii="Times New Roman" w:hAnsi="Times New Roman"/>
          <w:b/>
          <w:sz w:val="24"/>
          <w:szCs w:val="24"/>
        </w:rPr>
        <w:t xml:space="preserve">- </w:t>
      </w:r>
      <w:r w:rsidRPr="00631E30">
        <w:rPr>
          <w:rStyle w:val="a3"/>
          <w:rFonts w:ascii="Times New Roman" w:hAnsi="Times New Roman"/>
          <w:b/>
          <w:i w:val="0"/>
          <w:sz w:val="24"/>
          <w:szCs w:val="24"/>
        </w:rPr>
        <w:t>на овладение умениями</w:t>
      </w:r>
      <w:r w:rsidRPr="00631E30">
        <w:rPr>
          <w:rStyle w:val="a3"/>
          <w:rFonts w:ascii="Times New Roman" w:hAnsi="Times New Roman"/>
          <w:i w:val="0"/>
          <w:sz w:val="24"/>
          <w:szCs w:val="24"/>
        </w:rPr>
        <w:t xml:space="preserve"> наблюдать химические явления, проводить химический эксперимент, производить расчёты на основе химических формул веществ и уравнений химических реакций;</w:t>
      </w:r>
    </w:p>
    <w:p w:rsidR="00D953FF" w:rsidRPr="00631E30" w:rsidRDefault="00D953FF" w:rsidP="00D953FF">
      <w:pPr>
        <w:pStyle w:val="ad"/>
        <w:rPr>
          <w:rStyle w:val="a3"/>
          <w:rFonts w:ascii="Times New Roman" w:hAnsi="Times New Roman"/>
          <w:i w:val="0"/>
          <w:sz w:val="24"/>
          <w:szCs w:val="24"/>
        </w:rPr>
      </w:pPr>
      <w:r w:rsidRPr="00631E30">
        <w:rPr>
          <w:rFonts w:ascii="Times New Roman" w:hAnsi="Times New Roman"/>
          <w:b/>
          <w:sz w:val="24"/>
          <w:szCs w:val="24"/>
        </w:rPr>
        <w:t xml:space="preserve">- </w:t>
      </w:r>
      <w:r w:rsidRPr="00631E30">
        <w:rPr>
          <w:rStyle w:val="a3"/>
          <w:rFonts w:ascii="Times New Roman" w:hAnsi="Times New Roman"/>
          <w:b/>
          <w:i w:val="0"/>
          <w:sz w:val="24"/>
          <w:szCs w:val="24"/>
        </w:rPr>
        <w:t>на развитие</w:t>
      </w:r>
      <w:r w:rsidRPr="00631E30">
        <w:rPr>
          <w:rStyle w:val="a3"/>
          <w:rFonts w:ascii="Times New Roman" w:hAnsi="Times New Roman"/>
          <w:i w:val="0"/>
          <w:sz w:val="24"/>
          <w:szCs w:val="24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953FF" w:rsidRPr="00631E30" w:rsidRDefault="00D953FF" w:rsidP="00D953FF">
      <w:pPr>
        <w:pStyle w:val="ad"/>
        <w:rPr>
          <w:rStyle w:val="a3"/>
          <w:rFonts w:ascii="Times New Roman" w:hAnsi="Times New Roman"/>
          <w:i w:val="0"/>
          <w:sz w:val="24"/>
          <w:szCs w:val="24"/>
        </w:rPr>
      </w:pPr>
      <w:r w:rsidRPr="00631E30">
        <w:rPr>
          <w:rFonts w:ascii="Times New Roman" w:hAnsi="Times New Roman"/>
          <w:b/>
          <w:sz w:val="24"/>
          <w:szCs w:val="24"/>
        </w:rPr>
        <w:t xml:space="preserve">- </w:t>
      </w:r>
      <w:r w:rsidRPr="00631E30">
        <w:rPr>
          <w:rStyle w:val="a3"/>
          <w:rFonts w:ascii="Times New Roman" w:hAnsi="Times New Roman"/>
          <w:b/>
          <w:i w:val="0"/>
          <w:sz w:val="24"/>
          <w:szCs w:val="24"/>
        </w:rPr>
        <w:t>на воспитание</w:t>
      </w:r>
      <w:r w:rsidRPr="00631E30">
        <w:rPr>
          <w:rStyle w:val="a3"/>
          <w:rFonts w:ascii="Times New Roman" w:hAnsi="Times New Roman"/>
          <w:i w:val="0"/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D953FF" w:rsidRPr="00631E30" w:rsidRDefault="00D953FF" w:rsidP="00D953FF">
      <w:pPr>
        <w:pStyle w:val="ad"/>
        <w:rPr>
          <w:rStyle w:val="a3"/>
          <w:rFonts w:ascii="Times New Roman" w:hAnsi="Times New Roman"/>
          <w:i w:val="0"/>
          <w:sz w:val="24"/>
          <w:szCs w:val="24"/>
        </w:rPr>
      </w:pPr>
      <w:r w:rsidRPr="00631E30">
        <w:rPr>
          <w:rFonts w:ascii="Times New Roman" w:hAnsi="Times New Roman"/>
          <w:b/>
          <w:sz w:val="24"/>
          <w:szCs w:val="24"/>
        </w:rPr>
        <w:t>-</w:t>
      </w:r>
      <w:r w:rsidRPr="00631E30">
        <w:rPr>
          <w:rStyle w:val="a3"/>
          <w:rFonts w:ascii="Times New Roman" w:hAnsi="Times New Roman"/>
          <w:b/>
          <w:i w:val="0"/>
          <w:sz w:val="24"/>
          <w:szCs w:val="24"/>
        </w:rPr>
        <w:t xml:space="preserve"> на применение полученных знаний и умений</w:t>
      </w:r>
      <w:r w:rsidRPr="00631E30">
        <w:rPr>
          <w:rStyle w:val="a3"/>
          <w:rFonts w:ascii="Times New Roman" w:hAnsi="Times New Roman"/>
          <w:i w:val="0"/>
          <w:sz w:val="24"/>
          <w:szCs w:val="24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b/>
          <w:sz w:val="24"/>
          <w:szCs w:val="24"/>
        </w:rPr>
        <w:t>ОБЩАЯ ХАРАКТЕРИСТИКАУЧЕБНОГО ПРЕДМЕТА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Теоретическую основу изучения неорганической химии составляют атомно-молекулярное учение, периодический закон Д. И. Менделеева с краткими сведениями о строении атомов, видах химической связи, закономерностях протекания химических реакций.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В изучении курса значительная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D953FF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 xml:space="preserve">В качестве ценностных ориентиров химического образования выступают объекты, изучаемые в курсе химии, к которым у учащихся формируется ценностное отношение. При этом ведущую роль играют познавательные ценности, так как данный учебный </w:t>
      </w:r>
    </w:p>
    <w:p w:rsidR="00D953FF" w:rsidRDefault="00D953FF" w:rsidP="00D953FF">
      <w:pPr>
        <w:pStyle w:val="ad"/>
        <w:rPr>
          <w:rFonts w:ascii="Times New Roman" w:hAnsi="Times New Roman"/>
          <w:sz w:val="24"/>
          <w:szCs w:val="24"/>
        </w:rPr>
      </w:pPr>
    </w:p>
    <w:p w:rsidR="00D953FF" w:rsidRDefault="00D953FF" w:rsidP="00D953FF">
      <w:pPr>
        <w:pStyle w:val="ad"/>
        <w:rPr>
          <w:rFonts w:ascii="Times New Roman" w:hAnsi="Times New Roman"/>
          <w:sz w:val="24"/>
          <w:szCs w:val="24"/>
        </w:rPr>
      </w:pPr>
    </w:p>
    <w:p w:rsidR="00D93AB8" w:rsidRDefault="00D93AB8" w:rsidP="00D953FF">
      <w:pPr>
        <w:pStyle w:val="ad"/>
        <w:rPr>
          <w:rFonts w:ascii="Times New Roman" w:hAnsi="Times New Roman"/>
          <w:sz w:val="24"/>
          <w:szCs w:val="24"/>
        </w:rPr>
      </w:pP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31E30">
        <w:rPr>
          <w:rFonts w:ascii="Times New Roman" w:hAnsi="Times New Roman"/>
          <w:sz w:val="24"/>
          <w:szCs w:val="24"/>
        </w:rPr>
        <w:t>предмет входит в группу предметов познавательного цикла, главная цель которых заключается в изучении природы.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 xml:space="preserve">Основу </w:t>
      </w:r>
      <w:r w:rsidRPr="00631E30">
        <w:rPr>
          <w:rFonts w:ascii="Times New Roman" w:hAnsi="Times New Roman"/>
          <w:b/>
          <w:sz w:val="24"/>
          <w:szCs w:val="24"/>
        </w:rPr>
        <w:t>познавательных ценностей</w:t>
      </w:r>
      <w:r w:rsidRPr="00631E30">
        <w:rPr>
          <w:rFonts w:ascii="Times New Roman" w:hAnsi="Times New Roman"/>
          <w:sz w:val="24"/>
          <w:szCs w:val="24"/>
        </w:rPr>
        <w:t xml:space="preserve"> составляют научные знания и научные методы познания. Познавательные ценностные ориентации, формируемые в процессе изучения химии, проявляются в признании: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ценности научного знания, его практической значимости, достоверности;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ценности химических методов исследования живой и неживой природы.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Развитие познавательных ценностных ориентаций содержания курса химии позволяет сформировать: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уважительное отношение к созидательной, творческой деятельности;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понимание необходимости здорового образа жизни;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потребность в безусловном выполнении правил безопасного использования веществ в повседневной жизни;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сознательный выбор будущей профессиональной деятельности.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 xml:space="preserve">Курс химии обладает возможностями для формирования </w:t>
      </w:r>
      <w:r w:rsidRPr="00631E30">
        <w:rPr>
          <w:rFonts w:ascii="Times New Roman" w:hAnsi="Times New Roman"/>
          <w:b/>
          <w:sz w:val="24"/>
          <w:szCs w:val="24"/>
        </w:rPr>
        <w:t>коммуникативных ценностей</w:t>
      </w:r>
      <w:r w:rsidRPr="00631E30">
        <w:rPr>
          <w:rFonts w:ascii="Times New Roman" w:hAnsi="Times New Roman"/>
          <w:sz w:val="24"/>
          <w:szCs w:val="24"/>
        </w:rPr>
        <w:t>, основу которых составляют процесс общения и грамотная речь. Коммуникативные ценностные ориентации курса способствуют: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правильному использованию химической терминологии и символики;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развитию потребности вести диалог, выслушивать мнение оппонента, участвовать в дискуссии;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>- развитию умения открыто выражать, и аргументировано отстаивать свою точку зрения.</w:t>
      </w:r>
    </w:p>
    <w:p w:rsidR="00D953FF" w:rsidRPr="00631E30" w:rsidRDefault="00D953FF" w:rsidP="00D953FF">
      <w:pPr>
        <w:pStyle w:val="ad"/>
        <w:rPr>
          <w:rFonts w:ascii="Times New Roman" w:hAnsi="Times New Roman"/>
          <w:b/>
          <w:sz w:val="24"/>
          <w:szCs w:val="24"/>
        </w:rPr>
      </w:pPr>
      <w:r w:rsidRPr="00631E30">
        <w:rPr>
          <w:rFonts w:ascii="Times New Roman" w:hAnsi="Times New Roman"/>
          <w:b/>
          <w:sz w:val="24"/>
          <w:szCs w:val="24"/>
        </w:rPr>
        <w:t>МЕСТО КУРСА ХИМИИ В УЧЕБНОМ ПЛАНЕ</w:t>
      </w:r>
    </w:p>
    <w:p w:rsidR="00D953FF" w:rsidRPr="00631E30" w:rsidRDefault="00D953FF" w:rsidP="00D953FF">
      <w:pPr>
        <w:pStyle w:val="ad"/>
        <w:rPr>
          <w:rFonts w:ascii="Times New Roman" w:hAnsi="Times New Roman"/>
          <w:sz w:val="24"/>
          <w:szCs w:val="24"/>
        </w:rPr>
      </w:pPr>
      <w:r w:rsidRPr="00631E30">
        <w:rPr>
          <w:rFonts w:ascii="Times New Roman" w:hAnsi="Times New Roman"/>
          <w:sz w:val="24"/>
          <w:szCs w:val="24"/>
        </w:rPr>
        <w:t xml:space="preserve">   Особенность курса химии состоит в том, что для его освоения школьники должны обладать не только определенным запасом предварительных естественно- научных знаний, но и достаточно хорошо развитым абстрактным мышлением. Это является главной причиной того, что в учебном плане этот предмет появляется последним в ряду естественно-научных дисциплин.</w:t>
      </w:r>
    </w:p>
    <w:p w:rsidR="00F309D0" w:rsidRPr="00D953FF" w:rsidRDefault="00D953FF" w:rsidP="00F309D0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631E30">
        <w:rPr>
          <w:rFonts w:ascii="Times New Roman" w:eastAsia="TimesNewRomanPSMT" w:hAnsi="Times New Roman"/>
          <w:sz w:val="24"/>
          <w:szCs w:val="24"/>
        </w:rPr>
        <w:t>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t>В содержании данного курса представлены основопола</w:t>
      </w: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t xml:space="preserve">гающие химические теоретические знания, включающие </w:t>
      </w:r>
      <w:r w:rsidRPr="00F309D0">
        <w:rPr>
          <w:rFonts w:ascii="Times New Roman" w:hAnsi="Times New Roman"/>
          <w:color w:val="000000"/>
          <w:spacing w:val="10"/>
          <w:sz w:val="24"/>
          <w:szCs w:val="24"/>
        </w:rPr>
        <w:t xml:space="preserve">изучение состава и строения веществ, зависимости их </w:t>
      </w: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t>свойств от строения, конструирование веществ с заданны</w:t>
      </w: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z w:val="24"/>
          <w:szCs w:val="24"/>
        </w:rPr>
        <w:t>ми свойствами, исследование закономерностей химичес</w:t>
      </w:r>
      <w:r w:rsidRPr="00F309D0">
        <w:rPr>
          <w:rFonts w:ascii="Times New Roman" w:hAnsi="Times New Roman"/>
          <w:color w:val="000000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3"/>
          <w:sz w:val="24"/>
          <w:szCs w:val="24"/>
        </w:rPr>
        <w:t>ких превращений и путей управления ими в целях полу</w:t>
      </w:r>
      <w:r w:rsidRPr="00F309D0">
        <w:rPr>
          <w:rFonts w:ascii="Times New Roman" w:hAnsi="Times New Roman"/>
          <w:color w:val="000000"/>
          <w:spacing w:val="3"/>
          <w:sz w:val="24"/>
          <w:szCs w:val="24"/>
        </w:rPr>
        <w:softHyphen/>
        <w:t>чения веществ, материалов, энергии.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pacing w:val="1"/>
          <w:sz w:val="24"/>
          <w:szCs w:val="24"/>
          <w:u w:val="single"/>
        </w:rPr>
        <w:t>Фактологическая</w:t>
      </w: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t xml:space="preserve"> часть программы включает сведения </w:t>
      </w:r>
      <w:r w:rsidRPr="00F309D0">
        <w:rPr>
          <w:rFonts w:ascii="Times New Roman" w:hAnsi="Times New Roman"/>
          <w:color w:val="000000"/>
          <w:spacing w:val="2"/>
          <w:sz w:val="24"/>
          <w:szCs w:val="24"/>
        </w:rPr>
        <w:t xml:space="preserve">о неорганических и органических веществах. Учебный </w:t>
      </w: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t>материал отобран таким образом, чтобы можно было объ</w:t>
      </w: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2"/>
          <w:sz w:val="24"/>
          <w:szCs w:val="24"/>
        </w:rPr>
        <w:t>яснить на современном и доступном для учащихся уров</w:t>
      </w:r>
      <w:r w:rsidRPr="00F309D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5"/>
          <w:sz w:val="24"/>
          <w:szCs w:val="24"/>
        </w:rPr>
        <w:t>не теоретические положения, изучаемые свойства ве</w:t>
      </w:r>
      <w:r w:rsidRPr="00F309D0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2"/>
          <w:sz w:val="24"/>
          <w:szCs w:val="24"/>
        </w:rPr>
        <w:t>ществ, химические процессы, протекающие в окружаю</w:t>
      </w:r>
      <w:r w:rsidRPr="00F309D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3"/>
          <w:sz w:val="24"/>
          <w:szCs w:val="24"/>
        </w:rPr>
        <w:t>щем мире.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Теоретическую основу</w:t>
      </w:r>
      <w:r w:rsidRPr="00F309D0">
        <w:rPr>
          <w:rFonts w:ascii="Times New Roman" w:hAnsi="Times New Roman"/>
          <w:color w:val="000000"/>
          <w:spacing w:val="-3"/>
          <w:sz w:val="24"/>
          <w:szCs w:val="24"/>
        </w:rPr>
        <w:t xml:space="preserve"> изучения неорганической химии </w:t>
      </w:r>
      <w:r w:rsidRPr="00F309D0">
        <w:rPr>
          <w:rFonts w:ascii="Times New Roman" w:hAnsi="Times New Roman"/>
          <w:color w:val="000000"/>
          <w:sz w:val="24"/>
          <w:szCs w:val="24"/>
        </w:rPr>
        <w:t xml:space="preserve">составляет атомно-молекулярное учение, периодический </w:t>
      </w: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t>закон Д. И. Менделеева с краткими сведениями о строе</w:t>
      </w: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2"/>
          <w:sz w:val="24"/>
          <w:szCs w:val="24"/>
        </w:rPr>
        <w:t xml:space="preserve">нии атомов, видах химической связи, закономерностях </w:t>
      </w:r>
      <w:r w:rsidRPr="00F309D0">
        <w:rPr>
          <w:rFonts w:ascii="Times New Roman" w:hAnsi="Times New Roman"/>
          <w:color w:val="000000"/>
          <w:spacing w:val="3"/>
          <w:sz w:val="24"/>
          <w:szCs w:val="24"/>
        </w:rPr>
        <w:t>химических реакций.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pacing w:val="9"/>
          <w:sz w:val="24"/>
          <w:szCs w:val="24"/>
        </w:rPr>
        <w:t xml:space="preserve">Изучение органической химии основано на учении </w:t>
      </w: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t>А. М. Бутлерова о химическом строении веществ. Указан</w:t>
      </w:r>
      <w:r w:rsidRPr="00F309D0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4"/>
          <w:sz w:val="24"/>
          <w:szCs w:val="24"/>
        </w:rPr>
        <w:t xml:space="preserve">ные теоретические основы курса позволяют учащимся </w:t>
      </w: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t>объяснять свойства изучаемых веществ, а также безопас</w:t>
      </w: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z w:val="24"/>
          <w:szCs w:val="24"/>
        </w:rPr>
        <w:t>но использовать эти вещества и материалы в быту, сельс</w:t>
      </w:r>
      <w:r w:rsidRPr="00F309D0">
        <w:rPr>
          <w:rFonts w:ascii="Times New Roman" w:hAnsi="Times New Roman"/>
          <w:color w:val="000000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3"/>
          <w:sz w:val="24"/>
          <w:szCs w:val="24"/>
        </w:rPr>
        <w:t>ком хозяйстве и на производстве.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t>В изучении курса значительная роль отводится хими</w:t>
      </w:r>
      <w:r w:rsidRPr="00F309D0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-1"/>
          <w:sz w:val="24"/>
          <w:szCs w:val="24"/>
        </w:rPr>
        <w:t>ческому эксперименту: проведению практических и лабо</w:t>
      </w:r>
      <w:r w:rsidRPr="00F309D0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F309D0">
        <w:rPr>
          <w:rFonts w:ascii="Times New Roman" w:hAnsi="Times New Roman"/>
          <w:color w:val="000000"/>
          <w:spacing w:val="4"/>
          <w:sz w:val="24"/>
          <w:szCs w:val="24"/>
        </w:rPr>
        <w:t xml:space="preserve">раторных работ, несложных экспериментов и описанию </w:t>
      </w:r>
      <w:r w:rsidRPr="00F309D0">
        <w:rPr>
          <w:rFonts w:ascii="Times New Roman" w:hAnsi="Times New Roman"/>
          <w:color w:val="000000"/>
          <w:spacing w:val="6"/>
          <w:sz w:val="24"/>
          <w:szCs w:val="24"/>
        </w:rPr>
        <w:t xml:space="preserve">их результатов, соблюдению норм и правил поведения </w:t>
      </w:r>
      <w:r w:rsidRPr="00F309D0">
        <w:rPr>
          <w:rFonts w:ascii="Times New Roman" w:hAnsi="Times New Roman"/>
          <w:color w:val="000000"/>
          <w:spacing w:val="3"/>
          <w:sz w:val="24"/>
          <w:szCs w:val="24"/>
        </w:rPr>
        <w:t>в химических лабораториях.</w:t>
      </w:r>
    </w:p>
    <w:p w:rsidR="00D953FF" w:rsidRDefault="00F309D0" w:rsidP="00F309D0">
      <w:pPr>
        <w:pStyle w:val="ad"/>
        <w:rPr>
          <w:rFonts w:ascii="Times New Roman" w:hAnsi="Times New Roman"/>
          <w:color w:val="000000"/>
          <w:sz w:val="24"/>
          <w:szCs w:val="24"/>
        </w:rPr>
      </w:pPr>
      <w:r w:rsidRPr="00F309D0">
        <w:rPr>
          <w:rFonts w:ascii="Times New Roman" w:hAnsi="Times New Roman"/>
          <w:color w:val="000000"/>
          <w:sz w:val="24"/>
          <w:szCs w:val="24"/>
        </w:rPr>
        <w:t xml:space="preserve">     Программа 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 для учебного предмета «Неорганическая химия» на ступени основного образования на базовом уровне являются: сравнение объектов, анализ, оценка, классификация полученных знаний, поиск информации в различных источниках, умений </w:t>
      </w:r>
    </w:p>
    <w:p w:rsidR="00D953FF" w:rsidRDefault="00D953FF" w:rsidP="00F309D0">
      <w:pPr>
        <w:pStyle w:val="ad"/>
        <w:rPr>
          <w:rFonts w:ascii="Times New Roman" w:hAnsi="Times New Roman"/>
          <w:color w:val="000000"/>
          <w:sz w:val="24"/>
          <w:szCs w:val="24"/>
        </w:rPr>
      </w:pPr>
    </w:p>
    <w:p w:rsidR="00D953FF" w:rsidRDefault="00D953FF" w:rsidP="00F309D0">
      <w:pPr>
        <w:pStyle w:val="ad"/>
        <w:rPr>
          <w:rFonts w:ascii="Times New Roman" w:hAnsi="Times New Roman"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z w:val="24"/>
          <w:szCs w:val="24"/>
        </w:rPr>
        <w:t>и описывать полученные результаты, проводить элементарный химический эксперимент.</w:t>
      </w:r>
    </w:p>
    <w:p w:rsidR="00F309D0" w:rsidRPr="00F309D0" w:rsidRDefault="00F309D0" w:rsidP="00F309D0">
      <w:pPr>
        <w:pStyle w:val="ad"/>
        <w:rPr>
          <w:rFonts w:ascii="Times New Roman" w:hAnsi="Times New Roman"/>
          <w:color w:val="000000"/>
          <w:sz w:val="24"/>
          <w:szCs w:val="24"/>
        </w:rPr>
      </w:pPr>
      <w:r w:rsidRPr="00F309D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Программа построена с учетом межпредметных связей </w:t>
      </w:r>
      <w:r w:rsidRPr="00F309D0">
        <w:rPr>
          <w:rFonts w:ascii="Times New Roman" w:hAnsi="Times New Roman"/>
          <w:color w:val="000000"/>
          <w:sz w:val="24"/>
          <w:szCs w:val="24"/>
        </w:rPr>
        <w:t xml:space="preserve">с курсом физики, где изучаются основные сведения о строении атомов, и биологии где дается знакомство с химической организацией клетки и процессами обмена веществ. 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Наличие компьютера в классе, доступа в кабинете информатики к ресурсам Интернет, наличие комплекта компакт-дисков по предмету позволяет создавать мультимедийное сопровождение уроков химии, проводить учащимися самостоятельный поиск химической информации, использовать компьютерные технологии для обработки и передачи химической информации, её представления в различных формах</w:t>
      </w:r>
    </w:p>
    <w:p w:rsidR="00F309D0" w:rsidRPr="00F309D0" w:rsidRDefault="00F309D0" w:rsidP="00F309D0">
      <w:pPr>
        <w:pStyle w:val="ad"/>
        <w:jc w:val="center"/>
        <w:rPr>
          <w:rFonts w:ascii="Times New Roman" w:hAnsi="Times New Roman"/>
          <w:b/>
          <w:bCs/>
          <w:sz w:val="24"/>
          <w:szCs w:val="24"/>
        </w:rPr>
      </w:pPr>
      <w:r w:rsidRPr="00F309D0">
        <w:rPr>
          <w:rFonts w:ascii="Times New Roman" w:hAnsi="Times New Roman"/>
          <w:b/>
          <w:bCs/>
          <w:sz w:val="24"/>
          <w:szCs w:val="24"/>
        </w:rPr>
        <w:t>Содержание рабочей программы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i/>
          <w:sz w:val="24"/>
          <w:szCs w:val="24"/>
        </w:rPr>
      </w:pPr>
      <w:r w:rsidRPr="00F309D0">
        <w:rPr>
          <w:rFonts w:ascii="Times New Roman" w:hAnsi="Times New Roman"/>
          <w:b/>
          <w:bCs/>
          <w:i/>
          <w:sz w:val="24"/>
          <w:szCs w:val="24"/>
        </w:rPr>
        <w:t>Повторение осн</w:t>
      </w:r>
      <w:r w:rsidR="00D953FF">
        <w:rPr>
          <w:rFonts w:ascii="Times New Roman" w:hAnsi="Times New Roman"/>
          <w:b/>
          <w:bCs/>
          <w:i/>
          <w:sz w:val="24"/>
          <w:szCs w:val="24"/>
        </w:rPr>
        <w:t>овных вопросов курса 8 класса (1 час</w:t>
      </w:r>
      <w:r w:rsidRPr="00F309D0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z w:val="24"/>
          <w:szCs w:val="24"/>
        </w:rPr>
        <w:t>Периодический закон и Периодическая система химических элементов Д. И. Менде</w:t>
      </w:r>
      <w:r w:rsidRPr="00F309D0">
        <w:rPr>
          <w:rFonts w:ascii="Times New Roman" w:hAnsi="Times New Roman"/>
          <w:color w:val="000000"/>
          <w:sz w:val="24"/>
          <w:szCs w:val="24"/>
        </w:rPr>
        <w:softHyphen/>
        <w:t>леева в свете теории строения атома.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color w:val="000000"/>
          <w:sz w:val="24"/>
          <w:szCs w:val="24"/>
        </w:rPr>
        <w:t>Химическая связь. Строение вещества. Типы кристаллических решеток.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Химические свойства оксидов, кислот, оснований, солей. Расчёты по химическим урав</w:t>
      </w:r>
      <w:r w:rsidRPr="00F309D0">
        <w:rPr>
          <w:rFonts w:ascii="Times New Roman" w:hAnsi="Times New Roman"/>
          <w:sz w:val="24"/>
          <w:szCs w:val="24"/>
        </w:rPr>
        <w:softHyphen/>
        <w:t>нениям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i/>
          <w:sz w:val="24"/>
          <w:szCs w:val="24"/>
        </w:rPr>
      </w:pPr>
      <w:r w:rsidRPr="00F309D0">
        <w:rPr>
          <w:rFonts w:ascii="Times New Roman" w:hAnsi="Times New Roman"/>
          <w:b/>
          <w:i/>
          <w:sz w:val="24"/>
          <w:szCs w:val="24"/>
        </w:rPr>
        <w:t>Тема 1. Э</w:t>
      </w:r>
      <w:r w:rsidR="00002D54">
        <w:rPr>
          <w:rFonts w:ascii="Times New Roman" w:hAnsi="Times New Roman"/>
          <w:b/>
          <w:i/>
          <w:sz w:val="24"/>
          <w:szCs w:val="24"/>
        </w:rPr>
        <w:t>лектролитическая диссоциация (13</w:t>
      </w:r>
      <w:r w:rsidRPr="00F309D0">
        <w:rPr>
          <w:rFonts w:ascii="Times New Roman" w:hAnsi="Times New Roman"/>
          <w:b/>
          <w:i/>
          <w:sz w:val="24"/>
          <w:szCs w:val="24"/>
        </w:rPr>
        <w:t xml:space="preserve"> часов)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i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 xml:space="preserve">Электролиты и неэлектролиты. Электролитическая диссоциация. Диссоциация кислот, щелочей и солей. Сильные и слабые электролиты. Степень диссоциации. Реакции ионного обмена и условия их протекания. Окислительно-восстановительные реакции. Гидролиз солей. 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sz w:val="24"/>
          <w:szCs w:val="24"/>
        </w:rPr>
      </w:pPr>
      <w:r w:rsidRPr="00F309D0">
        <w:rPr>
          <w:rFonts w:ascii="Times New Roman" w:hAnsi="Times New Roman"/>
          <w:b/>
          <w:sz w:val="24"/>
          <w:szCs w:val="24"/>
        </w:rPr>
        <w:t>Лабораторные опыты: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Реакции ионного обмена между растворами электролитов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Действие индикаторов на растворы солей</w:t>
      </w:r>
    </w:p>
    <w:p w:rsidR="00FA2B4E" w:rsidRPr="00D953FF" w:rsidRDefault="00F309D0" w:rsidP="00F309D0">
      <w:pPr>
        <w:pStyle w:val="ad"/>
        <w:rPr>
          <w:rFonts w:ascii="Times New Roman" w:hAnsi="Times New Roman"/>
          <w:b/>
          <w:sz w:val="24"/>
          <w:szCs w:val="24"/>
        </w:rPr>
      </w:pPr>
      <w:r w:rsidRPr="00F309D0">
        <w:rPr>
          <w:rFonts w:ascii="Times New Roman" w:hAnsi="Times New Roman"/>
          <w:b/>
          <w:sz w:val="24"/>
          <w:szCs w:val="24"/>
        </w:rPr>
        <w:t>Практические занятия: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>Решение экспериментальных задач по теме «Электролитическая диссоциация»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 xml:space="preserve">Контрольная работа №1  по теме «Электролитическая диссоциация»          </w:t>
      </w:r>
    </w:p>
    <w:p w:rsidR="00F309D0" w:rsidRPr="00FA2B4E" w:rsidRDefault="00002D54" w:rsidP="00FA2B4E">
      <w:pPr>
        <w:pStyle w:val="a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Кислород и сера (8</w:t>
      </w:r>
      <w:r w:rsidR="00F309D0" w:rsidRPr="00FA2B4E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>Положение кислорода и серы ПСХЭ, строение их атомов. Озон – аллотропная модификация кислорода. Сера. Аллотропия. Свойства и применение. Сероводород,  сульфиды. Сернистый газ. Сернистая кислота и ее соли. Оксид серы (VI). Серная кислота и ее соли. Окислительные свойства серной кислоты. Понятие о скорости химической реакции. Катализаторы. Химическое равновесие.</w:t>
      </w:r>
    </w:p>
    <w:p w:rsidR="00F309D0" w:rsidRPr="00FA2B4E" w:rsidRDefault="00F309D0" w:rsidP="00FA2B4E">
      <w:pPr>
        <w:pStyle w:val="ad"/>
        <w:rPr>
          <w:rFonts w:ascii="Times New Roman" w:hAnsi="Times New Roman"/>
          <w:b/>
          <w:sz w:val="24"/>
          <w:szCs w:val="24"/>
        </w:rPr>
      </w:pPr>
      <w:r w:rsidRPr="00FA2B4E">
        <w:rPr>
          <w:rFonts w:ascii="Times New Roman" w:hAnsi="Times New Roman"/>
          <w:b/>
          <w:sz w:val="24"/>
          <w:szCs w:val="24"/>
        </w:rPr>
        <w:t>Лабораторные опыты: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>Распознавание ионов в растворе.</w:t>
      </w:r>
    </w:p>
    <w:p w:rsidR="00F309D0" w:rsidRPr="00FA2B4E" w:rsidRDefault="00F309D0" w:rsidP="00FA2B4E">
      <w:pPr>
        <w:pStyle w:val="ad"/>
        <w:rPr>
          <w:rFonts w:ascii="Times New Roman" w:hAnsi="Times New Roman"/>
          <w:b/>
          <w:sz w:val="24"/>
          <w:szCs w:val="24"/>
        </w:rPr>
      </w:pPr>
      <w:r w:rsidRPr="00FA2B4E">
        <w:rPr>
          <w:rFonts w:ascii="Times New Roman" w:hAnsi="Times New Roman"/>
          <w:b/>
          <w:sz w:val="24"/>
          <w:szCs w:val="24"/>
        </w:rPr>
        <w:t>Практические занятия: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 xml:space="preserve">Решение экспериментальных задач по теме «Кислород и сера»     </w:t>
      </w:r>
    </w:p>
    <w:p w:rsidR="00F309D0" w:rsidRPr="00FA2B4E" w:rsidRDefault="00F309D0" w:rsidP="00FA2B4E">
      <w:pPr>
        <w:pStyle w:val="ad"/>
        <w:rPr>
          <w:rFonts w:ascii="Times New Roman" w:hAnsi="Times New Roman"/>
          <w:b/>
          <w:sz w:val="24"/>
          <w:szCs w:val="24"/>
        </w:rPr>
      </w:pPr>
      <w:r w:rsidRPr="00FA2B4E">
        <w:rPr>
          <w:rFonts w:ascii="Times New Roman" w:hAnsi="Times New Roman"/>
          <w:b/>
          <w:sz w:val="24"/>
          <w:szCs w:val="24"/>
        </w:rPr>
        <w:t>Тема 3. Азот и ф</w:t>
      </w:r>
      <w:r w:rsidR="00002D54">
        <w:rPr>
          <w:rFonts w:ascii="Times New Roman" w:hAnsi="Times New Roman"/>
          <w:b/>
          <w:sz w:val="24"/>
          <w:szCs w:val="24"/>
        </w:rPr>
        <w:t>осфор (10</w:t>
      </w:r>
      <w:r w:rsidRPr="00FA2B4E">
        <w:rPr>
          <w:rFonts w:ascii="Times New Roman" w:hAnsi="Times New Roman"/>
          <w:b/>
          <w:sz w:val="24"/>
          <w:szCs w:val="24"/>
        </w:rPr>
        <w:t>часов)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 xml:space="preserve">Положение азота и фосфора в ПСХЭ, строение их атомов. Аммиак: физические и химические свойства, получение и применение. Соли аммония. Азотная кислота. Строение молекулы и получение. Окислительные свойства азотной кислоты. Соли азотной кислоты. Фосфор. Аллотропия и свойства. Оксид фосфора (V). Ортофосфорная кислота и ее соли. Минеральные удобрения. </w:t>
      </w:r>
    </w:p>
    <w:p w:rsidR="00F309D0" w:rsidRPr="00FA2B4E" w:rsidRDefault="00F309D0" w:rsidP="00FA2B4E">
      <w:pPr>
        <w:pStyle w:val="ad"/>
        <w:rPr>
          <w:rFonts w:ascii="Times New Roman" w:hAnsi="Times New Roman"/>
          <w:b/>
          <w:sz w:val="24"/>
          <w:szCs w:val="24"/>
        </w:rPr>
      </w:pPr>
      <w:r w:rsidRPr="00FA2B4E">
        <w:rPr>
          <w:rFonts w:ascii="Times New Roman" w:hAnsi="Times New Roman"/>
          <w:b/>
          <w:sz w:val="24"/>
          <w:szCs w:val="24"/>
        </w:rPr>
        <w:t>Лабораторные опыты: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>Взаимодействие солей аммония со щелочами (распознавание солей аммония).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>Ознакомление с азотными и фосфорными удобрениями.</w:t>
      </w:r>
    </w:p>
    <w:p w:rsidR="00F309D0" w:rsidRPr="00FA2B4E" w:rsidRDefault="00F309D0" w:rsidP="00FA2B4E">
      <w:pPr>
        <w:pStyle w:val="ad"/>
        <w:rPr>
          <w:rFonts w:ascii="Times New Roman" w:hAnsi="Times New Roman"/>
          <w:b/>
          <w:sz w:val="24"/>
          <w:szCs w:val="24"/>
        </w:rPr>
      </w:pPr>
      <w:r w:rsidRPr="00FA2B4E">
        <w:rPr>
          <w:rFonts w:ascii="Times New Roman" w:hAnsi="Times New Roman"/>
          <w:b/>
          <w:sz w:val="24"/>
          <w:szCs w:val="24"/>
        </w:rPr>
        <w:t>Практические занятия:</w:t>
      </w:r>
    </w:p>
    <w:p w:rsidR="00F309D0" w:rsidRPr="00FA2B4E" w:rsidRDefault="00F309D0" w:rsidP="00FA2B4E">
      <w:pPr>
        <w:pStyle w:val="ad"/>
        <w:rPr>
          <w:rFonts w:ascii="Times New Roman" w:hAnsi="Times New Roman"/>
          <w:sz w:val="24"/>
          <w:szCs w:val="24"/>
        </w:rPr>
      </w:pPr>
      <w:r w:rsidRPr="00FA2B4E">
        <w:rPr>
          <w:rFonts w:ascii="Times New Roman" w:hAnsi="Times New Roman"/>
          <w:sz w:val="24"/>
          <w:szCs w:val="24"/>
        </w:rPr>
        <w:t>Получение аммиака и изучение его свойств.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Определение минеральных удобрений.</w:t>
      </w:r>
    </w:p>
    <w:p w:rsidR="00F309D0" w:rsidRPr="00F309D0" w:rsidRDefault="00002D54" w:rsidP="00F309D0">
      <w:pPr>
        <w:pStyle w:val="ad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4. Углерод и кремний (67</w:t>
      </w:r>
      <w:r w:rsidR="00F309D0" w:rsidRPr="00F309D0">
        <w:rPr>
          <w:rFonts w:ascii="Times New Roman" w:hAnsi="Times New Roman"/>
          <w:b/>
          <w:i/>
          <w:sz w:val="24"/>
          <w:szCs w:val="24"/>
        </w:rPr>
        <w:t>часов)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 xml:space="preserve">Положение углерода и кремния в ПСХЭ, строение их атомов. Аллотропные модификации углерода. Химические свойства углерода. Адсорбция. Угарный газ: свойства и физиологическое действие на организм. Углекислый газ. Угольная кислота и ее соли. Кремний и его соединения. Стекло. Цемент. </w:t>
      </w:r>
    </w:p>
    <w:p w:rsidR="00D953FF" w:rsidRDefault="00D953FF" w:rsidP="00F309D0">
      <w:pPr>
        <w:pStyle w:val="ad"/>
        <w:rPr>
          <w:rFonts w:ascii="Times New Roman" w:hAnsi="Times New Roman"/>
          <w:b/>
          <w:sz w:val="24"/>
          <w:szCs w:val="24"/>
        </w:rPr>
      </w:pPr>
    </w:p>
    <w:p w:rsidR="00D953FF" w:rsidRDefault="00D953FF" w:rsidP="00F309D0">
      <w:pPr>
        <w:pStyle w:val="ad"/>
        <w:rPr>
          <w:rFonts w:ascii="Times New Roman" w:hAnsi="Times New Roman"/>
          <w:b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sz w:val="24"/>
          <w:szCs w:val="24"/>
        </w:rPr>
      </w:pPr>
      <w:r w:rsidRPr="00F309D0">
        <w:rPr>
          <w:rFonts w:ascii="Times New Roman" w:hAnsi="Times New Roman"/>
          <w:b/>
          <w:sz w:val="24"/>
          <w:szCs w:val="24"/>
        </w:rPr>
        <w:t>Лабораторные опыты: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Ознакомление со свойствами и взаимопревращениями карбонатов и гидрокарбонатов.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Ознакомление с видами стекла (работа с коллекцией «Стекло и изделия из стекла»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sz w:val="24"/>
          <w:szCs w:val="24"/>
        </w:rPr>
      </w:pPr>
      <w:r w:rsidRPr="00F309D0">
        <w:rPr>
          <w:rFonts w:ascii="Times New Roman" w:hAnsi="Times New Roman"/>
          <w:b/>
          <w:sz w:val="24"/>
          <w:szCs w:val="24"/>
        </w:rPr>
        <w:t>Практические занятия: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Получение оксида углерода (</w:t>
      </w:r>
      <w:r w:rsidRPr="00F309D0">
        <w:rPr>
          <w:rFonts w:ascii="Times New Roman" w:hAnsi="Times New Roman"/>
          <w:sz w:val="24"/>
          <w:szCs w:val="24"/>
          <w:lang w:val="en-US"/>
        </w:rPr>
        <w:t>IV</w:t>
      </w:r>
      <w:r w:rsidRPr="00F309D0">
        <w:rPr>
          <w:rFonts w:ascii="Times New Roman" w:hAnsi="Times New Roman"/>
          <w:sz w:val="24"/>
          <w:szCs w:val="24"/>
        </w:rPr>
        <w:t>) и изучение его свойств. Распознавание карбонатов.</w:t>
      </w:r>
    </w:p>
    <w:p w:rsidR="00F309D0" w:rsidRPr="00F309D0" w:rsidRDefault="00F309D0" w:rsidP="00F309D0">
      <w:pPr>
        <w:pStyle w:val="ad"/>
        <w:rPr>
          <w:rFonts w:ascii="Times New Roman" w:hAnsi="Times New Roman"/>
          <w:i/>
          <w:sz w:val="24"/>
          <w:szCs w:val="24"/>
        </w:rPr>
      </w:pPr>
      <w:r w:rsidRPr="00F309D0">
        <w:rPr>
          <w:rFonts w:ascii="Times New Roman" w:hAnsi="Times New Roman"/>
          <w:b/>
          <w:i/>
          <w:sz w:val="24"/>
          <w:szCs w:val="24"/>
        </w:rPr>
        <w:t>Контрольная работа №2</w:t>
      </w:r>
      <w:r w:rsidRPr="00F309D0">
        <w:rPr>
          <w:rFonts w:ascii="Times New Roman" w:hAnsi="Times New Roman"/>
          <w:i/>
          <w:sz w:val="24"/>
          <w:szCs w:val="24"/>
        </w:rPr>
        <w:t xml:space="preserve">  по темам «Кислород и сера», «Азот и фосфор», «Углерод и кремний»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b/>
          <w:i/>
          <w:sz w:val="24"/>
          <w:szCs w:val="24"/>
        </w:rPr>
        <w:t>Те</w:t>
      </w:r>
      <w:r w:rsidR="00002D54">
        <w:rPr>
          <w:rFonts w:ascii="Times New Roman" w:hAnsi="Times New Roman"/>
          <w:b/>
          <w:i/>
          <w:sz w:val="24"/>
          <w:szCs w:val="24"/>
        </w:rPr>
        <w:t>ма 5.Общие свойства металлов (14</w:t>
      </w:r>
      <w:r w:rsidRPr="00F309D0">
        <w:rPr>
          <w:rFonts w:ascii="Times New Roman" w:hAnsi="Times New Roman"/>
          <w:b/>
          <w:i/>
          <w:sz w:val="24"/>
          <w:szCs w:val="24"/>
        </w:rPr>
        <w:t xml:space="preserve"> часов)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Положение металлов в ПСХЭ. Металлическая связь. Физические свойства металлов. Химические свойства металлов. Ряд напряжения металлов. Щелочные металлы. Нахождение в природе, свойства и применение. Кальций и его соединения. Жесткость воды и способы ее устранения. Алюминий: физические и химические свойства. Амфотерность оксида и гидроксида алюминия. Железо: нахождение в природе и свойства. Оксиды, гидроксиды и соли железа (</w:t>
      </w:r>
      <w:r w:rsidRPr="00F309D0">
        <w:rPr>
          <w:rFonts w:ascii="Times New Roman" w:hAnsi="Times New Roman"/>
          <w:sz w:val="24"/>
          <w:szCs w:val="24"/>
          <w:lang w:val="en-US"/>
        </w:rPr>
        <w:t>II</w:t>
      </w:r>
      <w:r w:rsidRPr="00F309D0">
        <w:rPr>
          <w:rFonts w:ascii="Times New Roman" w:hAnsi="Times New Roman"/>
          <w:sz w:val="24"/>
          <w:szCs w:val="24"/>
        </w:rPr>
        <w:t>) и железа (</w:t>
      </w:r>
      <w:r w:rsidRPr="00F309D0">
        <w:rPr>
          <w:rFonts w:ascii="Times New Roman" w:hAnsi="Times New Roman"/>
          <w:sz w:val="24"/>
          <w:szCs w:val="24"/>
          <w:lang w:val="en-US"/>
        </w:rPr>
        <w:t>III</w:t>
      </w:r>
      <w:r w:rsidRPr="00F309D0">
        <w:rPr>
          <w:rFonts w:ascii="Times New Roman" w:hAnsi="Times New Roman"/>
          <w:sz w:val="24"/>
          <w:szCs w:val="24"/>
        </w:rPr>
        <w:t>). Понятие о металлургии. Способы получения металлов. Проблемы безотходного производства в металлургии и охрана окружающей среды. Сплавы, их применение.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sz w:val="24"/>
          <w:szCs w:val="24"/>
        </w:rPr>
      </w:pPr>
      <w:r w:rsidRPr="00F309D0">
        <w:rPr>
          <w:rFonts w:ascii="Times New Roman" w:hAnsi="Times New Roman"/>
          <w:b/>
          <w:sz w:val="24"/>
          <w:szCs w:val="24"/>
        </w:rPr>
        <w:t>Лабораторные опыты: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Рассмотрение образцов металлов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Взаимодействие металлов с растворами солей.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Получение гидроксидов железа (</w:t>
      </w:r>
      <w:r w:rsidRPr="00F309D0">
        <w:rPr>
          <w:rFonts w:ascii="Times New Roman" w:hAnsi="Times New Roman"/>
          <w:sz w:val="24"/>
          <w:szCs w:val="24"/>
          <w:lang w:val="en-US"/>
        </w:rPr>
        <w:t>II</w:t>
      </w:r>
      <w:r w:rsidRPr="00F309D0">
        <w:rPr>
          <w:rFonts w:ascii="Times New Roman" w:hAnsi="Times New Roman"/>
          <w:sz w:val="24"/>
          <w:szCs w:val="24"/>
        </w:rPr>
        <w:t>), (</w:t>
      </w:r>
      <w:r w:rsidRPr="00F309D0">
        <w:rPr>
          <w:rFonts w:ascii="Times New Roman" w:hAnsi="Times New Roman"/>
          <w:sz w:val="24"/>
          <w:szCs w:val="24"/>
          <w:lang w:val="en-US"/>
        </w:rPr>
        <w:t>III</w:t>
      </w:r>
      <w:r w:rsidRPr="00F309D0">
        <w:rPr>
          <w:rFonts w:ascii="Times New Roman" w:hAnsi="Times New Roman"/>
          <w:sz w:val="24"/>
          <w:szCs w:val="24"/>
        </w:rPr>
        <w:t>) и взаимодействие их с кислотами.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b/>
          <w:sz w:val="24"/>
          <w:szCs w:val="24"/>
        </w:rPr>
        <w:t>Практические занятия: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Решение экспериментальных задач по теме «Металлы и их соединения»</w:t>
      </w:r>
    </w:p>
    <w:p w:rsidR="00F309D0" w:rsidRPr="00F309D0" w:rsidRDefault="00F309D0" w:rsidP="00F309D0">
      <w:pPr>
        <w:pStyle w:val="ad"/>
        <w:rPr>
          <w:rFonts w:ascii="Times New Roman" w:hAnsi="Times New Roman"/>
          <w:i/>
          <w:sz w:val="24"/>
          <w:szCs w:val="24"/>
        </w:rPr>
      </w:pPr>
      <w:r w:rsidRPr="00F309D0">
        <w:rPr>
          <w:rFonts w:ascii="Times New Roman" w:hAnsi="Times New Roman"/>
          <w:b/>
          <w:i/>
          <w:sz w:val="24"/>
          <w:szCs w:val="24"/>
        </w:rPr>
        <w:t>Контрольная работа№3</w:t>
      </w:r>
      <w:r w:rsidRPr="00F309D0">
        <w:rPr>
          <w:rFonts w:ascii="Times New Roman" w:hAnsi="Times New Roman"/>
          <w:i/>
          <w:sz w:val="24"/>
          <w:szCs w:val="24"/>
        </w:rPr>
        <w:t xml:space="preserve">  по теме «Металлы и их соединения»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i/>
          <w:sz w:val="24"/>
          <w:szCs w:val="24"/>
        </w:rPr>
      </w:pPr>
      <w:r w:rsidRPr="00F309D0">
        <w:rPr>
          <w:rFonts w:ascii="Times New Roman" w:hAnsi="Times New Roman"/>
          <w:b/>
          <w:i/>
          <w:sz w:val="24"/>
          <w:szCs w:val="24"/>
        </w:rPr>
        <w:t xml:space="preserve">Тема 6. первоначальные представления об органических веществах. 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b/>
          <w:i/>
          <w:sz w:val="24"/>
          <w:szCs w:val="24"/>
        </w:rPr>
        <w:t>Введение в органическую химию  (16 часов)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 xml:space="preserve">Первоначальные сведения о строении органических веществ. Положения теории органических соединений А.М. Бутлерова. Изомерия. Упрощенная классификация органических соединений. Предельные углеводороды. Представители, физические и химические свойства, применение. Непредельные углеводороды. Этилен: физические и химические свойства. Ацетилен. Диеновые углеводороды. Понятия о циклических углеводородах.  Природные источники углеводородов, их значимость. Защита атмосферного воздуха от загрязнений. Одноатомные спирты. Метанол и этанол: физиологическое действие на организм человека. Многоатомные спирты. Этиленгликоль, глицерин. Карбоновые кислоты. Муравьиная и уксусная кислоты. Высшие карбоновые кислоты. Сложные эфиры. Жиры. Биологическая роль жиров. Глюкоза, сахароза, крахмал и целлюлоза. Нахождение в природе. Биологическая роль. Белки. Состав и биологическая роль. Полимеры. Полиэтилен, полипропилен, поливинилхлорид. </w:t>
      </w:r>
    </w:p>
    <w:p w:rsidR="00F309D0" w:rsidRPr="00F309D0" w:rsidRDefault="00F309D0" w:rsidP="00F309D0">
      <w:pPr>
        <w:pStyle w:val="ad"/>
        <w:rPr>
          <w:rFonts w:ascii="Times New Roman" w:hAnsi="Times New Roman"/>
          <w:b/>
          <w:sz w:val="24"/>
          <w:szCs w:val="24"/>
        </w:rPr>
      </w:pPr>
      <w:r w:rsidRPr="00F309D0">
        <w:rPr>
          <w:rFonts w:ascii="Times New Roman" w:hAnsi="Times New Roman"/>
          <w:b/>
          <w:sz w:val="24"/>
          <w:szCs w:val="24"/>
        </w:rPr>
        <w:t>Лабораторные опыты:</w:t>
      </w:r>
    </w:p>
    <w:p w:rsidR="00F309D0" w:rsidRPr="00F309D0" w:rsidRDefault="00F309D0" w:rsidP="00F309D0">
      <w:pPr>
        <w:pStyle w:val="ad"/>
        <w:rPr>
          <w:rFonts w:ascii="Times New Roman" w:hAnsi="Times New Roman"/>
          <w:sz w:val="24"/>
          <w:szCs w:val="24"/>
        </w:rPr>
      </w:pPr>
      <w:r w:rsidRPr="00F309D0">
        <w:rPr>
          <w:rFonts w:ascii="Times New Roman" w:hAnsi="Times New Roman"/>
          <w:sz w:val="24"/>
          <w:szCs w:val="24"/>
        </w:rPr>
        <w:t>Знакомство с образцами лекарственных препаратов</w:t>
      </w:r>
    </w:p>
    <w:p w:rsidR="00F309D0" w:rsidRPr="00F309D0" w:rsidRDefault="00F309D0" w:rsidP="00F309D0">
      <w:pPr>
        <w:pStyle w:val="ad"/>
        <w:rPr>
          <w:rFonts w:ascii="Times New Roman" w:hAnsi="Times New Roman"/>
          <w:i/>
          <w:sz w:val="24"/>
          <w:szCs w:val="24"/>
        </w:rPr>
      </w:pPr>
      <w:r w:rsidRPr="00F309D0">
        <w:rPr>
          <w:rFonts w:ascii="Times New Roman" w:hAnsi="Times New Roman"/>
          <w:b/>
          <w:i/>
          <w:sz w:val="24"/>
          <w:szCs w:val="24"/>
        </w:rPr>
        <w:t>Контрольная работа №4</w:t>
      </w:r>
      <w:r w:rsidRPr="00F309D0">
        <w:rPr>
          <w:rFonts w:ascii="Times New Roman" w:hAnsi="Times New Roman"/>
          <w:i/>
          <w:sz w:val="24"/>
          <w:szCs w:val="24"/>
        </w:rPr>
        <w:t xml:space="preserve">  по теме «Органические соединения»</w:t>
      </w:r>
    </w:p>
    <w:p w:rsidR="00F309D0" w:rsidRPr="00F309D0" w:rsidRDefault="00F309D0" w:rsidP="00F309D0">
      <w:pPr>
        <w:pStyle w:val="ad"/>
        <w:rPr>
          <w:rFonts w:ascii="Times New Roman" w:hAnsi="Times New Roman"/>
          <w:i/>
          <w:sz w:val="24"/>
          <w:szCs w:val="24"/>
        </w:rPr>
      </w:pPr>
      <w:r w:rsidRPr="00F309D0">
        <w:rPr>
          <w:rFonts w:ascii="Times New Roman" w:hAnsi="Times New Roman"/>
          <w:i/>
          <w:sz w:val="24"/>
          <w:szCs w:val="24"/>
          <w:u w:val="single"/>
        </w:rPr>
        <w:t>Примечание:</w:t>
      </w:r>
      <w:r w:rsidRPr="00F309D0">
        <w:rPr>
          <w:rFonts w:ascii="Times New Roman" w:hAnsi="Times New Roman"/>
          <w:i/>
          <w:sz w:val="24"/>
          <w:szCs w:val="24"/>
        </w:rPr>
        <w:t xml:space="preserve"> в связи с отсутствием химических реагентов, некоторые демонстрации, лабораторные  работы проводятся посредством видеоопытов. </w:t>
      </w:r>
    </w:p>
    <w:p w:rsidR="00F309D0" w:rsidRPr="00F309D0" w:rsidRDefault="00F309D0" w:rsidP="00F309D0">
      <w:pPr>
        <w:pStyle w:val="ad"/>
        <w:rPr>
          <w:rFonts w:ascii="Times New Roman" w:eastAsia="MS Mincho" w:hAnsi="Times New Roman"/>
          <w:b/>
          <w:iCs/>
          <w:sz w:val="24"/>
          <w:szCs w:val="24"/>
        </w:rPr>
      </w:pPr>
      <w:r w:rsidRPr="00F309D0">
        <w:rPr>
          <w:rFonts w:ascii="Times New Roman" w:eastAsia="MS Mincho" w:hAnsi="Times New Roman"/>
          <w:b/>
          <w:iCs/>
          <w:sz w:val="24"/>
          <w:szCs w:val="24"/>
        </w:rPr>
        <w:t xml:space="preserve">Перечень лабораторных работ  и практических работ </w:t>
      </w:r>
    </w:p>
    <w:p w:rsidR="00F309D0" w:rsidRPr="00F309D0" w:rsidRDefault="00F309D0" w:rsidP="00F309D0">
      <w:pPr>
        <w:pStyle w:val="ad"/>
        <w:rPr>
          <w:rFonts w:ascii="Times New Roman" w:eastAsia="MS Mincho" w:hAnsi="Times New Roman"/>
          <w:b/>
          <w:iCs/>
          <w:sz w:val="24"/>
          <w:szCs w:val="24"/>
        </w:rPr>
      </w:pPr>
      <w:r w:rsidRPr="00F309D0">
        <w:rPr>
          <w:rFonts w:ascii="Times New Roman" w:eastAsia="MS Mincho" w:hAnsi="Times New Roman"/>
          <w:b/>
          <w:iCs/>
          <w:sz w:val="24"/>
          <w:szCs w:val="24"/>
        </w:rPr>
        <w:t>по учебному  предмету «Химия» 9 класс</w:t>
      </w:r>
    </w:p>
    <w:p w:rsidR="00F309D0" w:rsidRPr="00F309D0" w:rsidRDefault="00F309D0" w:rsidP="00F309D0">
      <w:pPr>
        <w:pStyle w:val="ad"/>
        <w:rPr>
          <w:rFonts w:ascii="Times New Roman" w:eastAsia="MS Mincho" w:hAnsi="Times New Roman"/>
          <w:b/>
          <w:iCs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4089"/>
        <w:gridCol w:w="3828"/>
      </w:tblGrid>
      <w:tr w:rsidR="00F309D0" w:rsidRPr="00F309D0" w:rsidTr="00F309D0">
        <w:trPr>
          <w:trHeight w:val="466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Лабораторные  работы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F309D0" w:rsidRPr="00F309D0" w:rsidTr="00F309D0">
        <w:trPr>
          <w:trHeight w:val="467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i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 1 «Испытание веществ на электрическую проводимость»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№1 «Решение экспериментальных задач по теме «Электролитическая диссоциация»</w:t>
            </w:r>
          </w:p>
        </w:tc>
      </w:tr>
      <w:tr w:rsidR="00F309D0" w:rsidRPr="00F309D0" w:rsidTr="00F309D0">
        <w:trPr>
          <w:trHeight w:val="467"/>
        </w:trPr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№2 «Реакция обмена между растворами электролитов»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9D0" w:rsidRPr="00F309D0" w:rsidTr="00F309D0">
        <w:trPr>
          <w:trHeight w:val="467"/>
        </w:trPr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№3 «Действие индикаторов на растворы солей»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9D0" w:rsidRPr="00F309D0" w:rsidTr="00F309D0">
        <w:trPr>
          <w:trHeight w:val="459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Кислород и сера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D54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 xml:space="preserve">№4 ««Распознание сульфид-,  </w:t>
            </w:r>
          </w:p>
          <w:p w:rsidR="00002D54" w:rsidRDefault="00002D54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D953FF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сульфит-, сульфат-ионов в </w:t>
            </w:r>
          </w:p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растворах»»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D54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№2 «Решение экспериментальных </w:t>
            </w:r>
          </w:p>
          <w:p w:rsidR="00002D54" w:rsidRDefault="00002D54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lastRenderedPageBreak/>
              <w:t>задач по теме «Кислород и сера»</w:t>
            </w:r>
          </w:p>
        </w:tc>
      </w:tr>
      <w:tr w:rsidR="00F309D0" w:rsidRPr="00F309D0" w:rsidTr="00F309D0">
        <w:trPr>
          <w:trHeight w:val="191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Азот и фосфор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№5 «Взаимодействие солей аммония с щелочами»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№3 «Получение аммиака и изучение его свойств»</w:t>
            </w:r>
          </w:p>
        </w:tc>
      </w:tr>
      <w:tr w:rsidR="00F309D0" w:rsidRPr="00F309D0" w:rsidTr="00F309D0">
        <w:trPr>
          <w:trHeight w:val="75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№6 «Ознакомление с азотными и фосфорными удобрениями»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№4 «Определение минеральных удобрений»</w:t>
            </w:r>
          </w:p>
        </w:tc>
      </w:tr>
      <w:tr w:rsidR="00F309D0" w:rsidRPr="00F309D0" w:rsidTr="00F309D0">
        <w:trPr>
          <w:trHeight w:val="693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Углерод и кремний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№7 «Ознакомление со свойствами и взаимопревращениями карбонатов и гидрокарбонатов»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№5 «Получение оксида углерода (</w:t>
            </w:r>
            <w:r w:rsidRPr="00F309D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F309D0">
              <w:rPr>
                <w:rFonts w:ascii="Times New Roman" w:hAnsi="Times New Roman"/>
                <w:sz w:val="24"/>
                <w:szCs w:val="24"/>
              </w:rPr>
              <w:t>) и изучение его свойств. Распознание карбонатов»</w:t>
            </w:r>
          </w:p>
        </w:tc>
      </w:tr>
      <w:tr w:rsidR="00F309D0" w:rsidRPr="00F309D0" w:rsidTr="00F309D0">
        <w:trPr>
          <w:trHeight w:val="693"/>
        </w:trPr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№8«Ознакомление с видами стекла» (работа с коллекцией «Стекло и изделия из стекла»)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9D0" w:rsidRPr="00F309D0" w:rsidTr="00F309D0">
        <w:trPr>
          <w:trHeight w:val="353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Общие свойства металлов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№9 «Рассмотрение образцов металлов»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№6 «Решение экспериментальных задач по теме «Металлы и их соединения»</w:t>
            </w:r>
          </w:p>
        </w:tc>
      </w:tr>
      <w:tr w:rsidR="00F309D0" w:rsidRPr="00F309D0" w:rsidTr="00F309D0">
        <w:trPr>
          <w:trHeight w:val="417"/>
        </w:trPr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№10 «Взаимодействие металлов с растворами солей»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9D0" w:rsidRPr="00F309D0" w:rsidTr="00F309D0">
        <w:trPr>
          <w:trHeight w:val="437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№11 «Получение гидроксидов железа (</w:t>
            </w:r>
            <w:r w:rsidRPr="00F309D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309D0">
              <w:rPr>
                <w:rFonts w:ascii="Times New Roman" w:hAnsi="Times New Roman"/>
                <w:sz w:val="24"/>
                <w:szCs w:val="24"/>
              </w:rPr>
              <w:t>), (</w:t>
            </w:r>
            <w:r w:rsidRPr="00F309D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309D0">
              <w:rPr>
                <w:rFonts w:ascii="Times New Roman" w:hAnsi="Times New Roman"/>
                <w:sz w:val="24"/>
                <w:szCs w:val="24"/>
              </w:rPr>
              <w:t>) и взаимодействие их с кислотами»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9D0" w:rsidRPr="00F309D0" w:rsidTr="00F309D0">
        <w:trPr>
          <w:trHeight w:val="486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309D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Органические соединения 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309D0">
              <w:rPr>
                <w:rFonts w:ascii="Times New Roman" w:hAnsi="Times New Roman"/>
                <w:sz w:val="24"/>
                <w:szCs w:val="24"/>
              </w:rPr>
              <w:t>№12 «Знакомство с образцами лекарственных препаратов»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D0" w:rsidRP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9D0" w:rsidRPr="00F309D0" w:rsidRDefault="00F309D0" w:rsidP="00F309D0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314D" w:rsidRPr="00631E30" w:rsidRDefault="0047314D" w:rsidP="00631E30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631E30" w:rsidRDefault="0047314D" w:rsidP="00631E30">
      <w:pPr>
        <w:pStyle w:val="ad"/>
        <w:rPr>
          <w:rFonts w:ascii="Times New Roman" w:hAnsi="Times New Roman"/>
          <w:sz w:val="24"/>
          <w:szCs w:val="24"/>
        </w:rPr>
      </w:pPr>
    </w:p>
    <w:p w:rsidR="00F309D0" w:rsidRDefault="00F309D0" w:rsidP="006238B9">
      <w:pPr>
        <w:autoSpaceDE w:val="0"/>
        <w:autoSpaceDN w:val="0"/>
        <w:adjustRightInd w:val="0"/>
        <w:rPr>
          <w:sz w:val="28"/>
          <w:szCs w:val="28"/>
        </w:rPr>
        <w:sectPr w:rsidR="00F309D0" w:rsidSect="00FA2B4E">
          <w:footerReference w:type="default" r:id="rId8"/>
          <w:pgSz w:w="11906" w:h="16838"/>
          <w:pgMar w:top="0" w:right="851" w:bottom="1134" w:left="1701" w:header="709" w:footer="709" w:gutter="0"/>
          <w:pgNumType w:start="0"/>
          <w:cols w:space="708"/>
          <w:docGrid w:linePitch="360"/>
        </w:sectPr>
      </w:pPr>
    </w:p>
    <w:p w:rsidR="007A3016" w:rsidRDefault="00F309D0" w:rsidP="00F309D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Календарно-тематическое пл</w:t>
      </w:r>
      <w:r w:rsidR="00510C4C">
        <w:rPr>
          <w:sz w:val="28"/>
          <w:szCs w:val="28"/>
        </w:rPr>
        <w:t>анирование по химии 9кл. на 2018-2019</w:t>
      </w:r>
      <w:r>
        <w:rPr>
          <w:sz w:val="28"/>
          <w:szCs w:val="28"/>
        </w:rPr>
        <w:t xml:space="preserve"> уч.год.</w:t>
      </w:r>
    </w:p>
    <w:p w:rsidR="00F309D0" w:rsidRDefault="00F309D0" w:rsidP="00F309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965"/>
        <w:gridCol w:w="3544"/>
        <w:gridCol w:w="6"/>
        <w:gridCol w:w="3679"/>
        <w:gridCol w:w="725"/>
        <w:gridCol w:w="992"/>
        <w:gridCol w:w="1134"/>
        <w:gridCol w:w="1535"/>
      </w:tblGrid>
      <w:tr w:rsidR="00F309D0" w:rsidTr="00F309D0">
        <w:trPr>
          <w:trHeight w:val="636"/>
        </w:trPr>
        <w:tc>
          <w:tcPr>
            <w:tcW w:w="709" w:type="dxa"/>
          </w:tcPr>
          <w:p w:rsidR="00F309D0" w:rsidRPr="000513CD" w:rsidRDefault="00F309D0" w:rsidP="00F309D0">
            <w:pPr>
              <w:pStyle w:val="ad"/>
              <w:tabs>
                <w:tab w:val="left" w:pos="459"/>
                <w:tab w:val="left" w:pos="601"/>
              </w:tabs>
              <w:ind w:right="4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65" w:type="dxa"/>
          </w:tcPr>
          <w:p w:rsidR="00F309D0" w:rsidRPr="000513CD" w:rsidRDefault="00F309D0" w:rsidP="00F309D0">
            <w:pPr>
              <w:pStyle w:val="ad"/>
              <w:tabs>
                <w:tab w:val="left" w:pos="601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3550" w:type="dxa"/>
            <w:gridSpan w:val="2"/>
          </w:tcPr>
          <w:p w:rsidR="00F309D0" w:rsidRPr="000513CD" w:rsidRDefault="00F309D0" w:rsidP="00F309D0">
            <w:pPr>
              <w:pStyle w:val="ad"/>
              <w:tabs>
                <w:tab w:val="left" w:pos="601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3679" w:type="dxa"/>
          </w:tcPr>
          <w:p w:rsidR="00F309D0" w:rsidRPr="000513CD" w:rsidRDefault="00F309D0" w:rsidP="00F309D0">
            <w:pPr>
              <w:pStyle w:val="ad"/>
              <w:tabs>
                <w:tab w:val="left" w:pos="601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25" w:type="dxa"/>
          </w:tcPr>
          <w:p w:rsidR="00F309D0" w:rsidRPr="000513CD" w:rsidRDefault="00F309D0" w:rsidP="00F309D0">
            <w:pPr>
              <w:pStyle w:val="ad"/>
              <w:tabs>
                <w:tab w:val="left" w:pos="601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92" w:type="dxa"/>
          </w:tcPr>
          <w:p w:rsidR="00F309D0" w:rsidRPr="000513CD" w:rsidRDefault="00F309D0" w:rsidP="00F309D0">
            <w:pPr>
              <w:pStyle w:val="ad"/>
              <w:tabs>
                <w:tab w:val="left" w:pos="601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4" w:type="dxa"/>
          </w:tcPr>
          <w:p w:rsidR="00F309D0" w:rsidRPr="000513CD" w:rsidRDefault="00F309D0" w:rsidP="00F309D0">
            <w:pPr>
              <w:pStyle w:val="ad"/>
              <w:tabs>
                <w:tab w:val="left" w:pos="601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1535" w:type="dxa"/>
          </w:tcPr>
          <w:p w:rsidR="00F309D0" w:rsidRPr="000513CD" w:rsidRDefault="00F309D0" w:rsidP="00F309D0">
            <w:pPr>
              <w:pStyle w:val="ad"/>
              <w:tabs>
                <w:tab w:val="left" w:pos="601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601"/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I. Повторение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Урок 1.Периодический закон и ПСХЭ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D953FF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Урок2</w:t>
            </w:r>
            <w:r w:rsidR="00F309D0"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Электролиты и неэлектролиты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D953FF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</w:t>
            </w:r>
            <w:r w:rsidR="00F309D0"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.Электролитическая диссоциация веществ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D953FF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</w:t>
            </w:r>
            <w:r w:rsidR="00F309D0"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.Сильные и слабые электролиты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Урок </w:t>
            </w:r>
            <w:r w:rsidR="00D953FF">
              <w:rPr>
                <w:rFonts w:ascii="Times New Roman" w:hAnsi="Times New Roman"/>
                <w:sz w:val="24"/>
                <w:szCs w:val="24"/>
                <w:lang w:eastAsia="ru-RU"/>
              </w:rPr>
              <w:t>5-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6.Реакции ионного обмена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D953FF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Урок 7.</w:t>
            </w:r>
            <w:r w:rsidR="00A70CBC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кислот в свете ТЭД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8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70CBC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оснований в свете ТЭД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58A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58A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9</w:t>
            </w:r>
            <w:r w:rsidRPr="009D658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70CBC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солей в свете ТЭД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10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70CBC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Окислительно –восстановительные реакции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658A">
              <w:rPr>
                <w:rFonts w:ascii="Times New Roman" w:hAnsi="Times New Roman"/>
                <w:sz w:val="24"/>
                <w:szCs w:val="24"/>
                <w:lang w:eastAsia="ru-RU"/>
              </w:rPr>
              <w:t>Урок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  <w:r w:rsidR="00A70CBC">
              <w:rPr>
                <w:rFonts w:ascii="Times New Roman" w:hAnsi="Times New Roman"/>
                <w:sz w:val="24"/>
                <w:szCs w:val="24"/>
                <w:lang w:eastAsia="ru-RU"/>
              </w:rPr>
              <w:t>Гидролиз солей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12</w:t>
            </w:r>
            <w:r w:rsidRPr="009D658A">
              <w:rPr>
                <w:rFonts w:ascii="Times New Roman" w:hAnsi="Times New Roman"/>
                <w:sz w:val="24"/>
                <w:szCs w:val="24"/>
                <w:lang w:eastAsia="ru-RU"/>
              </w:rPr>
              <w:t>.Практическая работа №1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2.Электролитическая диссоциация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13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Контрольная работа №1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14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Общая характеристика подгруппы кислорода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15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.Сера. Ее свойства и применение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Учебник " Химия 9 класс" 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16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.Сероводород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17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соединения серы (iv)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18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Соединения серы (6валентной)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19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Окислительные свойства серной кислоты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20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избыток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21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П.Р.№2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Кислород и сера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22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Скорость хим.реакций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Раздел4. 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23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Химическое равновесие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Раздел4. 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24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Общаяхар-ка подгруппы азота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Раздел4. 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25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Аммиак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Раздел4. 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26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П.Р.№3 Получение аммиака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Раздел4. 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27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Соли аммония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Раздел4. 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28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Азотная кислота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5.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29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Соли азотной кислоты.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5.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30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Фосфор и его соединения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5.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Азот и фосфор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31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Минеральные удобрения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B36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5.Углерод и кремний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Урок 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2.Практическая работа №4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B36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5B36">
              <w:rPr>
                <w:rFonts w:ascii="Times New Roman" w:hAnsi="Times New Roman"/>
                <w:sz w:val="24"/>
                <w:szCs w:val="24"/>
                <w:lang w:eastAsia="ru-RU"/>
              </w:rPr>
              <w:t>Раздел 5.Углерод и кремний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33</w:t>
            </w:r>
            <w:r w:rsidRPr="003D5B36">
              <w:rPr>
                <w:rFonts w:ascii="Times New Roman" w:hAnsi="Times New Roman"/>
                <w:sz w:val="24"/>
                <w:szCs w:val="24"/>
                <w:lang w:eastAsia="ru-RU"/>
              </w:rPr>
              <w:t>. Углерод и свойства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Учебник " Химия 9 класс" 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Раздел 5.Углерод и кремний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34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Оксиды углерода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5.Углерод и кремний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35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Кремний и его соединения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5.Углерод и кремний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36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Урок обобщения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5.Углерод и кремний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37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Контрольная работа по темам 2-4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38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Общая характеристика металлов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39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.Химическиесв-ва металлов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40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Щелочные металлы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41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Кальций и его соединения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42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Жесткость воды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43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.Алюминий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44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Амфотерность оксида и гидроксида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45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Обобщение знаний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46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Железо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47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Соединения железа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48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Способы получения металлов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49.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Сплавы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7A8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50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Практическая работа 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51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Обобщение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Учебник " Химия 9 класс" 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Г.Е.Рудзитис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Раздел  VI. Металлы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52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Контрольная работа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7. Органическая химия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53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.Первоначальные сведения о строении орг.веществ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7. Органическая химия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54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Изомерия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8. Углеводороды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55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Алканы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8. Углеводороды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56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Алкены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алкины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8. Углеводороды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57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Природные источники углеводородов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9. Спитры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58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Спирты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10. Карбоновые кислоты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Урок59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Карбоновые кислоты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10. Карбоновые кислоты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60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Жиры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11.Углеводы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61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Моносахариды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11.Углеводы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62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Полисахариды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95042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ДобавитьСтроку" o:spid="_x0000_s1038" type="#_x0000_t201" style="position:absolute;margin-left:-78.6pt;margin-top:6.2pt;width:5.6pt;height:25.5pt;z-index:251660288;mso-position-horizontal-relative:text;mso-position-vertical-relative:text" stroked="f" strokecolor="windowText" o:insetmode="auto">
                  <v:imagedata r:id="rId9" o:title=""/>
                </v:shape>
              </w:pict>
            </w:r>
          </w:p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12. Белки.Полимеры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Урок63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Белки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12. Белки.Полимеры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64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Полимеры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Учебник " Химия 9 класс"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12. Белки.Полимеры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65. Обобщения знаний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2B2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2B2">
              <w:rPr>
                <w:rFonts w:ascii="Times New Roman" w:hAnsi="Times New Roman"/>
                <w:sz w:val="24"/>
                <w:szCs w:val="24"/>
                <w:lang w:eastAsia="ru-RU"/>
              </w:rPr>
              <w:t>Раздел 12. Белки.Полимеры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66</w:t>
            </w:r>
            <w:r w:rsidRPr="00A122B2">
              <w:rPr>
                <w:rFonts w:ascii="Times New Roman" w:hAnsi="Times New Roman"/>
                <w:sz w:val="24"/>
                <w:szCs w:val="24"/>
                <w:lang w:eastAsia="ru-RU"/>
              </w:rPr>
              <w:t>.Химия и здоровье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12. Белки.Полимеры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67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Контрольная работа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09D0" w:rsidRPr="000513CD" w:rsidTr="00F30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tabs>
                <w:tab w:val="left" w:pos="74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Учебник " Химия 9 класс" Г.Е.Рудзитис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Раздел 12. Белки.Полимеры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68</w:t>
            </w: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. Анализ работы.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за курс 9кл.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D0" w:rsidRPr="000513CD" w:rsidRDefault="00F309D0" w:rsidP="00F309D0">
            <w:pPr>
              <w:pStyle w:val="a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3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309D0" w:rsidRPr="000513CD" w:rsidRDefault="00F309D0" w:rsidP="00F309D0">
      <w:pPr>
        <w:pStyle w:val="ad"/>
        <w:rPr>
          <w:rFonts w:ascii="Times New Roman" w:hAnsi="Times New Roman"/>
          <w:sz w:val="24"/>
          <w:szCs w:val="24"/>
        </w:rPr>
      </w:pPr>
    </w:p>
    <w:p w:rsidR="00F309D0" w:rsidRDefault="00F309D0" w:rsidP="006238B9">
      <w:pPr>
        <w:autoSpaceDE w:val="0"/>
        <w:autoSpaceDN w:val="0"/>
        <w:adjustRightInd w:val="0"/>
        <w:rPr>
          <w:sz w:val="28"/>
          <w:szCs w:val="28"/>
        </w:rPr>
        <w:sectPr w:rsidR="00F309D0" w:rsidSect="00F309D0">
          <w:pgSz w:w="16838" w:h="11906" w:orient="landscape"/>
          <w:pgMar w:top="426" w:right="1134" w:bottom="851" w:left="1134" w:header="709" w:footer="709" w:gutter="0"/>
          <w:pgNumType w:start="0"/>
          <w:cols w:space="708"/>
          <w:docGrid w:linePitch="360"/>
        </w:sectPr>
      </w:pPr>
    </w:p>
    <w:p w:rsidR="007059E7" w:rsidRPr="007A3016" w:rsidRDefault="007059E7" w:rsidP="007A3016">
      <w:pPr>
        <w:pStyle w:val="ad"/>
        <w:rPr>
          <w:rFonts w:ascii="Times New Roman" w:hAnsi="Times New Roman"/>
          <w:b/>
          <w:sz w:val="28"/>
          <w:szCs w:val="28"/>
        </w:rPr>
      </w:pPr>
      <w:r w:rsidRPr="007A3016">
        <w:rPr>
          <w:rFonts w:ascii="Times New Roman" w:hAnsi="Times New Roman"/>
          <w:b/>
          <w:sz w:val="28"/>
          <w:szCs w:val="28"/>
        </w:rPr>
        <w:lastRenderedPageBreak/>
        <w:t>Критерии и нормы оценки знаний учащихся</w:t>
      </w:r>
    </w:p>
    <w:p w:rsidR="007059E7" w:rsidRPr="007A3016" w:rsidRDefault="007059E7" w:rsidP="007A3016">
      <w:pPr>
        <w:pStyle w:val="ad"/>
        <w:rPr>
          <w:rFonts w:ascii="Times New Roman" w:hAnsi="Times New Roman"/>
          <w:b/>
          <w:i/>
          <w:sz w:val="24"/>
          <w:szCs w:val="24"/>
        </w:rPr>
      </w:pPr>
      <w:r w:rsidRPr="007A3016">
        <w:rPr>
          <w:rFonts w:ascii="Times New Roman" w:hAnsi="Times New Roman"/>
          <w:b/>
          <w:i/>
          <w:sz w:val="24"/>
          <w:szCs w:val="24"/>
        </w:rPr>
        <w:t>Формы контроля знаний и умений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Текущий контроль уровня усвоения знаний осуществляется по результатам устногоопроса, выполнения учащимися индивидуальных карточек, тестовых заданий.</w:t>
      </w:r>
    </w:p>
    <w:p w:rsidR="0047314D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Промежуточный контроль уровня знаний учащихся предусматривает проведениесамостоятельных работ. Итоговый (тематический) контроль осуществляется с помощьюконтрольных</w:t>
      </w:r>
      <w:r w:rsidR="0047314D" w:rsidRPr="007A3016">
        <w:rPr>
          <w:rFonts w:ascii="Times New Roman" w:eastAsia="TimesNewRomanPSMT" w:hAnsi="Times New Roman"/>
          <w:sz w:val="24"/>
          <w:szCs w:val="24"/>
        </w:rPr>
        <w:t xml:space="preserve"> и практических работ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b/>
          <w:sz w:val="24"/>
          <w:szCs w:val="24"/>
        </w:rPr>
      </w:pPr>
      <w:r w:rsidRPr="007A3016">
        <w:rPr>
          <w:rFonts w:ascii="Times New Roman" w:hAnsi="Times New Roman"/>
          <w:b/>
          <w:sz w:val="24"/>
          <w:szCs w:val="24"/>
        </w:rPr>
        <w:t>1. Оценка устного ответа.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b/>
          <w:sz w:val="24"/>
          <w:szCs w:val="24"/>
        </w:rPr>
      </w:pPr>
      <w:r w:rsidRPr="007A3016">
        <w:rPr>
          <w:rFonts w:ascii="Times New Roman" w:hAnsi="Times New Roman"/>
          <w:b/>
          <w:sz w:val="24"/>
          <w:szCs w:val="24"/>
        </w:rPr>
        <w:t>Отметка «5»</w:t>
      </w:r>
      <w:r w:rsidRPr="007A3016">
        <w:rPr>
          <w:rFonts w:ascii="Times New Roman" w:eastAsia="TimesNewRomanPSMT" w:hAnsi="Times New Roman"/>
          <w:b/>
          <w:sz w:val="24"/>
          <w:szCs w:val="24"/>
        </w:rPr>
        <w:t>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ответ полный и правильный на основании изученных теорий;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материал изложен в определенной логической последовательности, литературным языком;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ответ самостоятельный.</w:t>
      </w:r>
    </w:p>
    <w:p w:rsidR="007059E7" w:rsidRPr="00FC37B1" w:rsidRDefault="00FC37B1" w:rsidP="007A3016">
      <w:pPr>
        <w:pStyle w:val="ad"/>
        <w:rPr>
          <w:rFonts w:ascii="Times New Roman" w:eastAsia="TimesNewRomanPSMT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 xml:space="preserve">Отметка </w:t>
      </w:r>
      <w:r w:rsidR="007059E7" w:rsidRPr="00FC37B1">
        <w:rPr>
          <w:rFonts w:ascii="Times New Roman" w:hAnsi="Times New Roman"/>
          <w:b/>
          <w:sz w:val="24"/>
          <w:szCs w:val="24"/>
        </w:rPr>
        <w:t xml:space="preserve"> «4»</w:t>
      </w:r>
      <w:r w:rsidR="007059E7" w:rsidRPr="00FC37B1">
        <w:rPr>
          <w:rFonts w:ascii="Times New Roman" w:eastAsia="TimesNewRomanPSMT" w:hAnsi="Times New Roman"/>
          <w:b/>
          <w:sz w:val="24"/>
          <w:szCs w:val="24"/>
        </w:rPr>
        <w:t>;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ответ полный и правильный на сновании изученных теорий;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7059E7" w:rsidRPr="00FC37B1" w:rsidRDefault="007059E7" w:rsidP="007A3016">
      <w:pPr>
        <w:pStyle w:val="ad"/>
        <w:rPr>
          <w:rFonts w:ascii="Times New Roman" w:eastAsia="TimesNewRomanPSMT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«З»</w:t>
      </w:r>
      <w:r w:rsidRPr="00FC37B1">
        <w:rPr>
          <w:rFonts w:ascii="Times New Roman" w:eastAsia="TimesNewRomanPSMT" w:hAnsi="Times New Roman"/>
          <w:b/>
          <w:sz w:val="24"/>
          <w:szCs w:val="24"/>
        </w:rPr>
        <w:t>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ответ полный, но при этом допущена существенная ошибка или ответ неполный, несвязный.</w:t>
      </w:r>
    </w:p>
    <w:p w:rsidR="007059E7" w:rsidRPr="00FC37B1" w:rsidRDefault="007059E7" w:rsidP="007A3016">
      <w:pPr>
        <w:pStyle w:val="ad"/>
        <w:rPr>
          <w:rFonts w:ascii="Times New Roman" w:eastAsia="TimesNewRomanPSMT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«2»</w:t>
      </w:r>
      <w:r w:rsidRPr="00FC37B1">
        <w:rPr>
          <w:rFonts w:ascii="Times New Roman" w:eastAsia="TimesNewRomanPSMT" w:hAnsi="Times New Roman"/>
          <w:b/>
          <w:sz w:val="24"/>
          <w:szCs w:val="24"/>
        </w:rPr>
        <w:t>:</w:t>
      </w:r>
    </w:p>
    <w:p w:rsidR="007059E7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при ответе обнаружено непонимание учащимся основного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содержания учебного материала </w:t>
      </w:r>
      <w:r w:rsidRPr="007A3016">
        <w:rPr>
          <w:rFonts w:ascii="Times New Roman" w:eastAsia="TimesNewRomanPSMT" w:hAnsi="Times New Roman"/>
          <w:sz w:val="24"/>
          <w:szCs w:val="24"/>
        </w:rPr>
        <w:t>или допущены существенные ошибки, которые учащийся н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е может исправить при наводящих </w:t>
      </w:r>
      <w:r w:rsidRPr="007A3016">
        <w:rPr>
          <w:rFonts w:ascii="Times New Roman" w:eastAsia="TimesNewRomanPSMT" w:hAnsi="Times New Roman"/>
          <w:sz w:val="24"/>
          <w:szCs w:val="24"/>
        </w:rPr>
        <w:t>вопросах учителя, отсутствие ответа.</w:t>
      </w:r>
    </w:p>
    <w:p w:rsidR="00AA51FD" w:rsidRPr="00AA51FD" w:rsidRDefault="00AA51FD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2. Оценка экспериментальных умений.</w:t>
      </w:r>
    </w:p>
    <w:p w:rsidR="00D36631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Оценка ставится на основании наблюдения за уч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ащимися и письменного отчета за </w:t>
      </w:r>
      <w:r w:rsidRPr="007A3016">
        <w:rPr>
          <w:rFonts w:ascii="Times New Roman" w:eastAsia="TimesNewRomanPSMT" w:hAnsi="Times New Roman"/>
          <w:sz w:val="24"/>
          <w:szCs w:val="24"/>
        </w:rPr>
        <w:t>работу</w:t>
      </w:r>
    </w:p>
    <w:p w:rsidR="007059E7" w:rsidRPr="00FC37B1" w:rsidRDefault="007059E7" w:rsidP="007A3016">
      <w:pPr>
        <w:pStyle w:val="ad"/>
        <w:rPr>
          <w:rFonts w:ascii="Times New Roman" w:eastAsia="TimesNewRomanPSMT" w:hAnsi="Times New Roman"/>
          <w:b/>
          <w:sz w:val="24"/>
          <w:szCs w:val="24"/>
        </w:rPr>
      </w:pPr>
      <w:r w:rsidRPr="00FC37B1">
        <w:rPr>
          <w:rFonts w:ascii="Times New Roman" w:eastAsia="TimesNewRomanPSMT" w:hAnsi="Times New Roman"/>
          <w:b/>
          <w:sz w:val="24"/>
          <w:szCs w:val="24"/>
        </w:rPr>
        <w:t xml:space="preserve">. </w:t>
      </w:r>
      <w:r w:rsidRPr="00FC37B1">
        <w:rPr>
          <w:rFonts w:ascii="Times New Roman" w:hAnsi="Times New Roman"/>
          <w:b/>
          <w:sz w:val="24"/>
          <w:szCs w:val="24"/>
        </w:rPr>
        <w:t>Отметка «5»: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работа выполнена полностью и правильно, сделаны правильные наблюдения и выводы;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эксперимент осуществлен по плану с учетом техники безопасности и правил работы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с </w:t>
      </w:r>
      <w:r w:rsidRPr="007A3016">
        <w:rPr>
          <w:rFonts w:ascii="Times New Roman" w:eastAsia="TimesNewRomanPSMT" w:hAnsi="Times New Roman"/>
          <w:sz w:val="24"/>
          <w:szCs w:val="24"/>
        </w:rPr>
        <w:t>веществами и оборудованием;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проявлены организационно - трудовые умения, поддерживаются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чистота рабочего места и </w:t>
      </w:r>
      <w:r w:rsidRPr="007A3016">
        <w:rPr>
          <w:rFonts w:ascii="Times New Roman" w:eastAsia="TimesNewRomanPSMT" w:hAnsi="Times New Roman"/>
          <w:sz w:val="24"/>
          <w:szCs w:val="24"/>
        </w:rPr>
        <w:t>порядок (на столе, экономно используются реактивы).</w:t>
      </w:r>
    </w:p>
    <w:p w:rsidR="007059E7" w:rsidRPr="00FC37B1" w:rsidRDefault="007059E7" w:rsidP="007A3016">
      <w:pPr>
        <w:pStyle w:val="ad"/>
        <w:rPr>
          <w:rFonts w:ascii="Times New Roman" w:eastAsia="TimesNewRomanPSMT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«4»</w:t>
      </w:r>
      <w:r w:rsidRPr="00FC37B1">
        <w:rPr>
          <w:rFonts w:ascii="Times New Roman" w:eastAsia="TimesNewRomanPSMT" w:hAnsi="Times New Roman"/>
          <w:b/>
          <w:sz w:val="24"/>
          <w:szCs w:val="24"/>
        </w:rPr>
        <w:t>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 xml:space="preserve">- работа выполнена правильно, сделаны правильные наблюдения и выводы, но при 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этом </w:t>
      </w:r>
      <w:r w:rsidRPr="007A3016">
        <w:rPr>
          <w:rFonts w:ascii="Times New Roman" w:eastAsia="TimesNewRomanPSMT" w:hAnsi="Times New Roman"/>
          <w:sz w:val="24"/>
          <w:szCs w:val="24"/>
        </w:rPr>
        <w:t>эксперимент проведен не полностью или допущены несущественные ошибки в работ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е с </w:t>
      </w:r>
      <w:r w:rsidRPr="007A3016">
        <w:rPr>
          <w:rFonts w:ascii="Times New Roman" w:eastAsia="TimesNewRomanPSMT" w:hAnsi="Times New Roman"/>
          <w:sz w:val="24"/>
          <w:szCs w:val="24"/>
        </w:rPr>
        <w:t>веществами и оборудованием.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«3»: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работа выполнена правильно не менее чем наполовину или допущена существенная ошибка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в </w:t>
      </w:r>
      <w:r w:rsidRPr="007A3016">
        <w:rPr>
          <w:rFonts w:ascii="Times New Roman" w:eastAsia="TimesNewRomanPSMT" w:hAnsi="Times New Roman"/>
          <w:sz w:val="24"/>
          <w:szCs w:val="24"/>
        </w:rPr>
        <w:t>ходе эксперимента в объяснении, в оформлении рабо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ты, в соблюдении правил техники </w:t>
      </w:r>
      <w:r w:rsidRPr="007A3016">
        <w:rPr>
          <w:rFonts w:ascii="Times New Roman" w:eastAsia="TimesNewRomanPSMT" w:hAnsi="Times New Roman"/>
          <w:sz w:val="24"/>
          <w:szCs w:val="24"/>
        </w:rPr>
        <w:t>безопасности на работе с веществами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и </w:t>
      </w:r>
      <w:r w:rsidRPr="007A3016">
        <w:rPr>
          <w:rFonts w:ascii="Times New Roman" w:eastAsia="TimesNewRomanPSMT" w:hAnsi="Times New Roman"/>
          <w:sz w:val="24"/>
          <w:szCs w:val="24"/>
        </w:rPr>
        <w:t>оборудованием, которая исправляется по требо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ванию </w:t>
      </w:r>
      <w:r w:rsidRPr="007A3016">
        <w:rPr>
          <w:rFonts w:ascii="Times New Roman" w:eastAsia="TimesNewRomanPSMT" w:hAnsi="Times New Roman"/>
          <w:sz w:val="24"/>
          <w:szCs w:val="24"/>
        </w:rPr>
        <w:t>учителя.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«2»: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допущены две (и более) существенные ошибки в ходе: эксперимента, в объяснении,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в </w:t>
      </w:r>
      <w:r w:rsidRPr="007A3016">
        <w:rPr>
          <w:rFonts w:ascii="Times New Roman" w:eastAsia="TimesNewRomanPSMT" w:hAnsi="Times New Roman"/>
          <w:sz w:val="24"/>
          <w:szCs w:val="24"/>
        </w:rPr>
        <w:t>оформлении работы, в соблюдении правил техники безопасности при работе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с веществами и </w:t>
      </w:r>
      <w:r w:rsidRPr="007A3016">
        <w:rPr>
          <w:rFonts w:ascii="Times New Roman" w:eastAsia="TimesNewRomanPSMT" w:hAnsi="Times New Roman"/>
          <w:sz w:val="24"/>
          <w:szCs w:val="24"/>
        </w:rPr>
        <w:t>оборудованием, которые учащийся не может исправить даже по требованию учителя;</w:t>
      </w:r>
    </w:p>
    <w:p w:rsidR="00D36631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работа не выполнена, у учащегося отсутствует экспериментальные умения</w:t>
      </w:r>
    </w:p>
    <w:p w:rsidR="00D36631" w:rsidRDefault="00D36631" w:rsidP="007A3016">
      <w:pPr>
        <w:pStyle w:val="ad"/>
        <w:rPr>
          <w:rFonts w:ascii="Times New Roman" w:hAnsi="Times New Roman"/>
          <w:sz w:val="24"/>
          <w:szCs w:val="24"/>
        </w:rPr>
      </w:pPr>
    </w:p>
    <w:p w:rsidR="00FC37B1" w:rsidRDefault="00FC37B1" w:rsidP="007A3016">
      <w:pPr>
        <w:pStyle w:val="ad"/>
        <w:rPr>
          <w:rFonts w:ascii="Times New Roman" w:hAnsi="Times New Roman"/>
          <w:sz w:val="24"/>
          <w:szCs w:val="24"/>
        </w:rPr>
      </w:pPr>
    </w:p>
    <w:p w:rsidR="00FC37B1" w:rsidRPr="007A3016" w:rsidRDefault="00FC37B1" w:rsidP="007A3016">
      <w:pPr>
        <w:pStyle w:val="ad"/>
        <w:rPr>
          <w:rFonts w:ascii="Times New Roman" w:hAnsi="Times New Roman"/>
          <w:sz w:val="24"/>
          <w:szCs w:val="24"/>
        </w:rPr>
      </w:pP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lastRenderedPageBreak/>
        <w:t>3. Оценка умений решать расчетные задачи.</w:t>
      </w:r>
    </w:p>
    <w:p w:rsidR="00D36631" w:rsidRPr="007A3016" w:rsidRDefault="00D36631" w:rsidP="007A3016">
      <w:pPr>
        <w:pStyle w:val="ad"/>
        <w:rPr>
          <w:rFonts w:ascii="Times New Roman" w:hAnsi="Times New Roman"/>
          <w:sz w:val="24"/>
          <w:szCs w:val="24"/>
        </w:rPr>
      </w:pP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«5»: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в логическом рассуждении и решении нет ошибок, задача решена рациональным способом;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«4»: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 xml:space="preserve">- в логическом рассуждении и решения нет существенных ошибок, но задача 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решена </w:t>
      </w:r>
      <w:r w:rsidRPr="007A3016">
        <w:rPr>
          <w:rFonts w:ascii="Times New Roman" w:eastAsia="TimesNewRomanPSMT" w:hAnsi="Times New Roman"/>
          <w:sz w:val="24"/>
          <w:szCs w:val="24"/>
        </w:rPr>
        <w:t>нерациональным способом, или допущено не более двух несущественных ошибок.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«3»: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в логическом рассуждении нет существенных ошибок, но допущена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существенная ошибка в </w:t>
      </w:r>
      <w:r w:rsidRPr="007A3016">
        <w:rPr>
          <w:rFonts w:ascii="Times New Roman" w:eastAsia="TimesNewRomanPSMT" w:hAnsi="Times New Roman"/>
          <w:sz w:val="24"/>
          <w:szCs w:val="24"/>
        </w:rPr>
        <w:t>математических расчетах.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«2»: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имеется существенные ошибки в логическом рассуждении и в решении.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отсутствие ответа на задание.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4. Оценка письменных контрольных работ.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«5»: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ответ полный и правильный, возможна несущественная ошибка.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«4»: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ответ неполный или допущено не более двух несущественных ошибок.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«3»: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работа выполнена не менее чем наполовину, допущена одна существенная ошибка и при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этом две-три </w:t>
      </w:r>
      <w:r w:rsidRPr="007A3016">
        <w:rPr>
          <w:rFonts w:ascii="Times New Roman" w:eastAsia="TimesNewRomanPSMT" w:hAnsi="Times New Roman"/>
          <w:sz w:val="24"/>
          <w:szCs w:val="24"/>
        </w:rPr>
        <w:t>несущественные.</w:t>
      </w:r>
    </w:p>
    <w:p w:rsidR="007059E7" w:rsidRPr="00FC37B1" w:rsidRDefault="007059E7" w:rsidP="007A3016">
      <w:pPr>
        <w:pStyle w:val="ad"/>
        <w:rPr>
          <w:rFonts w:ascii="Times New Roman" w:hAnsi="Times New Roman"/>
          <w:b/>
          <w:sz w:val="24"/>
          <w:szCs w:val="24"/>
        </w:rPr>
      </w:pPr>
      <w:r w:rsidRPr="00FC37B1">
        <w:rPr>
          <w:rFonts w:ascii="Times New Roman" w:hAnsi="Times New Roman"/>
          <w:b/>
          <w:sz w:val="24"/>
          <w:szCs w:val="24"/>
        </w:rPr>
        <w:t>Отметка «2»: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работа выполнена меньше чем наполовину или содержит несколько существенных ошибок.</w:t>
      </w:r>
    </w:p>
    <w:p w:rsidR="007059E7" w:rsidRPr="007A3016" w:rsidRDefault="007059E7" w:rsidP="007A3016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7A3016">
        <w:rPr>
          <w:rFonts w:ascii="Times New Roman" w:eastAsia="TimesNewRomanPSMT" w:hAnsi="Times New Roman"/>
          <w:sz w:val="24"/>
          <w:szCs w:val="24"/>
        </w:rPr>
        <w:t>- работа не выполнена.</w:t>
      </w:r>
    </w:p>
    <w:p w:rsidR="0034614E" w:rsidRPr="0034614E" w:rsidRDefault="007059E7" w:rsidP="007A3016">
      <w:pPr>
        <w:pStyle w:val="ad"/>
        <w:rPr>
          <w:rFonts w:eastAsia="TimesNewRomanPSMT"/>
        </w:rPr>
        <w:sectPr w:rsidR="0034614E" w:rsidRPr="0034614E" w:rsidSect="005E726E"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  <w:r w:rsidRPr="007A3016">
        <w:rPr>
          <w:rFonts w:ascii="Times New Roman" w:eastAsia="TimesNewRomanPSMT" w:hAnsi="Times New Roman"/>
          <w:sz w:val="24"/>
          <w:szCs w:val="24"/>
        </w:rPr>
        <w:t>При оценке выполнения письменной контрольной работы необходимо учитывать</w:t>
      </w:r>
      <w:r w:rsidR="00D36631" w:rsidRPr="007A3016">
        <w:rPr>
          <w:rFonts w:ascii="Times New Roman" w:eastAsia="TimesNewRomanPSMT" w:hAnsi="Times New Roman"/>
          <w:sz w:val="24"/>
          <w:szCs w:val="24"/>
        </w:rPr>
        <w:t xml:space="preserve">  требования </w:t>
      </w:r>
      <w:r w:rsidRPr="007A3016">
        <w:rPr>
          <w:rFonts w:ascii="Times New Roman" w:eastAsia="TimesNewRomanPSMT" w:hAnsi="Times New Roman"/>
          <w:sz w:val="24"/>
          <w:szCs w:val="24"/>
        </w:rPr>
        <w:t>еди</w:t>
      </w:r>
      <w:r w:rsidRPr="00B76826">
        <w:rPr>
          <w:rFonts w:eastAsia="TimesNewRomanPSMT"/>
        </w:rPr>
        <w:t>ного</w:t>
      </w:r>
      <w:r w:rsidR="006238B9">
        <w:rPr>
          <w:rFonts w:eastAsia="TimesNewRomanPSMT"/>
        </w:rPr>
        <w:t xml:space="preserve"> орфографического режима.</w:t>
      </w:r>
    </w:p>
    <w:p w:rsidR="006238B9" w:rsidRPr="00FA2B4E" w:rsidRDefault="006238B9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EE22D5" w:rsidRPr="00FA2B4E" w:rsidRDefault="00EE22D5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F369A1" w:rsidRPr="00FA2B4E" w:rsidRDefault="00F369A1" w:rsidP="00FA2B4E">
      <w:pPr>
        <w:pStyle w:val="ad"/>
        <w:rPr>
          <w:rFonts w:ascii="Times New Roman" w:hAnsi="Times New Roman"/>
          <w:b/>
          <w:sz w:val="24"/>
          <w:szCs w:val="24"/>
        </w:rPr>
      </w:pPr>
      <w:r w:rsidRPr="00FA2B4E">
        <w:rPr>
          <w:rFonts w:ascii="Times New Roman" w:hAnsi="Times New Roman"/>
          <w:b/>
          <w:sz w:val="24"/>
          <w:szCs w:val="24"/>
        </w:rPr>
        <w:t>ПЕРЕЧЕНЬ УЧЕБНО - МЕТОДИЧЕСКИХ СРЕДСТВ ОБУЧЕНИЯ</w:t>
      </w:r>
    </w:p>
    <w:p w:rsidR="00F369A1" w:rsidRPr="00FA2B4E" w:rsidRDefault="00F369A1" w:rsidP="00FA2B4E">
      <w:pPr>
        <w:pStyle w:val="ad"/>
        <w:rPr>
          <w:rFonts w:ascii="Times New Roman" w:hAnsi="Times New Roman"/>
          <w:b/>
          <w:sz w:val="24"/>
          <w:szCs w:val="24"/>
        </w:rPr>
      </w:pPr>
    </w:p>
    <w:p w:rsidR="00F369A1" w:rsidRPr="00FA2B4E" w:rsidRDefault="00F369A1" w:rsidP="00FA2B4E">
      <w:pPr>
        <w:pStyle w:val="ad"/>
        <w:rPr>
          <w:rFonts w:ascii="Times New Roman" w:hAnsi="Times New Roman"/>
          <w:b/>
          <w:sz w:val="24"/>
          <w:szCs w:val="24"/>
        </w:rPr>
      </w:pPr>
      <w:r w:rsidRPr="00FA2B4E">
        <w:rPr>
          <w:rFonts w:ascii="Times New Roman" w:hAnsi="Times New Roman"/>
          <w:b/>
          <w:sz w:val="24"/>
          <w:szCs w:val="24"/>
        </w:rPr>
        <w:t>1. Основная литература</w:t>
      </w:r>
    </w:p>
    <w:p w:rsidR="00F369A1" w:rsidRPr="00FA2B4E" w:rsidRDefault="00FA2B4E" w:rsidP="00FA2B4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F369A1" w:rsidRPr="00FA2B4E">
        <w:rPr>
          <w:rFonts w:ascii="Times New Roman" w:hAnsi="Times New Roman"/>
          <w:sz w:val="24"/>
          <w:szCs w:val="24"/>
        </w:rPr>
        <w:t>Стандарт основного общего образования по химии.</w:t>
      </w:r>
    </w:p>
    <w:p w:rsidR="00F369A1" w:rsidRPr="00FA2B4E" w:rsidRDefault="00FA2B4E" w:rsidP="00FA2B4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369A1" w:rsidRPr="00FA2B4E">
        <w:rPr>
          <w:rFonts w:ascii="Times New Roman" w:hAnsi="Times New Roman"/>
          <w:sz w:val="24"/>
          <w:szCs w:val="24"/>
        </w:rPr>
        <w:t>Примерная программа основного общего образования по химии.</w:t>
      </w:r>
    </w:p>
    <w:p w:rsidR="00F369A1" w:rsidRPr="00FA2B4E" w:rsidRDefault="00AA51FD" w:rsidP="00FA2B4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813CFD" w:rsidRPr="00FA2B4E">
        <w:rPr>
          <w:rFonts w:ascii="Times New Roman" w:hAnsi="Times New Roman"/>
          <w:sz w:val="24"/>
          <w:szCs w:val="24"/>
        </w:rPr>
        <w:t xml:space="preserve">О.В. Карасева, Л.А. Никитина  Химия 8-11 классы. Рабочие программы к </w:t>
      </w:r>
      <w:r w:rsidR="00F369A1" w:rsidRPr="00FA2B4E">
        <w:rPr>
          <w:rFonts w:ascii="Times New Roman" w:hAnsi="Times New Roman"/>
          <w:sz w:val="24"/>
          <w:szCs w:val="24"/>
        </w:rPr>
        <w:t xml:space="preserve"> учебникам Г.Е.Рудзитиса, Ф.Г.Фельдмана. – Волгогр</w:t>
      </w:r>
      <w:r w:rsidR="00813CFD" w:rsidRPr="00FA2B4E">
        <w:rPr>
          <w:rFonts w:ascii="Times New Roman" w:hAnsi="Times New Roman"/>
          <w:sz w:val="24"/>
          <w:szCs w:val="24"/>
        </w:rPr>
        <w:t>ад: издательство «Учитель», 2010</w:t>
      </w:r>
      <w:r w:rsidR="00F369A1" w:rsidRPr="00FA2B4E">
        <w:rPr>
          <w:rFonts w:ascii="Times New Roman" w:hAnsi="Times New Roman"/>
          <w:sz w:val="24"/>
          <w:szCs w:val="24"/>
        </w:rPr>
        <w:t xml:space="preserve">. </w:t>
      </w:r>
    </w:p>
    <w:p w:rsidR="00F369A1" w:rsidRPr="00FA2B4E" w:rsidRDefault="00AA51FD" w:rsidP="00FA2B4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A2B4E">
        <w:rPr>
          <w:rFonts w:ascii="Times New Roman" w:hAnsi="Times New Roman"/>
          <w:sz w:val="24"/>
          <w:szCs w:val="24"/>
        </w:rPr>
        <w:t>.</w:t>
      </w:r>
      <w:r w:rsidR="00F369A1" w:rsidRPr="00FA2B4E">
        <w:rPr>
          <w:rFonts w:ascii="Times New Roman" w:hAnsi="Times New Roman"/>
          <w:sz w:val="24"/>
          <w:szCs w:val="24"/>
        </w:rPr>
        <w:t xml:space="preserve">Гара Н.Н. Программы общеобразовательных учреждений. Химия.- М.: Просвещение, 2008. </w:t>
      </w:r>
    </w:p>
    <w:p w:rsidR="00F369A1" w:rsidRPr="00FA2B4E" w:rsidRDefault="00AA51FD" w:rsidP="00FA2B4E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A2B4E">
        <w:rPr>
          <w:rFonts w:ascii="Times New Roman" w:hAnsi="Times New Roman"/>
          <w:sz w:val="24"/>
          <w:szCs w:val="24"/>
        </w:rPr>
        <w:t>.</w:t>
      </w:r>
      <w:r w:rsidR="00F369A1" w:rsidRPr="00FA2B4E">
        <w:rPr>
          <w:rFonts w:ascii="Times New Roman" w:hAnsi="Times New Roman"/>
          <w:sz w:val="24"/>
          <w:szCs w:val="24"/>
        </w:rPr>
        <w:t xml:space="preserve">Гара Н.Н. Химия: уроки в 8  кл.: Пособие для учителя. – М.: Просвещение, 2008. </w:t>
      </w:r>
    </w:p>
    <w:p w:rsidR="00DD01EC" w:rsidRPr="00FA2B4E" w:rsidRDefault="00AA51FD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A2B4E">
        <w:rPr>
          <w:rFonts w:ascii="Times New Roman" w:hAnsi="Times New Roman"/>
          <w:sz w:val="24"/>
          <w:szCs w:val="24"/>
        </w:rPr>
        <w:t>.</w:t>
      </w:r>
      <w:r w:rsidR="00DD01EC" w:rsidRPr="00FA2B4E">
        <w:rPr>
          <w:rFonts w:ascii="Times New Roman" w:hAnsi="Times New Roman"/>
          <w:sz w:val="24"/>
          <w:szCs w:val="24"/>
        </w:rPr>
        <w:t>Радецкий А.М. Дидактический материал: 8-9 классы: Пособие для учителей общеобразовательных заведений. М.: Просвещение, 2008-2010 гг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 xml:space="preserve">     7. Габрусева Н. И. Рабочая тетрадь. 8 класс. Пособие для учащихся. - М.: Просвещение, 2012г;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 xml:space="preserve"> 8.Радецкий А.М., Горшкова В.П., Кругликова Л.Н. Дидактический материал по химии для 8-9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>классов: пособие для учителя. – М.: Просвещение, 2010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 xml:space="preserve">  9. Рудзитис Г.Е Химия: неорган. химия: учебник для 8 кл. общеобразовательных учреждений/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>Г.Е Рудзитис, Ф.Г Фельдман.- 15-е изд., испр. - М.: Просвещение, 2011.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 xml:space="preserve">  10. Хомченко И.Г. «Сборник задач и упражнений по химии для средней школы» М.; « Новая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>Волна», 2001 – 2005..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 xml:space="preserve"> 11. CD-ROM Учебное электронное издание Химия (8-11 класс) Виртуальная лаборатория.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>МарГТУ, Лаборатория систем мультимедия, 2004г.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>12. CD-ROM Электронная библиотека «Просвещение». Мультимедийное пособие нового</w:t>
      </w:r>
    </w:p>
    <w:p w:rsidR="00DD01EC" w:rsidRPr="00FA2B4E" w:rsidRDefault="00DD01EC" w:rsidP="00FA2B4E">
      <w:pPr>
        <w:pStyle w:val="ad"/>
        <w:rPr>
          <w:rFonts w:ascii="Times New Roman" w:eastAsia="TimesNewRomanPSMT" w:hAnsi="Times New Roman"/>
          <w:sz w:val="24"/>
          <w:szCs w:val="24"/>
        </w:rPr>
      </w:pPr>
      <w:r w:rsidRPr="00FA2B4E">
        <w:rPr>
          <w:rFonts w:ascii="Times New Roman" w:eastAsia="TimesNewRomanPSMT" w:hAnsi="Times New Roman"/>
          <w:sz w:val="24"/>
          <w:szCs w:val="24"/>
        </w:rPr>
        <w:t>образца. 8 класс. М.: Просвещение, 2005г</w:t>
      </w: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47314D" w:rsidRPr="00FA2B4E" w:rsidRDefault="0047314D" w:rsidP="00FA2B4E">
      <w:pPr>
        <w:pStyle w:val="ad"/>
        <w:rPr>
          <w:rFonts w:ascii="Times New Roman" w:hAnsi="Times New Roman"/>
          <w:sz w:val="24"/>
          <w:szCs w:val="24"/>
        </w:rPr>
      </w:pPr>
    </w:p>
    <w:p w:rsidR="00002D54" w:rsidRDefault="00002D54" w:rsidP="00002D54">
      <w:pPr>
        <w:tabs>
          <w:tab w:val="left" w:pos="1245"/>
        </w:tabs>
        <w:spacing w:line="360" w:lineRule="auto"/>
      </w:pPr>
      <w:r>
        <w:tab/>
      </w:r>
    </w:p>
    <w:p w:rsidR="00002D54" w:rsidRDefault="00002D54" w:rsidP="00002D54"/>
    <w:p w:rsidR="00FA2B4E" w:rsidRPr="00002D54" w:rsidRDefault="00FA2B4E" w:rsidP="00002D54">
      <w:pPr>
        <w:sectPr w:rsidR="00FA2B4E" w:rsidRPr="00002D54" w:rsidSect="00FA2B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00860" w:rsidRDefault="00800860" w:rsidP="00AA51FD">
      <w:pPr>
        <w:spacing w:line="360" w:lineRule="auto"/>
      </w:pPr>
    </w:p>
    <w:sectPr w:rsidR="00800860" w:rsidSect="00AA51FD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042" w:rsidRDefault="00F95042" w:rsidP="0034614E">
      <w:r>
        <w:separator/>
      </w:r>
    </w:p>
  </w:endnote>
  <w:endnote w:type="continuationSeparator" w:id="0">
    <w:p w:rsidR="00F95042" w:rsidRDefault="00F95042" w:rsidP="00346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3541"/>
    </w:sdtPr>
    <w:sdtEndPr/>
    <w:sdtContent>
      <w:p w:rsidR="00002D54" w:rsidRDefault="00002D54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3A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2D54" w:rsidRDefault="00002D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042" w:rsidRDefault="00F95042" w:rsidP="0034614E">
      <w:r>
        <w:separator/>
      </w:r>
    </w:p>
  </w:footnote>
  <w:footnote w:type="continuationSeparator" w:id="0">
    <w:p w:rsidR="00F95042" w:rsidRDefault="00F95042" w:rsidP="00346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01CE"/>
    <w:multiLevelType w:val="hybridMultilevel"/>
    <w:tmpl w:val="D1D685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2CFB"/>
    <w:multiLevelType w:val="hybridMultilevel"/>
    <w:tmpl w:val="BFCEBC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B5333"/>
    <w:multiLevelType w:val="hybridMultilevel"/>
    <w:tmpl w:val="90766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40528"/>
    <w:multiLevelType w:val="hybridMultilevel"/>
    <w:tmpl w:val="FAB805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9B720D"/>
    <w:multiLevelType w:val="hybridMultilevel"/>
    <w:tmpl w:val="42AE98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A863FD"/>
    <w:multiLevelType w:val="hybridMultilevel"/>
    <w:tmpl w:val="01FECC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2AFE"/>
    <w:multiLevelType w:val="hybridMultilevel"/>
    <w:tmpl w:val="0BFE80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8D7F44"/>
    <w:multiLevelType w:val="hybridMultilevel"/>
    <w:tmpl w:val="C3AAF6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BA6711"/>
    <w:multiLevelType w:val="hybridMultilevel"/>
    <w:tmpl w:val="A49473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741C0"/>
    <w:multiLevelType w:val="hybridMultilevel"/>
    <w:tmpl w:val="CB749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E431D"/>
    <w:multiLevelType w:val="hybridMultilevel"/>
    <w:tmpl w:val="D5466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37194B"/>
    <w:multiLevelType w:val="hybridMultilevel"/>
    <w:tmpl w:val="03D4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413C9"/>
    <w:multiLevelType w:val="hybridMultilevel"/>
    <w:tmpl w:val="D5466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2"/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7"/>
  </w:num>
  <w:num w:numId="10">
    <w:abstractNumId w:val="3"/>
  </w:num>
  <w:num w:numId="11">
    <w:abstractNumId w:val="0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854"/>
    <w:rsid w:val="00002D54"/>
    <w:rsid w:val="00027EFD"/>
    <w:rsid w:val="00056BF2"/>
    <w:rsid w:val="00071EF2"/>
    <w:rsid w:val="00077D8F"/>
    <w:rsid w:val="000A68C0"/>
    <w:rsid w:val="000F19FE"/>
    <w:rsid w:val="00141915"/>
    <w:rsid w:val="001422AA"/>
    <w:rsid w:val="00161299"/>
    <w:rsid w:val="001A0517"/>
    <w:rsid w:val="001A71C6"/>
    <w:rsid w:val="001B22B5"/>
    <w:rsid w:val="001B5CC6"/>
    <w:rsid w:val="00221033"/>
    <w:rsid w:val="0026515A"/>
    <w:rsid w:val="0028075B"/>
    <w:rsid w:val="002B5417"/>
    <w:rsid w:val="002C45F9"/>
    <w:rsid w:val="00327160"/>
    <w:rsid w:val="0034614E"/>
    <w:rsid w:val="003F5C0C"/>
    <w:rsid w:val="00401D2C"/>
    <w:rsid w:val="004029D9"/>
    <w:rsid w:val="004065A3"/>
    <w:rsid w:val="00420927"/>
    <w:rsid w:val="0042658F"/>
    <w:rsid w:val="00457EEB"/>
    <w:rsid w:val="0047314D"/>
    <w:rsid w:val="004B047B"/>
    <w:rsid w:val="004B796A"/>
    <w:rsid w:val="00510C4C"/>
    <w:rsid w:val="005239D5"/>
    <w:rsid w:val="00534EE3"/>
    <w:rsid w:val="00565543"/>
    <w:rsid w:val="00586C7C"/>
    <w:rsid w:val="005A69DA"/>
    <w:rsid w:val="005D78A6"/>
    <w:rsid w:val="005E726E"/>
    <w:rsid w:val="005F6A00"/>
    <w:rsid w:val="006238B9"/>
    <w:rsid w:val="00625BD7"/>
    <w:rsid w:val="00631E30"/>
    <w:rsid w:val="006B6C7C"/>
    <w:rsid w:val="006C449C"/>
    <w:rsid w:val="006E4AEC"/>
    <w:rsid w:val="007059E7"/>
    <w:rsid w:val="0076313B"/>
    <w:rsid w:val="0076661F"/>
    <w:rsid w:val="007A3016"/>
    <w:rsid w:val="007B0F3D"/>
    <w:rsid w:val="007D2374"/>
    <w:rsid w:val="00800860"/>
    <w:rsid w:val="00806341"/>
    <w:rsid w:val="008071D7"/>
    <w:rsid w:val="00813CFD"/>
    <w:rsid w:val="0086322D"/>
    <w:rsid w:val="00883DF9"/>
    <w:rsid w:val="008908EB"/>
    <w:rsid w:val="0089228F"/>
    <w:rsid w:val="008C750E"/>
    <w:rsid w:val="009227E1"/>
    <w:rsid w:val="0093686F"/>
    <w:rsid w:val="00946D08"/>
    <w:rsid w:val="00956BA2"/>
    <w:rsid w:val="00975EF2"/>
    <w:rsid w:val="00996D13"/>
    <w:rsid w:val="00A13D64"/>
    <w:rsid w:val="00A274C8"/>
    <w:rsid w:val="00A70CBC"/>
    <w:rsid w:val="00A91B90"/>
    <w:rsid w:val="00AA51FD"/>
    <w:rsid w:val="00AC06CC"/>
    <w:rsid w:val="00B2528F"/>
    <w:rsid w:val="00B76826"/>
    <w:rsid w:val="00BE4DED"/>
    <w:rsid w:val="00C31E63"/>
    <w:rsid w:val="00C40A25"/>
    <w:rsid w:val="00C8062F"/>
    <w:rsid w:val="00CC1E06"/>
    <w:rsid w:val="00CC7DA4"/>
    <w:rsid w:val="00CD27A2"/>
    <w:rsid w:val="00D36631"/>
    <w:rsid w:val="00D6018E"/>
    <w:rsid w:val="00D93AB8"/>
    <w:rsid w:val="00D953FF"/>
    <w:rsid w:val="00DD01EC"/>
    <w:rsid w:val="00DD09C6"/>
    <w:rsid w:val="00DD3CD6"/>
    <w:rsid w:val="00E12828"/>
    <w:rsid w:val="00E2202C"/>
    <w:rsid w:val="00E55EA1"/>
    <w:rsid w:val="00E77132"/>
    <w:rsid w:val="00EE0BDF"/>
    <w:rsid w:val="00EE22D5"/>
    <w:rsid w:val="00F309D0"/>
    <w:rsid w:val="00F369A1"/>
    <w:rsid w:val="00F62554"/>
    <w:rsid w:val="00F95042"/>
    <w:rsid w:val="00F96B71"/>
    <w:rsid w:val="00FA2B4E"/>
    <w:rsid w:val="00FA2E45"/>
    <w:rsid w:val="00FC37B1"/>
    <w:rsid w:val="00FC4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F7E7922"/>
  <w15:docId w15:val="{B9AFC2B5-CB19-436B-9E4C-B8438B5A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71C6"/>
    <w:pPr>
      <w:keepNext/>
      <w:jc w:val="center"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4854"/>
    <w:rPr>
      <w:i/>
      <w:iCs/>
    </w:rPr>
  </w:style>
  <w:style w:type="paragraph" w:styleId="a4">
    <w:name w:val="List Paragraph"/>
    <w:basedOn w:val="a"/>
    <w:qFormat/>
    <w:rsid w:val="00FC4854"/>
    <w:pPr>
      <w:ind w:left="720"/>
      <w:contextualSpacing/>
    </w:pPr>
  </w:style>
  <w:style w:type="table" w:styleId="a5">
    <w:name w:val="Table Grid"/>
    <w:basedOn w:val="a1"/>
    <w:rsid w:val="0080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1A71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1A71C6"/>
    <w:pPr>
      <w:jc w:val="center"/>
    </w:pPr>
    <w:rPr>
      <w:sz w:val="28"/>
      <w:szCs w:val="24"/>
    </w:rPr>
  </w:style>
  <w:style w:type="character" w:customStyle="1" w:styleId="a7">
    <w:name w:val="Заголовок Знак"/>
    <w:basedOn w:val="a0"/>
    <w:link w:val="a6"/>
    <w:rsid w:val="001A71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461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61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461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61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75EF2"/>
  </w:style>
  <w:style w:type="paragraph" w:styleId="ad">
    <w:name w:val="No Spacing"/>
    <w:uiPriority w:val="1"/>
    <w:qFormat/>
    <w:rsid w:val="006C449C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Hyperlink"/>
    <w:uiPriority w:val="99"/>
    <w:unhideWhenUsed/>
    <w:rsid w:val="006C449C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D3CD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D3CD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unhideWhenUsed/>
    <w:rsid w:val="00DD3CD6"/>
    <w:pPr>
      <w:spacing w:before="100" w:beforeAutospacing="1" w:after="119"/>
    </w:pPr>
    <w:rPr>
      <w:sz w:val="24"/>
      <w:szCs w:val="24"/>
    </w:rPr>
  </w:style>
  <w:style w:type="paragraph" w:styleId="af2">
    <w:name w:val="Plain Text"/>
    <w:basedOn w:val="a"/>
    <w:link w:val="af3"/>
    <w:rsid w:val="00F309D0"/>
    <w:rPr>
      <w:rFonts w:ascii="Courier New" w:hAnsi="Courier New" w:cs="Courier New"/>
    </w:rPr>
  </w:style>
  <w:style w:type="character" w:customStyle="1" w:styleId="af3">
    <w:name w:val="Текст Знак"/>
    <w:basedOn w:val="a0"/>
    <w:link w:val="af2"/>
    <w:rsid w:val="00F309D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D6D6D-74C6-40CB-8630-7DB2BC60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4087</Words>
  <Characters>23297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40</cp:revision>
  <cp:lastPrinted>2018-11-12T10:01:00Z</cp:lastPrinted>
  <dcterms:created xsi:type="dcterms:W3CDTF">2013-10-02T04:25:00Z</dcterms:created>
  <dcterms:modified xsi:type="dcterms:W3CDTF">2019-01-13T15:59:00Z</dcterms:modified>
</cp:coreProperties>
</file>