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7E5" w:rsidRDefault="009407E5" w:rsidP="00C0656B">
      <w:pPr>
        <w:tabs>
          <w:tab w:val="left" w:pos="52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9407E5" w:rsidRDefault="009407E5" w:rsidP="009407E5">
      <w:pPr>
        <w:rPr>
          <w:sz w:val="28"/>
          <w:szCs w:val="28"/>
        </w:rPr>
      </w:pPr>
    </w:p>
    <w:p w:rsidR="009407E5" w:rsidRDefault="009407E5" w:rsidP="00C47144">
      <w:pPr>
        <w:pStyle w:val="a5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</w:t>
      </w:r>
      <w:r w:rsidR="00691994">
        <w:rPr>
          <w:sz w:val="24"/>
          <w:szCs w:val="24"/>
        </w:rPr>
        <w:t xml:space="preserve">мма по истории России (базовый уровень) для 10 класса </w:t>
      </w:r>
      <w:r w:rsidR="009A5C1E">
        <w:rPr>
          <w:sz w:val="24"/>
          <w:szCs w:val="24"/>
        </w:rPr>
        <w:t xml:space="preserve">разработана на основе </w:t>
      </w:r>
      <w:r>
        <w:rPr>
          <w:sz w:val="24"/>
          <w:szCs w:val="24"/>
        </w:rPr>
        <w:t>примерной программы среднего (полного) общего образования, соответствующей Федеральному компоненту государственного стандарта общего образования и допущенной Министерством образования и науки Российской Федерации.</w:t>
      </w:r>
    </w:p>
    <w:p w:rsidR="009407E5" w:rsidRDefault="009407E5" w:rsidP="00C47144">
      <w:pPr>
        <w:pStyle w:val="a5"/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Программа построена на основе концентрической концепции школьного исторического образования, соответствует обязательному минимуму содержания среднего (полного) образования и требований к уровню подготовки выпускников, рекомендована МОРФ.</w:t>
      </w:r>
    </w:p>
    <w:p w:rsidR="009407E5" w:rsidRDefault="009407E5" w:rsidP="00C47144">
      <w:pPr>
        <w:ind w:firstLine="709"/>
        <w:jc w:val="both"/>
      </w:pPr>
      <w:r>
        <w:t>Рабочая программа конкретизирует содержание предметных тем об</w:t>
      </w:r>
      <w:r w:rsidR="00691994">
        <w:t xml:space="preserve">разовательного стандарта, дает </w:t>
      </w:r>
      <w:r>
        <w:t xml:space="preserve">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особенностей учащихся. Рабочая программа содействует реализации единой концепции исторического образования.</w:t>
      </w:r>
    </w:p>
    <w:p w:rsidR="009407E5" w:rsidRDefault="009407E5" w:rsidP="00C47144">
      <w:pPr>
        <w:ind w:firstLine="709"/>
        <w:jc w:val="both"/>
        <w:rPr>
          <w:sz w:val="20"/>
          <w:szCs w:val="20"/>
        </w:rPr>
      </w:pPr>
      <w:r>
        <w:t xml:space="preserve">Реализация программы исторического образования базового уровня на ступени среднего (полного) общего образования предполагает определенную специфику </w:t>
      </w:r>
      <w:proofErr w:type="spellStart"/>
      <w:r>
        <w:t>межпредметных</w:t>
      </w:r>
      <w:proofErr w:type="spellEnd"/>
      <w:r>
        <w:t xml:space="preserve"> связей. «История» входит в состав предметов, определенных базисным учебным планом как обязательный.  С учетом небольшого объема учебного времени, отведенного на изучение истории на базовом уровне, принципиально важны </w:t>
      </w:r>
      <w:proofErr w:type="spellStart"/>
      <w:r>
        <w:t>межпредметные</w:t>
      </w:r>
      <w:proofErr w:type="spellEnd"/>
      <w:r>
        <w:t xml:space="preserve"> связи с курсом обществовед</w:t>
      </w:r>
      <w:r w:rsidR="009A5C1E">
        <w:t xml:space="preserve">ения. Предполагается не только </w:t>
      </w:r>
      <w:r>
        <w:t>использование учащимися понятийного аппарата, усвоенного в рамках обществоведческого курса, но и тесная взаимосвязь обоих предметов в формировании и развитии умений и навыков, важных для познавательной, информационно-коммуникативной, рефлексивной деятельности учащихся</w:t>
      </w:r>
      <w:r>
        <w:rPr>
          <w:sz w:val="20"/>
          <w:szCs w:val="20"/>
        </w:rPr>
        <w:t xml:space="preserve">. </w:t>
      </w:r>
    </w:p>
    <w:p w:rsidR="009407E5" w:rsidRDefault="009407E5" w:rsidP="00C47144">
      <w:pPr>
        <w:jc w:val="both"/>
        <w:rPr>
          <w:b/>
        </w:rPr>
      </w:pPr>
    </w:p>
    <w:p w:rsidR="009407E5" w:rsidRDefault="009407E5" w:rsidP="00C47144">
      <w:pPr>
        <w:jc w:val="both"/>
        <w:rPr>
          <w:b/>
        </w:rPr>
      </w:pPr>
      <w:r>
        <w:rPr>
          <w:b/>
        </w:rPr>
        <w:t>Цели курса:</w:t>
      </w:r>
    </w:p>
    <w:p w:rsidR="009407E5" w:rsidRDefault="009407E5" w:rsidP="00C47144">
      <w:pPr>
        <w:numPr>
          <w:ilvl w:val="0"/>
          <w:numId w:val="1"/>
        </w:numPr>
        <w:tabs>
          <w:tab w:val="num" w:pos="720"/>
        </w:tabs>
        <w:ind w:left="720"/>
        <w:jc w:val="both"/>
        <w:rPr>
          <w:b/>
        </w:rPr>
      </w:pPr>
      <w:r>
        <w:t>способствовать осуществлению гражданско-патриотического, нравственного воспитания учащихся как важнейшей задачи обучения в школе;</w:t>
      </w:r>
    </w:p>
    <w:p w:rsidR="009407E5" w:rsidRDefault="009407E5" w:rsidP="00C47144">
      <w:pPr>
        <w:numPr>
          <w:ilvl w:val="0"/>
          <w:numId w:val="1"/>
        </w:numPr>
        <w:tabs>
          <w:tab w:val="num" w:pos="720"/>
        </w:tabs>
        <w:ind w:left="720"/>
        <w:jc w:val="both"/>
        <w:rPr>
          <w:b/>
        </w:rPr>
      </w:pPr>
      <w:r>
        <w:t xml:space="preserve">углубить и развить знания учащихся по истории России, полученные в рамках первого концентра исторического образования в основной школе, за счет </w:t>
      </w:r>
      <w:proofErr w:type="spellStart"/>
      <w:r>
        <w:t>проблемности</w:t>
      </w:r>
      <w:proofErr w:type="spellEnd"/>
      <w:r>
        <w:t xml:space="preserve"> содержания курса, расширения понятийного аппарата, выявления причинно-следственных связей, явлений, раскрытия многомерности исторического процесса;</w:t>
      </w:r>
    </w:p>
    <w:p w:rsidR="009407E5" w:rsidRDefault="009407E5" w:rsidP="00C47144">
      <w:pPr>
        <w:numPr>
          <w:ilvl w:val="0"/>
          <w:numId w:val="1"/>
        </w:numPr>
        <w:tabs>
          <w:tab w:val="num" w:pos="720"/>
        </w:tabs>
        <w:ind w:left="720"/>
        <w:jc w:val="both"/>
        <w:rPr>
          <w:b/>
        </w:rPr>
      </w:pPr>
      <w:r>
        <w:t>помочь социализации учащихся, формированию у них основы для реализации ключевых социальных, политических, коммуникативных компетенций.</w:t>
      </w:r>
    </w:p>
    <w:p w:rsidR="009407E5" w:rsidRDefault="009407E5" w:rsidP="00C47144">
      <w:pPr>
        <w:ind w:left="720"/>
        <w:jc w:val="both"/>
        <w:rPr>
          <w:b/>
        </w:rPr>
      </w:pPr>
    </w:p>
    <w:p w:rsidR="009407E5" w:rsidRDefault="009407E5" w:rsidP="00C47144">
      <w:pPr>
        <w:ind w:firstLine="720"/>
        <w:jc w:val="both"/>
      </w:pPr>
      <w:r>
        <w:t>Достижение поставленных целей происходит через реализацию следующих образовательных и воспитательных задач:</w:t>
      </w:r>
    </w:p>
    <w:p w:rsidR="009407E5" w:rsidRDefault="009407E5" w:rsidP="00C47144">
      <w:pPr>
        <w:jc w:val="both"/>
      </w:pPr>
      <w:r>
        <w:t>Основными</w:t>
      </w:r>
      <w:r>
        <w:rPr>
          <w:b/>
        </w:rPr>
        <w:t xml:space="preserve"> образовательными задачами </w:t>
      </w:r>
      <w:r>
        <w:t>курса являются:</w:t>
      </w:r>
    </w:p>
    <w:p w:rsidR="009407E5" w:rsidRDefault="009407E5" w:rsidP="00C47144">
      <w:pPr>
        <w:numPr>
          <w:ilvl w:val="0"/>
          <w:numId w:val="2"/>
        </w:numPr>
        <w:jc w:val="both"/>
      </w:pPr>
      <w:r>
        <w:t>формирование исторического мышления учащихся;</w:t>
      </w:r>
    </w:p>
    <w:p w:rsidR="009407E5" w:rsidRDefault="009407E5" w:rsidP="00C47144">
      <w:pPr>
        <w:numPr>
          <w:ilvl w:val="0"/>
          <w:numId w:val="2"/>
        </w:numPr>
        <w:jc w:val="both"/>
      </w:pPr>
      <w:r>
        <w:t>ра</w:t>
      </w:r>
      <w:r w:rsidR="00691994">
        <w:t>звитие умений работы с книгой и</w:t>
      </w:r>
      <w:r>
        <w:t xml:space="preserve"> с картографическим материалом;</w:t>
      </w:r>
    </w:p>
    <w:p w:rsidR="009407E5" w:rsidRDefault="009407E5" w:rsidP="00C47144">
      <w:pPr>
        <w:numPr>
          <w:ilvl w:val="0"/>
          <w:numId w:val="2"/>
        </w:numPr>
        <w:jc w:val="both"/>
      </w:pPr>
      <w:r>
        <w:t xml:space="preserve">формирование навыков ответа на </w:t>
      </w:r>
      <w:proofErr w:type="spellStart"/>
      <w:r>
        <w:t>фактологические</w:t>
      </w:r>
      <w:proofErr w:type="spellEnd"/>
      <w:r>
        <w:t xml:space="preserve"> и проблемные вопросы;</w:t>
      </w:r>
    </w:p>
    <w:p w:rsidR="009407E5" w:rsidRDefault="009407E5" w:rsidP="00C47144">
      <w:pPr>
        <w:numPr>
          <w:ilvl w:val="0"/>
          <w:numId w:val="2"/>
        </w:numPr>
        <w:jc w:val="both"/>
      </w:pPr>
      <w:r>
        <w:t>формирование умений пользоваться историческими терминами и п</w:t>
      </w:r>
      <w:r w:rsidR="00691994">
        <w:t xml:space="preserve">онятиями, знание важнейших дат </w:t>
      </w:r>
      <w:r>
        <w:t>исторических событий;</w:t>
      </w:r>
    </w:p>
    <w:p w:rsidR="009407E5" w:rsidRDefault="009407E5" w:rsidP="00C47144">
      <w:pPr>
        <w:numPr>
          <w:ilvl w:val="0"/>
          <w:numId w:val="2"/>
        </w:numPr>
        <w:jc w:val="both"/>
      </w:pPr>
      <w:r>
        <w:t>расширение и обобщение знаний по истории;</w:t>
      </w:r>
    </w:p>
    <w:p w:rsidR="009407E5" w:rsidRDefault="009407E5" w:rsidP="00C47144">
      <w:pPr>
        <w:numPr>
          <w:ilvl w:val="0"/>
          <w:numId w:val="2"/>
        </w:numPr>
        <w:jc w:val="both"/>
      </w:pPr>
      <w:r>
        <w:t>изучение истории через сравнение разных стран, хронологическую синхронизацию событий в мире, анализ конкретных событий и их влияния на историю;</w:t>
      </w:r>
    </w:p>
    <w:p w:rsidR="009407E5" w:rsidRDefault="009407E5" w:rsidP="00C47144">
      <w:pPr>
        <w:numPr>
          <w:ilvl w:val="0"/>
          <w:numId w:val="2"/>
        </w:numPr>
        <w:jc w:val="both"/>
      </w:pPr>
      <w:r>
        <w:t>рассмотрение истории как многофакторного процесса.</w:t>
      </w:r>
    </w:p>
    <w:p w:rsidR="009A5C1E" w:rsidRDefault="009A5C1E" w:rsidP="00C47144">
      <w:pPr>
        <w:jc w:val="both"/>
      </w:pPr>
    </w:p>
    <w:p w:rsidR="009A5C1E" w:rsidRDefault="009A5C1E" w:rsidP="00C47144">
      <w:pPr>
        <w:jc w:val="both"/>
      </w:pPr>
    </w:p>
    <w:p w:rsidR="009A5C1E" w:rsidRDefault="009A5C1E" w:rsidP="00C47144">
      <w:pPr>
        <w:jc w:val="both"/>
      </w:pPr>
    </w:p>
    <w:p w:rsidR="009407E5" w:rsidRDefault="009407E5" w:rsidP="00C47144">
      <w:pPr>
        <w:jc w:val="both"/>
        <w:rPr>
          <w:b/>
        </w:rPr>
      </w:pPr>
      <w:r>
        <w:lastRenderedPageBreak/>
        <w:t>В ходе обучения необходимо решить следующие</w:t>
      </w:r>
      <w:r>
        <w:rPr>
          <w:b/>
        </w:rPr>
        <w:t xml:space="preserve"> воспитательные задачи:</w:t>
      </w:r>
    </w:p>
    <w:p w:rsidR="009407E5" w:rsidRDefault="009407E5" w:rsidP="00C47144">
      <w:pPr>
        <w:numPr>
          <w:ilvl w:val="0"/>
          <w:numId w:val="3"/>
        </w:numPr>
        <w:jc w:val="both"/>
      </w:pPr>
      <w:r>
        <w:t>формирование правовой культуры школьников;</w:t>
      </w:r>
    </w:p>
    <w:p w:rsidR="009407E5" w:rsidRDefault="009407E5" w:rsidP="00C47144">
      <w:pPr>
        <w:numPr>
          <w:ilvl w:val="0"/>
          <w:numId w:val="3"/>
        </w:numPr>
        <w:tabs>
          <w:tab w:val="left" w:pos="720"/>
        </w:tabs>
        <w:jc w:val="both"/>
      </w:pPr>
      <w:r>
        <w:t>формирование представлений об общечеловеческих ценностях и уважение этих достижений, (достижения в науке, искусстве, литературе, архитектуре и т.д.);</w:t>
      </w:r>
    </w:p>
    <w:p w:rsidR="009407E5" w:rsidRDefault="009407E5" w:rsidP="00C47144">
      <w:pPr>
        <w:numPr>
          <w:ilvl w:val="0"/>
          <w:numId w:val="3"/>
        </w:numPr>
        <w:tabs>
          <w:tab w:val="left" w:pos="720"/>
        </w:tabs>
        <w:jc w:val="both"/>
      </w:pPr>
      <w:r>
        <w:t>развитие познавательных способностей учащихся (видеть красоту в культуре, архитектуре), воспитание потребности испытывать радость от общения с ними;</w:t>
      </w:r>
    </w:p>
    <w:p w:rsidR="009407E5" w:rsidRDefault="009407E5" w:rsidP="00C47144">
      <w:pPr>
        <w:numPr>
          <w:ilvl w:val="0"/>
          <w:numId w:val="3"/>
        </w:numPr>
        <w:tabs>
          <w:tab w:val="left" w:pos="720"/>
        </w:tabs>
        <w:jc w:val="both"/>
      </w:pPr>
      <w:r>
        <w:t>формирование веротерпимости, широту мировоззрения, гуманизм;</w:t>
      </w:r>
    </w:p>
    <w:p w:rsidR="009407E5" w:rsidRDefault="009407E5" w:rsidP="00C47144">
      <w:pPr>
        <w:numPr>
          <w:ilvl w:val="0"/>
          <w:numId w:val="3"/>
        </w:numPr>
        <w:tabs>
          <w:tab w:val="left" w:pos="720"/>
        </w:tabs>
        <w:jc w:val="both"/>
      </w:pPr>
      <w:r>
        <w:t xml:space="preserve"> развитие личностных каче</w:t>
      </w:r>
      <w:proofErr w:type="gramStart"/>
      <w:r>
        <w:t>ств шк</w:t>
      </w:r>
      <w:proofErr w:type="gramEnd"/>
      <w:r>
        <w:t>ольников на основе примеров из истории.</w:t>
      </w:r>
    </w:p>
    <w:p w:rsidR="009407E5" w:rsidRDefault="009407E5" w:rsidP="00C47144">
      <w:pPr>
        <w:jc w:val="both"/>
      </w:pPr>
    </w:p>
    <w:p w:rsidR="009407E5" w:rsidRDefault="009407E5" w:rsidP="00C47144">
      <w:pPr>
        <w:ind w:firstLine="709"/>
        <w:jc w:val="both"/>
        <w:rPr>
          <w:b/>
        </w:rPr>
      </w:pPr>
      <w:r>
        <w:rPr>
          <w:b/>
        </w:rPr>
        <w:t>Место предмета в базисном учебном плане</w:t>
      </w:r>
    </w:p>
    <w:p w:rsidR="009407E5" w:rsidRDefault="009407E5" w:rsidP="00C47144">
      <w:pPr>
        <w:ind w:firstLine="709"/>
        <w:jc w:val="both"/>
      </w:pPr>
      <w:r>
        <w:t>Федеральный базисный учебный план для образовательных учреждений Р</w:t>
      </w:r>
      <w:r w:rsidR="001A5634">
        <w:t>оссийской Федерации отводит 68</w:t>
      </w:r>
      <w:r w:rsidR="00691994">
        <w:t xml:space="preserve"> </w:t>
      </w:r>
      <w:r>
        <w:t>часов для обязательного изучения учебного предмета «История» на ступени среднего</w:t>
      </w:r>
      <w:r w:rsidR="009A5C1E">
        <w:t xml:space="preserve"> (полного) общего образования, </w:t>
      </w:r>
      <w:r>
        <w:t xml:space="preserve">на базовом уровне в 10 </w:t>
      </w:r>
      <w:r w:rsidR="001E34B9">
        <w:t xml:space="preserve">классе. В том числе: 24 часа - </w:t>
      </w:r>
      <w:r>
        <w:t>на ку</w:t>
      </w:r>
      <w:r w:rsidR="001E34B9">
        <w:t xml:space="preserve">рс Всеобщей истории, и 44 часа на курс истории </w:t>
      </w:r>
      <w:r>
        <w:t xml:space="preserve">России (из расчета 2 </w:t>
      </w:r>
      <w:proofErr w:type="gramStart"/>
      <w:r>
        <w:t>учебных</w:t>
      </w:r>
      <w:proofErr w:type="gramEnd"/>
      <w:r>
        <w:t xml:space="preserve"> часа в неделю).</w:t>
      </w:r>
    </w:p>
    <w:p w:rsidR="009407E5" w:rsidRDefault="009407E5" w:rsidP="00C47144">
      <w:pPr>
        <w:pStyle w:val="a5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содержательные линии примерной программы реализуются в рамках двух курсов – «Истории России» и «Всеобщей истории». Предполагается их синхронно-параллельное изучение с возможностью интеграции некоторых тем из состава обоих курсов. Изучение каждого из этих курсов основывается на проблемно-хронологическом подходе с приоритетом учебного материала, связанного с воспитательными и развивающими задачами, важного с точки зрения социализации школьника, приобретения им общественно значимых знаний, умений, навыков.</w:t>
      </w:r>
    </w:p>
    <w:p w:rsidR="009407E5" w:rsidRDefault="009407E5" w:rsidP="00C47144">
      <w:pPr>
        <w:pStyle w:val="a5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рассчитана на 68 часов из расчета 2 часа в неделю. С учетом социальной значимости и актуальности содержания курса истории программа устанавливает следующую систему распределения учебного материала и учебного времени: История России (с древнейших времен до середины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в.) – не менее 36 ч., Всеобщая история (с древнейших времен до середины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в.) – не менее 24 ч., 5 часов повторительно-обобщающих уроков, 1 час - контрольная работа, 2 часа - резерв.</w:t>
      </w:r>
    </w:p>
    <w:p w:rsidR="009407E5" w:rsidRDefault="009407E5" w:rsidP="00C47144">
      <w:pPr>
        <w:pStyle w:val="a5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Реализация программы предполагает определенную специфику </w:t>
      </w:r>
      <w:proofErr w:type="spellStart"/>
      <w:r>
        <w:rPr>
          <w:sz w:val="24"/>
          <w:szCs w:val="24"/>
        </w:rPr>
        <w:t>межпредметных</w:t>
      </w:r>
      <w:proofErr w:type="spellEnd"/>
      <w:r>
        <w:rPr>
          <w:sz w:val="24"/>
          <w:szCs w:val="24"/>
        </w:rPr>
        <w:t xml:space="preserve"> связей. С учетом небольшого объема учебного времени, отведенного на изучение истории на базовом уровне, профиля классов, в которых осуществляется преподавание (</w:t>
      </w:r>
      <w:proofErr w:type="gramStart"/>
      <w:r>
        <w:rPr>
          <w:sz w:val="24"/>
          <w:szCs w:val="24"/>
        </w:rPr>
        <w:t>социально-экономический</w:t>
      </w:r>
      <w:proofErr w:type="gramEnd"/>
      <w:r>
        <w:rPr>
          <w:sz w:val="24"/>
          <w:szCs w:val="24"/>
        </w:rPr>
        <w:t xml:space="preserve">), принципиально важны </w:t>
      </w:r>
      <w:proofErr w:type="spellStart"/>
      <w:r>
        <w:rPr>
          <w:sz w:val="24"/>
          <w:szCs w:val="24"/>
        </w:rPr>
        <w:t>межпредметные</w:t>
      </w:r>
      <w:proofErr w:type="spellEnd"/>
      <w:r>
        <w:rPr>
          <w:sz w:val="24"/>
          <w:szCs w:val="24"/>
        </w:rPr>
        <w:t xml:space="preserve"> связи с курсом обществознания, экономики, права. Предполагается не только использование учащимися понятийного аппарата, усвоенного в рамках обществоведческого курса, но и тесная взаимосвязь предметов в формировании и развитии умений и навыков, важных для познавательной, информационно-коммуникативной, рефлексивной деятельности учащихся. </w:t>
      </w:r>
    </w:p>
    <w:p w:rsidR="009407E5" w:rsidRDefault="009407E5" w:rsidP="00C47144">
      <w:pPr>
        <w:pStyle w:val="a5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Ведущими технологиями в преподавании курса являются личностно ориентированные технологии обучения. В преподавании курса применяются как традиционные на старшей ступени формы (информационные, диалогические, проблемные, обзорные лекции, беседы), так и активные и интерактивные формы и методы в целях содействия будущим выпускникам в овладении ключевыми компетенциями.</w:t>
      </w:r>
    </w:p>
    <w:p w:rsidR="009407E5" w:rsidRDefault="009407E5" w:rsidP="00C47144">
      <w:pPr>
        <w:pStyle w:val="a5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Преобладающей формой текущего контроля выступает письменный (самостоятельные работы, тесты, исторические диктанты, эссе) и устный опрос (собеседование, работа с картой). По итогам изучения курса запланирована контрольная работа.</w:t>
      </w:r>
    </w:p>
    <w:p w:rsidR="009407E5" w:rsidRDefault="009407E5" w:rsidP="00C47144">
      <w:pPr>
        <w:pStyle w:val="a5"/>
        <w:spacing w:after="0"/>
        <w:jc w:val="both"/>
        <w:rPr>
          <w:sz w:val="24"/>
          <w:szCs w:val="24"/>
        </w:rPr>
      </w:pPr>
    </w:p>
    <w:p w:rsidR="009407E5" w:rsidRDefault="009407E5" w:rsidP="00C47144">
      <w:pPr>
        <w:tabs>
          <w:tab w:val="left" w:pos="6660"/>
          <w:tab w:val="left" w:pos="7020"/>
          <w:tab w:val="left" w:pos="7560"/>
        </w:tabs>
        <w:jc w:val="both"/>
        <w:rPr>
          <w:b/>
        </w:rPr>
      </w:pPr>
      <w:r>
        <w:rPr>
          <w:b/>
        </w:rPr>
        <w:t>Основное содержание рабочей программы, рассчитанной на 68 часов с распределением курса по разделам</w:t>
      </w:r>
    </w:p>
    <w:p w:rsidR="009407E5" w:rsidRDefault="009407E5" w:rsidP="00C4714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0"/>
        <w:gridCol w:w="1723"/>
      </w:tblGrid>
      <w:tr w:rsidR="009407E5" w:rsidTr="009407E5">
        <w:trPr>
          <w:trHeight w:val="5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№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Раздел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Количества часов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Наше Отечество в древности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2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Древняя Русь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6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lastRenderedPageBreak/>
              <w:t>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От Руси к России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9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 xml:space="preserve">Россия в </w:t>
            </w:r>
            <w:r>
              <w:rPr>
                <w:lang w:val="en-US"/>
              </w:rPr>
              <w:t>XVI</w:t>
            </w:r>
            <w:r>
              <w:t xml:space="preserve"> в.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5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 xml:space="preserve">Россия в </w:t>
            </w:r>
            <w:r>
              <w:rPr>
                <w:lang w:val="en-US"/>
              </w:rPr>
              <w:t xml:space="preserve">XVII </w:t>
            </w:r>
            <w:r>
              <w:t>столетии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8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 xml:space="preserve">Россия </w:t>
            </w:r>
            <w:r>
              <w:rPr>
                <w:lang w:val="en-US"/>
              </w:rPr>
              <w:t xml:space="preserve">XVIII </w:t>
            </w:r>
            <w:proofErr w:type="gramStart"/>
            <w:r>
              <w:t>столетии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7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A5C1E" w:rsidP="00C47144">
            <w:pPr>
              <w:jc w:val="both"/>
            </w:pPr>
            <w:r>
              <w:t xml:space="preserve">Россия в </w:t>
            </w:r>
            <w:r w:rsidR="009407E5">
              <w:rPr>
                <w:lang w:val="en-US"/>
              </w:rPr>
              <w:t xml:space="preserve">XIX </w:t>
            </w:r>
            <w:r w:rsidR="009407E5">
              <w:t>столетии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10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Всемирная история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21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E5" w:rsidRDefault="009407E5" w:rsidP="00C47144">
            <w:pPr>
              <w:jc w:val="both"/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68</w:t>
            </w:r>
          </w:p>
        </w:tc>
      </w:tr>
    </w:tbl>
    <w:p w:rsidR="009407E5" w:rsidRDefault="009407E5" w:rsidP="00C47144">
      <w:pPr>
        <w:jc w:val="both"/>
      </w:pPr>
    </w:p>
    <w:p w:rsidR="009407E5" w:rsidRDefault="009407E5" w:rsidP="00C47144">
      <w:pPr>
        <w:jc w:val="both"/>
      </w:pPr>
    </w:p>
    <w:p w:rsidR="009407E5" w:rsidRDefault="009407E5" w:rsidP="00C47144">
      <w:pPr>
        <w:jc w:val="both"/>
      </w:pPr>
    </w:p>
    <w:p w:rsidR="009407E5" w:rsidRDefault="009407E5" w:rsidP="00C47144">
      <w:pPr>
        <w:tabs>
          <w:tab w:val="left" w:pos="6660"/>
          <w:tab w:val="left" w:pos="7020"/>
          <w:tab w:val="left" w:pos="7560"/>
        </w:tabs>
        <w:jc w:val="both"/>
        <w:rPr>
          <w:b/>
        </w:rPr>
      </w:pPr>
      <w:r>
        <w:rPr>
          <w:b/>
        </w:rPr>
        <w:t>Основное содержание рабочей программы профильного курса, рассчитанного на 68 часов с распределением курса по разделам</w:t>
      </w:r>
    </w:p>
    <w:p w:rsidR="009407E5" w:rsidRDefault="009407E5" w:rsidP="00C47144">
      <w:pPr>
        <w:jc w:val="both"/>
      </w:pPr>
    </w:p>
    <w:p w:rsidR="009407E5" w:rsidRDefault="009407E5" w:rsidP="00C4714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0"/>
        <w:gridCol w:w="1723"/>
      </w:tblGrid>
      <w:tr w:rsidR="009407E5" w:rsidTr="009407E5">
        <w:trPr>
          <w:trHeight w:val="5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№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Раздел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Количества часов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Введение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3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 xml:space="preserve">Начало Руси. Русь в IX – начале XII вв. 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10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 xml:space="preserve">Русь в </w:t>
            </w:r>
            <w:r>
              <w:rPr>
                <w:lang w:val="en-US"/>
              </w:rPr>
              <w:t>XIII</w:t>
            </w:r>
            <w:r>
              <w:t>-</w:t>
            </w:r>
            <w:r>
              <w:rPr>
                <w:lang w:val="en-US"/>
              </w:rPr>
              <w:t>XV</w:t>
            </w:r>
            <w:proofErr w:type="gramStart"/>
            <w:r>
              <w:t>веках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7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 xml:space="preserve">Россия в </w:t>
            </w:r>
            <w:r>
              <w:rPr>
                <w:lang w:val="en-US"/>
              </w:rPr>
              <w:t>XVI</w:t>
            </w:r>
            <w:r>
              <w:t xml:space="preserve"> в.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3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 xml:space="preserve">Россия в </w:t>
            </w:r>
            <w:r>
              <w:rPr>
                <w:lang w:val="en-US"/>
              </w:rPr>
              <w:t>XVII</w:t>
            </w:r>
            <w:r>
              <w:t xml:space="preserve"> в.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11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 xml:space="preserve">Россия </w:t>
            </w:r>
            <w:r>
              <w:rPr>
                <w:lang w:val="en-US"/>
              </w:rPr>
              <w:t>XVII</w:t>
            </w:r>
            <w:r>
              <w:t>-</w:t>
            </w:r>
            <w:r>
              <w:rPr>
                <w:lang w:val="en-US"/>
              </w:rPr>
              <w:t>XVIII</w:t>
            </w:r>
            <w:r>
              <w:t xml:space="preserve"> вв.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8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 xml:space="preserve">Россия в первой половине </w:t>
            </w:r>
            <w:r>
              <w:rPr>
                <w:lang w:val="en-US"/>
              </w:rPr>
              <w:t>XIX</w:t>
            </w:r>
            <w:r>
              <w:t xml:space="preserve"> в.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9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 xml:space="preserve">Россия во второй половине </w:t>
            </w:r>
            <w:r>
              <w:rPr>
                <w:lang w:val="en-US"/>
              </w:rPr>
              <w:t>XIX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10</w:t>
            </w:r>
          </w:p>
        </w:tc>
      </w:tr>
      <w:tr w:rsidR="009407E5" w:rsidTr="009407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E5" w:rsidRDefault="009407E5" w:rsidP="00C47144">
            <w:pPr>
              <w:jc w:val="both"/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5" w:rsidRDefault="009407E5" w:rsidP="00C47144">
            <w:pPr>
              <w:jc w:val="both"/>
            </w:pPr>
            <w:r>
              <w:t>68</w:t>
            </w:r>
          </w:p>
        </w:tc>
      </w:tr>
    </w:tbl>
    <w:p w:rsidR="009407E5" w:rsidRDefault="009407E5" w:rsidP="00C47144">
      <w:pPr>
        <w:jc w:val="both"/>
      </w:pPr>
    </w:p>
    <w:p w:rsidR="009407E5" w:rsidRDefault="009407E5" w:rsidP="00C47144">
      <w:pPr>
        <w:jc w:val="both"/>
      </w:pPr>
    </w:p>
    <w:p w:rsidR="009407E5" w:rsidRDefault="009407E5" w:rsidP="00C47144">
      <w:pPr>
        <w:tabs>
          <w:tab w:val="left" w:pos="2985"/>
          <w:tab w:val="center" w:pos="4677"/>
          <w:tab w:val="left" w:pos="5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Содержание курса</w:t>
      </w:r>
    </w:p>
    <w:p w:rsidR="009407E5" w:rsidRDefault="009407E5" w:rsidP="00C47144">
      <w:pPr>
        <w:tabs>
          <w:tab w:val="left" w:pos="2985"/>
          <w:tab w:val="center" w:pos="4677"/>
          <w:tab w:val="left" w:pos="5160"/>
        </w:tabs>
        <w:jc w:val="both"/>
        <w:rPr>
          <w:sz w:val="28"/>
          <w:szCs w:val="28"/>
        </w:rPr>
      </w:pPr>
    </w:p>
    <w:p w:rsidR="009407E5" w:rsidRDefault="009407E5" w:rsidP="00C47144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Наше Отечество в древности (2 ч)</w:t>
      </w:r>
    </w:p>
    <w:p w:rsidR="009407E5" w:rsidRDefault="009407E5" w:rsidP="00C47144">
      <w:pPr>
        <w:ind w:firstLine="709"/>
        <w:jc w:val="both"/>
        <w:rPr>
          <w:i/>
        </w:rPr>
      </w:pPr>
      <w:r>
        <w:t xml:space="preserve">Особенности становления и развития российской цивилизации. </w:t>
      </w:r>
      <w:r>
        <w:rPr>
          <w:i/>
        </w:rPr>
        <w:t xml:space="preserve">Роль и место России в мировом развитии: история и современность. Источники по истории Отечества. </w:t>
      </w:r>
    </w:p>
    <w:p w:rsidR="009407E5" w:rsidRDefault="009407E5" w:rsidP="00C47144">
      <w:pPr>
        <w:ind w:firstLine="709"/>
        <w:jc w:val="both"/>
        <w:rPr>
          <w:b/>
          <w:bCs/>
          <w:sz w:val="10"/>
          <w:szCs w:val="10"/>
        </w:rPr>
      </w:pPr>
    </w:p>
    <w:p w:rsidR="009407E5" w:rsidRDefault="009407E5" w:rsidP="00C47144">
      <w:pPr>
        <w:ind w:firstLine="709"/>
        <w:jc w:val="both"/>
        <w:rPr>
          <w:i/>
        </w:rPr>
      </w:pPr>
      <w:r>
        <w:rPr>
          <w:i/>
        </w:rPr>
        <w:t xml:space="preserve">Природно-климатические факторы и особенности освоения территории Восточной Европы и Севера Евразии. Стоянки каменного века. Переход от присваивающего хозяйства к </w:t>
      </w:r>
      <w:proofErr w:type="gramStart"/>
      <w:r>
        <w:rPr>
          <w:i/>
        </w:rPr>
        <w:t>производящему</w:t>
      </w:r>
      <w:proofErr w:type="gramEnd"/>
      <w:r>
        <w:rPr>
          <w:i/>
        </w:rPr>
        <w:t xml:space="preserve">. Скотоводы и земледельцы. Появление металлических орудий и их влияние на первобытное общество. </w:t>
      </w:r>
    </w:p>
    <w:p w:rsidR="009407E5" w:rsidRDefault="009407E5" w:rsidP="00C47144">
      <w:pPr>
        <w:ind w:firstLine="709"/>
        <w:jc w:val="both"/>
      </w:pPr>
      <w:r>
        <w:rPr>
          <w:i/>
        </w:rPr>
        <w:t>Великое переселение народов и его влияние на формирование праславянского этноса. Место славян среди индоевропейцев.</w:t>
      </w:r>
      <w:r>
        <w:t xml:space="preserve"> Восточнославянские племенные союзы и их соседи: балтийские, угро-финские, </w:t>
      </w:r>
      <w:proofErr w:type="spellStart"/>
      <w:r>
        <w:t>тюркоязычные</w:t>
      </w:r>
      <w:proofErr w:type="spellEnd"/>
      <w:r>
        <w:t xml:space="preserve"> племена. Занятия, общественный строй и верования восточных славян. Усиление роли племенных вождей, имущественное расслоение.   </w:t>
      </w:r>
    </w:p>
    <w:p w:rsidR="009407E5" w:rsidRDefault="009407E5" w:rsidP="00C47144">
      <w:pPr>
        <w:ind w:firstLine="709"/>
        <w:jc w:val="both"/>
      </w:pPr>
    </w:p>
    <w:p w:rsidR="009407E5" w:rsidRDefault="003879F4" w:rsidP="00C47144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 xml:space="preserve">Древняя Русь.  (7 </w:t>
      </w:r>
      <w:r w:rsidR="009407E5">
        <w:rPr>
          <w:b/>
          <w:u w:val="single"/>
        </w:rPr>
        <w:t>ч)</w:t>
      </w:r>
    </w:p>
    <w:p w:rsidR="009407E5" w:rsidRDefault="009407E5" w:rsidP="00C47144">
      <w:pPr>
        <w:ind w:firstLine="709"/>
        <w:jc w:val="both"/>
      </w:pPr>
      <w:r>
        <w:rPr>
          <w:i/>
        </w:rPr>
        <w:t>Происхождение государственности у восточных славян. «Повесть временных лет».</w:t>
      </w:r>
      <w:r>
        <w:t xml:space="preserve"> Возникновение Древнерусского государства. Новгород. </w:t>
      </w:r>
      <w:r>
        <w:rPr>
          <w:i/>
        </w:rPr>
        <w:t>Происхождение слова «Русь».</w:t>
      </w:r>
      <w:r>
        <w:t xml:space="preserve"> Начало династии Рюриковичей. Дань и подданство. Князья и их дружины. Вечевые порядки. </w:t>
      </w:r>
      <w:r>
        <w:rPr>
          <w:i/>
        </w:rPr>
        <w:t>Торговый путь «</w:t>
      </w:r>
      <w:proofErr w:type="gramStart"/>
      <w:r>
        <w:rPr>
          <w:i/>
        </w:rPr>
        <w:t>из</w:t>
      </w:r>
      <w:proofErr w:type="gramEnd"/>
      <w:r>
        <w:rPr>
          <w:i/>
        </w:rPr>
        <w:t xml:space="preserve"> варяг в греки». Походы на Византию.</w:t>
      </w:r>
      <w:r>
        <w:t xml:space="preserve"> Принятие христианства. Развитие норм права на Руси. Категории населения. </w:t>
      </w:r>
      <w:r>
        <w:rPr>
          <w:i/>
        </w:rPr>
        <w:t>Княжеские усобицы.</w:t>
      </w:r>
    </w:p>
    <w:p w:rsidR="009407E5" w:rsidRDefault="009407E5" w:rsidP="00C47144">
      <w:pPr>
        <w:ind w:firstLine="709"/>
        <w:jc w:val="both"/>
        <w:rPr>
          <w:i/>
        </w:rPr>
      </w:pPr>
      <w:r>
        <w:t xml:space="preserve">Христианская культура и языческие традиции Руси. </w:t>
      </w:r>
      <w:r>
        <w:rPr>
          <w:i/>
        </w:rPr>
        <w:t>Контакты с культурами Запада и Востока.</w:t>
      </w:r>
      <w:r>
        <w:t xml:space="preserve"> Влияние Византии. Монастырское строительство. </w:t>
      </w:r>
      <w:r>
        <w:rPr>
          <w:i/>
        </w:rPr>
        <w:t>Культура Древней Руси как один из факторов образования древнерусской народности.</w:t>
      </w:r>
    </w:p>
    <w:p w:rsidR="009407E5" w:rsidRDefault="009407E5" w:rsidP="00C47144">
      <w:pPr>
        <w:ind w:firstLine="709"/>
        <w:jc w:val="both"/>
        <w:rPr>
          <w:i/>
        </w:rPr>
      </w:pPr>
    </w:p>
    <w:p w:rsidR="009407E5" w:rsidRDefault="001B5EB4" w:rsidP="00C47144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От Руси к России  (7</w:t>
      </w:r>
      <w:r w:rsidR="009407E5">
        <w:rPr>
          <w:b/>
          <w:u w:val="single"/>
        </w:rPr>
        <w:t xml:space="preserve"> ч) </w:t>
      </w:r>
    </w:p>
    <w:p w:rsidR="009407E5" w:rsidRDefault="009407E5" w:rsidP="00C47144">
      <w:pPr>
        <w:ind w:firstLine="709"/>
        <w:jc w:val="both"/>
      </w:pPr>
      <w:r>
        <w:t xml:space="preserve">Причины распада Древнерусского государства. Усиление экономической и политической самостоятельности русских земель. Крупнейшие земли и княжества Руси в </w:t>
      </w:r>
      <w:r>
        <w:rPr>
          <w:lang w:val="en-US"/>
        </w:rPr>
        <w:t>XII</w:t>
      </w:r>
      <w:r>
        <w:t xml:space="preserve"> – начале </w:t>
      </w:r>
      <w:r>
        <w:rPr>
          <w:lang w:val="en-US"/>
        </w:rPr>
        <w:t>XIII</w:t>
      </w:r>
      <w:r>
        <w:t xml:space="preserve"> вв. Монархии и республики. </w:t>
      </w:r>
      <w:r>
        <w:rPr>
          <w:i/>
        </w:rPr>
        <w:t xml:space="preserve">Православная Церковь и идея единства Русской земли. Русь и Степь. </w:t>
      </w:r>
      <w:r>
        <w:t xml:space="preserve">Расцвет культуры </w:t>
      </w:r>
      <w:proofErr w:type="spellStart"/>
      <w:r>
        <w:t>домонгольской</w:t>
      </w:r>
      <w:proofErr w:type="spellEnd"/>
      <w:r>
        <w:t xml:space="preserve"> Руси.</w:t>
      </w:r>
    </w:p>
    <w:p w:rsidR="009407E5" w:rsidRDefault="009407E5" w:rsidP="00C47144">
      <w:pPr>
        <w:ind w:firstLine="709"/>
        <w:jc w:val="both"/>
        <w:rPr>
          <w:i/>
        </w:rPr>
      </w:pPr>
      <w:r>
        <w:rPr>
          <w:i/>
        </w:rPr>
        <w:t xml:space="preserve">Образование Монгольского государства. </w:t>
      </w:r>
      <w:r>
        <w:t xml:space="preserve">Нашествие на Русь. </w:t>
      </w:r>
      <w:r>
        <w:rPr>
          <w:i/>
        </w:rPr>
        <w:t xml:space="preserve">Включение русских земель в монгольскую систему управления завоеванными землями. Золотая Орда. Принятие Ордой ислама. Роль монгольского завоевания в истории Руси. </w:t>
      </w:r>
      <w:r>
        <w:t xml:space="preserve">Экспансия с Запада. Борьба с крестоносной агрессией. </w:t>
      </w:r>
      <w:r>
        <w:rPr>
          <w:i/>
        </w:rPr>
        <w:t>Русские земли в составе Великого княжества Литовского.</w:t>
      </w:r>
    </w:p>
    <w:p w:rsidR="009407E5" w:rsidRDefault="009407E5" w:rsidP="00C47144">
      <w:pPr>
        <w:ind w:firstLine="709"/>
        <w:jc w:val="both"/>
      </w:pPr>
      <w:r>
        <w:t xml:space="preserve">Начало возрождения Руси. Внутренние миграции населения. Восстановление экономики русских земель. Формы землевладения и категории населения. </w:t>
      </w:r>
      <w:r>
        <w:rPr>
          <w:i/>
        </w:rPr>
        <w:t>Роль городов в объединительном процессе.</w:t>
      </w:r>
    </w:p>
    <w:p w:rsidR="009407E5" w:rsidRDefault="009407E5" w:rsidP="00C47144">
      <w:pPr>
        <w:ind w:firstLine="709"/>
        <w:jc w:val="both"/>
        <w:rPr>
          <w:i/>
        </w:rPr>
      </w:pPr>
      <w:r>
        <w:rPr>
          <w:i/>
        </w:rPr>
        <w:t>Борьба за политическую гегемонию в Северо-Восточной Руси.</w:t>
      </w:r>
      <w:r>
        <w:t xml:space="preserve"> Политические, социальные, экономические и территориально-географические причины превращения Москвы в центр объединения русских земель. </w:t>
      </w:r>
      <w:r>
        <w:rPr>
          <w:i/>
        </w:rPr>
        <w:t>Взаимосвязь процессов объединения русских земель и борьбы против ордынского владычества. Зарождение национального самосознания на Руси.</w:t>
      </w:r>
    </w:p>
    <w:p w:rsidR="009407E5" w:rsidRDefault="009407E5" w:rsidP="00C47144">
      <w:pPr>
        <w:ind w:firstLine="709"/>
        <w:jc w:val="both"/>
        <w:rPr>
          <w:i/>
        </w:rPr>
      </w:pPr>
      <w:r>
        <w:t xml:space="preserve">Великое княжество Московское в системе международных отношений. </w:t>
      </w:r>
      <w:r>
        <w:rPr>
          <w:i/>
        </w:rPr>
        <w:t xml:space="preserve">Начало распада Золотой Орды. Образование Казанского, Крымского, Астраханского ханств. Закрепление католичества как государственной религии Великого княжества Литовского. Автокефалия Русской Православной Церкви. </w:t>
      </w:r>
    </w:p>
    <w:p w:rsidR="009407E5" w:rsidRDefault="009407E5" w:rsidP="00C47144">
      <w:pPr>
        <w:ind w:firstLine="709"/>
        <w:jc w:val="both"/>
      </w:pPr>
      <w:r>
        <w:t xml:space="preserve">Культурное развитие русских земель и княжеств в конце </w:t>
      </w:r>
      <w:r>
        <w:rPr>
          <w:lang w:val="en-US"/>
        </w:rPr>
        <w:t>XIII</w:t>
      </w:r>
      <w:r>
        <w:t xml:space="preserve"> – XV вв. </w:t>
      </w:r>
      <w:r>
        <w:rPr>
          <w:i/>
        </w:rPr>
        <w:t>Влияние внешних факторов на развитие русской культуры. Формирование русского, украинского и белорусского народов.</w:t>
      </w:r>
      <w:r>
        <w:t xml:space="preserve"> Москва как центр развития культуры великорусской народности.</w:t>
      </w:r>
    </w:p>
    <w:p w:rsidR="009407E5" w:rsidRDefault="009407E5" w:rsidP="00C47144">
      <w:pPr>
        <w:ind w:firstLine="709"/>
        <w:jc w:val="both"/>
        <w:rPr>
          <w:i/>
        </w:rPr>
      </w:pPr>
      <w:r>
        <w:t xml:space="preserve">Завершение объединения русских земель и образование Российского государства. </w:t>
      </w:r>
      <w:r>
        <w:rPr>
          <w:i/>
        </w:rPr>
        <w:t xml:space="preserve">Особенности процесса складывания централизованного государства в России. </w:t>
      </w:r>
      <w:r>
        <w:t xml:space="preserve">Свержение золотоордынского ига. Изменения в социальной структуре общества и формах феодального землевладения. Формирование новой системы управления страной. </w:t>
      </w:r>
      <w:r>
        <w:rPr>
          <w:i/>
        </w:rPr>
        <w:t xml:space="preserve">Роль церкви в государственном строительстве. «Москва – третий Рим». </w:t>
      </w:r>
    </w:p>
    <w:p w:rsidR="009407E5" w:rsidRDefault="009407E5" w:rsidP="00C47144">
      <w:pPr>
        <w:tabs>
          <w:tab w:val="left" w:pos="2985"/>
          <w:tab w:val="center" w:pos="4677"/>
          <w:tab w:val="left" w:pos="5160"/>
        </w:tabs>
        <w:jc w:val="both"/>
      </w:pPr>
    </w:p>
    <w:p w:rsidR="009407E5" w:rsidRDefault="009407E5" w:rsidP="00C47144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Россия в XV</w:t>
      </w:r>
      <w:r>
        <w:rPr>
          <w:b/>
          <w:u w:val="single"/>
          <w:lang w:val="en-US"/>
        </w:rPr>
        <w:t>I</w:t>
      </w:r>
      <w:proofErr w:type="gramStart"/>
      <w:r>
        <w:rPr>
          <w:b/>
          <w:u w:val="single"/>
        </w:rPr>
        <w:t>в</w:t>
      </w:r>
      <w:proofErr w:type="gramEnd"/>
      <w:r>
        <w:rPr>
          <w:b/>
          <w:u w:val="single"/>
        </w:rPr>
        <w:t>. (5 ч)</w:t>
      </w:r>
    </w:p>
    <w:p w:rsidR="009407E5" w:rsidRDefault="009407E5" w:rsidP="00C47144">
      <w:pPr>
        <w:ind w:firstLine="709"/>
        <w:jc w:val="both"/>
        <w:rPr>
          <w:i/>
        </w:rPr>
      </w:pPr>
      <w:r>
        <w:t xml:space="preserve">Завершение объединения русских земель и образование Российского государства. </w:t>
      </w:r>
      <w:r>
        <w:rPr>
          <w:i/>
        </w:rPr>
        <w:t xml:space="preserve">Особенности процесса складывания централизованного государства в России. </w:t>
      </w:r>
      <w:r>
        <w:t xml:space="preserve">Свержение золотоордынского ига. Изменения в социальной структуре общества и формах феодального землевладения. Формирование новой системы управления страной. </w:t>
      </w:r>
      <w:r>
        <w:rPr>
          <w:i/>
        </w:rPr>
        <w:t xml:space="preserve">Роль церкви в государственном строительстве. «Москва – третий Рим». </w:t>
      </w:r>
    </w:p>
    <w:p w:rsidR="009407E5" w:rsidRDefault="009407E5" w:rsidP="00C47144">
      <w:pPr>
        <w:ind w:firstLine="709"/>
        <w:jc w:val="both"/>
        <w:rPr>
          <w:i/>
        </w:rPr>
      </w:pPr>
      <w:r>
        <w:t xml:space="preserve">Установление царской власти </w:t>
      </w:r>
      <w:r>
        <w:rPr>
          <w:i/>
        </w:rPr>
        <w:t>и ее сакрализация в общественном сознании</w:t>
      </w:r>
      <w:r>
        <w:t xml:space="preserve">. </w:t>
      </w:r>
      <w:r>
        <w:rPr>
          <w:i/>
        </w:rPr>
        <w:t>Складывание идеологии самодержавия.</w:t>
      </w:r>
      <w:r>
        <w:t xml:space="preserve"> Реформы середины XVI в. Создание органов сословно-представительной монархии. Развитие поместной системы. Установление крепостного права. Опричнина. Учреждение патриаршества. </w:t>
      </w:r>
      <w:r>
        <w:rPr>
          <w:i/>
        </w:rPr>
        <w:t xml:space="preserve">Расширение территории России в XVI в. Рост международного авторитета Российского государства. </w:t>
      </w:r>
    </w:p>
    <w:p w:rsidR="009407E5" w:rsidRDefault="009407E5" w:rsidP="00C47144">
      <w:pPr>
        <w:ind w:firstLine="709"/>
        <w:jc w:val="both"/>
        <w:rPr>
          <w:b/>
          <w:u w:val="single"/>
        </w:rPr>
      </w:pPr>
    </w:p>
    <w:p w:rsidR="009407E5" w:rsidRDefault="009407E5" w:rsidP="00C47144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Россия в XV</w:t>
      </w:r>
      <w:r>
        <w:rPr>
          <w:b/>
          <w:u w:val="single"/>
          <w:lang w:val="en-US"/>
        </w:rPr>
        <w:t>II</w:t>
      </w:r>
      <w:r>
        <w:rPr>
          <w:b/>
          <w:u w:val="single"/>
        </w:rPr>
        <w:t xml:space="preserve"> столетии (8 ч)</w:t>
      </w:r>
    </w:p>
    <w:p w:rsidR="009407E5" w:rsidRDefault="009407E5" w:rsidP="00C47144">
      <w:pPr>
        <w:ind w:firstLine="709"/>
        <w:jc w:val="both"/>
      </w:pPr>
      <w:r>
        <w:t xml:space="preserve">Причины и характер Смуты. </w:t>
      </w:r>
      <w:r>
        <w:rPr>
          <w:i/>
        </w:rPr>
        <w:t>Пресечение правящей династии. Боярские группировки.</w:t>
      </w:r>
      <w:r>
        <w:t xml:space="preserve"> Обострение социально-экономических противоречий. Борьба против агрессии Речи </w:t>
      </w:r>
      <w:proofErr w:type="spellStart"/>
      <w:r>
        <w:t>Посполитой</w:t>
      </w:r>
      <w:proofErr w:type="spellEnd"/>
      <w:r>
        <w:t xml:space="preserve"> и Швеции. </w:t>
      </w:r>
      <w:r>
        <w:rPr>
          <w:i/>
        </w:rPr>
        <w:t>Национальный подъем в России.</w:t>
      </w:r>
      <w:r>
        <w:t xml:space="preserve"> Восстановление независимости страны. </w:t>
      </w:r>
    </w:p>
    <w:p w:rsidR="009407E5" w:rsidRDefault="009407E5" w:rsidP="00C47144">
      <w:pPr>
        <w:ind w:firstLine="709"/>
        <w:jc w:val="both"/>
      </w:pPr>
      <w:proofErr w:type="gramStart"/>
      <w:r>
        <w:t>Земской</w:t>
      </w:r>
      <w:proofErr w:type="gramEnd"/>
      <w:r>
        <w:t xml:space="preserve"> собор </w:t>
      </w:r>
      <w:smartTag w:uri="urn:schemas-microsoft-com:office:smarttags" w:element="metricconverter">
        <w:smartTagPr>
          <w:attr w:name="ProductID" w:val="1613 г"/>
        </w:smartTagPr>
        <w:r>
          <w:t>1613 г</w:t>
        </w:r>
      </w:smartTag>
      <w:r>
        <w:t xml:space="preserve">. и восстановление самодержавия. Первые Романовы. </w:t>
      </w:r>
      <w:r>
        <w:rPr>
          <w:i/>
        </w:rPr>
        <w:t xml:space="preserve">Расширение территории Российского государства в </w:t>
      </w:r>
      <w:r>
        <w:rPr>
          <w:i/>
          <w:lang w:val="en-US"/>
        </w:rPr>
        <w:t>XVII</w:t>
      </w:r>
      <w:r>
        <w:rPr>
          <w:i/>
        </w:rPr>
        <w:t xml:space="preserve"> </w:t>
      </w:r>
      <w:proofErr w:type="gramStart"/>
      <w:r>
        <w:rPr>
          <w:i/>
        </w:rPr>
        <w:t>в</w:t>
      </w:r>
      <w:proofErr w:type="gramEnd"/>
      <w:r>
        <w:rPr>
          <w:i/>
        </w:rPr>
        <w:t xml:space="preserve">. </w:t>
      </w:r>
      <w:r>
        <w:t xml:space="preserve">Вхождение Левобережной Украины в состав России. Освоение Сибири. </w:t>
      </w:r>
      <w:r>
        <w:rPr>
          <w:i/>
        </w:rPr>
        <w:t xml:space="preserve">Участие России в войнах в </w:t>
      </w:r>
      <w:r>
        <w:rPr>
          <w:i/>
          <w:lang w:val="en-US"/>
        </w:rPr>
        <w:t>XVII</w:t>
      </w:r>
      <w:r>
        <w:rPr>
          <w:i/>
        </w:rPr>
        <w:t xml:space="preserve"> в.</w:t>
      </w:r>
    </w:p>
    <w:p w:rsidR="009407E5" w:rsidRDefault="009407E5" w:rsidP="00C47144">
      <w:pPr>
        <w:ind w:firstLine="709"/>
        <w:jc w:val="both"/>
      </w:pPr>
      <w:r>
        <w:t xml:space="preserve">Юридическое оформление крепостного права. Новые явления в экономике: начало складывания всероссийского рынка, образование мануфактур. Развитие новых торговых </w:t>
      </w:r>
      <w:r>
        <w:lastRenderedPageBreak/>
        <w:t xml:space="preserve">центров. Социальные движения в России во второй половине XVII в. Церковный раскол и его значение. </w:t>
      </w:r>
      <w:r>
        <w:rPr>
          <w:i/>
        </w:rPr>
        <w:t>Старообрядчество.</w:t>
      </w:r>
    </w:p>
    <w:p w:rsidR="009407E5" w:rsidRDefault="009407E5" w:rsidP="00C47144">
      <w:pPr>
        <w:ind w:firstLine="709"/>
        <w:jc w:val="both"/>
      </w:pPr>
      <w:r>
        <w:t xml:space="preserve">Культура народов Российского государства во второй половине XV-XVII в. вв. Усиление светских элементов в русской культуре. Новые формы зодчества. Расцвет русской живописи и декоративно-прикладного искусства. Начало книгопечатания и распространение грамотности. Зарождение публицистики. Славяно-греко-латинская академия. «Домострой»: патриархальные традиции в быте и нравах. </w:t>
      </w:r>
      <w:r>
        <w:rPr>
          <w:i/>
        </w:rPr>
        <w:t>Крестьянский и городской быт.</w:t>
      </w:r>
    </w:p>
    <w:p w:rsidR="009407E5" w:rsidRDefault="009407E5" w:rsidP="00C47144">
      <w:pPr>
        <w:ind w:firstLine="709"/>
        <w:jc w:val="both"/>
        <w:rPr>
          <w:i/>
        </w:rPr>
      </w:pPr>
      <w:r>
        <w:t xml:space="preserve">Особенности русской традиционной (средневековой) культуры. Формирование национального самосознания. </w:t>
      </w:r>
      <w:r>
        <w:rPr>
          <w:i/>
        </w:rPr>
        <w:t xml:space="preserve">Дискуссия о предпосылках преобразования общественного строя и характере процесса модернизации в России. </w:t>
      </w:r>
    </w:p>
    <w:p w:rsidR="009407E5" w:rsidRDefault="009407E5" w:rsidP="00C47144">
      <w:pPr>
        <w:tabs>
          <w:tab w:val="left" w:pos="2985"/>
          <w:tab w:val="center" w:pos="4677"/>
          <w:tab w:val="left" w:pos="5160"/>
        </w:tabs>
        <w:jc w:val="both"/>
      </w:pPr>
    </w:p>
    <w:p w:rsidR="009407E5" w:rsidRDefault="009407E5" w:rsidP="00C47144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 xml:space="preserve">Россия в XVIII –XIX вв. (17 ч) </w:t>
      </w:r>
    </w:p>
    <w:p w:rsidR="009407E5" w:rsidRDefault="009407E5" w:rsidP="00C47144">
      <w:pPr>
        <w:ind w:firstLine="709"/>
        <w:jc w:val="both"/>
      </w:pPr>
      <w:r>
        <w:t xml:space="preserve">Петровские преобразования. Реформы армии и флота. Создание заводской промышленности. Политика протекционизма. Новая система государственной власти и управления. </w:t>
      </w:r>
      <w:r>
        <w:rPr>
          <w:i/>
        </w:rPr>
        <w:t>Провозглашение империи.</w:t>
      </w:r>
      <w:r>
        <w:t xml:space="preserve"> Превращение дворянства в господствующее сословие. </w:t>
      </w:r>
      <w:r>
        <w:rPr>
          <w:i/>
        </w:rPr>
        <w:t>Особенности российского абсолютизма. Россия в период дворцовых переворотов. Расширение прав и привилегий дворянства.</w:t>
      </w:r>
      <w:r>
        <w:t xml:space="preserve"> Просвещенный абсолютизм. Законодательное оформление сословного строя. </w:t>
      </w:r>
    </w:p>
    <w:p w:rsidR="009407E5" w:rsidRDefault="009407E5" w:rsidP="00C47144">
      <w:pPr>
        <w:ind w:firstLine="709"/>
        <w:jc w:val="both"/>
      </w:pPr>
      <w:r>
        <w:t xml:space="preserve">Попытки укрепления абсолютизма в первой половине XIX в. Реформы системы государственного управления. </w:t>
      </w:r>
      <w:r>
        <w:rPr>
          <w:i/>
        </w:rPr>
        <w:t xml:space="preserve">Рост оппозиционных настроений в обществе. </w:t>
      </w:r>
      <w:r>
        <w:t xml:space="preserve">Движение декабристов. Оформление российской консервативной идеологии. Теория «официальной народности». Славянофилы и западники. Русский утопический социализм. </w:t>
      </w:r>
    </w:p>
    <w:p w:rsidR="009407E5" w:rsidRDefault="009407E5" w:rsidP="00C47144">
      <w:pPr>
        <w:ind w:firstLine="709"/>
        <w:jc w:val="both"/>
      </w:pPr>
      <w:r>
        <w:t xml:space="preserve">Особенности экономического развития России в XVIII – первой половине XIX в. Развитие капиталистических отношений. Начало промышленного переворота. Формирование единого внутреннего рынка. Изменение социальной структуры российского общества.  Сохранение крепостничества в условиях развертывания модернизации. </w:t>
      </w:r>
    </w:p>
    <w:p w:rsidR="009407E5" w:rsidRDefault="009407E5" w:rsidP="00C47144">
      <w:pPr>
        <w:ind w:firstLine="709"/>
        <w:jc w:val="both"/>
      </w:pPr>
      <w:r>
        <w:t xml:space="preserve">Превращение России в мировую державу. </w:t>
      </w:r>
      <w:r>
        <w:rPr>
          <w:i/>
        </w:rPr>
        <w:t xml:space="preserve">Россия в войнах </w:t>
      </w:r>
      <w:r>
        <w:rPr>
          <w:i/>
          <w:lang w:val="en-US"/>
        </w:rPr>
        <w:t>XVIII</w:t>
      </w:r>
      <w:r>
        <w:rPr>
          <w:i/>
        </w:rPr>
        <w:t xml:space="preserve"> в. Имперская внешняя политика. Разделы Польши. Расширение территории государства в XVIII – середине XIX вв.</w:t>
      </w:r>
      <w:r>
        <w:t xml:space="preserve"> Участие России в антифранцузских коалициях в период революционных и наполеоновских войн. Отечественная война </w:t>
      </w:r>
      <w:smartTag w:uri="urn:schemas-microsoft-com:office:smarttags" w:element="metricconverter">
        <w:smartTagPr>
          <w:attr w:name="ProductID" w:val="1812 г"/>
        </w:smartTagPr>
        <w:r>
          <w:t>1812 г</w:t>
        </w:r>
      </w:smartTag>
      <w:r>
        <w:t xml:space="preserve">. </w:t>
      </w:r>
      <w:r>
        <w:rPr>
          <w:i/>
        </w:rPr>
        <w:t>и заграничный поход русской армии. Россия в Священном союзе.</w:t>
      </w:r>
      <w:r>
        <w:t xml:space="preserve"> Крымская война.</w:t>
      </w:r>
    </w:p>
    <w:p w:rsidR="009407E5" w:rsidRDefault="009407E5" w:rsidP="00C47144">
      <w:pPr>
        <w:ind w:firstLine="709"/>
        <w:jc w:val="both"/>
      </w:pPr>
      <w:r>
        <w:t xml:space="preserve">Отмена крепостного права. Реформы 1860-х – 1870-х гг. </w:t>
      </w:r>
      <w:r>
        <w:rPr>
          <w:i/>
        </w:rPr>
        <w:t xml:space="preserve">Самодержавие и сословный строй в условиях </w:t>
      </w:r>
      <w:proofErr w:type="spellStart"/>
      <w:r>
        <w:rPr>
          <w:i/>
        </w:rPr>
        <w:t>модернизационных</w:t>
      </w:r>
      <w:proofErr w:type="spellEnd"/>
      <w:r>
        <w:rPr>
          <w:i/>
        </w:rPr>
        <w:t xml:space="preserve"> процессов. Выступления разночинной интеллигенции.</w:t>
      </w:r>
      <w:r>
        <w:t xml:space="preserve"> Народничество. Политический террор. Политика контрреформ.</w:t>
      </w:r>
    </w:p>
    <w:p w:rsidR="009407E5" w:rsidRDefault="009407E5" w:rsidP="00C47144">
      <w:pPr>
        <w:ind w:firstLine="709"/>
        <w:jc w:val="both"/>
      </w:pPr>
      <w:r>
        <w:t>Культура народов Росс</w:t>
      </w:r>
      <w:proofErr w:type="gramStart"/>
      <w:r>
        <w:t>ии и ее</w:t>
      </w:r>
      <w:proofErr w:type="gramEnd"/>
      <w:r>
        <w:t xml:space="preserve"> связи с европейской и мировой культурой XVIII –XIX вв. Особенности русского Просвещения. Научно-техническая мысль и научные экспедиции. Основание Академии наук и Московского университета. Ученые общества. Создание системы народного образования. </w:t>
      </w:r>
      <w:r>
        <w:rPr>
          <w:i/>
        </w:rPr>
        <w:t xml:space="preserve">Формирование русского литературного языка. </w:t>
      </w:r>
      <w:r>
        <w:t xml:space="preserve">Развитие музыкально-театрального искусства. Новаторство и преемственность художественных стилей в изобразительном искусстве. Изменение принципов градостроительства. </w:t>
      </w:r>
      <w:r>
        <w:rPr>
          <w:i/>
        </w:rPr>
        <w:t>Русская усадьба.</w:t>
      </w:r>
    </w:p>
    <w:p w:rsidR="009407E5" w:rsidRDefault="009407E5" w:rsidP="00C47144">
      <w:pPr>
        <w:ind w:firstLine="709"/>
        <w:jc w:val="both"/>
      </w:pPr>
    </w:p>
    <w:p w:rsidR="009407E5" w:rsidRDefault="009407E5" w:rsidP="00C47144">
      <w:pPr>
        <w:ind w:firstLine="709"/>
        <w:jc w:val="both"/>
      </w:pPr>
    </w:p>
    <w:p w:rsidR="009407E5" w:rsidRDefault="009407E5" w:rsidP="00C47144">
      <w:pPr>
        <w:pStyle w:val="a5"/>
        <w:spacing w:after="0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Требования к уровню подготовки </w:t>
      </w:r>
      <w:proofErr w:type="gramStart"/>
      <w:r>
        <w:rPr>
          <w:b/>
          <w:bCs/>
          <w:color w:val="000000"/>
          <w:sz w:val="24"/>
          <w:szCs w:val="24"/>
        </w:rPr>
        <w:t>обучающихся</w:t>
      </w:r>
      <w:proofErr w:type="gramEnd"/>
      <w:r>
        <w:rPr>
          <w:b/>
          <w:bCs/>
          <w:color w:val="000000"/>
          <w:sz w:val="24"/>
          <w:szCs w:val="24"/>
        </w:rPr>
        <w:t>.</w:t>
      </w:r>
    </w:p>
    <w:p w:rsidR="009407E5" w:rsidRDefault="009407E5" w:rsidP="00C47144">
      <w:pPr>
        <w:pStyle w:val="a5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изучения истории на базовом уровне ученик 10 класса должен</w:t>
      </w:r>
    </w:p>
    <w:p w:rsidR="009407E5" w:rsidRDefault="009407E5" w:rsidP="00C47144">
      <w:pPr>
        <w:pStyle w:val="a5"/>
        <w:spacing w:after="0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знать/понимать</w:t>
      </w:r>
    </w:p>
    <w:p w:rsidR="009407E5" w:rsidRDefault="009407E5" w:rsidP="00C47144">
      <w:pPr>
        <w:pStyle w:val="a5"/>
        <w:numPr>
          <w:ilvl w:val="0"/>
          <w:numId w:val="4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основные факты, процессы и явления, характеризующие целостность и системность отечественной и всемирной истории;</w:t>
      </w:r>
    </w:p>
    <w:p w:rsidR="009407E5" w:rsidRDefault="009407E5" w:rsidP="00C47144">
      <w:pPr>
        <w:pStyle w:val="a5"/>
        <w:numPr>
          <w:ilvl w:val="0"/>
          <w:numId w:val="4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периодизацию всемирной и отечественной истории;</w:t>
      </w:r>
    </w:p>
    <w:p w:rsidR="009407E5" w:rsidRDefault="009407E5" w:rsidP="00C47144">
      <w:pPr>
        <w:pStyle w:val="a5"/>
        <w:numPr>
          <w:ilvl w:val="0"/>
          <w:numId w:val="4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современные версии и трактовки важнейших проблем отечественной и всемирной истории с древнейших времен до конца XIX века;</w:t>
      </w:r>
    </w:p>
    <w:p w:rsidR="009407E5" w:rsidRDefault="009407E5" w:rsidP="00C47144">
      <w:pPr>
        <w:pStyle w:val="a5"/>
        <w:numPr>
          <w:ilvl w:val="0"/>
          <w:numId w:val="4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историческую обусловленность современных общественных процессов;</w:t>
      </w:r>
    </w:p>
    <w:p w:rsidR="009407E5" w:rsidRDefault="009407E5" w:rsidP="00C47144">
      <w:pPr>
        <w:pStyle w:val="a5"/>
        <w:numPr>
          <w:ilvl w:val="0"/>
          <w:numId w:val="4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исторического пути России с древнейших времен до конца XIX века, ее роль в мировом сообществе;</w:t>
      </w:r>
    </w:p>
    <w:p w:rsidR="009407E5" w:rsidRDefault="009407E5" w:rsidP="00C47144">
      <w:pPr>
        <w:pStyle w:val="a5"/>
        <w:spacing w:after="0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уметь</w:t>
      </w:r>
    </w:p>
    <w:p w:rsidR="009407E5" w:rsidRDefault="009407E5" w:rsidP="00C47144">
      <w:pPr>
        <w:pStyle w:val="a5"/>
        <w:numPr>
          <w:ilvl w:val="0"/>
          <w:numId w:val="5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проводить поиск исторической информации в источниках разного типа;</w:t>
      </w:r>
    </w:p>
    <w:p w:rsidR="009407E5" w:rsidRDefault="009407E5" w:rsidP="00C47144">
      <w:pPr>
        <w:pStyle w:val="a5"/>
        <w:numPr>
          <w:ilvl w:val="0"/>
          <w:numId w:val="5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9407E5" w:rsidRDefault="009407E5" w:rsidP="00C47144">
      <w:pPr>
        <w:pStyle w:val="a5"/>
        <w:numPr>
          <w:ilvl w:val="0"/>
          <w:numId w:val="5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9407E5" w:rsidRDefault="009407E5" w:rsidP="00C47144">
      <w:pPr>
        <w:pStyle w:val="a5"/>
        <w:numPr>
          <w:ilvl w:val="0"/>
          <w:numId w:val="5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различать в исторической информации факты и мнения, исторические описания и исторические объяснения;</w:t>
      </w:r>
    </w:p>
    <w:p w:rsidR="009407E5" w:rsidRDefault="009407E5" w:rsidP="00C47144">
      <w:pPr>
        <w:pStyle w:val="a5"/>
        <w:numPr>
          <w:ilvl w:val="0"/>
          <w:numId w:val="5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9407E5" w:rsidRDefault="009407E5" w:rsidP="00C47144">
      <w:pPr>
        <w:pStyle w:val="a5"/>
        <w:numPr>
          <w:ilvl w:val="0"/>
          <w:numId w:val="5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9407E5" w:rsidRDefault="009407E5" w:rsidP="00C47144">
      <w:pPr>
        <w:pStyle w:val="a5"/>
        <w:numPr>
          <w:ilvl w:val="0"/>
          <w:numId w:val="5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представлять результаты изучения исторического материала в формах конспекта, реферата, рецензии;</w:t>
      </w:r>
    </w:p>
    <w:p w:rsidR="009407E5" w:rsidRDefault="009407E5" w:rsidP="00C47144">
      <w:pPr>
        <w:pStyle w:val="a5"/>
        <w:numPr>
          <w:ilvl w:val="0"/>
          <w:numId w:val="5"/>
        </w:numPr>
        <w:spacing w:before="100" w:beforeAutospacing="1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/>
          <w:bCs/>
          <w:sz w:val="24"/>
          <w:szCs w:val="24"/>
        </w:rPr>
        <w:t>для</w:t>
      </w:r>
      <w:proofErr w:type="gramEnd"/>
      <w:r>
        <w:rPr>
          <w:b/>
          <w:bCs/>
          <w:sz w:val="24"/>
          <w:szCs w:val="24"/>
        </w:rPr>
        <w:t>:</w:t>
      </w:r>
    </w:p>
    <w:p w:rsidR="009407E5" w:rsidRDefault="009407E5" w:rsidP="00C47144">
      <w:pPr>
        <w:pStyle w:val="a5"/>
        <w:numPr>
          <w:ilvl w:val="0"/>
          <w:numId w:val="6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9407E5" w:rsidRDefault="009407E5" w:rsidP="00C47144">
      <w:pPr>
        <w:pStyle w:val="a5"/>
        <w:numPr>
          <w:ilvl w:val="0"/>
          <w:numId w:val="6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9407E5" w:rsidRDefault="009407E5" w:rsidP="00C47144">
      <w:pPr>
        <w:pStyle w:val="a5"/>
        <w:numPr>
          <w:ilvl w:val="0"/>
          <w:numId w:val="6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соотнесения своих действий и поступков окружающих с исторически возникшими формами социального поведения;</w:t>
      </w:r>
    </w:p>
    <w:p w:rsidR="009407E5" w:rsidRDefault="009407E5" w:rsidP="00C47144">
      <w:pPr>
        <w:pStyle w:val="a5"/>
        <w:numPr>
          <w:ilvl w:val="0"/>
          <w:numId w:val="6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9407E5" w:rsidRDefault="009407E5" w:rsidP="00C47144">
      <w:pPr>
        <w:ind w:firstLine="540"/>
        <w:jc w:val="both"/>
      </w:pPr>
    </w:p>
    <w:p w:rsidR="009407E5" w:rsidRDefault="009407E5" w:rsidP="00C47144">
      <w:pPr>
        <w:ind w:firstLine="540"/>
        <w:jc w:val="both"/>
      </w:pPr>
    </w:p>
    <w:p w:rsidR="009407E5" w:rsidRDefault="009407E5" w:rsidP="00C47144">
      <w:pPr>
        <w:pStyle w:val="a5"/>
        <w:spacing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Дополнительная литература для учителя:</w:t>
      </w:r>
    </w:p>
    <w:p w:rsidR="009407E5" w:rsidRDefault="009407E5" w:rsidP="00C47144">
      <w:pPr>
        <w:pStyle w:val="a5"/>
        <w:numPr>
          <w:ilvl w:val="0"/>
          <w:numId w:val="7"/>
        </w:numPr>
        <w:spacing w:before="100" w:beforeAutospacing="1" w:after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Агафонов С.В. Использование учебно-методического комплекса по истории издательства «Русское слово»/ </w:t>
      </w:r>
      <w:hyperlink r:id="rId9" w:history="1">
        <w:r>
          <w:rPr>
            <w:rStyle w:val="a3"/>
          </w:rPr>
          <w:t>http://www.russkoe-slovo.ru/</w:t>
        </w:r>
      </w:hyperlink>
      <w:r>
        <w:rPr>
          <w:color w:val="000000"/>
          <w:sz w:val="24"/>
          <w:szCs w:val="24"/>
        </w:rPr>
        <w:t xml:space="preserve"> Сайт издательства «Русское слово».</w:t>
      </w:r>
    </w:p>
    <w:p w:rsidR="009407E5" w:rsidRDefault="009407E5" w:rsidP="00C47144">
      <w:pPr>
        <w:pStyle w:val="a5"/>
        <w:numPr>
          <w:ilvl w:val="0"/>
          <w:numId w:val="7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Данилов А.А. История России: пособие для </w:t>
      </w:r>
      <w:proofErr w:type="spellStart"/>
      <w:r>
        <w:rPr>
          <w:sz w:val="24"/>
          <w:szCs w:val="24"/>
        </w:rPr>
        <w:t>подг</w:t>
      </w:r>
      <w:proofErr w:type="spellEnd"/>
      <w:r>
        <w:rPr>
          <w:sz w:val="24"/>
          <w:szCs w:val="24"/>
        </w:rPr>
        <w:t>. к Единому гос. экзамену и устным экзаменам по истории/ А.А. Данилов. – М.: Просвещение, 2006. - 319с.</w:t>
      </w:r>
    </w:p>
    <w:p w:rsidR="009407E5" w:rsidRDefault="009407E5" w:rsidP="00C47144">
      <w:pPr>
        <w:pStyle w:val="a5"/>
        <w:numPr>
          <w:ilvl w:val="0"/>
          <w:numId w:val="7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Изучение истории на профильном уровне в современной школе: сборник учебно-методических материалов</w:t>
      </w:r>
      <w:proofErr w:type="gramStart"/>
      <w:r>
        <w:rPr>
          <w:sz w:val="24"/>
          <w:szCs w:val="24"/>
        </w:rPr>
        <w:t>/ П</w:t>
      </w:r>
      <w:proofErr w:type="gramEnd"/>
      <w:r>
        <w:rPr>
          <w:sz w:val="24"/>
          <w:szCs w:val="24"/>
        </w:rPr>
        <w:t>од ред. доктора педагогических наук Е.Е.Вяземского. – М.: ООО «ТИД «Русское слово - РС», 2006. – 264с.</w:t>
      </w:r>
    </w:p>
    <w:p w:rsidR="009407E5" w:rsidRDefault="009407E5" w:rsidP="00C47144">
      <w:pPr>
        <w:pStyle w:val="a5"/>
        <w:numPr>
          <w:ilvl w:val="0"/>
          <w:numId w:val="7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История России. 10 класс: </w:t>
      </w:r>
      <w:proofErr w:type="gramStart"/>
      <w:r>
        <w:rPr>
          <w:sz w:val="24"/>
          <w:szCs w:val="24"/>
        </w:rPr>
        <w:t>Методическое обеспечение уроков (лекции, опорные конспекты, тесты, схемы) Авт.-сост. Н.С. Кочетов.</w:t>
      </w:r>
      <w:proofErr w:type="gramEnd"/>
      <w:r>
        <w:rPr>
          <w:sz w:val="24"/>
          <w:szCs w:val="24"/>
        </w:rPr>
        <w:t xml:space="preserve"> – Волгоград: Учитель, 2003.. – 144с.</w:t>
      </w:r>
    </w:p>
    <w:p w:rsidR="009407E5" w:rsidRDefault="009407E5" w:rsidP="00C47144">
      <w:pPr>
        <w:pStyle w:val="a5"/>
        <w:numPr>
          <w:ilvl w:val="0"/>
          <w:numId w:val="7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История. 10 класс: поурочные планы по учебнику </w:t>
      </w:r>
      <w:proofErr w:type="spellStart"/>
      <w:r>
        <w:rPr>
          <w:sz w:val="24"/>
          <w:szCs w:val="24"/>
        </w:rPr>
        <w:t>Н.В.Загладина</w:t>
      </w:r>
      <w:proofErr w:type="spellEnd"/>
      <w:r>
        <w:rPr>
          <w:sz w:val="24"/>
          <w:szCs w:val="24"/>
        </w:rPr>
        <w:t>: Всемирная история с древнейших времен до конца XIX века./ Авт.-сост. Н.В.Зайцева. – Волгоград: Учитель, 2009, 190с.</w:t>
      </w:r>
    </w:p>
    <w:p w:rsidR="009407E5" w:rsidRDefault="009407E5" w:rsidP="00C47144">
      <w:pPr>
        <w:pStyle w:val="a5"/>
        <w:numPr>
          <w:ilvl w:val="0"/>
          <w:numId w:val="7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Лобанова Е.Н., Максимов Ю.И. ЕГЭ. Репетитор. История. Эффективная методика. – М.: Издательство «Экзамен», 2005. – 320с.</w:t>
      </w:r>
    </w:p>
    <w:p w:rsidR="009407E5" w:rsidRDefault="009407E5" w:rsidP="00C47144">
      <w:pPr>
        <w:pStyle w:val="a5"/>
        <w:numPr>
          <w:ilvl w:val="0"/>
          <w:numId w:val="7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Настольная книга учителя истории. 5-11 классы</w:t>
      </w:r>
      <w:proofErr w:type="gramStart"/>
      <w:r>
        <w:rPr>
          <w:sz w:val="24"/>
          <w:szCs w:val="24"/>
        </w:rPr>
        <w:t>/ А</w:t>
      </w:r>
      <w:proofErr w:type="gramEnd"/>
      <w:r>
        <w:rPr>
          <w:sz w:val="24"/>
          <w:szCs w:val="24"/>
        </w:rPr>
        <w:t xml:space="preserve">вт.-сост. М.Н.Чернова. – М.: </w:t>
      </w:r>
      <w:proofErr w:type="spellStart"/>
      <w:r>
        <w:rPr>
          <w:sz w:val="24"/>
          <w:szCs w:val="24"/>
        </w:rPr>
        <w:t>Эксмо</w:t>
      </w:r>
      <w:proofErr w:type="spellEnd"/>
      <w:r>
        <w:rPr>
          <w:sz w:val="24"/>
          <w:szCs w:val="24"/>
        </w:rPr>
        <w:t>, 2006. – 624с.</w:t>
      </w:r>
    </w:p>
    <w:p w:rsidR="009407E5" w:rsidRDefault="009407E5" w:rsidP="00C47144">
      <w:pPr>
        <w:pStyle w:val="a5"/>
        <w:numPr>
          <w:ilvl w:val="0"/>
          <w:numId w:val="7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Петрович В.Г., Петрович Н.М. Уроки истории: Всеобщая история. 10-11 класс: Методическое пособие. – М.: ТЦ Сфера, 2004.</w:t>
      </w:r>
    </w:p>
    <w:p w:rsidR="009407E5" w:rsidRDefault="009407E5" w:rsidP="00C47144">
      <w:pPr>
        <w:pStyle w:val="a5"/>
        <w:numPr>
          <w:ilvl w:val="0"/>
          <w:numId w:val="7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Справочник учителя истории. 5-11 классы</w:t>
      </w:r>
      <w:proofErr w:type="gramStart"/>
      <w:r>
        <w:rPr>
          <w:sz w:val="24"/>
          <w:szCs w:val="24"/>
        </w:rPr>
        <w:t>/А</w:t>
      </w:r>
      <w:proofErr w:type="gramEnd"/>
      <w:r>
        <w:rPr>
          <w:sz w:val="24"/>
          <w:szCs w:val="24"/>
        </w:rPr>
        <w:t>вт.-сост. М.Н.Чернова. – М.: Издательство «Экзамен», 2008г.. – 574с.</w:t>
      </w:r>
    </w:p>
    <w:p w:rsidR="009407E5" w:rsidRDefault="009407E5" w:rsidP="00C47144">
      <w:pPr>
        <w:pStyle w:val="a5"/>
        <w:numPr>
          <w:ilvl w:val="0"/>
          <w:numId w:val="7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Степанищев А.Т. Методика преподавания и изучения истории: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особие для студ.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учеб. </w:t>
      </w:r>
      <w:proofErr w:type="spellStart"/>
      <w:r>
        <w:rPr>
          <w:sz w:val="24"/>
          <w:szCs w:val="24"/>
        </w:rPr>
        <w:t>завед</w:t>
      </w:r>
      <w:proofErr w:type="spellEnd"/>
      <w:r>
        <w:rPr>
          <w:sz w:val="24"/>
          <w:szCs w:val="24"/>
        </w:rPr>
        <w:t xml:space="preserve">: в 2 ч. – М.: </w:t>
      </w:r>
      <w:proofErr w:type="spellStart"/>
      <w:r>
        <w:rPr>
          <w:sz w:val="24"/>
          <w:szCs w:val="24"/>
        </w:rPr>
        <w:t>Гуманит</w:t>
      </w:r>
      <w:proofErr w:type="spellEnd"/>
      <w:r>
        <w:rPr>
          <w:sz w:val="24"/>
          <w:szCs w:val="24"/>
        </w:rPr>
        <w:t xml:space="preserve">. изд. центр ВЛАДОС, 2002. </w:t>
      </w:r>
    </w:p>
    <w:p w:rsidR="009407E5" w:rsidRDefault="009407E5" w:rsidP="00C47144">
      <w:pPr>
        <w:pStyle w:val="a5"/>
        <w:numPr>
          <w:ilvl w:val="0"/>
          <w:numId w:val="7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Уткина Э.В. История России. Единый государственный экзамен. Анализ исторического источника (задания типа С). – М.: Айрис-пресс, 2006. – 176с.</w:t>
      </w:r>
    </w:p>
    <w:p w:rsidR="009407E5" w:rsidRDefault="009407E5" w:rsidP="00C47144">
      <w:pPr>
        <w:pStyle w:val="a5"/>
        <w:spacing w:after="0"/>
        <w:ind w:left="1083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Электронные пособия:</w:t>
      </w:r>
    </w:p>
    <w:p w:rsidR="009407E5" w:rsidRDefault="009407E5" w:rsidP="00C47144">
      <w:pPr>
        <w:pStyle w:val="a5"/>
        <w:numPr>
          <w:ilvl w:val="0"/>
          <w:numId w:val="8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Виртуальная школа Кирилла и </w:t>
      </w:r>
      <w:proofErr w:type="spellStart"/>
      <w:r>
        <w:rPr>
          <w:sz w:val="24"/>
          <w:szCs w:val="24"/>
        </w:rPr>
        <w:t>Мефодия</w:t>
      </w:r>
      <w:proofErr w:type="spellEnd"/>
      <w:r>
        <w:rPr>
          <w:sz w:val="24"/>
          <w:szCs w:val="24"/>
        </w:rPr>
        <w:t xml:space="preserve">. Уроки отечественной истории. XIX – </w:t>
      </w:r>
      <w:proofErr w:type="spellStart"/>
      <w:proofErr w:type="gramStart"/>
      <w:r>
        <w:rPr>
          <w:sz w:val="24"/>
          <w:szCs w:val="24"/>
        </w:rPr>
        <w:t>XX</w:t>
      </w:r>
      <w:proofErr w:type="gramEnd"/>
      <w:r>
        <w:rPr>
          <w:sz w:val="24"/>
          <w:szCs w:val="24"/>
        </w:rPr>
        <w:t>вв</w:t>
      </w:r>
      <w:proofErr w:type="spellEnd"/>
      <w:r>
        <w:rPr>
          <w:sz w:val="24"/>
          <w:szCs w:val="24"/>
        </w:rPr>
        <w:t>.</w:t>
      </w:r>
    </w:p>
    <w:p w:rsidR="009407E5" w:rsidRDefault="009407E5" w:rsidP="00C47144">
      <w:pPr>
        <w:pStyle w:val="a5"/>
        <w:numPr>
          <w:ilvl w:val="0"/>
          <w:numId w:val="8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>Учебное электронное издание «Всеобщая история». «1С» Образовательная коллекция (</w:t>
      </w:r>
      <w:proofErr w:type="spellStart"/>
      <w:r>
        <w:rPr>
          <w:sz w:val="24"/>
          <w:szCs w:val="24"/>
        </w:rPr>
        <w:t>Кордис&amp;Медиа</w:t>
      </w:r>
      <w:proofErr w:type="spellEnd"/>
      <w:r>
        <w:rPr>
          <w:sz w:val="24"/>
          <w:szCs w:val="24"/>
        </w:rPr>
        <w:t>).</w:t>
      </w:r>
    </w:p>
    <w:p w:rsidR="009407E5" w:rsidRDefault="009407E5" w:rsidP="00C47144">
      <w:pPr>
        <w:pStyle w:val="a5"/>
        <w:numPr>
          <w:ilvl w:val="0"/>
          <w:numId w:val="8"/>
        </w:numPr>
        <w:spacing w:before="100" w:beforeAutospacing="1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«Энциклопедия истории России 862-1917». - «Интерактивный мир». АО </w:t>
      </w:r>
      <w:proofErr w:type="spellStart"/>
      <w:r>
        <w:rPr>
          <w:sz w:val="24"/>
          <w:szCs w:val="24"/>
        </w:rPr>
        <w:t>Коминфо</w:t>
      </w:r>
      <w:proofErr w:type="spellEnd"/>
      <w:r>
        <w:rPr>
          <w:sz w:val="24"/>
          <w:szCs w:val="24"/>
        </w:rPr>
        <w:t>.</w:t>
      </w:r>
    </w:p>
    <w:p w:rsidR="009407E5" w:rsidRDefault="009407E5" w:rsidP="00C47144">
      <w:pPr>
        <w:pStyle w:val="a5"/>
        <w:spacing w:after="0"/>
        <w:ind w:left="363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Ресурсы Интернет</w:t>
      </w:r>
    </w:p>
    <w:p w:rsidR="009407E5" w:rsidRDefault="00571937" w:rsidP="00C47144">
      <w:pPr>
        <w:pStyle w:val="a5"/>
        <w:numPr>
          <w:ilvl w:val="1"/>
          <w:numId w:val="9"/>
        </w:numPr>
        <w:spacing w:before="100" w:beforeAutospacing="1" w:after="0"/>
        <w:jc w:val="both"/>
        <w:rPr>
          <w:sz w:val="24"/>
          <w:szCs w:val="24"/>
        </w:rPr>
      </w:pPr>
      <w:hyperlink r:id="rId10" w:history="1">
        <w:r w:rsidR="009407E5">
          <w:rPr>
            <w:rStyle w:val="a3"/>
          </w:rPr>
          <w:t>http://fcior.edu.ru/</w:t>
        </w:r>
      </w:hyperlink>
      <w:r w:rsidR="009407E5">
        <w:rPr>
          <w:color w:val="000000"/>
          <w:sz w:val="24"/>
          <w:szCs w:val="24"/>
        </w:rPr>
        <w:t xml:space="preserve"> Федеральный центр информационно-образовательных ресурсов.</w:t>
      </w:r>
    </w:p>
    <w:p w:rsidR="009407E5" w:rsidRDefault="00571937" w:rsidP="00C47144">
      <w:pPr>
        <w:pStyle w:val="a5"/>
        <w:numPr>
          <w:ilvl w:val="1"/>
          <w:numId w:val="9"/>
        </w:numPr>
        <w:spacing w:before="100" w:beforeAutospacing="1" w:after="0"/>
        <w:jc w:val="both"/>
        <w:rPr>
          <w:sz w:val="24"/>
          <w:szCs w:val="24"/>
        </w:rPr>
      </w:pPr>
      <w:hyperlink r:id="rId11" w:history="1">
        <w:r w:rsidR="009407E5">
          <w:rPr>
            <w:rStyle w:val="a3"/>
          </w:rPr>
          <w:t>http://school-collection.edu.ru/</w:t>
        </w:r>
      </w:hyperlink>
      <w:r w:rsidR="009407E5">
        <w:rPr>
          <w:color w:val="000000"/>
          <w:sz w:val="24"/>
          <w:szCs w:val="24"/>
        </w:rPr>
        <w:t xml:space="preserve"> Единая коллекция цифровых образовательных ресурсов.</w:t>
      </w:r>
    </w:p>
    <w:p w:rsidR="009407E5" w:rsidRDefault="00571937" w:rsidP="00C47144">
      <w:pPr>
        <w:pStyle w:val="a5"/>
        <w:numPr>
          <w:ilvl w:val="1"/>
          <w:numId w:val="9"/>
        </w:numPr>
        <w:spacing w:before="100" w:beforeAutospacing="1" w:after="0"/>
        <w:jc w:val="both"/>
        <w:rPr>
          <w:sz w:val="24"/>
          <w:szCs w:val="24"/>
        </w:rPr>
      </w:pPr>
      <w:hyperlink r:id="rId12" w:history="1">
        <w:r w:rsidR="009407E5">
          <w:rPr>
            <w:rStyle w:val="a3"/>
          </w:rPr>
          <w:t>http://innvik.ucoz.</w:t>
        </w:r>
        <w:r w:rsidR="009407E5">
          <w:rPr>
            <w:rStyle w:val="a3"/>
            <w:lang w:val="en-US"/>
          </w:rPr>
          <w:t>com</w:t>
        </w:r>
        <w:r w:rsidR="009407E5">
          <w:rPr>
            <w:rStyle w:val="a3"/>
          </w:rPr>
          <w:t>/</w:t>
        </w:r>
      </w:hyperlink>
      <w:r w:rsidR="009407E5">
        <w:rPr>
          <w:sz w:val="24"/>
          <w:szCs w:val="24"/>
        </w:rPr>
        <w:t xml:space="preserve"> Персональный сайт учителя Безукладниковой И.В. </w:t>
      </w:r>
    </w:p>
    <w:p w:rsidR="009407E5" w:rsidRDefault="00571937" w:rsidP="00C47144">
      <w:pPr>
        <w:pStyle w:val="a5"/>
        <w:numPr>
          <w:ilvl w:val="1"/>
          <w:numId w:val="9"/>
        </w:numPr>
        <w:spacing w:before="100" w:beforeAutospacing="1" w:after="0"/>
        <w:jc w:val="both"/>
        <w:rPr>
          <w:sz w:val="24"/>
          <w:szCs w:val="24"/>
        </w:rPr>
      </w:pPr>
      <w:hyperlink r:id="rId13" w:history="1">
        <w:r w:rsidR="009407E5">
          <w:rPr>
            <w:rStyle w:val="a3"/>
            <w:lang w:val="en-US"/>
          </w:rPr>
          <w:t>http</w:t>
        </w:r>
        <w:r w:rsidR="009407E5">
          <w:rPr>
            <w:rStyle w:val="a3"/>
          </w:rPr>
          <w:t>://</w:t>
        </w:r>
        <w:r w:rsidR="009407E5">
          <w:rPr>
            <w:rStyle w:val="a3"/>
            <w:lang w:val="en-US"/>
          </w:rPr>
          <w:t>museum</w:t>
        </w:r>
        <w:r w:rsidR="009407E5">
          <w:rPr>
            <w:rStyle w:val="a3"/>
          </w:rPr>
          <w:t>.</w:t>
        </w:r>
        <w:proofErr w:type="spellStart"/>
        <w:r w:rsidR="009407E5">
          <w:rPr>
            <w:rStyle w:val="a3"/>
            <w:lang w:val="en-US"/>
          </w:rPr>
          <w:t>ru</w:t>
        </w:r>
        <w:proofErr w:type="spellEnd"/>
        <w:r w:rsidR="009407E5">
          <w:rPr>
            <w:rStyle w:val="a3"/>
          </w:rPr>
          <w:t>/</w:t>
        </w:r>
      </w:hyperlink>
      <w:r w:rsidR="009407E5">
        <w:rPr>
          <w:sz w:val="24"/>
          <w:szCs w:val="24"/>
        </w:rPr>
        <w:t xml:space="preserve"> Портал «Музеи России».</w:t>
      </w:r>
    </w:p>
    <w:p w:rsidR="009407E5" w:rsidRDefault="009407E5" w:rsidP="00C47144">
      <w:pPr>
        <w:jc w:val="both"/>
      </w:pPr>
    </w:p>
    <w:p w:rsidR="009407E5" w:rsidRDefault="009407E5" w:rsidP="00C47144">
      <w:pPr>
        <w:jc w:val="both"/>
      </w:pPr>
    </w:p>
    <w:p w:rsidR="009407E5" w:rsidRDefault="009407E5" w:rsidP="00C47144">
      <w:pPr>
        <w:jc w:val="both"/>
      </w:pPr>
    </w:p>
    <w:p w:rsidR="009407E5" w:rsidRDefault="009407E5" w:rsidP="00C47144">
      <w:pPr>
        <w:shd w:val="clear" w:color="auto" w:fill="FFFFFF"/>
        <w:spacing w:before="149"/>
        <w:ind w:left="5" w:right="48" w:firstLine="715"/>
        <w:jc w:val="both"/>
      </w:pPr>
    </w:p>
    <w:p w:rsidR="009407E5" w:rsidRDefault="009407E5" w:rsidP="00C47144">
      <w:pPr>
        <w:shd w:val="clear" w:color="auto" w:fill="FFFFFF"/>
        <w:spacing w:before="149"/>
        <w:ind w:left="5" w:right="48" w:firstLine="715"/>
        <w:jc w:val="both"/>
      </w:pPr>
    </w:p>
    <w:p w:rsidR="009407E5" w:rsidRDefault="009407E5" w:rsidP="00C47144">
      <w:pPr>
        <w:shd w:val="clear" w:color="auto" w:fill="FFFFFF"/>
        <w:spacing w:before="149"/>
        <w:ind w:left="5" w:right="48" w:firstLine="715"/>
        <w:jc w:val="both"/>
      </w:pPr>
    </w:p>
    <w:p w:rsidR="009407E5" w:rsidRDefault="009407E5" w:rsidP="00C47144">
      <w:pPr>
        <w:shd w:val="clear" w:color="auto" w:fill="FFFFFF"/>
        <w:spacing w:before="149"/>
        <w:ind w:left="5" w:right="48" w:firstLine="715"/>
        <w:jc w:val="both"/>
      </w:pPr>
    </w:p>
    <w:p w:rsidR="009407E5" w:rsidRDefault="009407E5" w:rsidP="00C47144">
      <w:pPr>
        <w:shd w:val="clear" w:color="auto" w:fill="FFFFFF"/>
        <w:spacing w:before="149"/>
        <w:ind w:left="5" w:right="48" w:firstLine="715"/>
        <w:jc w:val="both"/>
      </w:pPr>
    </w:p>
    <w:p w:rsidR="009407E5" w:rsidRDefault="009407E5" w:rsidP="00C47144">
      <w:pPr>
        <w:shd w:val="clear" w:color="auto" w:fill="FFFFFF"/>
        <w:spacing w:before="149"/>
        <w:ind w:left="5" w:right="48" w:firstLine="715"/>
        <w:jc w:val="both"/>
      </w:pPr>
    </w:p>
    <w:p w:rsidR="009407E5" w:rsidRDefault="009407E5" w:rsidP="009407E5">
      <w:pPr>
        <w:shd w:val="clear" w:color="auto" w:fill="FFFFFF"/>
        <w:spacing w:before="149"/>
        <w:ind w:right="48"/>
        <w:jc w:val="both"/>
      </w:pPr>
    </w:p>
    <w:p w:rsidR="009407E5" w:rsidRDefault="009407E5" w:rsidP="009407E5">
      <w:pPr>
        <w:shd w:val="clear" w:color="auto" w:fill="FFFFFF"/>
        <w:spacing w:before="149"/>
        <w:ind w:right="48"/>
        <w:jc w:val="both"/>
      </w:pPr>
    </w:p>
    <w:p w:rsidR="009407E5" w:rsidRDefault="009407E5" w:rsidP="009407E5">
      <w:pPr>
        <w:shd w:val="clear" w:color="auto" w:fill="FFFFFF"/>
        <w:spacing w:before="149"/>
        <w:ind w:right="48"/>
        <w:jc w:val="both"/>
      </w:pPr>
    </w:p>
    <w:p w:rsidR="009407E5" w:rsidRDefault="009407E5" w:rsidP="009407E5">
      <w:pPr>
        <w:shd w:val="clear" w:color="auto" w:fill="FFFFFF"/>
        <w:spacing w:before="149"/>
        <w:ind w:left="5" w:right="48" w:firstLine="715"/>
        <w:jc w:val="both"/>
      </w:pPr>
    </w:p>
    <w:p w:rsidR="009407E5" w:rsidRDefault="009407E5" w:rsidP="009407E5">
      <w:pPr>
        <w:shd w:val="clear" w:color="auto" w:fill="FFFFFF"/>
        <w:spacing w:before="149"/>
        <w:ind w:left="5" w:right="48" w:firstLine="715"/>
        <w:jc w:val="both"/>
      </w:pPr>
    </w:p>
    <w:p w:rsidR="009407E5" w:rsidRDefault="009407E5" w:rsidP="009407E5">
      <w:pPr>
        <w:shd w:val="clear" w:color="auto" w:fill="FFFFFF"/>
        <w:spacing w:before="149"/>
        <w:ind w:left="5" w:right="48" w:firstLine="715"/>
        <w:jc w:val="both"/>
      </w:pPr>
    </w:p>
    <w:p w:rsidR="009407E5" w:rsidRDefault="009407E5" w:rsidP="009407E5">
      <w:pPr>
        <w:shd w:val="clear" w:color="auto" w:fill="FFFFFF"/>
        <w:spacing w:before="149"/>
        <w:ind w:left="5" w:right="48" w:firstLine="715"/>
        <w:jc w:val="both"/>
      </w:pPr>
    </w:p>
    <w:p w:rsidR="009407E5" w:rsidRDefault="009407E5" w:rsidP="009407E5">
      <w:pPr>
        <w:shd w:val="clear" w:color="auto" w:fill="FFFFFF"/>
        <w:spacing w:before="149"/>
        <w:ind w:left="5" w:right="48" w:firstLine="715"/>
        <w:jc w:val="both"/>
      </w:pPr>
    </w:p>
    <w:p w:rsidR="009407E5" w:rsidRDefault="009407E5" w:rsidP="009407E5">
      <w:pPr>
        <w:shd w:val="clear" w:color="auto" w:fill="FFFFFF"/>
        <w:spacing w:before="149"/>
        <w:ind w:left="5" w:right="48" w:firstLine="715"/>
        <w:jc w:val="both"/>
      </w:pPr>
    </w:p>
    <w:p w:rsidR="009407E5" w:rsidRDefault="009407E5" w:rsidP="009407E5">
      <w:pPr>
        <w:shd w:val="clear" w:color="auto" w:fill="FFFFFF"/>
        <w:spacing w:before="149"/>
        <w:ind w:left="5" w:right="48" w:firstLine="715"/>
        <w:jc w:val="both"/>
      </w:pPr>
    </w:p>
    <w:p w:rsidR="009407E5" w:rsidRDefault="009407E5" w:rsidP="009407E5">
      <w:pPr>
        <w:shd w:val="clear" w:color="auto" w:fill="FFFFFF"/>
        <w:spacing w:before="149"/>
        <w:ind w:left="5" w:right="48" w:firstLine="715"/>
        <w:jc w:val="both"/>
      </w:pPr>
    </w:p>
    <w:p w:rsidR="009407E5" w:rsidRDefault="009407E5" w:rsidP="009407E5">
      <w:pPr>
        <w:shd w:val="clear" w:color="auto" w:fill="FFFFFF"/>
        <w:spacing w:before="149"/>
        <w:ind w:left="5" w:right="48" w:firstLine="715"/>
        <w:jc w:val="both"/>
      </w:pPr>
    </w:p>
    <w:p w:rsidR="008C3457" w:rsidRDefault="008C3457" w:rsidP="008C3457">
      <w:pPr>
        <w:rPr>
          <w:b/>
          <w:i/>
          <w:sz w:val="36"/>
          <w:szCs w:val="36"/>
        </w:rPr>
      </w:pPr>
    </w:p>
    <w:p w:rsidR="009407E5" w:rsidRDefault="009407E5" w:rsidP="008C3457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Учебно-методический комплекс:</w:t>
      </w:r>
    </w:p>
    <w:p w:rsidR="009407E5" w:rsidRDefault="009407E5" w:rsidP="009407E5">
      <w:r>
        <w:t xml:space="preserve">Сахаров А.Н. История России с древнейших времён до конца </w:t>
      </w:r>
      <w:r>
        <w:rPr>
          <w:lang w:val="en-US"/>
        </w:rPr>
        <w:t>XVII</w:t>
      </w:r>
      <w:r>
        <w:t xml:space="preserve"> века. Ч.1: Учебник для 10 класса общеобразовательных учреждений.- М.: ООО «ТИД «Русское </w:t>
      </w:r>
      <w:r w:rsidR="007A1C80">
        <w:t>слово», 2013</w:t>
      </w:r>
      <w:r>
        <w:t>.</w:t>
      </w:r>
    </w:p>
    <w:p w:rsidR="009407E5" w:rsidRDefault="009407E5" w:rsidP="009407E5"/>
    <w:p w:rsidR="009407E5" w:rsidRDefault="009407E5" w:rsidP="009407E5">
      <w:r>
        <w:t xml:space="preserve">Сахаров А.Н., Боханов А.Н. История России. </w:t>
      </w:r>
      <w:proofErr w:type="gramStart"/>
      <w:r>
        <w:rPr>
          <w:lang w:val="en-US"/>
        </w:rPr>
        <w:t>XVII</w:t>
      </w:r>
      <w:r>
        <w:t>-</w:t>
      </w:r>
      <w:r>
        <w:rPr>
          <w:lang w:val="en-US"/>
        </w:rPr>
        <w:t>XIX</w:t>
      </w:r>
      <w:r>
        <w:t xml:space="preserve"> века.</w:t>
      </w:r>
      <w:proofErr w:type="gramEnd"/>
      <w:r>
        <w:t xml:space="preserve"> Ч.2: Учебник для 10 класса общеобразовательных учреждений.- М.</w:t>
      </w:r>
      <w:r w:rsidR="007A1C80">
        <w:t>: ООО «ТИД «Русское слово», 2013</w:t>
      </w:r>
      <w:r>
        <w:t>.</w:t>
      </w:r>
    </w:p>
    <w:p w:rsidR="009407E5" w:rsidRPr="009407E5" w:rsidRDefault="009407E5" w:rsidP="009407E5"/>
    <w:p w:rsidR="009407E5" w:rsidRDefault="009407E5" w:rsidP="009407E5">
      <w:r>
        <w:t xml:space="preserve">Сахаров А.Н., Боханов А.Н., Козленко С.И. Программа курса «История России с древнейших времен до конца </w:t>
      </w:r>
      <w:r>
        <w:rPr>
          <w:lang w:val="en-US"/>
        </w:rPr>
        <w:t>XIX</w:t>
      </w:r>
      <w:r>
        <w:t xml:space="preserve"> века» для 10 класса средних общеобразовательных учебных заведений. – М.</w:t>
      </w:r>
      <w:r w:rsidR="007A1C80">
        <w:t>: ООО «ТИД «Русское слово», 2013</w:t>
      </w:r>
      <w:r>
        <w:t>.</w:t>
      </w:r>
    </w:p>
    <w:p w:rsidR="009407E5" w:rsidRDefault="009407E5" w:rsidP="009407E5"/>
    <w:p w:rsidR="009407E5" w:rsidRDefault="009407E5" w:rsidP="009407E5">
      <w:r>
        <w:t xml:space="preserve">Старобинская Г.И. Поурочные методические рекомендации к учебнику А.Н.Сахарова «История России с древнейших времён до конца </w:t>
      </w:r>
      <w:r>
        <w:rPr>
          <w:lang w:val="en-US"/>
        </w:rPr>
        <w:t>XVII</w:t>
      </w:r>
      <w:r>
        <w:t xml:space="preserve"> века.» (ч.1). 10 класс -  М.: ООО «Русское слов</w:t>
      </w:r>
      <w:proofErr w:type="gramStart"/>
      <w:r>
        <w:t>о-</w:t>
      </w:r>
      <w:proofErr w:type="gramEnd"/>
      <w:r>
        <w:t xml:space="preserve"> учебник», 2012.</w:t>
      </w:r>
    </w:p>
    <w:p w:rsidR="009407E5" w:rsidRDefault="009407E5" w:rsidP="009407E5"/>
    <w:p w:rsidR="009407E5" w:rsidRDefault="009407E5" w:rsidP="009407E5">
      <w:r>
        <w:t xml:space="preserve">Старобинская Г.И. Поурочные разработки к учебнику А.Н.Сахарова, А.Н.Боханова «История России. </w:t>
      </w:r>
      <w:proofErr w:type="gramStart"/>
      <w:r>
        <w:rPr>
          <w:lang w:val="en-US"/>
        </w:rPr>
        <w:t>XVII</w:t>
      </w:r>
      <w:r>
        <w:t>-</w:t>
      </w:r>
      <w:r>
        <w:rPr>
          <w:lang w:val="en-US"/>
        </w:rPr>
        <w:t>XIX</w:t>
      </w:r>
      <w:r>
        <w:t xml:space="preserve"> века» (ч.2).</w:t>
      </w:r>
      <w:proofErr w:type="gramEnd"/>
      <w:r>
        <w:t xml:space="preserve"> 10 класс - М.: ООО «Русское слово- учебник», 2012.</w:t>
      </w:r>
    </w:p>
    <w:p w:rsidR="009407E5" w:rsidRDefault="009407E5" w:rsidP="009407E5"/>
    <w:p w:rsidR="009407E5" w:rsidRDefault="009407E5" w:rsidP="009407E5">
      <w:proofErr w:type="spellStart"/>
      <w:r>
        <w:t>Загладин</w:t>
      </w:r>
      <w:proofErr w:type="spellEnd"/>
      <w:r>
        <w:t xml:space="preserve"> Н.В., Симония Н.А. Всеобщая история. 10 класс: Учебник для 10 класса общеобразовательных учреждений. - М.: ООО «ТИД «Русское слово», 2009.</w:t>
      </w:r>
    </w:p>
    <w:p w:rsidR="009407E5" w:rsidRDefault="009407E5" w:rsidP="009407E5"/>
    <w:p w:rsidR="009407E5" w:rsidRDefault="009407E5" w:rsidP="009407E5">
      <w:proofErr w:type="spellStart"/>
      <w:r>
        <w:t>Загладин</w:t>
      </w:r>
      <w:proofErr w:type="spellEnd"/>
      <w:r>
        <w:t xml:space="preserve"> Н.В., </w:t>
      </w:r>
      <w:proofErr w:type="spellStart"/>
      <w:r>
        <w:t>Загладина</w:t>
      </w:r>
      <w:proofErr w:type="spellEnd"/>
      <w:r>
        <w:t xml:space="preserve"> Х.Т. Программа курса и тематическое планирование к учебнику </w:t>
      </w:r>
      <w:proofErr w:type="spellStart"/>
      <w:r>
        <w:t>Н.В.Загладина</w:t>
      </w:r>
      <w:proofErr w:type="spellEnd"/>
      <w:r>
        <w:t xml:space="preserve">, </w:t>
      </w:r>
      <w:proofErr w:type="spellStart"/>
      <w:r>
        <w:t>Н.А.Симония</w:t>
      </w:r>
      <w:proofErr w:type="spellEnd"/>
      <w:r>
        <w:t xml:space="preserve"> «Всеобщая история. 10 класс» для 10 класса общеобразовательных учреждений/ </w:t>
      </w:r>
      <w:proofErr w:type="spellStart"/>
      <w:r>
        <w:t>Н.В.Загладин</w:t>
      </w:r>
      <w:proofErr w:type="spellEnd"/>
      <w:r>
        <w:t xml:space="preserve">, </w:t>
      </w:r>
      <w:proofErr w:type="spellStart"/>
      <w:r>
        <w:t>Х.Т.Загладина</w:t>
      </w:r>
      <w:proofErr w:type="spellEnd"/>
      <w:r>
        <w:t>. - М.: ООО «ТИД «Русское слово», 2010.</w:t>
      </w:r>
    </w:p>
    <w:p w:rsidR="009407E5" w:rsidRDefault="009407E5" w:rsidP="009407E5"/>
    <w:p w:rsidR="009407E5" w:rsidRDefault="009407E5" w:rsidP="009407E5">
      <w:r>
        <w:t>«Отечественная история» в схемах и таблицах.</w:t>
      </w:r>
    </w:p>
    <w:p w:rsidR="009407E5" w:rsidRDefault="009407E5" w:rsidP="009407E5">
      <w:bookmarkStart w:id="0" w:name="_GoBack"/>
      <w:bookmarkEnd w:id="0"/>
    </w:p>
    <w:p w:rsidR="009407E5" w:rsidRDefault="009407E5" w:rsidP="009407E5">
      <w:pPr>
        <w:pStyle w:val="a5"/>
        <w:ind w:firstLine="708"/>
        <w:jc w:val="both"/>
        <w:rPr>
          <w:sz w:val="24"/>
          <w:szCs w:val="24"/>
        </w:rPr>
      </w:pPr>
    </w:p>
    <w:p w:rsidR="009407E5" w:rsidRDefault="009407E5" w:rsidP="009407E5">
      <w:pPr>
        <w:pStyle w:val="a5"/>
        <w:ind w:firstLine="708"/>
        <w:jc w:val="both"/>
        <w:rPr>
          <w:sz w:val="24"/>
          <w:szCs w:val="24"/>
        </w:rPr>
      </w:pPr>
    </w:p>
    <w:p w:rsidR="009407E5" w:rsidRDefault="009407E5" w:rsidP="009407E5">
      <w:pPr>
        <w:pStyle w:val="a5"/>
        <w:ind w:firstLine="708"/>
        <w:jc w:val="both"/>
        <w:rPr>
          <w:sz w:val="24"/>
          <w:szCs w:val="24"/>
        </w:rPr>
      </w:pPr>
    </w:p>
    <w:p w:rsidR="009407E5" w:rsidRDefault="009407E5" w:rsidP="009407E5">
      <w:pPr>
        <w:rPr>
          <w:b/>
          <w:bCs/>
        </w:rPr>
      </w:pPr>
    </w:p>
    <w:p w:rsidR="008B35C4" w:rsidRDefault="008B35C4" w:rsidP="009407E5">
      <w:pPr>
        <w:rPr>
          <w:b/>
          <w:bCs/>
        </w:rPr>
      </w:pPr>
    </w:p>
    <w:p w:rsidR="008B35C4" w:rsidRDefault="008B35C4" w:rsidP="009407E5">
      <w:pPr>
        <w:rPr>
          <w:b/>
          <w:bCs/>
        </w:rPr>
      </w:pPr>
    </w:p>
    <w:p w:rsidR="008B35C4" w:rsidRDefault="008B35C4" w:rsidP="009407E5">
      <w:pPr>
        <w:rPr>
          <w:b/>
          <w:bCs/>
        </w:rPr>
      </w:pPr>
    </w:p>
    <w:p w:rsidR="008B35C4" w:rsidRDefault="008B35C4" w:rsidP="009407E5">
      <w:pPr>
        <w:rPr>
          <w:b/>
          <w:bCs/>
        </w:rPr>
      </w:pPr>
    </w:p>
    <w:p w:rsidR="008B35C4" w:rsidRDefault="008B35C4" w:rsidP="009407E5">
      <w:pPr>
        <w:rPr>
          <w:b/>
          <w:bCs/>
        </w:rPr>
      </w:pPr>
    </w:p>
    <w:p w:rsidR="008B35C4" w:rsidRDefault="008B35C4" w:rsidP="009407E5">
      <w:pPr>
        <w:rPr>
          <w:b/>
          <w:bCs/>
        </w:rPr>
      </w:pPr>
    </w:p>
    <w:p w:rsidR="008B35C4" w:rsidRDefault="008B35C4" w:rsidP="009407E5">
      <w:pPr>
        <w:rPr>
          <w:b/>
          <w:bCs/>
        </w:rPr>
      </w:pPr>
    </w:p>
    <w:p w:rsidR="008B35C4" w:rsidRDefault="008B35C4" w:rsidP="009407E5">
      <w:pPr>
        <w:rPr>
          <w:b/>
          <w:bCs/>
        </w:rPr>
      </w:pPr>
    </w:p>
    <w:p w:rsidR="008B35C4" w:rsidRDefault="008B35C4" w:rsidP="009407E5">
      <w:pPr>
        <w:rPr>
          <w:b/>
          <w:bCs/>
        </w:rPr>
        <w:sectPr w:rsidR="008B35C4">
          <w:pgSz w:w="11906" w:h="16838"/>
          <w:pgMar w:top="719" w:right="850" w:bottom="1134" w:left="1701" w:header="708" w:footer="708" w:gutter="0"/>
          <w:pgNumType w:start="1"/>
          <w:cols w:space="720"/>
        </w:sectPr>
      </w:pPr>
    </w:p>
    <w:p w:rsidR="00B35153" w:rsidRDefault="00B35153" w:rsidP="001A5634"/>
    <w:sectPr w:rsidR="00B35153" w:rsidSect="009407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937" w:rsidRDefault="00571937" w:rsidP="008B35C4">
      <w:r>
        <w:separator/>
      </w:r>
    </w:p>
  </w:endnote>
  <w:endnote w:type="continuationSeparator" w:id="0">
    <w:p w:rsidR="00571937" w:rsidRDefault="00571937" w:rsidP="008B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937" w:rsidRDefault="00571937" w:rsidP="008B35C4">
      <w:r>
        <w:separator/>
      </w:r>
    </w:p>
  </w:footnote>
  <w:footnote w:type="continuationSeparator" w:id="0">
    <w:p w:rsidR="00571937" w:rsidRDefault="00571937" w:rsidP="008B3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17225"/>
    <w:multiLevelType w:val="hybridMultilevel"/>
    <w:tmpl w:val="0C24FC66"/>
    <w:lvl w:ilvl="0" w:tplc="A0AEC24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457BE"/>
    <w:multiLevelType w:val="multilevel"/>
    <w:tmpl w:val="C8A2A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0C6F67"/>
    <w:multiLevelType w:val="hybridMultilevel"/>
    <w:tmpl w:val="FE5A7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B6E62"/>
    <w:multiLevelType w:val="multilevel"/>
    <w:tmpl w:val="0860A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F01098"/>
    <w:multiLevelType w:val="multilevel"/>
    <w:tmpl w:val="9AD8D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BC01F3"/>
    <w:multiLevelType w:val="multilevel"/>
    <w:tmpl w:val="F5148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96919"/>
    <w:multiLevelType w:val="hybridMultilevel"/>
    <w:tmpl w:val="93689996"/>
    <w:lvl w:ilvl="0" w:tplc="AF70D88C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DD008E"/>
    <w:multiLevelType w:val="multilevel"/>
    <w:tmpl w:val="0832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D250D9"/>
    <w:multiLevelType w:val="multilevel"/>
    <w:tmpl w:val="A412F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1952"/>
    <w:rsid w:val="000009F6"/>
    <w:rsid w:val="00006002"/>
    <w:rsid w:val="0001000F"/>
    <w:rsid w:val="00020670"/>
    <w:rsid w:val="00024AB4"/>
    <w:rsid w:val="000508C9"/>
    <w:rsid w:val="00057407"/>
    <w:rsid w:val="00062549"/>
    <w:rsid w:val="00073F90"/>
    <w:rsid w:val="00085F25"/>
    <w:rsid w:val="000B0967"/>
    <w:rsid w:val="000E1B5F"/>
    <w:rsid w:val="000F0C6D"/>
    <w:rsid w:val="000F69F5"/>
    <w:rsid w:val="00100277"/>
    <w:rsid w:val="00101D8C"/>
    <w:rsid w:val="00107C60"/>
    <w:rsid w:val="00116428"/>
    <w:rsid w:val="00136A14"/>
    <w:rsid w:val="00140249"/>
    <w:rsid w:val="00161562"/>
    <w:rsid w:val="00167BCE"/>
    <w:rsid w:val="001875C4"/>
    <w:rsid w:val="00187A1E"/>
    <w:rsid w:val="001A5634"/>
    <w:rsid w:val="001B5EB4"/>
    <w:rsid w:val="001C28A7"/>
    <w:rsid w:val="001D0777"/>
    <w:rsid w:val="001D4C93"/>
    <w:rsid w:val="001D50C4"/>
    <w:rsid w:val="001D796C"/>
    <w:rsid w:val="001E34B9"/>
    <w:rsid w:val="00212A9C"/>
    <w:rsid w:val="00231CC6"/>
    <w:rsid w:val="00241B9A"/>
    <w:rsid w:val="00242EFA"/>
    <w:rsid w:val="00264EBD"/>
    <w:rsid w:val="00266CF4"/>
    <w:rsid w:val="00267861"/>
    <w:rsid w:val="0027017E"/>
    <w:rsid w:val="00273469"/>
    <w:rsid w:val="00297C82"/>
    <w:rsid w:val="002A2BFB"/>
    <w:rsid w:val="002A785F"/>
    <w:rsid w:val="002B527E"/>
    <w:rsid w:val="002B6B7F"/>
    <w:rsid w:val="002C3844"/>
    <w:rsid w:val="002C3B63"/>
    <w:rsid w:val="002C3DC0"/>
    <w:rsid w:val="002D42AC"/>
    <w:rsid w:val="002E6BFA"/>
    <w:rsid w:val="002F086F"/>
    <w:rsid w:val="002F7D1C"/>
    <w:rsid w:val="00307036"/>
    <w:rsid w:val="003175E2"/>
    <w:rsid w:val="00343EA6"/>
    <w:rsid w:val="00367214"/>
    <w:rsid w:val="00370488"/>
    <w:rsid w:val="003807A8"/>
    <w:rsid w:val="003821A2"/>
    <w:rsid w:val="003879F4"/>
    <w:rsid w:val="00396A86"/>
    <w:rsid w:val="003A224B"/>
    <w:rsid w:val="003D7260"/>
    <w:rsid w:val="00432AC5"/>
    <w:rsid w:val="0046497E"/>
    <w:rsid w:val="0047799B"/>
    <w:rsid w:val="004A55D6"/>
    <w:rsid w:val="004E633B"/>
    <w:rsid w:val="005051DD"/>
    <w:rsid w:val="00514206"/>
    <w:rsid w:val="00514CD7"/>
    <w:rsid w:val="00520417"/>
    <w:rsid w:val="0052054C"/>
    <w:rsid w:val="00553CB1"/>
    <w:rsid w:val="00571937"/>
    <w:rsid w:val="00574321"/>
    <w:rsid w:val="005A6E3A"/>
    <w:rsid w:val="005B0C4F"/>
    <w:rsid w:val="005B3726"/>
    <w:rsid w:val="005D279B"/>
    <w:rsid w:val="005D5545"/>
    <w:rsid w:val="005D7DCD"/>
    <w:rsid w:val="005E3CDA"/>
    <w:rsid w:val="005E3EF2"/>
    <w:rsid w:val="005F0788"/>
    <w:rsid w:val="005F0CA3"/>
    <w:rsid w:val="005F4872"/>
    <w:rsid w:val="0060387B"/>
    <w:rsid w:val="0063088D"/>
    <w:rsid w:val="00633C21"/>
    <w:rsid w:val="00635A71"/>
    <w:rsid w:val="00652ECE"/>
    <w:rsid w:val="0065761E"/>
    <w:rsid w:val="006646CF"/>
    <w:rsid w:val="0067539D"/>
    <w:rsid w:val="00691994"/>
    <w:rsid w:val="0069634B"/>
    <w:rsid w:val="006A0BC1"/>
    <w:rsid w:val="006A46F1"/>
    <w:rsid w:val="006B790E"/>
    <w:rsid w:val="006C5E47"/>
    <w:rsid w:val="007069DB"/>
    <w:rsid w:val="0071633C"/>
    <w:rsid w:val="007366B1"/>
    <w:rsid w:val="00744F8E"/>
    <w:rsid w:val="00757262"/>
    <w:rsid w:val="0076254F"/>
    <w:rsid w:val="00777988"/>
    <w:rsid w:val="007A1933"/>
    <w:rsid w:val="007A1C80"/>
    <w:rsid w:val="007B08DD"/>
    <w:rsid w:val="007D35FF"/>
    <w:rsid w:val="007F544E"/>
    <w:rsid w:val="007F67B5"/>
    <w:rsid w:val="00815159"/>
    <w:rsid w:val="008443D9"/>
    <w:rsid w:val="00855166"/>
    <w:rsid w:val="00896EF5"/>
    <w:rsid w:val="008A5EA8"/>
    <w:rsid w:val="008B337F"/>
    <w:rsid w:val="008B35C4"/>
    <w:rsid w:val="008B62E8"/>
    <w:rsid w:val="008C3457"/>
    <w:rsid w:val="008D6DA9"/>
    <w:rsid w:val="008E39A8"/>
    <w:rsid w:val="008F01B9"/>
    <w:rsid w:val="008F35CD"/>
    <w:rsid w:val="00900628"/>
    <w:rsid w:val="0090365B"/>
    <w:rsid w:val="0091197B"/>
    <w:rsid w:val="00926146"/>
    <w:rsid w:val="00933580"/>
    <w:rsid w:val="009407E5"/>
    <w:rsid w:val="009463BF"/>
    <w:rsid w:val="00957838"/>
    <w:rsid w:val="00967FC4"/>
    <w:rsid w:val="009759DF"/>
    <w:rsid w:val="00980809"/>
    <w:rsid w:val="009A5C1E"/>
    <w:rsid w:val="009B604B"/>
    <w:rsid w:val="009B69D4"/>
    <w:rsid w:val="009C0BAE"/>
    <w:rsid w:val="009C7CB3"/>
    <w:rsid w:val="009D4316"/>
    <w:rsid w:val="009D6425"/>
    <w:rsid w:val="009E7ED2"/>
    <w:rsid w:val="00A02DF9"/>
    <w:rsid w:val="00A06158"/>
    <w:rsid w:val="00A21A76"/>
    <w:rsid w:val="00A318B3"/>
    <w:rsid w:val="00A41D3D"/>
    <w:rsid w:val="00A50616"/>
    <w:rsid w:val="00A541F1"/>
    <w:rsid w:val="00A66D63"/>
    <w:rsid w:val="00A8112F"/>
    <w:rsid w:val="00AA223A"/>
    <w:rsid w:val="00AA597B"/>
    <w:rsid w:val="00AE749C"/>
    <w:rsid w:val="00B028CB"/>
    <w:rsid w:val="00B24296"/>
    <w:rsid w:val="00B33650"/>
    <w:rsid w:val="00B35153"/>
    <w:rsid w:val="00B35C5B"/>
    <w:rsid w:val="00B61E44"/>
    <w:rsid w:val="00B70EFC"/>
    <w:rsid w:val="00B74C03"/>
    <w:rsid w:val="00BA4311"/>
    <w:rsid w:val="00BB1513"/>
    <w:rsid w:val="00BB422D"/>
    <w:rsid w:val="00BB539F"/>
    <w:rsid w:val="00BB5CFE"/>
    <w:rsid w:val="00BF55AE"/>
    <w:rsid w:val="00C02E6E"/>
    <w:rsid w:val="00C0656B"/>
    <w:rsid w:val="00C23FDC"/>
    <w:rsid w:val="00C34E8B"/>
    <w:rsid w:val="00C47144"/>
    <w:rsid w:val="00C5084A"/>
    <w:rsid w:val="00C820AA"/>
    <w:rsid w:val="00C92884"/>
    <w:rsid w:val="00C96A3A"/>
    <w:rsid w:val="00CB7EF5"/>
    <w:rsid w:val="00CC5259"/>
    <w:rsid w:val="00CC7B1E"/>
    <w:rsid w:val="00CD485A"/>
    <w:rsid w:val="00CD6FEA"/>
    <w:rsid w:val="00D22E88"/>
    <w:rsid w:val="00D232C1"/>
    <w:rsid w:val="00D26540"/>
    <w:rsid w:val="00D27A01"/>
    <w:rsid w:val="00D36A66"/>
    <w:rsid w:val="00D44E3E"/>
    <w:rsid w:val="00D51952"/>
    <w:rsid w:val="00D55CD0"/>
    <w:rsid w:val="00D635A9"/>
    <w:rsid w:val="00D654B3"/>
    <w:rsid w:val="00D8448D"/>
    <w:rsid w:val="00D92C20"/>
    <w:rsid w:val="00D93279"/>
    <w:rsid w:val="00D95EFB"/>
    <w:rsid w:val="00D961DF"/>
    <w:rsid w:val="00DD3CBC"/>
    <w:rsid w:val="00E11C1A"/>
    <w:rsid w:val="00E45C3D"/>
    <w:rsid w:val="00E50747"/>
    <w:rsid w:val="00E6058D"/>
    <w:rsid w:val="00E70FDF"/>
    <w:rsid w:val="00E7644D"/>
    <w:rsid w:val="00E9710B"/>
    <w:rsid w:val="00EB43B8"/>
    <w:rsid w:val="00EB54D6"/>
    <w:rsid w:val="00EC5981"/>
    <w:rsid w:val="00F04810"/>
    <w:rsid w:val="00F067DA"/>
    <w:rsid w:val="00F11C76"/>
    <w:rsid w:val="00F132AE"/>
    <w:rsid w:val="00F20D53"/>
    <w:rsid w:val="00F20E5A"/>
    <w:rsid w:val="00F30BDA"/>
    <w:rsid w:val="00F9378D"/>
    <w:rsid w:val="00FA7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07E5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9407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407E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7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407E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9407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9407E5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9407E5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9407E5"/>
    <w:pPr>
      <w:spacing w:before="30" w:after="30"/>
    </w:pPr>
    <w:rPr>
      <w:sz w:val="20"/>
      <w:szCs w:val="20"/>
    </w:rPr>
  </w:style>
  <w:style w:type="paragraph" w:styleId="a6">
    <w:name w:val="footnote text"/>
    <w:basedOn w:val="a"/>
    <w:link w:val="a7"/>
    <w:semiHidden/>
    <w:unhideWhenUsed/>
    <w:rsid w:val="009407E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940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9407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40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9407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40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9407E5"/>
    <w:pPr>
      <w:jc w:val="center"/>
    </w:pPr>
    <w:rPr>
      <w:b/>
      <w:bCs/>
      <w:sz w:val="22"/>
      <w:szCs w:val="22"/>
    </w:rPr>
  </w:style>
  <w:style w:type="character" w:customStyle="1" w:styleId="ad">
    <w:name w:val="Название Знак"/>
    <w:basedOn w:val="a0"/>
    <w:link w:val="ac"/>
    <w:rsid w:val="009407E5"/>
    <w:rPr>
      <w:rFonts w:ascii="Times New Roman" w:eastAsia="Times New Roman" w:hAnsi="Times New Roman" w:cs="Times New Roman"/>
      <w:b/>
      <w:bCs/>
      <w:lang w:eastAsia="ru-RU"/>
    </w:rPr>
  </w:style>
  <w:style w:type="paragraph" w:styleId="ae">
    <w:name w:val="Body Text"/>
    <w:basedOn w:val="a"/>
    <w:link w:val="af"/>
    <w:semiHidden/>
    <w:unhideWhenUsed/>
    <w:rsid w:val="009407E5"/>
    <w:pPr>
      <w:spacing w:after="120"/>
    </w:pPr>
  </w:style>
  <w:style w:type="character" w:customStyle="1" w:styleId="af">
    <w:name w:val="Основной текст Знак"/>
    <w:basedOn w:val="a0"/>
    <w:link w:val="ae"/>
    <w:semiHidden/>
    <w:rsid w:val="00940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semiHidden/>
    <w:unhideWhenUsed/>
    <w:rsid w:val="009407E5"/>
    <w:pPr>
      <w:tabs>
        <w:tab w:val="left" w:pos="5160"/>
      </w:tabs>
      <w:ind w:firstLine="540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semiHidden/>
    <w:rsid w:val="009407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9407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940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940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9407E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footnote reference"/>
    <w:basedOn w:val="a0"/>
    <w:semiHidden/>
    <w:unhideWhenUsed/>
    <w:rsid w:val="009407E5"/>
    <w:rPr>
      <w:vertAlign w:val="superscript"/>
    </w:rPr>
  </w:style>
  <w:style w:type="table" w:styleId="af4">
    <w:name w:val="Table Grid"/>
    <w:basedOn w:val="a1"/>
    <w:rsid w:val="009407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3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useum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nvik.ucoz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fcior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usskoe-slov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B310B-CA63-42B7-B165-BE4FDEB47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9</Pages>
  <Words>3057</Words>
  <Characters>17427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20444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Гульнара Гайнуловна</cp:lastModifiedBy>
  <cp:revision>195</cp:revision>
  <cp:lastPrinted>2018-08-30T05:38:00Z</cp:lastPrinted>
  <dcterms:created xsi:type="dcterms:W3CDTF">2013-08-23T16:36:00Z</dcterms:created>
  <dcterms:modified xsi:type="dcterms:W3CDTF">2019-01-15T16:50:00Z</dcterms:modified>
</cp:coreProperties>
</file>