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6" w:space="0" w:color="326482"/>
          <w:left w:val="single" w:sz="6" w:space="0" w:color="326482"/>
          <w:bottom w:val="single" w:sz="6" w:space="0" w:color="326482"/>
          <w:right w:val="single" w:sz="6" w:space="0" w:color="326482"/>
        </w:tblBorders>
        <w:shd w:val="clear" w:color="auto" w:fill="F4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976"/>
        <w:gridCol w:w="845"/>
        <w:gridCol w:w="632"/>
        <w:gridCol w:w="235"/>
        <w:gridCol w:w="718"/>
        <w:gridCol w:w="1153"/>
        <w:gridCol w:w="1219"/>
        <w:gridCol w:w="306"/>
        <w:gridCol w:w="997"/>
        <w:gridCol w:w="1501"/>
      </w:tblGrid>
      <w:tr w:rsidR="0063515A" w:rsidRPr="0063515A" w:rsidTr="0063515A">
        <w:trPr>
          <w:jc w:val="center"/>
        </w:trPr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ТИП</w:t>
            </w: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br/>
              <w:t>ПОЛИМЕРА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СУХОЙ ОСТАТОК (%) + 1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рН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 xml:space="preserve">ВЯЗКОСТЬ (6/10) при 25°С, </w:t>
            </w:r>
            <w:proofErr w:type="spellStart"/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мПа.сек</w:t>
            </w:r>
            <w:proofErr w:type="spellEnd"/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СТАБИЛИ-ЗИРУЮЩАЯ</w:t>
            </w:r>
            <w:proofErr w:type="gramEnd"/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ХАРАКТЕРИСТИКИ ПЛЕНКИ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МТП (0С)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ТЕМПЕРАТУРА СТЕКЛОВАНИЯ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ОБЛАСТЬ ПРИМЕНЕНИЯ</w:t>
            </w:r>
          </w:p>
        </w:tc>
      </w:tr>
      <w:tr w:rsidR="0063515A" w:rsidRPr="0063515A" w:rsidTr="0063515A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КРАСКИ И ПОКРЫТИЯ</w:t>
            </w:r>
          </w:p>
        </w:tc>
        <w:tc>
          <w:tcPr>
            <w:tcW w:w="0" w:type="auto"/>
            <w:gridSpan w:val="10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СТИРОЛ-АКРИЛОВЫЕ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ЛАКРОТЭН SB-202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CА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1000</w:t>
            </w:r>
            <w:proofErr w:type="gram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(4/10)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нелипкая, эластичная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изготовления высококачественных водно-дисперсионных материалов строительного назначения. Хорошо совмещается с пигментами и наполнителями. Загущается загустителями всех типов: акриловыми карбоксилсодержащими, полиуретановыми, а также эфирами целлюлозы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SB 21 N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CА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10000-20000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Прозрачная,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полуэластичная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, глянцевая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16-18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наружных/внутренних работ для глянцевых красок, грунтовок, наполненных штукатурок.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SB 24Н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10000-20000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Прозрачная,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полуэластичная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, глянцевая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наружных/внутренних работ для глянцевых, шелковистых красок, грунтовок, структурных покрытий, штукатурок.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SB 3155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CА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2000-5000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высокоэластичная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Краски и покрытия для наружных и внутренних работ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SB 10 H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CА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2000</w:t>
            </w:r>
            <w:proofErr w:type="gram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Прозрачная,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полуэластичная</w:t>
            </w:r>
            <w:proofErr w:type="spellEnd"/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Краски для наружных и внутренних работ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SB 150 YN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CА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8500-20000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высокоэластичная, липкая, глянцевая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Эластичные покрытия, составы для заделывания трещин, уплотнители и мастики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ПВА, ВИНИЛ-АКРИЛОВЫЕ, ВИНИЛ-ВЕРСАТАТОВЫЕ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PVA 855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3,5-5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15000-20000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ПВС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3-4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грунтовок – внутренние работы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VA 313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2000-6000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эмульсионных </w:t>
            </w: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lastRenderedPageBreak/>
              <w:t>красок – наружные и внутренние работы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VA 422 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6000-12000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4,5-6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матовых и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полуглянцевых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красок – наружные и внутренние работы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VA 30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10000-15000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5,5-6,5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матовых и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полуглянцевых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красок – наружные и внутренние работы. Отделочные покрытия высокой вязкости.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VA 310-A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1500 - 5000 (3/20) при 23°C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4,5-7,5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наружных/внутренних работ для матовых и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полуглянцевых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красок, штукатурок.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C 27 Y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2500 -13000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5,5-6,5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наружных/внутренних работ для матовых и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полуглянцевых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красок, текстурных покрытий и строительных клеев.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VV 553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ВВ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2500-10000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Прозрачная,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полуэластичная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, глянцевая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9,5-11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высококачественных красок с высоким блеском с высокой способностью связывания пигмента.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VV 69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ВВ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2000-6000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Коллоид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эластичная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Эмульсионные краски и текстурные покрытия с высокой водостойкостью и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щелочестойкостью</w:t>
            </w:r>
            <w:proofErr w:type="spellEnd"/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АКРИЛОВЫЕ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ACP 50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1000-2000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Эластичная, прозрачная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2,5-4,5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наружных/внутренних работ для высококачественных красок с высокой водостойкостью,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щелочестойкостью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и стойкостью к пожелтению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ACP 91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3000-6000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Прозрачная,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полуэластичная</w:t>
            </w:r>
            <w:proofErr w:type="spellEnd"/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Для наружных/внутренних работ для глянцевых </w:t>
            </w: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lastRenderedPageBreak/>
              <w:t>красок, штукатурок, строительных клеев.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ACP 47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8,5-9,5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400</w:t>
            </w:r>
            <w:proofErr w:type="gram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твердая, хрупкая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50-55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лаков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ACP 71 Y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10000-20000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Прозрачная,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полуэластичная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, глянцевая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9,5-11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наружных/внутренних работ для глянцевых красок, штукатурок, строительных клеев.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СИСТЕМНЫЕ ДОБАВКИ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SA 65 ЗАГУСТИТЕЛЬ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200</w:t>
            </w:r>
            <w:proofErr w:type="gram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ПАВ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хрупкая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20-22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Акриловый загуститель для красок и покрытий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ЭМУЛЬГАТОР 0930 СМАЧИВАТЕЛЬ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Неионный</w:t>
            </w:r>
            <w:proofErr w:type="spellEnd"/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7-8,5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100</w:t>
            </w:r>
            <w:proofErr w:type="gram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-300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Неионная</w:t>
            </w:r>
            <w:proofErr w:type="spellEnd"/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жидкость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Акриловый загуститель для красок и покрытий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PA 40 AS ДИСПЕРГАТОР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Аммониевая соль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полиакрилата</w:t>
            </w:r>
            <w:proofErr w:type="spellEnd"/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100-1000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жидкость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Диспергатор</w:t>
            </w:r>
            <w:proofErr w:type="spellEnd"/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PA 40 NS ДИСПЕРГАТОР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Натриевая соль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полиакрилата</w:t>
            </w:r>
            <w:proofErr w:type="spellEnd"/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100-1000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жидкость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Диспергатор</w:t>
            </w:r>
            <w:proofErr w:type="spellEnd"/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PA 4041 AS ДИСПЕРГАТОР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Аммониевая соль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полиакрилата</w:t>
            </w:r>
            <w:proofErr w:type="spellEnd"/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100-1000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жидкость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Диспергатор</w:t>
            </w:r>
            <w:proofErr w:type="spellEnd"/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PA 4041 NS ДИСПЕРГАТОР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Натриевая соль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полиакрилата</w:t>
            </w:r>
            <w:proofErr w:type="spellEnd"/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7-10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100-1000 (2/20)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жидкость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Диспергатор</w:t>
            </w:r>
            <w:proofErr w:type="spellEnd"/>
          </w:p>
        </w:tc>
      </w:tr>
      <w:tr w:rsidR="0063515A" w:rsidRPr="0063515A" w:rsidTr="0063515A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КЛЕЯ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SV 509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40000-60000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Поливиниловый спирт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хрупкая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Эмульсия ПВА для производства клеев (не пластифицированная)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SV 509 D3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45000-55000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Поливиниловый спирт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эластичная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Эмульсия ПВА для производства влагостойких клеев (пластифицированная)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B44 H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20000-30000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Поливиниловый спирт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эластичная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Клеи для мебели и древесины (пластифицированная)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 40 F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ПВА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15000-20000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Поливиниловый спирт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эластичная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Клеи для мебели и древесины (пластифицированная)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PS 256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Акриловый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терполимер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эфира акриловой кислоты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gram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 1000</w:t>
            </w:r>
            <w:proofErr w:type="gram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(2/10) при 25°C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Анионная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эластичная очень липкая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Контактные клеи для материалов с остаточной липкостью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PS 350 S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Виниловый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терполимер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эфира акриловой кислоты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1000-4000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эластичная липкая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Клеи для полиэтилена, полипропилена,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ламинирования</w:t>
            </w:r>
            <w:proofErr w:type="spellEnd"/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PS-YN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Стироловый </w:t>
            </w: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терполимер</w:t>
            </w:r>
            <w:proofErr w:type="spellEnd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 xml:space="preserve"> эфира акриловой кислоты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3,5-7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7000-14000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Эмульгатор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 высокоэластичная липкая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Контактные клеи для материалов с остаточной липкостью</w:t>
            </w:r>
          </w:p>
        </w:tc>
      </w:tr>
      <w:tr w:rsidR="0063515A" w:rsidRPr="0063515A" w:rsidTr="0063515A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b/>
                <w:bCs/>
                <w:color w:val="326482"/>
                <w:sz w:val="18"/>
                <w:szCs w:val="18"/>
                <w:lang w:eastAsia="ru-RU"/>
              </w:rPr>
              <w:t>ЦЕМЕНТ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SB 400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1500-3000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высокоэластичная, липкая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Анионная</w:t>
            </w:r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Строительные растворы, добавка в цементы</w:t>
            </w:r>
          </w:p>
        </w:tc>
      </w:tr>
      <w:tr w:rsidR="0063515A" w:rsidRPr="0063515A" w:rsidTr="0063515A">
        <w:trPr>
          <w:jc w:val="center"/>
        </w:trPr>
        <w:tc>
          <w:tcPr>
            <w:tcW w:w="0" w:type="auto"/>
            <w:vMerge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AGAPOL SA 90N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&lt;1000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Прозрачная, эластичная</w:t>
            </w:r>
          </w:p>
        </w:tc>
        <w:tc>
          <w:tcPr>
            <w:tcW w:w="30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proofErr w:type="spellStart"/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Анионно-неионная</w:t>
            </w:r>
            <w:proofErr w:type="spellEnd"/>
          </w:p>
        </w:tc>
        <w:tc>
          <w:tcPr>
            <w:tcW w:w="9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12,5-14</w:t>
            </w:r>
          </w:p>
        </w:tc>
        <w:tc>
          <w:tcPr>
            <w:tcW w:w="1500" w:type="dxa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6482"/>
              <w:left w:val="single" w:sz="6" w:space="0" w:color="326482"/>
              <w:bottom w:val="single" w:sz="6" w:space="0" w:color="326482"/>
              <w:right w:val="single" w:sz="6" w:space="0" w:color="326482"/>
            </w:tcBorders>
            <w:shd w:val="clear" w:color="auto" w:fill="F4F8FA"/>
            <w:vAlign w:val="center"/>
            <w:hideMark/>
          </w:tcPr>
          <w:p w:rsidR="0063515A" w:rsidRPr="0063515A" w:rsidRDefault="0063515A" w:rsidP="00635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</w:pPr>
            <w:r w:rsidRPr="0063515A">
              <w:rPr>
                <w:rFonts w:ascii="Arial" w:eastAsia="Times New Roman" w:hAnsi="Arial" w:cs="Arial"/>
                <w:color w:val="326482"/>
                <w:sz w:val="18"/>
                <w:szCs w:val="18"/>
                <w:lang w:eastAsia="ru-RU"/>
              </w:rPr>
              <w:t>Для красок, шпатлевок, цементных растворов</w:t>
            </w:r>
          </w:p>
        </w:tc>
      </w:tr>
    </w:tbl>
    <w:p w:rsidR="005177AB" w:rsidRPr="0063515A" w:rsidRDefault="005177AB" w:rsidP="0063515A">
      <w:bookmarkStart w:id="0" w:name="_GoBack"/>
      <w:bookmarkEnd w:id="0"/>
    </w:p>
    <w:sectPr w:rsidR="005177AB" w:rsidRPr="0063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9"/>
    <w:rsid w:val="00057620"/>
    <w:rsid w:val="00272229"/>
    <w:rsid w:val="005177AB"/>
    <w:rsid w:val="006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2618-3760-4D88-84EF-C729FC4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2017-03-30T09:42:00Z</dcterms:created>
  <dcterms:modified xsi:type="dcterms:W3CDTF">2017-03-30T09:42:00Z</dcterms:modified>
</cp:coreProperties>
</file>