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FB" w:rsidRPr="003909BE" w:rsidRDefault="00402180" w:rsidP="004F3E5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9BE">
        <w:rPr>
          <w:rFonts w:ascii="Times New Roman" w:hAnsi="Times New Roman" w:cs="Times New Roman"/>
          <w:b/>
          <w:sz w:val="28"/>
          <w:szCs w:val="28"/>
        </w:rPr>
        <w:t>Итоговое</w:t>
      </w:r>
      <w:r w:rsidR="00D63B59" w:rsidRPr="00390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3E52" w:rsidRPr="003909BE">
        <w:rPr>
          <w:rFonts w:ascii="Times New Roman" w:hAnsi="Times New Roman" w:cs="Times New Roman"/>
          <w:b/>
          <w:sz w:val="28"/>
          <w:szCs w:val="28"/>
        </w:rPr>
        <w:t>тестирование</w:t>
      </w:r>
    </w:p>
    <w:p w:rsidR="00D63B59" w:rsidRPr="003909BE" w:rsidRDefault="00402180" w:rsidP="004F3E52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09BE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="004F3E52" w:rsidRPr="003909BE">
        <w:rPr>
          <w:rFonts w:ascii="Times New Roman" w:hAnsi="Times New Roman" w:cs="Times New Roman"/>
          <w:b/>
          <w:i/>
          <w:sz w:val="28"/>
          <w:szCs w:val="28"/>
        </w:rPr>
        <w:t xml:space="preserve"> вариант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1. Что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ком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лю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типа?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чие двух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лат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та                     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чие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охра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</w:t>
      </w:r>
      <w:r w:rsidR="004F3E52" w:rsidRPr="003909BE">
        <w:rPr>
          <w:rFonts w:ascii="Times New Roman" w:hAnsi="Times New Roman" w:cs="Times New Roman"/>
          <w:sz w:val="28"/>
          <w:szCs w:val="28"/>
        </w:rPr>
        <w:t xml:space="preserve">ьных </w:t>
      </w:r>
      <w:r w:rsidRPr="003909BE">
        <w:rPr>
          <w:rFonts w:ascii="Times New Roman" w:hAnsi="Times New Roman" w:cs="Times New Roman"/>
          <w:sz w:val="28"/>
          <w:szCs w:val="28"/>
        </w:rPr>
        <w:t>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все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ное из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главы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ства           </w:t>
      </w:r>
    </w:p>
    <w:p w:rsidR="00D63B59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мно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2. Верны ли следующие суждения о роли политики в жизни общества? 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А. Политика объединяет людей для достижения социально значимых целей. 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Б. Политика в определённой мере обеспечивает права и свободы граждан. 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  </w:t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2) верно только Б          </w:t>
      </w:r>
    </w:p>
    <w:p w:rsidR="00D63B59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3) верны оба суждения           </w:t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="004F3E52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 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3.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куп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ний и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ций,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щих част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ин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сы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 в раз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лич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сфе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рах,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ют: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ским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ством    </w:t>
      </w:r>
      <w:r w:rsidR="004F3E52" w:rsidRPr="00390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 2) мно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стью      </w:t>
      </w:r>
    </w:p>
    <w:p w:rsidR="00D63B59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ей     </w:t>
      </w:r>
      <w:r w:rsidR="004F3E52" w:rsidRPr="003909B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 4)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вым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ством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4. 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ком 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ся: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из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выс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ших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сти      </w:t>
      </w:r>
    </w:p>
    <w:p w:rsidR="004F3E52" w:rsidRPr="003909BE" w:rsidRDefault="004F3E52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2) </w:t>
      </w:r>
      <w:r w:rsidR="00D63B59" w:rsidRPr="003909BE">
        <w:rPr>
          <w:rFonts w:ascii="Times New Roman" w:hAnsi="Times New Roman" w:cs="Times New Roman"/>
          <w:sz w:val="28"/>
          <w:szCs w:val="28"/>
        </w:rPr>
        <w:t>вер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хо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вен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ство ис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пол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t xml:space="preserve">льной    </w:t>
      </w:r>
      <w:r w:rsidR="00D63B59" w:rsidRPr="003909BE">
        <w:rPr>
          <w:rFonts w:ascii="Times New Roman" w:hAnsi="Times New Roman" w:cs="Times New Roman"/>
          <w:sz w:val="28"/>
          <w:szCs w:val="28"/>
        </w:rPr>
        <w:t>вла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  <w:r w:rsidR="00D63B59" w:rsidRPr="003909BE">
        <w:rPr>
          <w:rFonts w:ascii="Times New Roman" w:hAnsi="Times New Roman" w:cs="Times New Roman"/>
          <w:sz w:val="28"/>
          <w:szCs w:val="28"/>
        </w:rPr>
        <w:br/>
        <w:t>3) на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чие ор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нов мест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го управ</w:t>
      </w:r>
      <w:r w:rsidR="00D63B59"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ния   </w:t>
      </w:r>
    </w:p>
    <w:p w:rsidR="00D63B59" w:rsidRDefault="00D63B59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</w:t>
      </w:r>
      <w:r w:rsidR="004F3E52" w:rsidRPr="003909BE">
        <w:rPr>
          <w:rFonts w:ascii="Times New Roman" w:hAnsi="Times New Roman" w:cs="Times New Roman"/>
          <w:sz w:val="28"/>
          <w:szCs w:val="28"/>
        </w:rPr>
        <w:t>на</w:t>
      </w:r>
      <w:r w:rsidR="004F3E52"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="004F3E52" w:rsidRPr="003909BE">
        <w:rPr>
          <w:rFonts w:ascii="Times New Roman" w:hAnsi="Times New Roman" w:cs="Times New Roman"/>
          <w:sz w:val="28"/>
          <w:szCs w:val="28"/>
        </w:rPr>
        <w:softHyphen/>
        <w:t>чие в субъектах  своих ор</w:t>
      </w:r>
      <w:r w:rsidRPr="003909BE">
        <w:rPr>
          <w:rFonts w:ascii="Times New Roman" w:hAnsi="Times New Roman" w:cs="Times New Roman"/>
          <w:sz w:val="28"/>
          <w:szCs w:val="28"/>
        </w:rPr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</w:p>
    <w:p w:rsidR="003909BE" w:rsidRPr="003909BE" w:rsidRDefault="003909BE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5. Верны ли сле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щие суж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ских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мах?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А. К 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ским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мам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жат такие формы прав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ния, в 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рых глав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ную роль иг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мент — кол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 орган.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Б. К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ским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мам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жат такие формы прав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ния, в 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рых глав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ную роль иг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 с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огра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стью.</w:t>
      </w:r>
    </w:p>
    <w:p w:rsidR="004F3E52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  </w:t>
      </w:r>
      <w:r w:rsidR="004F3E52" w:rsidRPr="003909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2) верно только Б        </w:t>
      </w:r>
    </w:p>
    <w:p w:rsidR="00D63B59" w:rsidRDefault="004F3E52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</w:t>
      </w:r>
      <w:r w:rsidR="00D63B59" w:rsidRPr="003909BE">
        <w:rPr>
          <w:rFonts w:ascii="Times New Roman" w:hAnsi="Times New Roman" w:cs="Times New Roman"/>
          <w:sz w:val="28"/>
          <w:szCs w:val="28"/>
        </w:rPr>
        <w:t xml:space="preserve">3) верны оба суждения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3B59" w:rsidRPr="003909BE">
        <w:rPr>
          <w:rFonts w:ascii="Times New Roman" w:hAnsi="Times New Roman" w:cs="Times New Roman"/>
          <w:sz w:val="28"/>
          <w:szCs w:val="28"/>
        </w:rPr>
        <w:t xml:space="preserve"> 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6. Нор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вой акт, в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чие от дру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гих 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точ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ков (форм) права: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ком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тент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ном </w:t>
      </w:r>
    </w:p>
    <w:p w:rsidR="004F3E52" w:rsidRPr="003909BE" w:rsidRDefault="00D63B59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обес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силой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мне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ния      </w:t>
      </w:r>
    </w:p>
    <w:p w:rsidR="003909BE" w:rsidRPr="003909BE" w:rsidRDefault="00D63B59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фик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ние суда по </w:t>
      </w:r>
      <w:r w:rsidR="004F3E52" w:rsidRPr="003909BE">
        <w:rPr>
          <w:rFonts w:ascii="Times New Roman" w:hAnsi="Times New Roman" w:cs="Times New Roman"/>
          <w:sz w:val="28"/>
          <w:szCs w:val="28"/>
        </w:rPr>
        <w:t>кон</w:t>
      </w:r>
      <w:r w:rsidRPr="003909BE">
        <w:rPr>
          <w:rFonts w:ascii="Times New Roman" w:hAnsi="Times New Roman" w:cs="Times New Roman"/>
          <w:sz w:val="28"/>
          <w:szCs w:val="28"/>
        </w:rPr>
        <w:t>крет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делу</w:t>
      </w:r>
      <w:r w:rsidRPr="003909BE">
        <w:rPr>
          <w:rFonts w:ascii="Times New Roman" w:hAnsi="Times New Roman" w:cs="Times New Roman"/>
          <w:sz w:val="28"/>
          <w:szCs w:val="28"/>
        </w:rPr>
        <w:br/>
        <w:t>4)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пред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о спра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</w:p>
    <w:p w:rsidR="00D63B59" w:rsidRPr="003909BE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7. Среди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ведённых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ров 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ступ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ком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ся:</w:t>
      </w:r>
    </w:p>
    <w:p w:rsidR="008005FD" w:rsidRPr="003909BE" w:rsidRDefault="00D63B59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лож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ное 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фон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ное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о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щем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тер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ском акте</w:t>
      </w:r>
      <w:r w:rsidRPr="003909BE">
        <w:rPr>
          <w:rFonts w:ascii="Times New Roman" w:hAnsi="Times New Roman" w:cs="Times New Roman"/>
          <w:sz w:val="28"/>
          <w:szCs w:val="28"/>
        </w:rPr>
        <w:br/>
        <w:t>2)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фир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мой усло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вий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ключённого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br/>
        <w:t>3) рас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тие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спирт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пит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ков в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стах</w:t>
      </w:r>
    </w:p>
    <w:p w:rsidR="00D63B59" w:rsidRDefault="00D63B59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4) дача сви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лем лож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ний в суде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8. Какое право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сит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к груп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пе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но-эко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ских прав 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ка?</w:t>
      </w:r>
    </w:p>
    <w:p w:rsidR="004F3E52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на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ступ к куль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тур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цен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стям                   </w:t>
      </w:r>
    </w:p>
    <w:p w:rsidR="004F3E52" w:rsidRPr="003909BE" w:rsidRDefault="00FD71E5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2) на охра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ну здо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вья и 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скую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мощь</w:t>
      </w:r>
      <w:r w:rsidRPr="003909BE">
        <w:rPr>
          <w:rFonts w:ascii="Times New Roman" w:hAnsi="Times New Roman" w:cs="Times New Roman"/>
          <w:sz w:val="28"/>
          <w:szCs w:val="28"/>
        </w:rPr>
        <w:br/>
        <w:t>3) на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част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ной жизни            </w:t>
      </w:r>
    </w:p>
    <w:p w:rsidR="00FD71E5" w:rsidRDefault="00FD71E5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на 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 перед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ном и судом</w:t>
      </w:r>
    </w:p>
    <w:p w:rsidR="003909BE" w:rsidRPr="003909BE" w:rsidRDefault="003909BE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F3E52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9 . В каком </w:t>
      </w:r>
      <w:r w:rsidR="003909BE">
        <w:rPr>
          <w:rFonts w:ascii="Times New Roman" w:hAnsi="Times New Roman" w:cs="Times New Roman"/>
          <w:sz w:val="28"/>
          <w:szCs w:val="28"/>
        </w:rPr>
        <w:t>слу</w:t>
      </w:r>
      <w:r w:rsidR="003909BE">
        <w:rPr>
          <w:rFonts w:ascii="Times New Roman" w:hAnsi="Times New Roman" w:cs="Times New Roman"/>
          <w:sz w:val="28"/>
          <w:szCs w:val="28"/>
        </w:rPr>
        <w:softHyphen/>
        <w:t>ча</w:t>
      </w:r>
      <w:r w:rsidR="003909BE">
        <w:rPr>
          <w:rFonts w:ascii="Times New Roman" w:hAnsi="Times New Roman" w:cs="Times New Roman"/>
          <w:sz w:val="28"/>
          <w:szCs w:val="28"/>
        </w:rPr>
        <w:softHyphen/>
        <w:t>е</w:t>
      </w:r>
      <w:r w:rsidRPr="003909BE">
        <w:rPr>
          <w:rFonts w:ascii="Times New Roman" w:hAnsi="Times New Roman" w:cs="Times New Roman"/>
          <w:sz w:val="28"/>
          <w:szCs w:val="28"/>
        </w:rPr>
        <w:t xml:space="preserve"> всту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в дей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ствие Закон РФ «О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прав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лей»?</w:t>
      </w:r>
    </w:p>
    <w:p w:rsidR="00FD71E5" w:rsidRDefault="00FD71E5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1) склад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нял на хра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тию 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дук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тов, не име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щих сер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фи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ствия.</w:t>
      </w:r>
      <w:r w:rsidRPr="003909BE">
        <w:rPr>
          <w:rFonts w:ascii="Times New Roman" w:hAnsi="Times New Roman" w:cs="Times New Roman"/>
          <w:sz w:val="28"/>
          <w:szCs w:val="28"/>
        </w:rPr>
        <w:br/>
        <w:t>2)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нин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обрёл 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биль, в 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ром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 бра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ная 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таль.</w:t>
      </w:r>
      <w:r w:rsidRPr="003909B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>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нин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обрёл для пе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жи 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тию ока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ра.</w:t>
      </w:r>
      <w:r w:rsidRPr="003909BE">
        <w:rPr>
          <w:rFonts w:ascii="Times New Roman" w:hAnsi="Times New Roman" w:cs="Times New Roman"/>
          <w:sz w:val="28"/>
          <w:szCs w:val="28"/>
        </w:rPr>
        <w:br/>
        <w:t>4) фирма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ла ап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кам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 пар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тию 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карств с 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тек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шим сро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ком год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</w:p>
    <w:p w:rsidR="003909BE" w:rsidRPr="003909BE" w:rsidRDefault="003909BE" w:rsidP="004F3E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10. Верны ли сле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щие суж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об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нах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 РФ?</w:t>
      </w:r>
    </w:p>
    <w:p w:rsidR="004F3E52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А.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охра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 РФ фор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путём все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ных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ров на 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 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и пря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из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го права.    </w:t>
      </w: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Б. 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 РФ вхо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дят в си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 РФ.</w:t>
      </w:r>
    </w:p>
    <w:p w:rsidR="00402180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2) верно только Б          </w:t>
      </w:r>
    </w:p>
    <w:p w:rsidR="00FD71E5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3) верны оба суждения    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909BE">
        <w:rPr>
          <w:rFonts w:ascii="Times New Roman" w:hAnsi="Times New Roman" w:cs="Times New Roman"/>
          <w:sz w:val="28"/>
          <w:szCs w:val="28"/>
        </w:rPr>
        <w:t xml:space="preserve">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11. Саше — 13 лет, Вале — 15 лет. Срав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вой ста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тус 13-лет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и 15-лет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под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рост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ков.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и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ряд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вые 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 черт сход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и черт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чия:</w:t>
      </w: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право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шать мел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кие бы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вые сдел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ки;</w:t>
      </w: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воз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лично вно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сить вкла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ды в кре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учре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и рас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жать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ими;</w:t>
      </w:r>
    </w:p>
    <w:p w:rsidR="00402180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право рас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жать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сво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хо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ми;                  </w:t>
      </w:r>
    </w:p>
    <w:p w:rsidR="00FD71E5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4) воз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чить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след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ство.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E5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12. Уста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ствие между органами государственной власти РФ и её ветвями: к каж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эле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ту, 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в пер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вом столб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це, под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щий эле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мент из вто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столб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ца.</w:t>
      </w:r>
    </w:p>
    <w:tbl>
      <w:tblPr>
        <w:tblStyle w:val="a4"/>
        <w:tblW w:w="0" w:type="auto"/>
        <w:tblLook w:val="04A0"/>
      </w:tblPr>
      <w:tblGrid>
        <w:gridCol w:w="4988"/>
        <w:gridCol w:w="5150"/>
      </w:tblGrid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 xml:space="preserve">ОРГАНЫ ГОСУДАРСТВЕННОЙ      ВЛАСТИ В РФ                                                                                                                  </w:t>
            </w:r>
          </w:p>
        </w:tc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ind w:left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ВЕТВИ ГОСУДАРСТВЕННОЙ ВЛАСТИ</w:t>
            </w:r>
          </w:p>
        </w:tc>
      </w:tr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 xml:space="preserve">А) администрация Краснодарского края    </w:t>
            </w:r>
          </w:p>
        </w:tc>
        <w:tc>
          <w:tcPr>
            <w:tcW w:w="5565" w:type="dxa"/>
            <w:vMerge w:val="restart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1) законодательная власть</w:t>
            </w:r>
          </w:p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 xml:space="preserve">Б) Федеральное собрание                                                           </w:t>
            </w:r>
          </w:p>
        </w:tc>
        <w:tc>
          <w:tcPr>
            <w:tcW w:w="5565" w:type="dxa"/>
            <w:vMerge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В) Министерство внутренних дел РФ</w:t>
            </w:r>
          </w:p>
        </w:tc>
        <w:tc>
          <w:tcPr>
            <w:tcW w:w="5565" w:type="dxa"/>
            <w:vMerge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Г) городская дума</w:t>
            </w:r>
          </w:p>
        </w:tc>
        <w:tc>
          <w:tcPr>
            <w:tcW w:w="5565" w:type="dxa"/>
            <w:vMerge w:val="restart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2) исполнительная власть</w:t>
            </w:r>
          </w:p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1E5" w:rsidRPr="003909BE" w:rsidTr="00B617E0">
        <w:tc>
          <w:tcPr>
            <w:tcW w:w="5565" w:type="dxa"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Д) Правительство РФ</w:t>
            </w:r>
          </w:p>
        </w:tc>
        <w:tc>
          <w:tcPr>
            <w:tcW w:w="5565" w:type="dxa"/>
            <w:vMerge/>
          </w:tcPr>
          <w:p w:rsidR="00FD71E5" w:rsidRPr="003909BE" w:rsidRDefault="00FD71E5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DFB" w:rsidRPr="003909BE" w:rsidRDefault="00FD71E5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13. Приведите примеры права собственности</w:t>
      </w:r>
    </w:p>
    <w:p w:rsidR="00952AD7" w:rsidRPr="003909BE" w:rsidRDefault="00402180" w:rsidP="00402180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09BE">
        <w:rPr>
          <w:rFonts w:ascii="Times New Roman" w:hAnsi="Times New Roman" w:cs="Times New Roman"/>
          <w:b/>
          <w:i/>
          <w:sz w:val="28"/>
          <w:szCs w:val="28"/>
        </w:rPr>
        <w:lastRenderedPageBreak/>
        <w:t>2  вариант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1. Что из пе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ха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рак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ский режим?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хо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 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сти                           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манд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но-ад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ды управ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гос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 одной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обя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идео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гии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 прав и сво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бод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2. Верны ли сле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щие суж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об уча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стии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 в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ской жизни?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А.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 участ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 в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ской жизни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сред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ством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ров и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мов.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Б.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 участ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 в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ской жизни,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ляя свои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в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сти.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  2) верно только Б 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3) верны оба суждения  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  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3. В нашей 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 под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и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ны: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глава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ства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пре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дент      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пред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 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ции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4) ге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 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рор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4.  Политика – это: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1) сфера общества, призванная обеспечить деятельность научных, образовательных учреждений 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сфера приложения сил наиболее сознательной части общества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сфера отношений, складывающихся в процессе материального производства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4) сфера взаимодействия различных групп, реализующих свои интересы с помощью власти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5. Верны ли суж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 фор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мах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но-тер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устрой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ства?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А. 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фор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но-тер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устрой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ся: уни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ное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ство, 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ция и кон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ция.             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Б. 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ная Рос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сия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ром кон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фе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ции.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2) верно только Б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3) верны оба суждения    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6. Право, в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чие от 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ли: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охра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силой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ства                                </w:t>
      </w:r>
    </w:p>
    <w:p w:rsidR="00402180" w:rsidRPr="003909BE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2) опи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на пред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 добре и зле</w:t>
      </w:r>
      <w:r w:rsidRPr="003909BE">
        <w:rPr>
          <w:rFonts w:ascii="Times New Roman" w:hAnsi="Times New Roman" w:cs="Times New Roman"/>
          <w:sz w:val="28"/>
          <w:szCs w:val="28"/>
        </w:rPr>
        <w:br/>
        <w:t>3)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ния                 </w:t>
      </w:r>
    </w:p>
    <w:p w:rsidR="00952AD7" w:rsidRDefault="00402180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</w:t>
      </w:r>
      <w:r w:rsidR="00952AD7" w:rsidRPr="003909BE">
        <w:rPr>
          <w:rFonts w:ascii="Times New Roman" w:hAnsi="Times New Roman" w:cs="Times New Roman"/>
          <w:sz w:val="28"/>
          <w:szCs w:val="28"/>
        </w:rPr>
        <w:t>4) опи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ся на об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ное мне</w:t>
      </w:r>
      <w:r w:rsidR="00952AD7" w:rsidRPr="003909BE">
        <w:rPr>
          <w:rFonts w:ascii="Times New Roman" w:hAnsi="Times New Roman" w:cs="Times New Roman"/>
          <w:sz w:val="28"/>
          <w:szCs w:val="28"/>
        </w:rPr>
        <w:softHyphen/>
        <w:t>ние</w:t>
      </w:r>
    </w:p>
    <w:p w:rsidR="003909BE" w:rsidRPr="003909BE" w:rsidRDefault="003909BE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7. Какие тер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к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тию «пра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ние»?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lastRenderedPageBreak/>
        <w:t>1) 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ние, ви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ность,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ная  </w:t>
      </w:r>
    </w:p>
    <w:p w:rsidR="00402180" w:rsidRPr="003909BE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2) выс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шая юри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ская сила, все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ное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</w:t>
      </w:r>
      <w:r w:rsidRPr="003909BE">
        <w:rPr>
          <w:rFonts w:ascii="Times New Roman" w:hAnsi="Times New Roman" w:cs="Times New Roman"/>
          <w:sz w:val="28"/>
          <w:szCs w:val="28"/>
        </w:rPr>
        <w:br/>
        <w:t>3)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вор, право соб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сти, воз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ущер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ба       </w:t>
      </w:r>
    </w:p>
    <w:p w:rsidR="00952AD7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вой обы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чай, 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 пре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дент</w:t>
      </w:r>
    </w:p>
    <w:p w:rsidR="003909BE" w:rsidRPr="003909BE" w:rsidRDefault="003909BE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8.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нин А.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клю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чил с транс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порт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ком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ей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вор о пе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воз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ке 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 из его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ской квар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ры на дачу. 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нор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права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тру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го   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>2) 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го          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3) уго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го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>4)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9 . 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дые люди угна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 чужую ма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ну. Их дей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ствия яв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</w:t>
      </w:r>
    </w:p>
    <w:p w:rsidR="00952AD7" w:rsidRDefault="00952AD7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ад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про</w:t>
      </w:r>
      <w:r w:rsidR="00402180" w:rsidRPr="003909BE">
        <w:rPr>
          <w:rFonts w:ascii="Times New Roman" w:hAnsi="Times New Roman" w:cs="Times New Roman"/>
          <w:sz w:val="28"/>
          <w:szCs w:val="28"/>
        </w:rPr>
        <w:softHyphen/>
        <w:t>ступ</w:t>
      </w:r>
      <w:r w:rsidR="00402180" w:rsidRPr="003909BE">
        <w:rPr>
          <w:rFonts w:ascii="Times New Roman" w:hAnsi="Times New Roman" w:cs="Times New Roman"/>
          <w:sz w:val="28"/>
          <w:szCs w:val="28"/>
        </w:rPr>
        <w:softHyphen/>
        <w:t xml:space="preserve">ком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 2) уго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лов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пре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ступ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ем</w:t>
      </w:r>
      <w:r w:rsidRPr="003909BE">
        <w:rPr>
          <w:rFonts w:ascii="Times New Roman" w:hAnsi="Times New Roman" w:cs="Times New Roman"/>
          <w:sz w:val="28"/>
          <w:szCs w:val="28"/>
        </w:rPr>
        <w:br/>
        <w:t>3) дис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ным 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сту</w:t>
      </w:r>
      <w:r w:rsidR="00402180" w:rsidRPr="003909BE">
        <w:rPr>
          <w:rFonts w:ascii="Times New Roman" w:hAnsi="Times New Roman" w:cs="Times New Roman"/>
          <w:sz w:val="28"/>
          <w:szCs w:val="28"/>
        </w:rPr>
        <w:t>п</w:t>
      </w:r>
      <w:r w:rsidR="00402180" w:rsidRPr="003909BE">
        <w:rPr>
          <w:rFonts w:ascii="Times New Roman" w:hAnsi="Times New Roman" w:cs="Times New Roman"/>
          <w:sz w:val="28"/>
          <w:szCs w:val="28"/>
        </w:rPr>
        <w:softHyphen/>
        <w:t xml:space="preserve">ком                 </w:t>
      </w:r>
      <w:r w:rsidRPr="003909BE">
        <w:rPr>
          <w:rFonts w:ascii="Times New Roman" w:hAnsi="Times New Roman" w:cs="Times New Roman"/>
          <w:sz w:val="28"/>
          <w:szCs w:val="28"/>
        </w:rPr>
        <w:t>4)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ским про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ступ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ком</w:t>
      </w:r>
    </w:p>
    <w:p w:rsidR="003909BE" w:rsidRPr="003909BE" w:rsidRDefault="003909BE" w:rsidP="004021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10. Верны ли сле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щие суж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 о юри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ской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сти?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А. Юри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ская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зва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 вос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вать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права граж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дан,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ших от пра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Б. Юри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ская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ность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ет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в том, что в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нии лица, вина 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на,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ют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ся меры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нуж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 w:rsidRPr="003909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909BE">
        <w:rPr>
          <w:rFonts w:ascii="Times New Roman" w:hAnsi="Times New Roman" w:cs="Times New Roman"/>
          <w:sz w:val="28"/>
          <w:szCs w:val="28"/>
        </w:rPr>
        <w:t xml:space="preserve">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2) верно только Б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3) верны оба суждения            </w:t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="00402180" w:rsidRPr="003909BE">
        <w:rPr>
          <w:rFonts w:ascii="Times New Roman" w:hAnsi="Times New Roman" w:cs="Times New Roman"/>
          <w:sz w:val="28"/>
          <w:szCs w:val="28"/>
        </w:rPr>
        <w:tab/>
      </w:r>
      <w:r w:rsidRPr="003909BE">
        <w:rPr>
          <w:rFonts w:ascii="Times New Roman" w:hAnsi="Times New Roman" w:cs="Times New Roman"/>
          <w:sz w:val="28"/>
          <w:szCs w:val="28"/>
        </w:rPr>
        <w:t xml:space="preserve">4) оба суждения неверны 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11. В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 Z уста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лен де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кра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ский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ский режим, а в 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 Y — 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тар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ный. Срав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эти два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ских 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жи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ма.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и за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ряд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ко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вые 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 черт сход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ства и черт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чия: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1) пре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ний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по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ряд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ка           </w:t>
      </w: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2) 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чие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нов ис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пол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вла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сти</w:t>
      </w:r>
    </w:p>
    <w:p w:rsidR="00402180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3) сво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ные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ры на аль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ной ос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 xml:space="preserve">ве              </w:t>
      </w:r>
    </w:p>
    <w:p w:rsidR="00952AD7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 4) вы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ние при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ров вне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су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деб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ор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на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</w:t>
      </w:r>
    </w:p>
    <w:p w:rsidR="003909BE" w:rsidRP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AD7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>12. Установите соответствие между  об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ще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ны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ше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и от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ля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ми права: к каж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до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эле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ту, дан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но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му в пер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вом столб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це, под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бе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ри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те эле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мент из вто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ро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го столб</w:t>
      </w:r>
      <w:r w:rsidRPr="003909BE">
        <w:rPr>
          <w:rFonts w:ascii="Times New Roman" w:hAnsi="Times New Roman" w:cs="Times New Roman"/>
          <w:sz w:val="28"/>
          <w:szCs w:val="28"/>
        </w:rPr>
        <w:softHyphen/>
        <w:t>ца.</w:t>
      </w:r>
    </w:p>
    <w:tbl>
      <w:tblPr>
        <w:tblStyle w:val="a4"/>
        <w:tblW w:w="0" w:type="auto"/>
        <w:tblLook w:val="04A0"/>
      </w:tblPr>
      <w:tblGrid>
        <w:gridCol w:w="5637"/>
        <w:gridCol w:w="4501"/>
      </w:tblGrid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ОТ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ШЕ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                                    </w:t>
            </w:r>
            <w:r w:rsidRPr="003909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4501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РАС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ЛИ ПРАВА</w:t>
            </w:r>
          </w:p>
        </w:tc>
      </w:tr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А) права соб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сти                                                          </w:t>
            </w:r>
          </w:p>
        </w:tc>
        <w:tc>
          <w:tcPr>
            <w:tcW w:w="4501" w:type="dxa"/>
            <w:vMerge w:val="restart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1) гражданское право</w:t>
            </w:r>
          </w:p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Б) лич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не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иму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от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ше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                            </w:t>
            </w:r>
          </w:p>
        </w:tc>
        <w:tc>
          <w:tcPr>
            <w:tcW w:w="4501" w:type="dxa"/>
            <w:vMerge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В) де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я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ность ис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пол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ни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вла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сти</w:t>
            </w:r>
          </w:p>
        </w:tc>
        <w:tc>
          <w:tcPr>
            <w:tcW w:w="4501" w:type="dxa"/>
            <w:vMerge w:val="restart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2) административное право</w:t>
            </w:r>
          </w:p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>Г) по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ве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в об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ме</w:t>
            </w:r>
            <w:r w:rsidRPr="003909BE">
              <w:rPr>
                <w:rFonts w:ascii="Times New Roman" w:hAnsi="Times New Roman" w:cs="Times New Roman"/>
                <w:sz w:val="28"/>
                <w:szCs w:val="28"/>
              </w:rPr>
              <w:softHyphen/>
              <w:t>стах</w:t>
            </w:r>
          </w:p>
        </w:tc>
        <w:tc>
          <w:tcPr>
            <w:tcW w:w="4501" w:type="dxa"/>
            <w:vMerge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D7" w:rsidRPr="003909BE" w:rsidTr="00402180">
        <w:tc>
          <w:tcPr>
            <w:tcW w:w="5637" w:type="dxa"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9BE">
              <w:rPr>
                <w:rFonts w:ascii="Times New Roman" w:hAnsi="Times New Roman" w:cs="Times New Roman"/>
                <w:sz w:val="28"/>
                <w:szCs w:val="28"/>
              </w:rPr>
              <w:t xml:space="preserve">Д) соблюдение правил дорожного движения                                                  </w:t>
            </w:r>
          </w:p>
        </w:tc>
        <w:tc>
          <w:tcPr>
            <w:tcW w:w="4501" w:type="dxa"/>
            <w:vMerge/>
          </w:tcPr>
          <w:p w:rsidR="00952AD7" w:rsidRPr="003909BE" w:rsidRDefault="00952AD7" w:rsidP="004F3E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09BE" w:rsidRDefault="003909BE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59" w:rsidRPr="003909BE" w:rsidRDefault="00952AD7" w:rsidP="004F3E5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BE">
        <w:rPr>
          <w:rFonts w:ascii="Times New Roman" w:hAnsi="Times New Roman" w:cs="Times New Roman"/>
          <w:sz w:val="28"/>
          <w:szCs w:val="28"/>
        </w:rPr>
        <w:t xml:space="preserve">13. Назовите ветви власти и приведите примеры органов этих ветвей власти.         </w:t>
      </w:r>
    </w:p>
    <w:sectPr w:rsidR="00D63B59" w:rsidRPr="003909BE" w:rsidSect="004F3E52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63B59"/>
    <w:rsid w:val="003909BE"/>
    <w:rsid w:val="003A4DBC"/>
    <w:rsid w:val="00402180"/>
    <w:rsid w:val="004F3E52"/>
    <w:rsid w:val="005515D8"/>
    <w:rsid w:val="008005FD"/>
    <w:rsid w:val="00952AD7"/>
    <w:rsid w:val="00960DFB"/>
    <w:rsid w:val="009E198A"/>
    <w:rsid w:val="00AA0AC2"/>
    <w:rsid w:val="00B5024B"/>
    <w:rsid w:val="00BE7F37"/>
    <w:rsid w:val="00D63B59"/>
    <w:rsid w:val="00E921D2"/>
    <w:rsid w:val="00EA4793"/>
    <w:rsid w:val="00FD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B59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D63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3</cp:revision>
  <cp:lastPrinted>2018-04-14T05:19:00Z</cp:lastPrinted>
  <dcterms:created xsi:type="dcterms:W3CDTF">2015-05-05T10:05:00Z</dcterms:created>
  <dcterms:modified xsi:type="dcterms:W3CDTF">2018-04-14T05:19:00Z</dcterms:modified>
</cp:coreProperties>
</file>