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60" w:rsidRDefault="00621460" w:rsidP="00621460">
      <w:pPr>
        <w:jc w:val="center"/>
        <w:rPr>
          <w:b/>
        </w:rPr>
      </w:pPr>
      <w:r>
        <w:rPr>
          <w:b/>
        </w:rPr>
        <w:t>Контрольно-измерительные материалы</w:t>
      </w:r>
    </w:p>
    <w:p w:rsidR="00621460" w:rsidRDefault="00621460" w:rsidP="00621460">
      <w:pPr>
        <w:pStyle w:val="a3"/>
        <w:numPr>
          <w:ilvl w:val="0"/>
          <w:numId w:val="1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</w:t>
      </w:r>
    </w:p>
    <w:p w:rsidR="00621460" w:rsidRDefault="00621460" w:rsidP="00621460">
      <w:pPr>
        <w:pStyle w:val="a3"/>
        <w:numPr>
          <w:ilvl w:val="1"/>
          <w:numId w:val="1"/>
        </w:numPr>
        <w:ind w:left="993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Авторская программ</w:t>
      </w:r>
      <w:r>
        <w:rPr>
          <w:rFonts w:ascii="Times New Roman" w:hAnsi="Times New Roman"/>
          <w:sz w:val="24"/>
          <w:szCs w:val="24"/>
        </w:rPr>
        <w:t xml:space="preserve"> под руково</w:t>
      </w:r>
      <w:r>
        <w:rPr>
          <w:rFonts w:ascii="Times New Roman" w:hAnsi="Times New Roman"/>
          <w:sz w:val="24"/>
          <w:szCs w:val="24"/>
        </w:rPr>
        <w:softHyphen/>
        <w:t xml:space="preserve">дством Б. 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5-9 классы: пособия для учителей общеобразовательных учреждений / [Б.М. </w:t>
      </w:r>
      <w:proofErr w:type="spellStart"/>
      <w:r>
        <w:rPr>
          <w:rFonts w:ascii="Times New Roman" w:hAnsi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>
        <w:rPr>
          <w:rFonts w:ascii="Times New Roman" w:hAnsi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/>
          <w:sz w:val="24"/>
          <w:szCs w:val="24"/>
        </w:rPr>
        <w:t>, Н.А. Горяева, А.С. Питерских]. – 2-е изд. -М.: Просвещение, 2013. – 129с.</w:t>
      </w:r>
    </w:p>
    <w:p w:rsidR="00621460" w:rsidRDefault="00621460" w:rsidP="00621460">
      <w:pPr>
        <w:pStyle w:val="a3"/>
        <w:numPr>
          <w:ilvl w:val="1"/>
          <w:numId w:val="1"/>
        </w:numPr>
        <w:ind w:left="993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Источник: Изобразительное искусство. Планируемые результаты. Система заданий. 5-8 классы: пособие для учителей общеобразовательных учреждений / И.Э. </w:t>
      </w:r>
      <w:proofErr w:type="spellStart"/>
      <w:r>
        <w:rPr>
          <w:rFonts w:ascii="Times New Roman" w:hAnsi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Е.П.Олесина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М.: Просвещение, 2013 – (Работаем по новым стандартам)</w:t>
      </w:r>
    </w:p>
    <w:p w:rsidR="00621460" w:rsidRDefault="00621460" w:rsidP="00621460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621460" w:rsidRDefault="00621460" w:rsidP="00621460">
      <w:pPr>
        <w:pStyle w:val="a3"/>
        <w:numPr>
          <w:ilvl w:val="1"/>
          <w:numId w:val="1"/>
        </w:numPr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заданий по разделам программы</w:t>
      </w:r>
    </w:p>
    <w:tbl>
      <w:tblPr>
        <w:tblStyle w:val="a4"/>
        <w:tblW w:w="0" w:type="auto"/>
        <w:tblInd w:w="534" w:type="dxa"/>
        <w:tblLook w:val="04A0"/>
      </w:tblPr>
      <w:tblGrid>
        <w:gridCol w:w="567"/>
        <w:gridCol w:w="4819"/>
        <w:gridCol w:w="1843"/>
        <w:gridCol w:w="1808"/>
      </w:tblGrid>
      <w:tr w:rsidR="00621460" w:rsidTr="00621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621460" w:rsidTr="00621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460" w:rsidRDefault="00E84A5D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097275">
              <w:rPr>
                <w:b/>
                <w:bCs/>
              </w:rPr>
              <w:t>Художник-дизайн-архитектура. Искусство композиции – основа дизайна и архитектуры.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E0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60" w:rsidRDefault="0062146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460" w:rsidTr="00621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460" w:rsidRDefault="00E84A5D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097275">
              <w:rPr>
                <w:b/>
                <w:bCs/>
              </w:rPr>
              <w:t>В мире вещей и зданий. Художественный язык конструктивных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E0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60" w:rsidRDefault="0062146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460" w:rsidTr="00621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460" w:rsidRPr="00E84A5D" w:rsidRDefault="00E84A5D" w:rsidP="00E84A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line="264" w:lineRule="auto"/>
              <w:jc w:val="both"/>
              <w:rPr>
                <w:b/>
                <w:bCs/>
              </w:rPr>
            </w:pPr>
            <w:r w:rsidRPr="00E84A5D">
              <w:rPr>
                <w:b/>
                <w:bCs/>
              </w:rPr>
              <w:t>Город и человек. Социальное значение дизайна и архитектуры в жизни человека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E0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60" w:rsidRDefault="0062146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460" w:rsidTr="006214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460" w:rsidRDefault="00E84A5D">
            <w:pPr>
              <w:rPr>
                <w:rFonts w:asciiTheme="minorHAnsi" w:hAnsiTheme="minorHAnsi" w:cstheme="minorBidi"/>
                <w:lang w:eastAsia="en-US"/>
              </w:rPr>
            </w:pPr>
            <w:r w:rsidRPr="00097275">
              <w:rPr>
                <w:b/>
                <w:bCs/>
              </w:rPr>
              <w:t>Человек в зеркале дизайна и архитектуры. Образ жизни и индивидуальное проектирование.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E0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E0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1460" w:rsidTr="00621460"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20"/>
              <w:shd w:val="clear" w:color="auto" w:fill="auto"/>
              <w:spacing w:before="0"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E0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="006214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E0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214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621460" w:rsidRDefault="00621460" w:rsidP="00621460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:rsidR="00621460" w:rsidRDefault="00621460" w:rsidP="00621460">
      <w:pPr>
        <w:pStyle w:val="a3"/>
        <w:numPr>
          <w:ilvl w:val="1"/>
          <w:numId w:val="1"/>
        </w:numPr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 </w:t>
      </w:r>
      <w:r w:rsidR="00794331">
        <w:rPr>
          <w:rFonts w:ascii="Times New Roman" w:hAnsi="Times New Roman"/>
          <w:sz w:val="24"/>
          <w:szCs w:val="24"/>
        </w:rPr>
        <w:t>тестовой</w:t>
      </w:r>
      <w:r>
        <w:rPr>
          <w:rFonts w:ascii="Times New Roman" w:hAnsi="Times New Roman"/>
          <w:sz w:val="24"/>
          <w:szCs w:val="24"/>
        </w:rPr>
        <w:t xml:space="preserve"> работы</w:t>
      </w:r>
    </w:p>
    <w:tbl>
      <w:tblPr>
        <w:tblStyle w:val="a4"/>
        <w:tblW w:w="9075" w:type="dxa"/>
        <w:tblInd w:w="534" w:type="dxa"/>
        <w:tblLayout w:type="fixed"/>
        <w:tblLook w:val="04A0"/>
      </w:tblPr>
      <w:tblGrid>
        <w:gridCol w:w="1009"/>
        <w:gridCol w:w="4821"/>
        <w:gridCol w:w="1844"/>
        <w:gridCol w:w="1401"/>
      </w:tblGrid>
      <w:tr w:rsidR="00621460" w:rsidTr="00E84A5D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60" w:rsidRDefault="0062146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E84A5D" w:rsidTr="00E84A5D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Pr="00E07D45" w:rsidRDefault="00E07D45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7D45">
              <w:rPr>
                <w:rFonts w:ascii="Times New Roman" w:hAnsi="Times New Roman"/>
                <w:b/>
                <w:sz w:val="24"/>
                <w:szCs w:val="24"/>
              </w:rPr>
              <w:t>1-7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A5D" w:rsidRDefault="00E84A5D" w:rsidP="00E84A5D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097275">
              <w:rPr>
                <w:b/>
                <w:bCs/>
              </w:rPr>
              <w:t>Художник-дизайн-архитектура. Искусство композиции – основа дизайна и архитектуры.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4A5D" w:rsidTr="00E84A5D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Pr="00E07D45" w:rsidRDefault="00E07D45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7D45">
              <w:rPr>
                <w:rFonts w:ascii="Times New Roman" w:hAnsi="Times New Roman"/>
                <w:b/>
                <w:sz w:val="24"/>
                <w:szCs w:val="24"/>
              </w:rPr>
              <w:t>10-12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A5D" w:rsidRDefault="00E84A5D" w:rsidP="00E84A5D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097275">
              <w:rPr>
                <w:b/>
                <w:bCs/>
              </w:rPr>
              <w:t>В мире вещей и зданий. Художественный язык конструктивных искусств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rPr>
                <w:lang w:eastAsia="en-US"/>
              </w:rPr>
            </w:pPr>
            <w:r>
              <w:rPr>
                <w:lang w:eastAsia="en-US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4A5D" w:rsidTr="00E84A5D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Pr="00E07D45" w:rsidRDefault="00E07D45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7D45">
              <w:rPr>
                <w:rFonts w:ascii="Times New Roman" w:hAnsi="Times New Roman"/>
                <w:b/>
                <w:sz w:val="24"/>
                <w:szCs w:val="24"/>
              </w:rPr>
              <w:t>13-16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A5D" w:rsidRPr="00E84A5D" w:rsidRDefault="00E84A5D" w:rsidP="00E84A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line="264" w:lineRule="auto"/>
              <w:jc w:val="both"/>
              <w:rPr>
                <w:b/>
                <w:bCs/>
              </w:rPr>
            </w:pPr>
            <w:r w:rsidRPr="00E84A5D">
              <w:rPr>
                <w:b/>
                <w:bCs/>
              </w:rPr>
              <w:t>Город и человек. Социальное значение дизайна и архитектуры в жизни человека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rPr>
                <w:lang w:eastAsia="en-US"/>
              </w:rPr>
            </w:pPr>
            <w:r>
              <w:rPr>
                <w:lang w:eastAsia="en-US"/>
              </w:rPr>
              <w:t>базовый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4A5D" w:rsidTr="00E84A5D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Pr="00E07D45" w:rsidRDefault="00E07D45" w:rsidP="00E84A5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7D45">
              <w:rPr>
                <w:rFonts w:ascii="Times New Roman" w:hAnsi="Times New Roman"/>
                <w:b/>
                <w:sz w:val="24"/>
                <w:szCs w:val="24"/>
              </w:rPr>
              <w:t>8,9,17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A5D" w:rsidRDefault="00E84A5D" w:rsidP="00E84A5D">
            <w:pPr>
              <w:rPr>
                <w:rFonts w:asciiTheme="minorHAnsi" w:hAnsiTheme="minorHAnsi" w:cstheme="minorBidi"/>
                <w:lang w:eastAsia="en-US"/>
              </w:rPr>
            </w:pPr>
            <w:r w:rsidRPr="00097275">
              <w:rPr>
                <w:b/>
                <w:bCs/>
              </w:rPr>
              <w:t>Человек в зеркале дизайна и архитектуры. Образ жизни и индивидуальное проектирование.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rPr>
                <w:lang w:eastAsia="en-US"/>
              </w:rPr>
            </w:pPr>
            <w:r>
              <w:rPr>
                <w:lang w:eastAsia="en-US"/>
              </w:rPr>
              <w:t>базовый</w:t>
            </w:r>
          </w:p>
          <w:p w:rsidR="00E84A5D" w:rsidRDefault="00E07D45" w:rsidP="00E84A5D">
            <w:pPr>
              <w:rPr>
                <w:lang w:eastAsia="en-US"/>
              </w:rPr>
            </w:pPr>
            <w:r>
              <w:rPr>
                <w:lang w:eastAsia="en-US"/>
              </w:rPr>
              <w:t>повышенный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5D" w:rsidRDefault="00E84A5D" w:rsidP="00E84A5D">
            <w:pPr>
              <w:pStyle w:val="a3"/>
              <w:tabs>
                <w:tab w:val="center" w:pos="7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84A5D" w:rsidRDefault="00E07D45" w:rsidP="00E84A5D">
            <w:pPr>
              <w:pStyle w:val="a3"/>
              <w:tabs>
                <w:tab w:val="center" w:pos="7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84A5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621460" w:rsidRDefault="00621460" w:rsidP="00621460">
      <w:pPr>
        <w:pStyle w:val="a3"/>
        <w:ind w:left="993"/>
        <w:rPr>
          <w:rFonts w:ascii="Times New Roman" w:hAnsi="Times New Roman"/>
          <w:sz w:val="24"/>
          <w:szCs w:val="24"/>
        </w:rPr>
      </w:pPr>
    </w:p>
    <w:p w:rsidR="00621460" w:rsidRDefault="00621460" w:rsidP="00621460">
      <w:pPr>
        <w:pStyle w:val="a3"/>
        <w:numPr>
          <w:ilvl w:val="0"/>
          <w:numId w:val="1"/>
        </w:numPr>
        <w:ind w:left="99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377A74" w:rsidRPr="00794331" w:rsidRDefault="00377A74" w:rsidP="00621460"/>
    <w:p w:rsidR="00377A74" w:rsidRDefault="00377A74" w:rsidP="00621460">
      <w:pPr>
        <w:rPr>
          <w:lang w:val="en-US"/>
        </w:rPr>
      </w:pPr>
    </w:p>
    <w:p w:rsidR="00377A74" w:rsidRPr="00E877D8" w:rsidRDefault="00377A74" w:rsidP="00377A74">
      <w:pPr>
        <w:jc w:val="center"/>
        <w:rPr>
          <w:b/>
          <w:i/>
          <w:sz w:val="28"/>
          <w:szCs w:val="28"/>
        </w:rPr>
      </w:pPr>
      <w:r w:rsidRPr="00E877D8">
        <w:rPr>
          <w:b/>
          <w:i/>
          <w:sz w:val="28"/>
          <w:szCs w:val="28"/>
        </w:rPr>
        <w:t xml:space="preserve">Итоговый тест по изобразительному искусству </w:t>
      </w:r>
    </w:p>
    <w:p w:rsidR="00377A74" w:rsidRPr="00E877D8" w:rsidRDefault="00377A74" w:rsidP="00377A74">
      <w:pPr>
        <w:jc w:val="center"/>
        <w:rPr>
          <w:b/>
          <w:i/>
          <w:sz w:val="28"/>
          <w:szCs w:val="28"/>
        </w:rPr>
      </w:pPr>
      <w:r w:rsidRPr="00E877D8">
        <w:rPr>
          <w:b/>
          <w:i/>
          <w:sz w:val="28"/>
          <w:szCs w:val="28"/>
        </w:rPr>
        <w:t>1 вариант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1. Какие из предложенных являются жанрами изобразительного искусства: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lastRenderedPageBreak/>
        <w:t>А) пейзаж,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натюрморт,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живопись,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Г) архитектура,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Д) бытовой.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77A74" w:rsidRPr="00E877D8">
        <w:rPr>
          <w:b/>
          <w:sz w:val="28"/>
          <w:szCs w:val="28"/>
        </w:rPr>
        <w:t>Жанр ИЗО, в котором изображаются животные, называется __________________.</w:t>
      </w: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К изобразительному искусству</w:t>
      </w:r>
      <w:r w:rsidR="00377A74" w:rsidRPr="00E877D8">
        <w:rPr>
          <w:b/>
          <w:sz w:val="28"/>
          <w:szCs w:val="28"/>
        </w:rPr>
        <w:t xml:space="preserve"> отн</w:t>
      </w:r>
      <w:r>
        <w:rPr>
          <w:b/>
          <w:sz w:val="28"/>
          <w:szCs w:val="28"/>
        </w:rPr>
        <w:t>осится: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пространственно-временное</w:t>
      </w:r>
      <w:r w:rsidR="00B911E2">
        <w:rPr>
          <w:sz w:val="28"/>
          <w:szCs w:val="28"/>
        </w:rPr>
        <w:t xml:space="preserve"> искусство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временное</w:t>
      </w:r>
      <w:r w:rsidR="00B911E2">
        <w:rPr>
          <w:sz w:val="28"/>
          <w:szCs w:val="28"/>
        </w:rPr>
        <w:t xml:space="preserve"> искусство</w:t>
      </w:r>
      <w:r w:rsidRPr="00E877D8">
        <w:rPr>
          <w:sz w:val="28"/>
          <w:szCs w:val="28"/>
        </w:rPr>
        <w:t>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пространственное</w:t>
      </w:r>
      <w:r w:rsidR="00B911E2">
        <w:rPr>
          <w:sz w:val="28"/>
          <w:szCs w:val="28"/>
        </w:rPr>
        <w:t xml:space="preserve"> искусство.</w:t>
      </w: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77A74" w:rsidRPr="00E877D8">
        <w:rPr>
          <w:b/>
          <w:sz w:val="28"/>
          <w:szCs w:val="28"/>
        </w:rPr>
        <w:t>. Соотношение элементов или частей изображаемого предмета, называется: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ритмом,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пропорциями,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симметрией.</w:t>
      </w: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77A74" w:rsidRPr="00E877D8">
        <w:rPr>
          <w:b/>
          <w:sz w:val="28"/>
          <w:szCs w:val="28"/>
        </w:rPr>
        <w:t>. Разновидностями пейзажа являются: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парадный, групповой, детский;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исторический, батальный, сказочно-былинный;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сельский, городской, архитектурный, парковой, индустриальный.</w:t>
      </w: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77A74" w:rsidRPr="00E877D8">
        <w:rPr>
          <w:b/>
          <w:sz w:val="28"/>
          <w:szCs w:val="28"/>
        </w:rPr>
        <w:t>. Жанр, посвященный изображению значительных для истории народа событий, называется ___________________.</w:t>
      </w: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77A74" w:rsidRPr="00E877D8">
        <w:rPr>
          <w:b/>
          <w:sz w:val="28"/>
          <w:szCs w:val="28"/>
        </w:rPr>
        <w:t>. Определите, какие из картин были созданы известным художником В.И. Суриковым: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Утро стрелецкой казни,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Золотая осень,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Тройка,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Г) Боярыня Морозова.</w:t>
      </w: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77A74" w:rsidRPr="00E877D8">
        <w:rPr>
          <w:b/>
          <w:sz w:val="28"/>
          <w:szCs w:val="28"/>
        </w:rPr>
        <w:t>. Напишите, какие художественные музеи или галереи вам известны.</w:t>
      </w:r>
    </w:p>
    <w:p w:rsidR="00377A74" w:rsidRPr="00E877D8" w:rsidRDefault="00B911E2" w:rsidP="00377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77A74" w:rsidRPr="00E877D8">
        <w:rPr>
          <w:b/>
          <w:sz w:val="28"/>
          <w:szCs w:val="28"/>
        </w:rPr>
        <w:t xml:space="preserve">. Известный  собиратель картин, который подарил Москве свою картинную галерею </w:t>
      </w:r>
      <w:r>
        <w:rPr>
          <w:b/>
          <w:sz w:val="28"/>
          <w:szCs w:val="28"/>
        </w:rPr>
        <w:t>-</w:t>
      </w:r>
      <w:r w:rsidR="00377A74" w:rsidRPr="00E877D8">
        <w:rPr>
          <w:b/>
          <w:sz w:val="28"/>
          <w:szCs w:val="28"/>
        </w:rPr>
        <w:t>__________________.</w:t>
      </w:r>
    </w:p>
    <w:p w:rsidR="00B911E2" w:rsidRPr="00B911E2" w:rsidRDefault="00620E02" w:rsidP="00B911E2">
      <w:pPr>
        <w:ind w:left="-1134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911E2" w:rsidRPr="00620E02">
        <w:rPr>
          <w:b/>
          <w:sz w:val="28"/>
          <w:szCs w:val="28"/>
        </w:rPr>
        <w:t>. Композиция - это</w:t>
      </w:r>
      <w:proofErr w:type="gramStart"/>
      <w:r w:rsidR="00B911E2" w:rsidRPr="00B911E2">
        <w:rPr>
          <w:i/>
          <w:sz w:val="28"/>
          <w:szCs w:val="28"/>
        </w:rPr>
        <w:t>:</w:t>
      </w:r>
      <w:r w:rsidR="00B911E2" w:rsidRPr="00B911E2">
        <w:rPr>
          <w:sz w:val="28"/>
          <w:szCs w:val="28"/>
        </w:rPr>
        <w:t>А</w:t>
      </w:r>
      <w:proofErr w:type="gramEnd"/>
      <w:r w:rsidR="00B911E2" w:rsidRPr="00B911E2">
        <w:rPr>
          <w:sz w:val="28"/>
          <w:szCs w:val="28"/>
        </w:rPr>
        <w:t>) художественное конструирование</w:t>
      </w:r>
    </w:p>
    <w:p w:rsidR="00B911E2" w:rsidRPr="00B911E2" w:rsidRDefault="00B911E2" w:rsidP="004D1AE8">
      <w:pPr>
        <w:ind w:hanging="1134"/>
        <w:rPr>
          <w:sz w:val="28"/>
          <w:szCs w:val="28"/>
        </w:rPr>
      </w:pPr>
      <w:r w:rsidRPr="00B911E2">
        <w:rPr>
          <w:sz w:val="28"/>
          <w:szCs w:val="28"/>
        </w:rPr>
        <w:t xml:space="preserve">Б) изображение предметов в пространстве      </w:t>
      </w:r>
      <w:r w:rsidR="00620E02">
        <w:rPr>
          <w:sz w:val="28"/>
          <w:szCs w:val="28"/>
        </w:rPr>
        <w:t>В) гармоничное расположение</w:t>
      </w:r>
      <w:r w:rsidR="004D1AE8">
        <w:rPr>
          <w:sz w:val="28"/>
          <w:szCs w:val="28"/>
        </w:rPr>
        <w:t xml:space="preserve"> элементов по отношению друг к другу.</w:t>
      </w:r>
    </w:p>
    <w:p w:rsidR="00B911E2" w:rsidRPr="004D1AE8" w:rsidRDefault="0035101D" w:rsidP="004D1AE8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B911E2" w:rsidRPr="004D1AE8">
        <w:rPr>
          <w:b/>
          <w:sz w:val="28"/>
          <w:szCs w:val="28"/>
        </w:rPr>
        <w:t xml:space="preserve">. Фронтальный вид композиции располагается:   </w:t>
      </w:r>
    </w:p>
    <w:p w:rsidR="00B911E2" w:rsidRPr="00620E02" w:rsidRDefault="00B911E2" w:rsidP="004D1AE8">
      <w:pPr>
        <w:rPr>
          <w:sz w:val="28"/>
          <w:szCs w:val="28"/>
        </w:rPr>
      </w:pPr>
      <w:r w:rsidRPr="00620E02">
        <w:rPr>
          <w:sz w:val="28"/>
          <w:szCs w:val="28"/>
        </w:rPr>
        <w:t xml:space="preserve">А) параллельно краям поля              </w:t>
      </w:r>
    </w:p>
    <w:p w:rsidR="00B911E2" w:rsidRPr="00620E02" w:rsidRDefault="00B911E2" w:rsidP="004D1AE8">
      <w:pPr>
        <w:ind w:left="-1134" w:firstLine="1134"/>
        <w:rPr>
          <w:sz w:val="28"/>
          <w:szCs w:val="28"/>
        </w:rPr>
      </w:pPr>
      <w:r w:rsidRPr="00620E02">
        <w:rPr>
          <w:sz w:val="28"/>
          <w:szCs w:val="28"/>
        </w:rPr>
        <w:t xml:space="preserve">Б) горизонтально краям поля                                           </w:t>
      </w:r>
    </w:p>
    <w:p w:rsidR="00B911E2" w:rsidRDefault="00B911E2" w:rsidP="004D1AE8">
      <w:pPr>
        <w:ind w:left="-1134" w:firstLine="1134"/>
        <w:rPr>
          <w:sz w:val="28"/>
          <w:szCs w:val="28"/>
        </w:rPr>
      </w:pPr>
      <w:r w:rsidRPr="00620E02">
        <w:rPr>
          <w:sz w:val="28"/>
          <w:szCs w:val="28"/>
        </w:rPr>
        <w:t>В) вертикально краям поля</w:t>
      </w:r>
    </w:p>
    <w:p w:rsidR="00B911E2" w:rsidRDefault="0035101D" w:rsidP="000724FA">
      <w:pPr>
        <w:ind w:left="-1134" w:firstLine="1134"/>
        <w:rPr>
          <w:i/>
          <w:szCs w:val="28"/>
        </w:rPr>
      </w:pPr>
      <w:r>
        <w:rPr>
          <w:b/>
          <w:sz w:val="28"/>
          <w:szCs w:val="28"/>
        </w:rPr>
        <w:t>12</w:t>
      </w:r>
      <w:r w:rsidR="00B911E2" w:rsidRPr="004D1AE8">
        <w:rPr>
          <w:b/>
          <w:sz w:val="28"/>
          <w:szCs w:val="28"/>
        </w:rPr>
        <w:t>. Глубинно-пространственный вид композиции располагается</w:t>
      </w:r>
      <w:r w:rsidR="00B911E2">
        <w:rPr>
          <w:i/>
        </w:rPr>
        <w:t xml:space="preserve">:     </w:t>
      </w:r>
    </w:p>
    <w:p w:rsidR="00B911E2" w:rsidRDefault="00B911E2" w:rsidP="000724FA">
      <w:pPr>
        <w:rPr>
          <w:sz w:val="26"/>
          <w:szCs w:val="26"/>
        </w:rPr>
      </w:pPr>
      <w:r>
        <w:rPr>
          <w:sz w:val="26"/>
          <w:szCs w:val="26"/>
        </w:rPr>
        <w:t xml:space="preserve">А) вертикально краям поля </w:t>
      </w:r>
    </w:p>
    <w:p w:rsidR="00B911E2" w:rsidRDefault="00B911E2" w:rsidP="000724FA">
      <w:pPr>
        <w:rPr>
          <w:sz w:val="28"/>
          <w:szCs w:val="28"/>
        </w:rPr>
      </w:pPr>
      <w:r>
        <w:rPr>
          <w:sz w:val="26"/>
          <w:szCs w:val="26"/>
        </w:rPr>
        <w:t xml:space="preserve">Б) стягивается к композиционному центру произведения                                                                    В) располагается под углом к краю поля              </w:t>
      </w:r>
    </w:p>
    <w:p w:rsidR="00B911E2" w:rsidRPr="004D1AE8" w:rsidRDefault="0035101D" w:rsidP="000724FA">
      <w:pPr>
        <w:ind w:left="-1134" w:firstLine="1134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B911E2" w:rsidRPr="004D1AE8">
        <w:rPr>
          <w:b/>
          <w:sz w:val="28"/>
          <w:szCs w:val="28"/>
        </w:rPr>
        <w:t xml:space="preserve">. </w:t>
      </w:r>
      <w:r w:rsidR="00B911E2" w:rsidRPr="004D1AE8">
        <w:rPr>
          <w:rFonts w:eastAsia="Calibri"/>
          <w:b/>
          <w:sz w:val="28"/>
          <w:szCs w:val="28"/>
          <w:lang w:eastAsia="en-US"/>
        </w:rPr>
        <w:t>Кроме эмоционального воздействия цвет в архитектуре…</w:t>
      </w:r>
    </w:p>
    <w:p w:rsidR="00B911E2" w:rsidRDefault="00B911E2" w:rsidP="000724FA">
      <w:pPr>
        <w:ind w:left="-1134" w:firstLine="1134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>
        <w:rPr>
          <w:rFonts w:eastAsia="Calibri"/>
          <w:sz w:val="26"/>
          <w:szCs w:val="26"/>
          <w:lang w:eastAsia="en-US"/>
        </w:rPr>
        <w:t>украшает пространство</w:t>
      </w:r>
      <w:r>
        <w:rPr>
          <w:sz w:val="26"/>
          <w:szCs w:val="26"/>
        </w:rPr>
        <w:t xml:space="preserve">             Б) </w:t>
      </w:r>
      <w:r>
        <w:rPr>
          <w:rFonts w:eastAsia="Calibri"/>
          <w:sz w:val="26"/>
          <w:szCs w:val="26"/>
          <w:lang w:eastAsia="en-US"/>
        </w:rPr>
        <w:t>влияет на восприятие объема помещения</w:t>
      </w:r>
    </w:p>
    <w:p w:rsidR="00B911E2" w:rsidRDefault="00B911E2" w:rsidP="000724FA">
      <w:pPr>
        <w:ind w:left="-1134" w:firstLine="1134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В) </w:t>
      </w:r>
      <w:r>
        <w:rPr>
          <w:rFonts w:eastAsia="Calibri"/>
          <w:sz w:val="26"/>
          <w:szCs w:val="26"/>
          <w:lang w:eastAsia="en-US"/>
        </w:rPr>
        <w:t>приносит пользу при моделировании пространства</w:t>
      </w:r>
    </w:p>
    <w:p w:rsidR="00B911E2" w:rsidRDefault="0035101D" w:rsidP="000724FA">
      <w:pPr>
        <w:ind w:left="-142" w:firstLine="142"/>
        <w:rPr>
          <w:sz w:val="26"/>
          <w:szCs w:val="26"/>
        </w:rPr>
      </w:pPr>
      <w:r>
        <w:rPr>
          <w:b/>
          <w:sz w:val="28"/>
          <w:szCs w:val="28"/>
        </w:rPr>
        <w:t>14</w:t>
      </w:r>
      <w:r w:rsidR="00B911E2" w:rsidRPr="004D1AE8">
        <w:rPr>
          <w:b/>
          <w:sz w:val="28"/>
          <w:szCs w:val="28"/>
        </w:rPr>
        <w:t>. Архитектурное решение внутреннего пространства помещения</w:t>
      </w:r>
      <w:r w:rsidR="00B911E2">
        <w:rPr>
          <w:sz w:val="26"/>
          <w:szCs w:val="26"/>
        </w:rPr>
        <w:t xml:space="preserve">А) экстерьер                          Б) комната                        В) интерьер </w:t>
      </w:r>
    </w:p>
    <w:p w:rsidR="00B911E2" w:rsidRPr="004D1AE8" w:rsidRDefault="0035101D" w:rsidP="000724FA">
      <w:pPr>
        <w:ind w:left="-1134" w:firstLine="1134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15</w:t>
      </w:r>
      <w:r w:rsidR="00B911E2" w:rsidRPr="004D1AE8">
        <w:rPr>
          <w:b/>
          <w:color w:val="808080"/>
          <w:sz w:val="28"/>
          <w:szCs w:val="28"/>
        </w:rPr>
        <w:t xml:space="preserve">. </w:t>
      </w:r>
      <w:r w:rsidR="00B911E2" w:rsidRPr="004D1AE8">
        <w:rPr>
          <w:b/>
          <w:bCs/>
          <w:sz w:val="28"/>
          <w:szCs w:val="28"/>
        </w:rPr>
        <w:t xml:space="preserve">Что такое планировка помещений? </w:t>
      </w:r>
    </w:p>
    <w:p w:rsidR="00B911E2" w:rsidRDefault="00B911E2" w:rsidP="000724FA">
      <w:pPr>
        <w:ind w:left="-1134" w:firstLine="992"/>
        <w:rPr>
          <w:color w:val="808080"/>
          <w:sz w:val="26"/>
          <w:szCs w:val="26"/>
        </w:rPr>
      </w:pPr>
      <w:r>
        <w:rPr>
          <w:sz w:val="26"/>
          <w:szCs w:val="26"/>
        </w:rPr>
        <w:t>А)</w:t>
      </w:r>
      <w:r>
        <w:rPr>
          <w:bCs/>
          <w:sz w:val="26"/>
          <w:szCs w:val="26"/>
        </w:rPr>
        <w:t>план – карта местности</w:t>
      </w:r>
    </w:p>
    <w:p w:rsidR="00B911E2" w:rsidRDefault="00B911E2" w:rsidP="000724FA">
      <w:pPr>
        <w:ind w:left="-1134" w:firstLine="1134"/>
        <w:rPr>
          <w:color w:val="808080"/>
          <w:sz w:val="28"/>
          <w:szCs w:val="28"/>
        </w:rPr>
      </w:pPr>
      <w:r>
        <w:rPr>
          <w:sz w:val="26"/>
          <w:szCs w:val="26"/>
        </w:rPr>
        <w:t>Б)</w:t>
      </w:r>
      <w:r>
        <w:rPr>
          <w:rStyle w:val="c0"/>
          <w:sz w:val="26"/>
          <w:szCs w:val="26"/>
        </w:rPr>
        <w:t>оформление и декорирование стен, потолка, пола</w:t>
      </w:r>
    </w:p>
    <w:p w:rsidR="00B911E2" w:rsidRDefault="00B911E2" w:rsidP="000724FA">
      <w:pPr>
        <w:ind w:left="-1134" w:firstLine="1134"/>
        <w:rPr>
          <w:color w:val="808080"/>
          <w:sz w:val="26"/>
          <w:szCs w:val="26"/>
        </w:rPr>
      </w:pPr>
      <w:r>
        <w:rPr>
          <w:sz w:val="26"/>
          <w:szCs w:val="26"/>
        </w:rPr>
        <w:t>В)</w:t>
      </w:r>
      <w:r>
        <w:rPr>
          <w:bCs/>
          <w:sz w:val="26"/>
          <w:szCs w:val="26"/>
        </w:rPr>
        <w:t>расположение и взаимосвязь помещений в здании</w:t>
      </w:r>
    </w:p>
    <w:p w:rsidR="00B911E2" w:rsidRDefault="0035101D" w:rsidP="000724FA">
      <w:pPr>
        <w:rPr>
          <w:szCs w:val="28"/>
        </w:rPr>
      </w:pPr>
      <w:r>
        <w:rPr>
          <w:b/>
          <w:sz w:val="28"/>
          <w:szCs w:val="28"/>
        </w:rPr>
        <w:t>16</w:t>
      </w:r>
      <w:r w:rsidR="00B911E2" w:rsidRPr="004D1AE8">
        <w:rPr>
          <w:b/>
          <w:sz w:val="28"/>
          <w:szCs w:val="28"/>
        </w:rPr>
        <w:t>.</w:t>
      </w:r>
      <w:r w:rsidR="00B911E2" w:rsidRPr="004D1AE8">
        <w:rPr>
          <w:rStyle w:val="c0"/>
          <w:b/>
          <w:sz w:val="28"/>
          <w:szCs w:val="28"/>
        </w:rPr>
        <w:t>Художественный стиль, в переводе означает «причудливый», для которого характерно богатство и пышность форм, обилие декора</w:t>
      </w:r>
      <w:r w:rsidR="00B911E2">
        <w:rPr>
          <w:rStyle w:val="c0"/>
          <w:szCs w:val="28"/>
        </w:rPr>
        <w:t>__________________</w:t>
      </w:r>
    </w:p>
    <w:p w:rsidR="00C87293" w:rsidRPr="00794331" w:rsidRDefault="0035101D" w:rsidP="00794331">
      <w:pPr>
        <w:ind w:left="-142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0724FA" w:rsidRPr="000724FA">
        <w:rPr>
          <w:b/>
          <w:sz w:val="28"/>
          <w:szCs w:val="28"/>
        </w:rPr>
        <w:t>.</w:t>
      </w:r>
      <w:r w:rsidR="000724FA">
        <w:rPr>
          <w:sz w:val="28"/>
          <w:szCs w:val="28"/>
        </w:rPr>
        <w:t xml:space="preserve"> С</w:t>
      </w:r>
      <w:r w:rsidR="00B911E2" w:rsidRPr="004D1AE8">
        <w:rPr>
          <w:sz w:val="28"/>
          <w:szCs w:val="28"/>
        </w:rPr>
        <w:t>оздайте средствами грима и причёски образ сценического или карнавального персонажа. Изобразите портрет при помощи красок или карандашей. Ваши работы необязательно должны быть профессиональными с точки зрения живописного мастерства. Главное постарайтесь вложить в них свою душу и любовь.</w:t>
      </w:r>
    </w:p>
    <w:p w:rsidR="00C87293" w:rsidRPr="004D1AE8" w:rsidRDefault="00C87293" w:rsidP="00377A74">
      <w:pPr>
        <w:spacing w:line="360" w:lineRule="auto"/>
        <w:jc w:val="both"/>
        <w:rPr>
          <w:b/>
          <w:sz w:val="28"/>
          <w:szCs w:val="28"/>
        </w:rPr>
      </w:pPr>
    </w:p>
    <w:p w:rsidR="00377A74" w:rsidRPr="00E877D8" w:rsidRDefault="00377A74" w:rsidP="00377A74">
      <w:pPr>
        <w:spacing w:line="360" w:lineRule="auto"/>
        <w:jc w:val="center"/>
        <w:rPr>
          <w:b/>
          <w:i/>
          <w:sz w:val="28"/>
          <w:szCs w:val="28"/>
        </w:rPr>
      </w:pPr>
      <w:r w:rsidRPr="00E877D8">
        <w:rPr>
          <w:b/>
          <w:i/>
          <w:sz w:val="28"/>
          <w:szCs w:val="28"/>
        </w:rPr>
        <w:t xml:space="preserve">Итоговый тест по изобразительному искусству </w:t>
      </w:r>
    </w:p>
    <w:p w:rsidR="00377A74" w:rsidRPr="00E877D8" w:rsidRDefault="00377A74" w:rsidP="00377A74">
      <w:pPr>
        <w:spacing w:line="360" w:lineRule="auto"/>
        <w:jc w:val="center"/>
        <w:rPr>
          <w:b/>
          <w:i/>
          <w:sz w:val="28"/>
          <w:szCs w:val="28"/>
        </w:rPr>
      </w:pPr>
      <w:r w:rsidRPr="00E877D8">
        <w:rPr>
          <w:b/>
          <w:i/>
          <w:sz w:val="28"/>
          <w:szCs w:val="28"/>
        </w:rPr>
        <w:t>_____________________________________________________________</w:t>
      </w:r>
    </w:p>
    <w:p w:rsidR="00377A74" w:rsidRPr="00E877D8" w:rsidRDefault="00377A74" w:rsidP="00377A74">
      <w:pPr>
        <w:jc w:val="center"/>
        <w:rPr>
          <w:b/>
          <w:i/>
          <w:sz w:val="28"/>
          <w:szCs w:val="28"/>
        </w:rPr>
      </w:pPr>
      <w:r w:rsidRPr="00E877D8">
        <w:rPr>
          <w:b/>
          <w:i/>
          <w:sz w:val="28"/>
          <w:szCs w:val="28"/>
        </w:rPr>
        <w:t>2 вариант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1. Какие из предложенных являются видами изобразительного искусства: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пейзаж,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натюрморт,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живопись,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Г) архитектура,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Д) бытовой.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2. Вид изобразительного искусства, в котором используются краски __________________.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3. Жанр ИЗО, в котором изображаются неживые предметы, предметы обихода, называется ___________________.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4. К какому виду искусства относится изобразительное искусство: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пространственное,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временное,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пространственно-временное.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5. Определенное начертание букв алфавита, называется: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ритмом,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пропорциями,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шрифтом.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6. Разновидностями портрета  являются: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парадный, групповой, детский;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исторический, батальный, сказочно-былинный;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сельский, городской, архитектурный, парковой, индустриальный.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7. Жанр, посвященный изображению сказок и былин, называется ___________________.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lastRenderedPageBreak/>
        <w:t>8. Определите, какие из картин были созданы известным художником В.М. Васнецовым: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Меншиков в Березове,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Алёнушка,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Тройка,</w:t>
      </w:r>
    </w:p>
    <w:p w:rsidR="00377A74" w:rsidRPr="00E877D8" w:rsidRDefault="000724FA" w:rsidP="00377A74">
      <w:pPr>
        <w:jc w:val="both"/>
        <w:rPr>
          <w:sz w:val="28"/>
          <w:szCs w:val="28"/>
        </w:rPr>
      </w:pPr>
      <w:r>
        <w:rPr>
          <w:sz w:val="28"/>
          <w:szCs w:val="28"/>
        </w:rPr>
        <w:t>Г) Богатыри</w:t>
      </w:r>
      <w:r w:rsidR="00377A74" w:rsidRPr="00E877D8">
        <w:rPr>
          <w:sz w:val="28"/>
          <w:szCs w:val="28"/>
        </w:rPr>
        <w:t>.</w:t>
      </w:r>
    </w:p>
    <w:p w:rsidR="00377A74" w:rsidRPr="00E877D8" w:rsidRDefault="00377A74" w:rsidP="00377A74">
      <w:pPr>
        <w:jc w:val="both"/>
        <w:rPr>
          <w:b/>
          <w:sz w:val="28"/>
          <w:szCs w:val="28"/>
        </w:rPr>
      </w:pPr>
      <w:r w:rsidRPr="00E877D8">
        <w:rPr>
          <w:b/>
          <w:sz w:val="28"/>
          <w:szCs w:val="28"/>
        </w:rPr>
        <w:t>9. Напишите, чем занимались художники- передвижники.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b/>
          <w:sz w:val="28"/>
          <w:szCs w:val="28"/>
        </w:rPr>
        <w:t>10. Музей, в котором представлена зрителям известная картина Леонардо да Винчи «Джоконда»: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А) Государственный Эрмитаж,</w:t>
      </w:r>
    </w:p>
    <w:p w:rsidR="00377A74" w:rsidRPr="00E877D8" w:rsidRDefault="00377A74" w:rsidP="00377A74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Б) Лувр,</w:t>
      </w:r>
    </w:p>
    <w:p w:rsidR="00377A74" w:rsidRPr="00E877D8" w:rsidRDefault="00377A74" w:rsidP="000724FA">
      <w:pPr>
        <w:jc w:val="both"/>
        <w:rPr>
          <w:sz w:val="28"/>
          <w:szCs w:val="28"/>
        </w:rPr>
      </w:pPr>
      <w:r w:rsidRPr="00E877D8">
        <w:rPr>
          <w:sz w:val="28"/>
          <w:szCs w:val="28"/>
        </w:rPr>
        <w:t>В) Государственная Третьяковская галерея.</w:t>
      </w:r>
    </w:p>
    <w:p w:rsidR="00B911E2" w:rsidRPr="000724FA" w:rsidRDefault="000724FA" w:rsidP="000724FA">
      <w:pPr>
        <w:rPr>
          <w:sz w:val="28"/>
          <w:szCs w:val="28"/>
        </w:rPr>
      </w:pPr>
      <w:r w:rsidRPr="000724FA">
        <w:rPr>
          <w:b/>
          <w:sz w:val="28"/>
          <w:szCs w:val="28"/>
        </w:rPr>
        <w:t>11.</w:t>
      </w:r>
      <w:r w:rsidR="00B911E2" w:rsidRPr="000724FA">
        <w:rPr>
          <w:b/>
          <w:sz w:val="28"/>
          <w:szCs w:val="28"/>
        </w:rPr>
        <w:t xml:space="preserve"> Симметрия - это:</w:t>
      </w:r>
      <w:r w:rsidR="00B911E2" w:rsidRPr="000724FA">
        <w:rPr>
          <w:sz w:val="28"/>
          <w:szCs w:val="28"/>
        </w:rPr>
        <w:t xml:space="preserve">  А) когда нет сбалансированности           </w:t>
      </w:r>
    </w:p>
    <w:p w:rsidR="00B911E2" w:rsidRPr="000724FA" w:rsidRDefault="00B911E2" w:rsidP="000724FA">
      <w:pPr>
        <w:rPr>
          <w:sz w:val="28"/>
          <w:szCs w:val="28"/>
        </w:rPr>
      </w:pPr>
      <w:r w:rsidRPr="000724FA">
        <w:rPr>
          <w:sz w:val="28"/>
          <w:szCs w:val="28"/>
        </w:rPr>
        <w:t xml:space="preserve">Б) неуравновешенность предметов                                         </w:t>
      </w:r>
    </w:p>
    <w:p w:rsidR="00B911E2" w:rsidRPr="000724FA" w:rsidRDefault="00B911E2" w:rsidP="000724FA">
      <w:pPr>
        <w:rPr>
          <w:sz w:val="28"/>
          <w:szCs w:val="28"/>
        </w:rPr>
      </w:pPr>
      <w:r w:rsidRPr="000724FA">
        <w:rPr>
          <w:sz w:val="28"/>
          <w:szCs w:val="28"/>
        </w:rPr>
        <w:t xml:space="preserve">В) равновесие масс, как бы зеркальное отражение одной части другою.                                   </w:t>
      </w:r>
    </w:p>
    <w:p w:rsidR="00B911E2" w:rsidRPr="000724FA" w:rsidRDefault="000724FA" w:rsidP="000724FA">
      <w:pPr>
        <w:rPr>
          <w:b/>
          <w:sz w:val="28"/>
          <w:szCs w:val="28"/>
        </w:rPr>
      </w:pPr>
      <w:r w:rsidRPr="000724FA">
        <w:rPr>
          <w:b/>
          <w:sz w:val="28"/>
          <w:szCs w:val="28"/>
        </w:rPr>
        <w:t>12.</w:t>
      </w:r>
      <w:r w:rsidR="00B911E2" w:rsidRPr="000724FA">
        <w:rPr>
          <w:b/>
          <w:sz w:val="28"/>
          <w:szCs w:val="28"/>
        </w:rPr>
        <w:t xml:space="preserve"> Что такое шрифт?          </w:t>
      </w:r>
    </w:p>
    <w:p w:rsidR="00B911E2" w:rsidRPr="000724FA" w:rsidRDefault="00B911E2" w:rsidP="000724FA">
      <w:pPr>
        <w:rPr>
          <w:sz w:val="28"/>
          <w:szCs w:val="28"/>
        </w:rPr>
      </w:pPr>
      <w:r w:rsidRPr="000724FA">
        <w:rPr>
          <w:sz w:val="28"/>
          <w:szCs w:val="28"/>
        </w:rPr>
        <w:t xml:space="preserve">А) линейная композиция на плоскости                                                             </w:t>
      </w:r>
    </w:p>
    <w:p w:rsidR="00B911E2" w:rsidRPr="000724FA" w:rsidRDefault="00B911E2" w:rsidP="000724FA">
      <w:pPr>
        <w:rPr>
          <w:sz w:val="28"/>
          <w:szCs w:val="28"/>
        </w:rPr>
      </w:pPr>
      <w:r w:rsidRPr="000724FA">
        <w:rPr>
          <w:sz w:val="28"/>
          <w:szCs w:val="28"/>
        </w:rPr>
        <w:t xml:space="preserve">Б) буквы, объединённые единым стилем                                </w:t>
      </w:r>
    </w:p>
    <w:p w:rsidR="00B911E2" w:rsidRPr="000724FA" w:rsidRDefault="00B911E2" w:rsidP="000724FA">
      <w:pPr>
        <w:rPr>
          <w:sz w:val="28"/>
          <w:szCs w:val="28"/>
        </w:rPr>
      </w:pPr>
      <w:r w:rsidRPr="000724FA">
        <w:rPr>
          <w:sz w:val="28"/>
          <w:szCs w:val="28"/>
        </w:rPr>
        <w:t xml:space="preserve">В) элементы композиции.              </w:t>
      </w:r>
    </w:p>
    <w:p w:rsidR="00B911E2" w:rsidRPr="000724FA" w:rsidRDefault="000724FA" w:rsidP="000724FA">
      <w:pPr>
        <w:rPr>
          <w:sz w:val="28"/>
          <w:szCs w:val="28"/>
        </w:rPr>
      </w:pPr>
      <w:r w:rsidRPr="000724FA">
        <w:rPr>
          <w:b/>
          <w:sz w:val="28"/>
          <w:szCs w:val="28"/>
        </w:rPr>
        <w:t>13</w:t>
      </w:r>
      <w:r w:rsidR="00B911E2" w:rsidRPr="000724FA">
        <w:rPr>
          <w:b/>
          <w:sz w:val="28"/>
          <w:szCs w:val="28"/>
        </w:rPr>
        <w:t>. Территории, застроенные зданиями и отделенные друг от друга улицами, называются</w:t>
      </w:r>
      <w:r w:rsidR="00B911E2" w:rsidRPr="000724FA">
        <w:rPr>
          <w:i/>
          <w:sz w:val="28"/>
          <w:szCs w:val="28"/>
        </w:rPr>
        <w:t xml:space="preserve">… </w:t>
      </w:r>
      <w:r w:rsidR="00B911E2" w:rsidRPr="000724FA">
        <w:rPr>
          <w:sz w:val="28"/>
          <w:szCs w:val="28"/>
        </w:rPr>
        <w:t xml:space="preserve">          А) микрорайоны                    Б) кварталы                     В) площади                                            </w:t>
      </w:r>
    </w:p>
    <w:p w:rsidR="00B911E2" w:rsidRPr="000724FA" w:rsidRDefault="000724FA" w:rsidP="000724FA">
      <w:pPr>
        <w:rPr>
          <w:color w:val="808080"/>
          <w:sz w:val="28"/>
          <w:szCs w:val="28"/>
        </w:rPr>
      </w:pPr>
      <w:r w:rsidRPr="000724FA">
        <w:rPr>
          <w:b/>
          <w:sz w:val="28"/>
          <w:szCs w:val="28"/>
        </w:rPr>
        <w:t>14</w:t>
      </w:r>
      <w:r w:rsidR="00B911E2" w:rsidRPr="000724FA">
        <w:rPr>
          <w:b/>
          <w:sz w:val="28"/>
          <w:szCs w:val="28"/>
        </w:rPr>
        <w:t xml:space="preserve">. </w:t>
      </w:r>
      <w:r w:rsidR="00B911E2" w:rsidRPr="000724FA">
        <w:rPr>
          <w:b/>
          <w:bCs/>
          <w:sz w:val="28"/>
          <w:szCs w:val="28"/>
        </w:rPr>
        <w:t xml:space="preserve">Что такое ландшафтная архитектура? </w:t>
      </w:r>
      <w:r w:rsidR="00B911E2" w:rsidRPr="000724FA">
        <w:rPr>
          <w:sz w:val="28"/>
          <w:szCs w:val="28"/>
        </w:rPr>
        <w:t>А)</w:t>
      </w:r>
      <w:r w:rsidR="00B911E2" w:rsidRPr="000724FA">
        <w:rPr>
          <w:bCs/>
          <w:sz w:val="28"/>
          <w:szCs w:val="28"/>
        </w:rPr>
        <w:t>оформление и организация природной среды</w:t>
      </w:r>
    </w:p>
    <w:p w:rsidR="00B911E2" w:rsidRPr="000724FA" w:rsidRDefault="00B911E2" w:rsidP="000724FA">
      <w:pPr>
        <w:rPr>
          <w:color w:val="808080"/>
          <w:sz w:val="28"/>
          <w:szCs w:val="28"/>
        </w:rPr>
      </w:pPr>
      <w:r w:rsidRPr="000724FA">
        <w:rPr>
          <w:sz w:val="28"/>
          <w:szCs w:val="28"/>
        </w:rPr>
        <w:t>Б)</w:t>
      </w:r>
      <w:r w:rsidRPr="000724FA">
        <w:rPr>
          <w:bCs/>
          <w:sz w:val="28"/>
          <w:szCs w:val="28"/>
        </w:rPr>
        <w:t>строительство садов, парков, бульваров</w:t>
      </w:r>
    </w:p>
    <w:p w:rsidR="00B911E2" w:rsidRPr="000724FA" w:rsidRDefault="00B911E2" w:rsidP="000724FA">
      <w:pPr>
        <w:rPr>
          <w:color w:val="808080"/>
          <w:sz w:val="28"/>
          <w:szCs w:val="28"/>
        </w:rPr>
      </w:pPr>
      <w:r w:rsidRPr="000724FA">
        <w:rPr>
          <w:sz w:val="28"/>
          <w:szCs w:val="28"/>
        </w:rPr>
        <w:t>В)</w:t>
      </w:r>
      <w:r w:rsidRPr="000724FA">
        <w:rPr>
          <w:bCs/>
          <w:sz w:val="28"/>
          <w:szCs w:val="28"/>
        </w:rPr>
        <w:t>строительство здания на сложном рельефе</w:t>
      </w:r>
    </w:p>
    <w:p w:rsidR="00B911E2" w:rsidRPr="000724FA" w:rsidRDefault="000724FA" w:rsidP="000724FA">
      <w:pPr>
        <w:rPr>
          <w:sz w:val="28"/>
          <w:szCs w:val="28"/>
        </w:rPr>
      </w:pPr>
      <w:r w:rsidRPr="000724FA">
        <w:rPr>
          <w:b/>
          <w:sz w:val="28"/>
          <w:szCs w:val="28"/>
        </w:rPr>
        <w:t>15</w:t>
      </w:r>
      <w:r w:rsidR="00B911E2" w:rsidRPr="000724FA">
        <w:rPr>
          <w:b/>
          <w:sz w:val="28"/>
          <w:szCs w:val="28"/>
        </w:rPr>
        <w:t>. Пространственная композиция, созданная художником из различных элементов: природных объектов, промышленных изделий и материалов, бытовых предметов это</w:t>
      </w:r>
      <w:r w:rsidR="00B911E2" w:rsidRPr="000724FA">
        <w:rPr>
          <w:sz w:val="28"/>
          <w:szCs w:val="28"/>
        </w:rPr>
        <w:t xml:space="preserve"> __________________________________ </w:t>
      </w:r>
    </w:p>
    <w:p w:rsidR="000724FA" w:rsidRPr="004D1AE8" w:rsidRDefault="000724FA" w:rsidP="000724FA">
      <w:pPr>
        <w:ind w:left="-1134" w:firstLine="1134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16</w:t>
      </w:r>
      <w:r w:rsidRPr="004D1AE8">
        <w:rPr>
          <w:b/>
          <w:color w:val="808080"/>
          <w:sz w:val="28"/>
          <w:szCs w:val="28"/>
        </w:rPr>
        <w:t xml:space="preserve">. </w:t>
      </w:r>
      <w:r w:rsidRPr="004D1AE8">
        <w:rPr>
          <w:b/>
          <w:bCs/>
          <w:sz w:val="28"/>
          <w:szCs w:val="28"/>
        </w:rPr>
        <w:t xml:space="preserve">Что такое планировка помещений? </w:t>
      </w:r>
    </w:p>
    <w:p w:rsidR="000724FA" w:rsidRPr="000724FA" w:rsidRDefault="000724FA" w:rsidP="000724FA">
      <w:pPr>
        <w:ind w:left="-1134" w:firstLine="1134"/>
        <w:rPr>
          <w:color w:val="808080"/>
          <w:sz w:val="28"/>
          <w:szCs w:val="28"/>
        </w:rPr>
      </w:pPr>
      <w:r w:rsidRPr="000724FA">
        <w:rPr>
          <w:sz w:val="28"/>
          <w:szCs w:val="28"/>
        </w:rPr>
        <w:t>А)</w:t>
      </w:r>
      <w:r w:rsidRPr="000724FA">
        <w:rPr>
          <w:bCs/>
          <w:sz w:val="28"/>
          <w:szCs w:val="28"/>
        </w:rPr>
        <w:t>план – карта местности</w:t>
      </w:r>
    </w:p>
    <w:p w:rsidR="000724FA" w:rsidRPr="000724FA" w:rsidRDefault="000724FA" w:rsidP="000724FA">
      <w:pPr>
        <w:ind w:left="-1134" w:firstLine="1134"/>
        <w:rPr>
          <w:color w:val="808080"/>
          <w:sz w:val="28"/>
          <w:szCs w:val="28"/>
        </w:rPr>
      </w:pPr>
      <w:r w:rsidRPr="000724FA">
        <w:rPr>
          <w:sz w:val="28"/>
          <w:szCs w:val="28"/>
        </w:rPr>
        <w:t>Б)</w:t>
      </w:r>
      <w:r w:rsidRPr="000724FA">
        <w:rPr>
          <w:rStyle w:val="c0"/>
          <w:sz w:val="28"/>
          <w:szCs w:val="28"/>
        </w:rPr>
        <w:t>оформление и декорирование стен, потолка, пола</w:t>
      </w:r>
    </w:p>
    <w:p w:rsidR="000724FA" w:rsidRPr="000724FA" w:rsidRDefault="000724FA" w:rsidP="000724FA">
      <w:pPr>
        <w:ind w:left="-1134" w:firstLine="1134"/>
        <w:rPr>
          <w:color w:val="808080"/>
          <w:sz w:val="28"/>
          <w:szCs w:val="28"/>
        </w:rPr>
      </w:pPr>
      <w:r w:rsidRPr="000724FA">
        <w:rPr>
          <w:sz w:val="28"/>
          <w:szCs w:val="28"/>
        </w:rPr>
        <w:t>В)</w:t>
      </w:r>
      <w:r w:rsidRPr="000724FA">
        <w:rPr>
          <w:bCs/>
          <w:sz w:val="28"/>
          <w:szCs w:val="28"/>
        </w:rPr>
        <w:t>расположение и взаимосвязь помещений в здании</w:t>
      </w:r>
    </w:p>
    <w:p w:rsidR="00C87293" w:rsidRPr="00C87293" w:rsidRDefault="00C87293" w:rsidP="00C87293">
      <w:pPr>
        <w:rPr>
          <w:szCs w:val="28"/>
        </w:rPr>
      </w:pPr>
    </w:p>
    <w:p w:rsidR="00B911E2" w:rsidRPr="000724FA" w:rsidRDefault="0035101D" w:rsidP="000724FA">
      <w:pPr>
        <w:ind w:left="-142" w:hanging="425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0724FA" w:rsidRPr="000724FA">
        <w:rPr>
          <w:b/>
          <w:sz w:val="28"/>
          <w:szCs w:val="28"/>
        </w:rPr>
        <w:t>.</w:t>
      </w:r>
      <w:r w:rsidR="000724FA">
        <w:rPr>
          <w:sz w:val="28"/>
          <w:szCs w:val="28"/>
        </w:rPr>
        <w:t xml:space="preserve"> С</w:t>
      </w:r>
      <w:r w:rsidR="00B911E2" w:rsidRPr="000724FA">
        <w:rPr>
          <w:sz w:val="28"/>
          <w:szCs w:val="28"/>
        </w:rPr>
        <w:t>оздайте средствами грима и причёски образ сценического или карнавального персонажа. Изобразите портрет при помощи красок или карандашей. Ваши работы необязательно должны быть профессиональными с точки зрения живописного мастерства. Главное постарайтесь вложить в них свою душу и любовь.</w:t>
      </w:r>
    </w:p>
    <w:p w:rsidR="00232B5F" w:rsidRDefault="00232B5F" w:rsidP="000724FA">
      <w:pPr>
        <w:ind w:firstLine="567"/>
        <w:rPr>
          <w:sz w:val="28"/>
          <w:szCs w:val="28"/>
        </w:rPr>
      </w:pPr>
    </w:p>
    <w:p w:rsidR="00D8185B" w:rsidRDefault="00D8185B" w:rsidP="000724FA">
      <w:pPr>
        <w:ind w:firstLine="567"/>
        <w:rPr>
          <w:sz w:val="28"/>
          <w:szCs w:val="28"/>
        </w:rPr>
      </w:pPr>
    </w:p>
    <w:p w:rsidR="00D8185B" w:rsidRDefault="00D8185B" w:rsidP="000724FA">
      <w:pPr>
        <w:ind w:firstLine="567"/>
        <w:rPr>
          <w:sz w:val="28"/>
          <w:szCs w:val="28"/>
        </w:rPr>
      </w:pPr>
      <w:bookmarkStart w:id="0" w:name="_GoBack"/>
      <w:bookmarkEnd w:id="0"/>
    </w:p>
    <w:p w:rsidR="00D8185B" w:rsidRDefault="00D8185B" w:rsidP="000724FA">
      <w:pPr>
        <w:ind w:firstLine="567"/>
        <w:rPr>
          <w:sz w:val="28"/>
          <w:szCs w:val="28"/>
        </w:rPr>
      </w:pPr>
    </w:p>
    <w:p w:rsidR="00D8185B" w:rsidRPr="008805BF" w:rsidRDefault="00D8185B" w:rsidP="008805BF">
      <w:pPr>
        <w:pStyle w:val="a3"/>
        <w:numPr>
          <w:ilvl w:val="0"/>
          <w:numId w:val="1"/>
        </w:numPr>
        <w:ind w:left="993"/>
      </w:pPr>
      <w:r>
        <w:t>Система оценивания</w:t>
      </w:r>
    </w:p>
    <w:p w:rsidR="00D8185B" w:rsidRDefault="00D8185B" w:rsidP="00D8185B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lastRenderedPageBreak/>
        <w:t>При выставлении оценок следует придерживаться следующих переводов баллов в оценку:</w:t>
      </w:r>
    </w:p>
    <w:p w:rsidR="00D8185B" w:rsidRDefault="00D8185B" w:rsidP="00D8185B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менее 9 баллов – «2» </w:t>
      </w:r>
    </w:p>
    <w:p w:rsidR="00D8185B" w:rsidRDefault="00D8185B" w:rsidP="00D8185B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9-11 баллов — «3» </w:t>
      </w:r>
    </w:p>
    <w:p w:rsidR="00D8185B" w:rsidRDefault="00D8185B" w:rsidP="00D8185B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12-15 баллов — «4» </w:t>
      </w:r>
    </w:p>
    <w:p w:rsidR="00D8185B" w:rsidRDefault="00D8185B" w:rsidP="00D8185B">
      <w:pPr>
        <w:pStyle w:val="20"/>
        <w:shd w:val="clear" w:color="auto" w:fill="auto"/>
        <w:spacing w:before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16-18 баллов — «5» </w:t>
      </w:r>
    </w:p>
    <w:p w:rsidR="00D8185B" w:rsidRDefault="00D8185B" w:rsidP="00D8185B"/>
    <w:p w:rsidR="00D8185B" w:rsidRPr="000724FA" w:rsidRDefault="00D8185B" w:rsidP="000724FA">
      <w:pPr>
        <w:ind w:firstLine="567"/>
        <w:rPr>
          <w:sz w:val="28"/>
          <w:szCs w:val="28"/>
        </w:rPr>
      </w:pPr>
    </w:p>
    <w:sectPr w:rsidR="00D8185B" w:rsidRPr="000724FA" w:rsidSect="00DD1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120"/>
    <w:multiLevelType w:val="multilevel"/>
    <w:tmpl w:val="8738DDBE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0725"/>
    <w:multiLevelType w:val="multilevel"/>
    <w:tmpl w:val="8738DD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2C0"/>
    <w:rsid w:val="000724FA"/>
    <w:rsid w:val="00232B5F"/>
    <w:rsid w:val="0035101D"/>
    <w:rsid w:val="00377A74"/>
    <w:rsid w:val="004D1AE8"/>
    <w:rsid w:val="00620E02"/>
    <w:rsid w:val="00621460"/>
    <w:rsid w:val="00794331"/>
    <w:rsid w:val="008805BF"/>
    <w:rsid w:val="00A352C0"/>
    <w:rsid w:val="00B911E2"/>
    <w:rsid w:val="00C87293"/>
    <w:rsid w:val="00D8185B"/>
    <w:rsid w:val="00DD13C5"/>
    <w:rsid w:val="00E07D45"/>
    <w:rsid w:val="00E84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4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6214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1460"/>
    <w:pPr>
      <w:widowControl w:val="0"/>
      <w:shd w:val="clear" w:color="auto" w:fill="FFFFFF"/>
      <w:spacing w:before="300" w:line="274" w:lineRule="exact"/>
      <w:jc w:val="both"/>
    </w:pPr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621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B91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33867-2D79-4586-BC3C-076FD05D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13</cp:revision>
  <dcterms:created xsi:type="dcterms:W3CDTF">2017-10-08T18:23:00Z</dcterms:created>
  <dcterms:modified xsi:type="dcterms:W3CDTF">2018-04-27T04:52:00Z</dcterms:modified>
</cp:coreProperties>
</file>