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AA" w:rsidRDefault="009622AA">
      <w:pPr>
        <w:rPr>
          <w:color w:val="auto"/>
          <w:sz w:val="2"/>
          <w:szCs w:val="2"/>
        </w:rPr>
        <w:sectPr w:rsidR="009622AA">
          <w:type w:val="continuous"/>
          <w:pgSz w:w="16840" w:h="11900" w:orient="landscape"/>
          <w:pgMar w:top="194" w:right="992" w:bottom="385" w:left="632" w:header="0" w:footer="3" w:gutter="0"/>
          <w:cols w:space="720"/>
          <w:noEndnote/>
          <w:docGrid w:linePitch="360"/>
        </w:sectPr>
      </w:pPr>
    </w:p>
    <w:p w:rsidR="009622AA" w:rsidRDefault="009622AA">
      <w:pPr>
        <w:spacing w:before="48" w:after="48" w:line="240" w:lineRule="exact"/>
        <w:rPr>
          <w:color w:val="auto"/>
          <w:sz w:val="19"/>
          <w:szCs w:val="19"/>
        </w:rPr>
      </w:pPr>
    </w:p>
    <w:p w:rsidR="009622AA" w:rsidRDefault="009622AA">
      <w:pPr>
        <w:rPr>
          <w:color w:val="auto"/>
          <w:sz w:val="2"/>
          <w:szCs w:val="2"/>
        </w:rPr>
        <w:sectPr w:rsidR="009622AA">
          <w:type w:val="continuous"/>
          <w:pgSz w:w="16840" w:h="11900" w:orient="landscape"/>
          <w:pgMar w:top="1350" w:right="0" w:bottom="355" w:left="0" w:header="0" w:footer="3" w:gutter="0"/>
          <w:cols w:space="720"/>
          <w:noEndnote/>
          <w:docGrid w:linePitch="360"/>
        </w:sectPr>
      </w:pPr>
    </w:p>
    <w:p w:rsidR="009622AA" w:rsidRDefault="009622AA">
      <w:pPr>
        <w:pStyle w:val="20"/>
        <w:keepNext/>
        <w:keepLines/>
        <w:shd w:val="clear" w:color="auto" w:fill="auto"/>
        <w:spacing w:after="304" w:line="280" w:lineRule="exact"/>
        <w:ind w:left="4780"/>
        <w:rPr>
          <w:rStyle w:val="2"/>
          <w:color w:val="000000"/>
        </w:rPr>
      </w:pPr>
      <w:bookmarkStart w:id="0" w:name="bookmark1"/>
      <w:r>
        <w:rPr>
          <w:rStyle w:val="2"/>
          <w:color w:val="000000"/>
        </w:rPr>
        <w:lastRenderedPageBreak/>
        <w:t>Образовательное учреждение № МБОУ СОШ №21</w:t>
      </w:r>
      <w:bookmarkEnd w:id="0"/>
    </w:p>
    <w:p w:rsidR="00233C5A" w:rsidRDefault="00233C5A" w:rsidP="00233C5A">
      <w:pPr>
        <w:pStyle w:val="10"/>
        <w:shd w:val="clear" w:color="auto" w:fill="auto"/>
        <w:spacing w:line="280" w:lineRule="exact"/>
        <w:jc w:val="center"/>
        <w:rPr>
          <w:rStyle w:val="2"/>
          <w:color w:val="000000"/>
        </w:rPr>
      </w:pPr>
      <w:r>
        <w:rPr>
          <w:rStyle w:val="a4"/>
          <w:color w:val="000000"/>
        </w:rPr>
        <w:t>Информация по поступлени</w:t>
      </w:r>
      <w:r>
        <w:rPr>
          <w:rStyle w:val="a5"/>
          <w:color w:val="000000"/>
        </w:rPr>
        <w:t>ю в высшие учеб</w:t>
      </w:r>
      <w:r>
        <w:rPr>
          <w:rStyle w:val="a4"/>
          <w:color w:val="000000"/>
        </w:rPr>
        <w:t>н</w:t>
      </w:r>
      <w:r>
        <w:rPr>
          <w:rStyle w:val="a5"/>
          <w:color w:val="000000"/>
        </w:rPr>
        <w:t>ые заведения выпускников 11 -</w:t>
      </w:r>
      <w:proofErr w:type="spellStart"/>
      <w:r>
        <w:rPr>
          <w:rStyle w:val="a5"/>
          <w:color w:val="000000"/>
        </w:rPr>
        <w:t>х</w:t>
      </w:r>
      <w:proofErr w:type="spellEnd"/>
      <w:r>
        <w:rPr>
          <w:rStyle w:val="a5"/>
          <w:color w:val="000000"/>
        </w:rPr>
        <w:t xml:space="preserve"> классов</w:t>
      </w:r>
      <w:r>
        <w:rPr>
          <w:rStyle w:val="a4"/>
          <w:color w:val="000000"/>
        </w:rPr>
        <w:t xml:space="preserve"> 20</w:t>
      </w:r>
      <w:r>
        <w:rPr>
          <w:rStyle w:val="a5"/>
          <w:color w:val="000000"/>
        </w:rPr>
        <w:t>18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738"/>
        <w:gridCol w:w="2702"/>
        <w:gridCol w:w="3834"/>
        <w:gridCol w:w="2268"/>
        <w:gridCol w:w="1848"/>
        <w:gridCol w:w="1997"/>
      </w:tblGrid>
      <w:tr w:rsidR="00233C5A" w:rsidTr="00CF04BE">
        <w:trPr>
          <w:trHeight w:hRule="exact" w:val="42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2"/>
                <w:color w:val="000000"/>
              </w:rPr>
              <w:t>№</w:t>
            </w:r>
          </w:p>
          <w:p w:rsidR="00233C5A" w:rsidRDefault="00233C5A" w:rsidP="00233C5A">
            <w:pPr>
              <w:pStyle w:val="210"/>
              <w:shd w:val="clear" w:color="auto" w:fill="auto"/>
              <w:spacing w:before="60" w:line="220" w:lineRule="exact"/>
              <w:jc w:val="center"/>
            </w:pPr>
            <w:proofErr w:type="spellStart"/>
            <w:proofErr w:type="gramStart"/>
            <w:r>
              <w:rPr>
                <w:rStyle w:val="22"/>
                <w:color w:val="000000"/>
              </w:rPr>
              <w:t>п</w:t>
            </w:r>
            <w:proofErr w:type="spellEnd"/>
            <w:proofErr w:type="gramEnd"/>
            <w:r>
              <w:rPr>
                <w:rStyle w:val="22"/>
                <w:color w:val="000000"/>
              </w:rPr>
              <w:t>/</w:t>
            </w:r>
            <w:proofErr w:type="spellStart"/>
            <w:r>
              <w:rPr>
                <w:rStyle w:val="22"/>
                <w:color w:val="000000"/>
              </w:rPr>
              <w:t>п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Город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ind w:left="220"/>
              <w:jc w:val="center"/>
            </w:pPr>
            <w:r>
              <w:rPr>
                <w:rStyle w:val="22"/>
                <w:color w:val="000000"/>
              </w:rPr>
              <w:t>Полное название вуза</w:t>
            </w: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Заполняется только одна из 3-х колонок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2"/>
                <w:color w:val="000000"/>
              </w:rPr>
              <w:t>Количество</w:t>
            </w:r>
          </w:p>
          <w:p w:rsidR="00233C5A" w:rsidRDefault="00233C5A" w:rsidP="00233C5A">
            <w:pPr>
              <w:pStyle w:val="210"/>
              <w:spacing w:before="12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2"/>
                <w:color w:val="000000"/>
              </w:rPr>
              <w:t>поступивших</w:t>
            </w:r>
          </w:p>
        </w:tc>
      </w:tr>
      <w:tr w:rsidR="00233C5A" w:rsidTr="00CF04BE">
        <w:trPr>
          <w:trHeight w:hRule="exact" w:val="111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ind w:left="143"/>
              <w:jc w:val="center"/>
            </w:pPr>
            <w:r>
              <w:rPr>
                <w:rStyle w:val="22"/>
                <w:color w:val="000000"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after="120" w:line="220" w:lineRule="exact"/>
              <w:ind w:left="160"/>
              <w:jc w:val="center"/>
            </w:pPr>
            <w:proofErr w:type="spellStart"/>
            <w:proofErr w:type="gramStart"/>
            <w:r>
              <w:rPr>
                <w:rStyle w:val="22"/>
                <w:color w:val="000000"/>
              </w:rPr>
              <w:t>Естественно-научная</w:t>
            </w:r>
            <w:proofErr w:type="spellEnd"/>
            <w:proofErr w:type="gramEnd"/>
          </w:p>
          <w:p w:rsidR="00233C5A" w:rsidRDefault="00233C5A" w:rsidP="00233C5A">
            <w:pPr>
              <w:pStyle w:val="210"/>
              <w:shd w:val="clear" w:color="auto" w:fill="auto"/>
              <w:spacing w:before="120" w:line="220" w:lineRule="exact"/>
              <w:jc w:val="center"/>
            </w:pPr>
            <w:r>
              <w:rPr>
                <w:rStyle w:val="22"/>
                <w:color w:val="000000"/>
              </w:rPr>
              <w:t>специальность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CD4A8B" w:rsidP="00233C5A">
            <w:pPr>
              <w:pStyle w:val="210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2"/>
                <w:color w:val="000000"/>
              </w:rPr>
              <w:t>Г</w:t>
            </w:r>
            <w:r w:rsidR="00233C5A">
              <w:rPr>
                <w:rStyle w:val="22"/>
                <w:color w:val="000000"/>
              </w:rPr>
              <w:t>уманитарно</w:t>
            </w:r>
            <w:proofErr w:type="spellEnd"/>
            <w:r w:rsidR="00233C5A">
              <w:rPr>
                <w:rStyle w:val="22"/>
                <w:color w:val="000000"/>
              </w:rPr>
              <w:t>-</w:t>
            </w:r>
          </w:p>
          <w:p w:rsidR="00233C5A" w:rsidRDefault="00233C5A" w:rsidP="00233C5A">
            <w:pPr>
              <w:pStyle w:val="210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  <w:color w:val="000000"/>
              </w:rPr>
              <w:t>общественные</w:t>
            </w:r>
          </w:p>
          <w:p w:rsidR="00233C5A" w:rsidRDefault="00233C5A" w:rsidP="00233C5A">
            <w:pPr>
              <w:pStyle w:val="210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  <w:color w:val="000000"/>
              </w:rPr>
              <w:t>специальности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120" w:line="220" w:lineRule="exact"/>
              <w:jc w:val="center"/>
            </w:pPr>
          </w:p>
        </w:tc>
      </w:tr>
      <w:tr w:rsidR="00233C5A" w:rsidTr="00CF04BE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10" w:lineRule="exact"/>
              <w:jc w:val="center"/>
            </w:pPr>
            <w:r>
              <w:rPr>
                <w:rStyle w:val="2ArialNarrow"/>
                <w:color w:val="000000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Казань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  <w:color w:val="000000"/>
              </w:rPr>
              <w:t>Поволжская государственная академия спорта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  <w:color w:val="000000"/>
              </w:rPr>
              <w:t>Спортивная тренировка в избранном виде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10" w:lineRule="exact"/>
              <w:jc w:val="center"/>
            </w:pPr>
            <w:r>
              <w:rPr>
                <w:rStyle w:val="2ArialNarrow"/>
                <w:color w:val="000000"/>
              </w:rPr>
              <w:t>1</w:t>
            </w:r>
          </w:p>
        </w:tc>
      </w:tr>
      <w:tr w:rsidR="00233C5A" w:rsidTr="00CF04BE">
        <w:trPr>
          <w:trHeight w:hRule="exact"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Рязань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РВВДКУ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  <w:color w:val="000000"/>
              </w:rPr>
              <w:t>Применение подразделений войсковой разведки ВДВ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10" w:lineRule="exact"/>
              <w:jc w:val="center"/>
            </w:pPr>
            <w:r>
              <w:rPr>
                <w:rStyle w:val="2ArialNarrow"/>
                <w:color w:val="000000"/>
              </w:rPr>
              <w:t>1</w:t>
            </w:r>
          </w:p>
        </w:tc>
      </w:tr>
      <w:tr w:rsidR="00CF04BE" w:rsidRPr="00CF04BE" w:rsidTr="008508F9">
        <w:trPr>
          <w:trHeight w:val="14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rStyle w:val="211"/>
              </w:rPr>
            </w:pPr>
            <w:r>
              <w:rPr>
                <w:rStyle w:val="211"/>
              </w:rPr>
              <w:t>3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rStyle w:val="22"/>
              </w:rPr>
            </w:pPr>
            <w:r>
              <w:rPr>
                <w:rStyle w:val="22"/>
              </w:rPr>
              <w:t>Екатеринбург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CF04BE">
            <w:pPr>
              <w:pStyle w:val="210"/>
              <w:shd w:val="clear" w:color="auto" w:fill="auto"/>
              <w:spacing w:before="0" w:line="22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УрФУ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04BE" w:rsidRDefault="00CF04BE" w:rsidP="00CF04BE">
            <w:pPr>
              <w:pStyle w:val="210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CF04BE">
            <w:pPr>
              <w:pStyle w:val="210"/>
              <w:shd w:val="clear" w:color="auto" w:fill="auto"/>
              <w:spacing w:before="0" w:line="240" w:lineRule="exact"/>
              <w:jc w:val="center"/>
              <w:rPr>
                <w:rStyle w:val="2Constantia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CF04BE">
            <w:pPr>
              <w:pStyle w:val="210"/>
              <w:shd w:val="clear" w:color="auto" w:fill="auto"/>
              <w:spacing w:before="0" w:line="240" w:lineRule="exact"/>
              <w:jc w:val="center"/>
              <w:rPr>
                <w:rStyle w:val="2Constantia"/>
                <w:color w:val="000000"/>
              </w:rPr>
            </w:pPr>
            <w:r>
              <w:rPr>
                <w:rStyle w:val="2Constantia"/>
                <w:color w:val="000000"/>
              </w:rPr>
              <w:t>+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E" w:rsidRPr="00CF04BE" w:rsidRDefault="00CF04BE" w:rsidP="00CF04BE">
            <w:pPr>
              <w:pStyle w:val="210"/>
              <w:shd w:val="clear" w:color="auto" w:fill="auto"/>
              <w:spacing w:before="0" w:line="210" w:lineRule="exact"/>
              <w:jc w:val="center"/>
              <w:rPr>
                <w:rStyle w:val="2ArialNarrow"/>
                <w:color w:val="000000"/>
              </w:rPr>
            </w:pPr>
            <w:r w:rsidRPr="00CF04BE">
              <w:rPr>
                <w:rStyle w:val="2ArialNarrow"/>
                <w:color w:val="000000"/>
              </w:rPr>
              <w:t>8</w:t>
            </w:r>
          </w:p>
        </w:tc>
      </w:tr>
      <w:tr w:rsidR="00CF04BE" w:rsidRPr="00CF04BE" w:rsidTr="00CF04BE">
        <w:trPr>
          <w:trHeight w:hRule="exact" w:val="534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rStyle w:val="211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rStyle w:val="22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CF04BE">
            <w:pPr>
              <w:pStyle w:val="210"/>
              <w:shd w:val="clear" w:color="auto" w:fill="auto"/>
              <w:spacing w:before="0" w:line="220" w:lineRule="exact"/>
              <w:jc w:val="center"/>
              <w:rPr>
                <w:rStyle w:val="22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04BE" w:rsidRDefault="00CF04BE" w:rsidP="00CF04BE">
            <w:pPr>
              <w:pStyle w:val="210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  <w:color w:val="000000"/>
              </w:rPr>
              <w:t>Мировая экономика и международный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CF04BE">
            <w:pPr>
              <w:pStyle w:val="210"/>
              <w:shd w:val="clear" w:color="auto" w:fill="auto"/>
              <w:spacing w:before="0" w:line="240" w:lineRule="exact"/>
              <w:jc w:val="center"/>
              <w:rPr>
                <w:rStyle w:val="2Constantia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CF04BE">
            <w:pPr>
              <w:pStyle w:val="210"/>
              <w:shd w:val="clear" w:color="auto" w:fill="auto"/>
              <w:spacing w:before="0" w:line="240" w:lineRule="exact"/>
              <w:jc w:val="center"/>
              <w:rPr>
                <w:rStyle w:val="2Constantia"/>
                <w:color w:val="000000"/>
              </w:rPr>
            </w:pPr>
            <w:r>
              <w:rPr>
                <w:rStyle w:val="2Constantia"/>
                <w:color w:val="000000"/>
              </w:rPr>
              <w:t>+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04BE" w:rsidRPr="00CF04BE" w:rsidRDefault="00CF04BE" w:rsidP="00CF04BE">
            <w:pPr>
              <w:pStyle w:val="210"/>
              <w:shd w:val="clear" w:color="auto" w:fill="auto"/>
              <w:spacing w:before="0" w:line="210" w:lineRule="exact"/>
              <w:jc w:val="center"/>
              <w:rPr>
                <w:rStyle w:val="2ArialNarrow"/>
                <w:color w:val="000000"/>
              </w:rPr>
            </w:pPr>
          </w:p>
        </w:tc>
      </w:tr>
      <w:tr w:rsidR="00CF04BE" w:rsidTr="00C05020">
        <w:trPr>
          <w:trHeight w:hRule="exact" w:val="288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proofErr w:type="spellStart"/>
            <w:r>
              <w:rPr>
                <w:rStyle w:val="22"/>
                <w:color w:val="000000"/>
              </w:rPr>
              <w:t>УрГЭУ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>Управление малым бизнесом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40" w:lineRule="exact"/>
              <w:jc w:val="center"/>
            </w:pPr>
            <w:r>
              <w:rPr>
                <w:rStyle w:val="2Constantia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F04BE" w:rsidTr="00CF04BE">
        <w:trPr>
          <w:trHeight w:hRule="exact" w:val="835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  <w:color w:val="000000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4</w:t>
            </w:r>
          </w:p>
        </w:tc>
      </w:tr>
      <w:tr w:rsidR="00CF04BE" w:rsidTr="00CF04BE">
        <w:trPr>
          <w:trHeight w:hRule="exact" w:val="283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>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F04BE" w:rsidTr="00CF04BE">
        <w:trPr>
          <w:trHeight w:hRule="exact" w:val="288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proofErr w:type="spellStart"/>
            <w:r>
              <w:rPr>
                <w:rStyle w:val="22"/>
                <w:color w:val="000000"/>
              </w:rPr>
              <w:t>УрГАХУ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>Дизайн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10" w:lineRule="exact"/>
              <w:jc w:val="center"/>
            </w:pPr>
            <w:r>
              <w:rPr>
                <w:rStyle w:val="2ArialNarrow"/>
                <w:color w:val="000000"/>
              </w:rPr>
              <w:t>1</w:t>
            </w:r>
          </w:p>
        </w:tc>
      </w:tr>
      <w:tr w:rsidR="00CF04BE" w:rsidTr="00CF04BE">
        <w:trPr>
          <w:trHeight w:hRule="exact" w:val="288"/>
        </w:trPr>
        <w:tc>
          <w:tcPr>
            <w:tcW w:w="6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proofErr w:type="spellStart"/>
            <w:r>
              <w:rPr>
                <w:rStyle w:val="22"/>
                <w:color w:val="000000"/>
              </w:rPr>
              <w:t>УрГУПС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>Монтёр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4BE" w:rsidRDefault="00CF04BE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04BE" w:rsidRDefault="00CF04BE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2</w:t>
            </w:r>
          </w:p>
        </w:tc>
      </w:tr>
      <w:tr w:rsidR="00233C5A" w:rsidTr="00CF04BE">
        <w:trPr>
          <w:trHeight w:hRule="exact" w:val="28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4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Челябинск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proofErr w:type="spellStart"/>
            <w:r>
              <w:rPr>
                <w:rStyle w:val="22"/>
                <w:color w:val="000000"/>
              </w:rPr>
              <w:t>ЧелГУ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 xml:space="preserve">Перевод и </w:t>
            </w:r>
            <w:proofErr w:type="spellStart"/>
            <w:r>
              <w:rPr>
                <w:rStyle w:val="22"/>
                <w:color w:val="000000"/>
              </w:rPr>
              <w:t>переводоведение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233C5A" w:rsidTr="00CF04BE">
        <w:trPr>
          <w:trHeight w:hRule="exact" w:val="562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2"/>
                <w:color w:val="000000"/>
              </w:rPr>
              <w:t>Правоохранительная</w:t>
            </w:r>
          </w:p>
          <w:p w:rsidR="00233C5A" w:rsidRDefault="00233C5A" w:rsidP="00233C5A">
            <w:pPr>
              <w:pStyle w:val="210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  <w:color w:val="000000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7</w:t>
            </w:r>
          </w:p>
        </w:tc>
      </w:tr>
      <w:tr w:rsidR="00233C5A" w:rsidTr="00CF04BE">
        <w:trPr>
          <w:trHeight w:hRule="exact" w:val="283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>Радиофизика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233C5A" w:rsidTr="00CF04BE">
        <w:trPr>
          <w:trHeight w:hRule="exact" w:val="288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>Психолог - дефектолог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233C5A" w:rsidTr="00CF04BE">
        <w:trPr>
          <w:trHeight w:hRule="exact" w:val="288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ЧГПУ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 xml:space="preserve">История и </w:t>
            </w:r>
            <w:proofErr w:type="spellStart"/>
            <w:r>
              <w:rPr>
                <w:rStyle w:val="22"/>
                <w:color w:val="000000"/>
              </w:rPr>
              <w:t>обгцествознание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2</w:t>
            </w:r>
          </w:p>
        </w:tc>
      </w:tr>
      <w:tr w:rsidR="00233C5A" w:rsidTr="00CF04BE">
        <w:trPr>
          <w:trHeight w:hRule="exact" w:val="740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  <w:color w:val="000000"/>
              </w:rPr>
              <w:t>Челябинская академия труда и социальных отношений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10" w:lineRule="exact"/>
              <w:jc w:val="center"/>
            </w:pPr>
            <w:r>
              <w:rPr>
                <w:rStyle w:val="2ArialNarrow"/>
                <w:color w:val="000000"/>
              </w:rPr>
              <w:t>1</w:t>
            </w:r>
          </w:p>
        </w:tc>
      </w:tr>
      <w:tr w:rsidR="00233C5A" w:rsidTr="00CF04BE">
        <w:trPr>
          <w:trHeight w:hRule="exact" w:val="288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proofErr w:type="spellStart"/>
            <w:r>
              <w:rPr>
                <w:rStyle w:val="22"/>
                <w:color w:val="000000"/>
              </w:rPr>
              <w:t>ЮУрГМУ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>Лечебное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  <w:color w:val="000000"/>
              </w:rPr>
              <w:t>3</w:t>
            </w:r>
          </w:p>
        </w:tc>
      </w:tr>
      <w:tr w:rsidR="00233C5A" w:rsidTr="00CF04BE">
        <w:trPr>
          <w:trHeight w:hRule="exact" w:val="429"/>
        </w:trPr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proofErr w:type="spellStart"/>
            <w:r>
              <w:rPr>
                <w:rStyle w:val="22"/>
                <w:color w:val="000000"/>
              </w:rPr>
              <w:t>ЮУрГУ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  <w:color w:val="000000"/>
              </w:rPr>
              <w:t xml:space="preserve">Материаловедение и технологии </w:t>
            </w:r>
            <w:r>
              <w:rPr>
                <w:rStyle w:val="21"/>
                <w:color w:val="000000"/>
              </w:rPr>
              <w:t xml:space="preserve">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  <w:color w:val="000000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rStyle w:val="21"/>
              </w:rPr>
              <w:t>2</w:t>
            </w:r>
          </w:p>
        </w:tc>
      </w:tr>
      <w:tr w:rsidR="00233C5A" w:rsidTr="00CF04BE">
        <w:trPr>
          <w:trHeight w:hRule="exact" w:val="29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  <w:rPr>
                <w:rStyle w:val="22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left"/>
              <w:rPr>
                <w:rStyle w:val="22"/>
                <w:color w:val="000000"/>
              </w:rPr>
            </w:pPr>
            <w:r>
              <w:rPr>
                <w:rStyle w:val="21"/>
                <w:color w:val="000000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pStyle w:val="210"/>
              <w:shd w:val="clear" w:color="auto" w:fill="auto"/>
              <w:spacing w:before="0" w:line="220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Constantia"/>
                <w:color w:val="000000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5A" w:rsidRDefault="00233C5A" w:rsidP="00233C5A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CD4A8B" w:rsidRDefault="00CD4A8B">
      <w:pPr>
        <w:rPr>
          <w:color w:val="auto"/>
          <w:sz w:val="28"/>
          <w:szCs w:val="28"/>
        </w:rPr>
      </w:pPr>
    </w:p>
    <w:tbl>
      <w:tblPr>
        <w:tblW w:w="15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1747"/>
        <w:gridCol w:w="2702"/>
        <w:gridCol w:w="3720"/>
        <w:gridCol w:w="2410"/>
        <w:gridCol w:w="1843"/>
        <w:gridCol w:w="1992"/>
      </w:tblGrid>
      <w:tr w:rsidR="00BC738B" w:rsidTr="00233C5A">
        <w:trPr>
          <w:trHeight w:hRule="exact" w:val="28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  <w:r>
              <w:rPr>
                <w:rStyle w:val="21"/>
              </w:rPr>
              <w:t>Озёрск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  <w:r>
              <w:rPr>
                <w:rStyle w:val="21"/>
              </w:rPr>
              <w:t>МИФИ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</w:pPr>
            <w:r>
              <w:rPr>
                <w:rStyle w:val="21"/>
              </w:rPr>
              <w:t>Машиностроение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40" w:lineRule="exact"/>
              <w:jc w:val="center"/>
            </w:pPr>
            <w:r>
              <w:rPr>
                <w:rStyle w:val="2Constanti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BC738B" w:rsidTr="00233C5A">
        <w:trPr>
          <w:trHeight w:hRule="exact" w:val="1099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74" w:lineRule="exact"/>
            </w:pPr>
            <w:r>
              <w:rPr>
                <w:rStyle w:val="21"/>
              </w:rPr>
              <w:t>Конструкторско-технологическое</w:t>
            </w:r>
          </w:p>
          <w:p w:rsidR="00BC738B" w:rsidRDefault="00BC738B" w:rsidP="00BC738B">
            <w:pPr>
              <w:spacing w:line="274" w:lineRule="exact"/>
            </w:pPr>
            <w:r>
              <w:rPr>
                <w:rStyle w:val="21"/>
              </w:rPr>
              <w:t>обеспечение</w:t>
            </w:r>
          </w:p>
          <w:p w:rsidR="00BC738B" w:rsidRDefault="00BC738B" w:rsidP="00BC738B">
            <w:pPr>
              <w:spacing w:line="274" w:lineRule="exact"/>
            </w:pPr>
            <w:r>
              <w:rPr>
                <w:rStyle w:val="21"/>
              </w:rPr>
              <w:t>машиностроительных</w:t>
            </w:r>
          </w:p>
          <w:p w:rsidR="00BC738B" w:rsidRDefault="00BC738B" w:rsidP="00BC738B">
            <w:pPr>
              <w:spacing w:line="274" w:lineRule="exact"/>
            </w:pPr>
            <w:r>
              <w:rPr>
                <w:rStyle w:val="21"/>
              </w:rPr>
              <w:t>производств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60" w:lineRule="exact"/>
              <w:jc w:val="center"/>
            </w:pPr>
            <w:r>
              <w:rPr>
                <w:rStyle w:val="2Constantia3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BC738B" w:rsidTr="00233C5A">
        <w:trPr>
          <w:trHeight w:hRule="exact" w:val="288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  <w:proofErr w:type="spellStart"/>
            <w:r>
              <w:rPr>
                <w:rStyle w:val="21"/>
              </w:rPr>
              <w:t>ЮУрГУ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</w:pPr>
            <w:r>
              <w:rPr>
                <w:rStyle w:val="21"/>
              </w:rPr>
              <w:t>Педагогика и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40" w:lineRule="exact"/>
              <w:jc w:val="center"/>
            </w:pPr>
            <w:r>
              <w:rPr>
                <w:rStyle w:val="2Constantia2"/>
              </w:rPr>
              <w:t>+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BC738B" w:rsidTr="00233C5A">
        <w:trPr>
          <w:trHeight w:hRule="exact" w:val="56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78" w:lineRule="exact"/>
            </w:pPr>
            <w:r>
              <w:rPr>
                <w:rStyle w:val="21"/>
              </w:rPr>
              <w:t>Информатика и вычислительная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60" w:lineRule="exact"/>
              <w:jc w:val="center"/>
            </w:pPr>
            <w:r>
              <w:rPr>
                <w:rStyle w:val="2Constantia1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BC738B" w:rsidTr="00233C5A">
        <w:trPr>
          <w:trHeight w:hRule="exact" w:val="5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738B" w:rsidRDefault="00BC738B" w:rsidP="00233C5A">
            <w:pPr>
              <w:spacing w:line="220" w:lineRule="exact"/>
              <w:jc w:val="center"/>
            </w:pPr>
            <w:r>
              <w:rPr>
                <w:rStyle w:val="21"/>
              </w:rPr>
              <w:t>Китай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74" w:lineRule="exact"/>
              <w:jc w:val="center"/>
            </w:pPr>
            <w:proofErr w:type="spellStart"/>
            <w:r>
              <w:rPr>
                <w:rStyle w:val="21"/>
              </w:rPr>
              <w:t>Руандский</w:t>
            </w:r>
            <w:proofErr w:type="spellEnd"/>
            <w:r>
              <w:rPr>
                <w:rStyle w:val="21"/>
              </w:rPr>
              <w:t xml:space="preserve"> технический университет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</w:pPr>
            <w:r>
              <w:rPr>
                <w:rStyle w:val="21"/>
              </w:rPr>
              <w:t>Информационные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20" w:lineRule="exact"/>
              <w:jc w:val="center"/>
            </w:pPr>
            <w:r>
              <w:rPr>
                <w:rStyle w:val="21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738B" w:rsidRDefault="00BC738B" w:rsidP="00BC738B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8B" w:rsidRDefault="00BC738B" w:rsidP="00BC738B">
            <w:pPr>
              <w:spacing w:line="210" w:lineRule="exact"/>
              <w:jc w:val="center"/>
            </w:pPr>
            <w:r>
              <w:rPr>
                <w:rStyle w:val="2ArialNarrow"/>
              </w:rPr>
              <w:t>1</w:t>
            </w:r>
          </w:p>
        </w:tc>
      </w:tr>
    </w:tbl>
    <w:p w:rsidR="009622AA" w:rsidRDefault="009622AA">
      <w:pPr>
        <w:rPr>
          <w:color w:val="auto"/>
          <w:sz w:val="2"/>
          <w:szCs w:val="2"/>
        </w:rPr>
      </w:pPr>
    </w:p>
    <w:sectPr w:rsidR="009622AA" w:rsidSect="000F095B">
      <w:type w:val="continuous"/>
      <w:pgSz w:w="16840" w:h="11900" w:orient="landscape"/>
      <w:pgMar w:top="1350" w:right="1160" w:bottom="355" w:left="63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9622AA"/>
    <w:rsid w:val="000F095B"/>
    <w:rsid w:val="00150BB6"/>
    <w:rsid w:val="00233C5A"/>
    <w:rsid w:val="00423F78"/>
    <w:rsid w:val="004915D2"/>
    <w:rsid w:val="009622AA"/>
    <w:rsid w:val="00BC738B"/>
    <w:rsid w:val="00CD4A8B"/>
    <w:rsid w:val="00C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B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095B"/>
    <w:rPr>
      <w:rFonts w:cs="Times New Roman"/>
      <w:color w:val="0066CC"/>
      <w:u w:val="single"/>
    </w:rPr>
  </w:style>
  <w:style w:type="character" w:customStyle="1" w:styleId="1Exact">
    <w:name w:val="Заголовок №1 Exact"/>
    <w:basedOn w:val="a0"/>
    <w:link w:val="1"/>
    <w:uiPriority w:val="99"/>
    <w:locked/>
    <w:rsid w:val="000F095B"/>
    <w:rPr>
      <w:rFonts w:ascii="Candara" w:hAnsi="Candara" w:cs="Candara"/>
      <w:b/>
      <w:bCs/>
      <w:i/>
      <w:iCs/>
      <w:spacing w:val="-10"/>
      <w:w w:val="100"/>
      <w:sz w:val="30"/>
      <w:szCs w:val="30"/>
      <w:u w:val="none"/>
      <w:lang w:val="en-US" w:eastAsia="en-US"/>
    </w:rPr>
  </w:style>
  <w:style w:type="character" w:customStyle="1" w:styleId="2Exact">
    <w:name w:val="Основной текст (2) Exact"/>
    <w:basedOn w:val="a0"/>
    <w:uiPriority w:val="99"/>
    <w:rsid w:val="000F095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0F095B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Подпись к таблице_"/>
    <w:basedOn w:val="a0"/>
    <w:link w:val="10"/>
    <w:uiPriority w:val="99"/>
    <w:locked/>
    <w:rsid w:val="000F095B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Подпись к таблице"/>
    <w:basedOn w:val="a4"/>
    <w:uiPriority w:val="99"/>
    <w:rsid w:val="000F095B"/>
    <w:rPr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0F095B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0F095B"/>
  </w:style>
  <w:style w:type="character" w:customStyle="1" w:styleId="2ArialNarrow">
    <w:name w:val="Основной текст (2) + Arial Narrow"/>
    <w:aliases w:val="10,5 pt,Основной текст (2) + Gulim"/>
    <w:basedOn w:val="21"/>
    <w:uiPriority w:val="99"/>
    <w:rsid w:val="000F095B"/>
    <w:rPr>
      <w:rFonts w:ascii="Arial Narrow" w:hAnsi="Arial Narrow" w:cs="Arial Narrow"/>
      <w:sz w:val="21"/>
      <w:szCs w:val="21"/>
    </w:rPr>
  </w:style>
  <w:style w:type="character" w:customStyle="1" w:styleId="211">
    <w:name w:val="Основной текст (2) + 11"/>
    <w:aliases w:val="5 pt1"/>
    <w:basedOn w:val="21"/>
    <w:uiPriority w:val="99"/>
    <w:rsid w:val="000F095B"/>
    <w:rPr>
      <w:sz w:val="23"/>
      <w:szCs w:val="23"/>
    </w:rPr>
  </w:style>
  <w:style w:type="character" w:customStyle="1" w:styleId="2Georgia">
    <w:name w:val="Основной текст (2) + Georgia"/>
    <w:aliases w:val="6 pt,Полужирный"/>
    <w:basedOn w:val="21"/>
    <w:uiPriority w:val="99"/>
    <w:rsid w:val="000F095B"/>
    <w:rPr>
      <w:rFonts w:ascii="Georgia" w:hAnsi="Georgia" w:cs="Georgia"/>
      <w:b/>
      <w:bCs/>
      <w:sz w:val="12"/>
      <w:szCs w:val="12"/>
    </w:rPr>
  </w:style>
  <w:style w:type="character" w:customStyle="1" w:styleId="2Constantia">
    <w:name w:val="Основной текст (2) + Constantia"/>
    <w:aliases w:val="12 pt"/>
    <w:basedOn w:val="21"/>
    <w:uiPriority w:val="99"/>
    <w:rsid w:val="000F095B"/>
    <w:rPr>
      <w:rFonts w:ascii="Constantia" w:hAnsi="Constantia" w:cs="Constantia"/>
      <w:sz w:val="24"/>
      <w:szCs w:val="24"/>
    </w:rPr>
  </w:style>
  <w:style w:type="paragraph" w:customStyle="1" w:styleId="1">
    <w:name w:val="Заголовок №1"/>
    <w:basedOn w:val="a"/>
    <w:link w:val="1Exact"/>
    <w:uiPriority w:val="99"/>
    <w:rsid w:val="000F095B"/>
    <w:pPr>
      <w:shd w:val="clear" w:color="auto" w:fill="FFFFFF"/>
      <w:spacing w:after="180" w:line="240" w:lineRule="atLeast"/>
      <w:jc w:val="right"/>
      <w:outlineLvl w:val="0"/>
    </w:pPr>
    <w:rPr>
      <w:rFonts w:ascii="Candara" w:hAnsi="Candara" w:cs="Candara"/>
      <w:b/>
      <w:bCs/>
      <w:i/>
      <w:iCs/>
      <w:color w:val="auto"/>
      <w:spacing w:val="-10"/>
      <w:sz w:val="30"/>
      <w:szCs w:val="30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0F095B"/>
    <w:pPr>
      <w:shd w:val="clear" w:color="auto" w:fill="FFFFFF"/>
      <w:spacing w:before="180"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0F095B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Подпись к таблице1"/>
    <w:basedOn w:val="a"/>
    <w:link w:val="a4"/>
    <w:uiPriority w:val="99"/>
    <w:rsid w:val="000F09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Constantia3">
    <w:name w:val="Основной текст (2) + Constantia3"/>
    <w:aliases w:val="13 pt"/>
    <w:basedOn w:val="21"/>
    <w:uiPriority w:val="99"/>
    <w:rsid w:val="00BC738B"/>
    <w:rPr>
      <w:rFonts w:ascii="Constantia" w:hAnsi="Constantia" w:cs="Constantia"/>
      <w:sz w:val="26"/>
      <w:szCs w:val="26"/>
    </w:rPr>
  </w:style>
  <w:style w:type="character" w:customStyle="1" w:styleId="2Constantia2">
    <w:name w:val="Основной текст (2) + Constantia2"/>
    <w:aliases w:val="12 pt1"/>
    <w:basedOn w:val="21"/>
    <w:uiPriority w:val="99"/>
    <w:rsid w:val="00BC738B"/>
    <w:rPr>
      <w:rFonts w:ascii="Constantia" w:hAnsi="Constantia" w:cs="Constantia"/>
      <w:sz w:val="24"/>
      <w:szCs w:val="24"/>
    </w:rPr>
  </w:style>
  <w:style w:type="character" w:customStyle="1" w:styleId="2Constantia1">
    <w:name w:val="Основной текст (2) + Constantia1"/>
    <w:aliases w:val="13 pt1"/>
    <w:basedOn w:val="21"/>
    <w:uiPriority w:val="99"/>
    <w:rsid w:val="00BC738B"/>
    <w:rPr>
      <w:rFonts w:ascii="Constantia" w:hAnsi="Constantia" w:cs="Constant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2018-11-22T08:34:00Z</dcterms:created>
  <dcterms:modified xsi:type="dcterms:W3CDTF">2018-11-22T08:34:00Z</dcterms:modified>
</cp:coreProperties>
</file>