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1" w:rsidRPr="004C03D0" w:rsidRDefault="00FE58A5" w:rsidP="00FE58A5">
      <w:pPr>
        <w:pStyle w:val="1"/>
      </w:pPr>
      <w:r w:rsidRPr="00FE58A5">
        <w:t xml:space="preserve">ИП Штанько Лариса Анатольевна теплица </w:t>
      </w:r>
      <w:r w:rsidR="00DF42F5" w:rsidRPr="00FE58A5">
        <w:t xml:space="preserve"> «</w:t>
      </w:r>
      <w:r w:rsidRPr="00FE58A5">
        <w:t>Ноябрьский Садовый Центр</w:t>
      </w:r>
      <w:r w:rsidR="00DF42F5" w:rsidRPr="00FE58A5">
        <w:t>»</w:t>
      </w:r>
      <w:r w:rsidR="00FE5A61" w:rsidRPr="004C03D0">
        <w:t xml:space="preserve"> стал</w:t>
      </w:r>
      <w:r w:rsidR="006E28E6" w:rsidRPr="004C03D0">
        <w:t>о</w:t>
      </w:r>
      <w:r w:rsidR="00FE5A61" w:rsidRPr="004C03D0">
        <w:t xml:space="preserve"> обладателем </w:t>
      </w:r>
      <w:r w:rsidR="001A24FB" w:rsidRPr="004C03D0">
        <w:t>З</w:t>
      </w:r>
      <w:r w:rsidR="00FE5A61" w:rsidRPr="004C03D0">
        <w:t>олотой медали Международного конкурса «</w:t>
      </w:r>
      <w:r w:rsidR="00057AD6">
        <w:t>Лучшие товары и услуги – ГЕММА»</w:t>
      </w:r>
    </w:p>
    <w:p w:rsidR="00D352A4" w:rsidRPr="004C03D0" w:rsidRDefault="002C2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FE5A61" w:rsidRPr="004C03D0">
        <w:rPr>
          <w:rFonts w:ascii="Times New Roman" w:hAnsi="Times New Roman" w:cs="Times New Roman"/>
          <w:sz w:val="32"/>
          <w:szCs w:val="32"/>
        </w:rPr>
        <w:t xml:space="preserve"> декабря </w:t>
      </w:r>
      <w:r w:rsidR="009732E3" w:rsidRPr="004C03D0">
        <w:rPr>
          <w:rFonts w:ascii="Times New Roman" w:hAnsi="Times New Roman" w:cs="Times New Roman"/>
          <w:sz w:val="32"/>
          <w:szCs w:val="32"/>
        </w:rPr>
        <w:t>201</w:t>
      </w:r>
      <w:r w:rsidR="004C03D0" w:rsidRPr="004C03D0">
        <w:rPr>
          <w:rFonts w:ascii="Times New Roman" w:hAnsi="Times New Roman" w:cs="Times New Roman"/>
          <w:sz w:val="32"/>
          <w:szCs w:val="32"/>
        </w:rPr>
        <w:t>6</w:t>
      </w:r>
      <w:r w:rsidR="009732E3" w:rsidRPr="004C03D0">
        <w:rPr>
          <w:rFonts w:ascii="Times New Roman" w:hAnsi="Times New Roman" w:cs="Times New Roman"/>
          <w:sz w:val="32"/>
          <w:szCs w:val="32"/>
        </w:rPr>
        <w:t xml:space="preserve"> года </w:t>
      </w:r>
      <w:r w:rsidR="00FE5A61" w:rsidRPr="004C03D0">
        <w:rPr>
          <w:rFonts w:ascii="Times New Roman" w:hAnsi="Times New Roman" w:cs="Times New Roman"/>
          <w:sz w:val="32"/>
          <w:szCs w:val="32"/>
        </w:rPr>
        <w:t xml:space="preserve">в </w:t>
      </w:r>
      <w:r w:rsidR="009732E3" w:rsidRPr="004C03D0">
        <w:rPr>
          <w:rFonts w:ascii="Times New Roman" w:hAnsi="Times New Roman" w:cs="Times New Roman"/>
          <w:sz w:val="32"/>
          <w:szCs w:val="32"/>
        </w:rPr>
        <w:t>Большом зале</w:t>
      </w:r>
      <w:r w:rsidR="00FE5A61" w:rsidRPr="004C03D0">
        <w:rPr>
          <w:rFonts w:ascii="Times New Roman" w:hAnsi="Times New Roman" w:cs="Times New Roman"/>
          <w:sz w:val="32"/>
          <w:szCs w:val="32"/>
        </w:rPr>
        <w:t xml:space="preserve"> Правительства Новосибирской области состоялась </w:t>
      </w:r>
      <w:r w:rsidR="004C03D0">
        <w:rPr>
          <w:rFonts w:ascii="Times New Roman" w:hAnsi="Times New Roman" w:cs="Times New Roman"/>
          <w:sz w:val="32"/>
          <w:szCs w:val="32"/>
        </w:rPr>
        <w:t xml:space="preserve">15-ая юбилейная </w:t>
      </w:r>
      <w:r w:rsidR="00FE5A61" w:rsidRPr="004C03D0">
        <w:rPr>
          <w:rFonts w:ascii="Times New Roman" w:hAnsi="Times New Roman" w:cs="Times New Roman"/>
          <w:sz w:val="32"/>
          <w:szCs w:val="32"/>
        </w:rPr>
        <w:t xml:space="preserve">торжественная церемония награждения победителей </w:t>
      </w:r>
      <w:r w:rsidR="00023740">
        <w:rPr>
          <w:rFonts w:ascii="Times New Roman" w:hAnsi="Times New Roman" w:cs="Times New Roman"/>
          <w:sz w:val="32"/>
          <w:szCs w:val="32"/>
        </w:rPr>
        <w:t>О</w:t>
      </w:r>
      <w:r w:rsidR="00FE5A61" w:rsidRPr="004C03D0">
        <w:rPr>
          <w:rFonts w:ascii="Times New Roman" w:hAnsi="Times New Roman" w:cs="Times New Roman"/>
          <w:sz w:val="32"/>
          <w:szCs w:val="32"/>
        </w:rPr>
        <w:t xml:space="preserve">тборочного этапа Международного конкурса «Лучшие товары и услуги </w:t>
      </w:r>
      <w:r w:rsidR="004C03D0">
        <w:rPr>
          <w:rFonts w:ascii="Times New Roman" w:hAnsi="Times New Roman" w:cs="Times New Roman"/>
          <w:sz w:val="32"/>
          <w:szCs w:val="32"/>
        </w:rPr>
        <w:t xml:space="preserve">– </w:t>
      </w:r>
      <w:r w:rsidR="00FE5A61" w:rsidRPr="004C03D0">
        <w:rPr>
          <w:rFonts w:ascii="Times New Roman" w:hAnsi="Times New Roman" w:cs="Times New Roman"/>
          <w:sz w:val="32"/>
          <w:szCs w:val="32"/>
        </w:rPr>
        <w:t xml:space="preserve"> ГЕММА».</w:t>
      </w:r>
    </w:p>
    <w:p w:rsidR="001A24FB" w:rsidRPr="004C03D0" w:rsidRDefault="00FE5A61">
      <w:pPr>
        <w:rPr>
          <w:rFonts w:ascii="Times New Roman" w:hAnsi="Times New Roman" w:cs="Times New Roman"/>
          <w:sz w:val="32"/>
          <w:szCs w:val="32"/>
        </w:rPr>
      </w:pPr>
      <w:r w:rsidRPr="004C03D0">
        <w:rPr>
          <w:rFonts w:ascii="Times New Roman" w:hAnsi="Times New Roman" w:cs="Times New Roman"/>
          <w:sz w:val="32"/>
          <w:szCs w:val="32"/>
        </w:rPr>
        <w:t xml:space="preserve">Мероприятие </w:t>
      </w:r>
      <w:r w:rsidR="002C2206">
        <w:rPr>
          <w:rFonts w:ascii="Times New Roman" w:hAnsi="Times New Roman" w:cs="Times New Roman"/>
          <w:sz w:val="32"/>
          <w:szCs w:val="32"/>
        </w:rPr>
        <w:t>посетили первые лица предприятий</w:t>
      </w:r>
      <w:r w:rsidR="00CE3B90" w:rsidRPr="004C03D0">
        <w:rPr>
          <w:rFonts w:ascii="Times New Roman" w:hAnsi="Times New Roman" w:cs="Times New Roman"/>
          <w:sz w:val="32"/>
          <w:szCs w:val="32"/>
        </w:rPr>
        <w:t xml:space="preserve"> </w:t>
      </w:r>
      <w:r w:rsidR="00DF42F5" w:rsidRPr="004C03D0">
        <w:rPr>
          <w:rFonts w:ascii="Times New Roman" w:hAnsi="Times New Roman" w:cs="Times New Roman"/>
          <w:sz w:val="32"/>
          <w:szCs w:val="32"/>
        </w:rPr>
        <w:t xml:space="preserve">практически со всех регионов </w:t>
      </w:r>
      <w:r w:rsidR="00CE3B90" w:rsidRPr="004C03D0">
        <w:rPr>
          <w:rFonts w:ascii="Times New Roman" w:hAnsi="Times New Roman" w:cs="Times New Roman"/>
          <w:sz w:val="32"/>
          <w:szCs w:val="32"/>
        </w:rPr>
        <w:t xml:space="preserve">страны, </w:t>
      </w:r>
      <w:r w:rsidR="004C03D0" w:rsidRPr="004C03D0">
        <w:rPr>
          <w:rFonts w:ascii="Times New Roman" w:hAnsi="Times New Roman" w:cs="Times New Roman"/>
          <w:sz w:val="32"/>
          <w:szCs w:val="32"/>
        </w:rPr>
        <w:t>включая Сибирский</w:t>
      </w:r>
      <w:r w:rsidR="004C03D0">
        <w:rPr>
          <w:rFonts w:ascii="Times New Roman" w:hAnsi="Times New Roman" w:cs="Times New Roman"/>
          <w:sz w:val="32"/>
          <w:szCs w:val="32"/>
        </w:rPr>
        <w:t>,</w:t>
      </w:r>
      <w:r w:rsidR="004C03D0" w:rsidRPr="004C03D0">
        <w:rPr>
          <w:rFonts w:ascii="Times New Roman" w:hAnsi="Times New Roman" w:cs="Times New Roman"/>
          <w:sz w:val="32"/>
          <w:szCs w:val="32"/>
        </w:rPr>
        <w:t xml:space="preserve"> Уральский, Дальневосточный</w:t>
      </w:r>
      <w:r w:rsidR="004C03D0">
        <w:rPr>
          <w:rFonts w:ascii="Times New Roman" w:hAnsi="Times New Roman" w:cs="Times New Roman"/>
          <w:sz w:val="32"/>
          <w:szCs w:val="32"/>
        </w:rPr>
        <w:t>,</w:t>
      </w:r>
      <w:r w:rsidR="004C03D0" w:rsidRPr="004C03D0">
        <w:rPr>
          <w:rFonts w:ascii="Times New Roman" w:hAnsi="Times New Roman" w:cs="Times New Roman"/>
          <w:sz w:val="32"/>
          <w:szCs w:val="32"/>
        </w:rPr>
        <w:t xml:space="preserve"> Приволжский </w:t>
      </w:r>
      <w:r w:rsidR="004C03D0">
        <w:rPr>
          <w:rFonts w:ascii="Times New Roman" w:hAnsi="Times New Roman" w:cs="Times New Roman"/>
          <w:sz w:val="32"/>
          <w:szCs w:val="32"/>
        </w:rPr>
        <w:t xml:space="preserve">и Южный </w:t>
      </w:r>
      <w:r w:rsidR="00DF42F5" w:rsidRPr="004C03D0">
        <w:rPr>
          <w:rFonts w:ascii="Times New Roman" w:hAnsi="Times New Roman" w:cs="Times New Roman"/>
          <w:sz w:val="32"/>
          <w:szCs w:val="32"/>
        </w:rPr>
        <w:t>федеральные округа. В течен</w:t>
      </w:r>
      <w:r w:rsidR="002C2206">
        <w:rPr>
          <w:rFonts w:ascii="Times New Roman" w:hAnsi="Times New Roman" w:cs="Times New Roman"/>
          <w:sz w:val="32"/>
          <w:szCs w:val="32"/>
        </w:rPr>
        <w:t xml:space="preserve">ие года продукция и услуги данных организаций </w:t>
      </w:r>
      <w:r w:rsidR="006D610F">
        <w:rPr>
          <w:rFonts w:ascii="Times New Roman" w:hAnsi="Times New Roman" w:cs="Times New Roman"/>
          <w:sz w:val="32"/>
          <w:szCs w:val="32"/>
        </w:rPr>
        <w:t xml:space="preserve">успешно </w:t>
      </w:r>
      <w:r w:rsidR="00DF42F5" w:rsidRPr="004C03D0">
        <w:rPr>
          <w:rFonts w:ascii="Times New Roman" w:hAnsi="Times New Roman" w:cs="Times New Roman"/>
          <w:sz w:val="32"/>
          <w:szCs w:val="32"/>
        </w:rPr>
        <w:t>прошли независимую экспертную оценку</w:t>
      </w:r>
      <w:r w:rsidR="00057AD6">
        <w:rPr>
          <w:rFonts w:ascii="Times New Roman" w:hAnsi="Times New Roman" w:cs="Times New Roman"/>
          <w:sz w:val="32"/>
          <w:szCs w:val="32"/>
        </w:rPr>
        <w:t xml:space="preserve"> качества</w:t>
      </w:r>
      <w:r w:rsidR="00CD60BD" w:rsidRPr="004C03D0">
        <w:rPr>
          <w:rFonts w:ascii="Times New Roman" w:hAnsi="Times New Roman" w:cs="Times New Roman"/>
          <w:sz w:val="32"/>
          <w:szCs w:val="32"/>
        </w:rPr>
        <w:t xml:space="preserve">, </w:t>
      </w:r>
      <w:r w:rsidR="006D610F" w:rsidRPr="006D610F">
        <w:rPr>
          <w:rFonts w:ascii="Times New Roman" w:hAnsi="Times New Roman" w:cs="Times New Roman"/>
          <w:sz w:val="32"/>
          <w:szCs w:val="32"/>
        </w:rPr>
        <w:t xml:space="preserve">вследствие чего были удостоены высшей награды </w:t>
      </w:r>
      <w:r w:rsidR="00023740">
        <w:rPr>
          <w:rFonts w:ascii="Times New Roman" w:hAnsi="Times New Roman" w:cs="Times New Roman"/>
          <w:sz w:val="32"/>
          <w:szCs w:val="32"/>
        </w:rPr>
        <w:t xml:space="preserve">Отборочного этапа </w:t>
      </w:r>
      <w:r w:rsidR="006D610F" w:rsidRPr="006D610F">
        <w:rPr>
          <w:rFonts w:ascii="Times New Roman" w:hAnsi="Times New Roman" w:cs="Times New Roman"/>
          <w:sz w:val="32"/>
          <w:szCs w:val="32"/>
        </w:rPr>
        <w:t>– Золотой медали.</w:t>
      </w:r>
      <w:r w:rsidR="00DF42F5" w:rsidRPr="004C03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A61" w:rsidRPr="004C03D0" w:rsidRDefault="004C03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к</w:t>
      </w:r>
      <w:r w:rsidR="00DA1A4F" w:rsidRPr="004C03D0">
        <w:rPr>
          <w:rFonts w:ascii="Times New Roman" w:hAnsi="Times New Roman" w:cs="Times New Roman"/>
          <w:sz w:val="32"/>
          <w:szCs w:val="32"/>
        </w:rPr>
        <w:t>омпания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ИП Штанько Лариса Анатольевна теплица</w:t>
      </w:r>
      <w:r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Ноябрьский Садовый Центр</w:t>
      </w:r>
      <w:r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Pr="00C7480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DF42F5" w:rsidRPr="004C03D0">
        <w:rPr>
          <w:rFonts w:ascii="Times New Roman" w:hAnsi="Times New Roman" w:cs="Times New Roman"/>
          <w:sz w:val="32"/>
          <w:szCs w:val="32"/>
        </w:rPr>
        <w:t xml:space="preserve">представила </w:t>
      </w:r>
      <w:r w:rsidR="001A24FB" w:rsidRPr="004C03D0">
        <w:rPr>
          <w:rFonts w:ascii="Times New Roman" w:hAnsi="Times New Roman" w:cs="Times New Roman"/>
          <w:sz w:val="32"/>
          <w:szCs w:val="32"/>
        </w:rPr>
        <w:t xml:space="preserve">на оценку </w:t>
      </w:r>
      <w:r w:rsidR="006E28E6" w:rsidRPr="004C03D0">
        <w:rPr>
          <w:rFonts w:ascii="Times New Roman" w:hAnsi="Times New Roman" w:cs="Times New Roman"/>
          <w:sz w:val="32"/>
          <w:szCs w:val="32"/>
        </w:rPr>
        <w:t xml:space="preserve">экспертной комиссии  </w:t>
      </w:r>
      <w:r w:rsid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ыращивание</w:t>
      </w:r>
      <w:r w:rsid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посадочного материала однолетних и многолетних </w:t>
      </w:r>
      <w:r w:rsid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цветочно-декоративных культур, комнатных растений и цветочной продукции на срез</w:t>
      </w:r>
      <w:r w:rsidR="00FE58A5">
        <w:rPr>
          <w:rFonts w:ascii="Times New Roman" w:hAnsi="Times New Roman" w:cs="Times New Roman"/>
          <w:sz w:val="32"/>
          <w:szCs w:val="32"/>
        </w:rPr>
        <w:t>,</w:t>
      </w:r>
      <w:r w:rsidR="00C74805" w:rsidRPr="00C74805">
        <w:rPr>
          <w:rFonts w:ascii="Times New Roman" w:hAnsi="Times New Roman" w:cs="Times New Roman"/>
          <w:sz w:val="32"/>
          <w:szCs w:val="32"/>
        </w:rPr>
        <w:t xml:space="preserve"> </w:t>
      </w:r>
      <w:r w:rsidR="00C74805" w:rsidRPr="004C03D0">
        <w:rPr>
          <w:rFonts w:ascii="Times New Roman" w:hAnsi="Times New Roman" w:cs="Times New Roman"/>
          <w:sz w:val="32"/>
          <w:szCs w:val="32"/>
        </w:rPr>
        <w:t xml:space="preserve">получив </w:t>
      </w:r>
      <w:r w:rsidR="00C7480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69 балла из</w:t>
      </w:r>
      <w:r w:rsidR="00C74805" w:rsidRPr="00C7480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C74805">
        <w:rPr>
          <w:rFonts w:ascii="Times New Roman" w:hAnsi="Times New Roman" w:cs="Times New Roman"/>
          <w:sz w:val="32"/>
          <w:szCs w:val="32"/>
        </w:rPr>
        <w:t>70</w:t>
      </w:r>
      <w:r w:rsidR="00FE58A5">
        <w:rPr>
          <w:rFonts w:ascii="Times New Roman" w:hAnsi="Times New Roman" w:cs="Times New Roman"/>
          <w:sz w:val="32"/>
          <w:szCs w:val="32"/>
        </w:rPr>
        <w:t xml:space="preserve"> </w:t>
      </w:r>
      <w:r w:rsid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зеленение и благоустройство территорий </w:t>
      </w:r>
      <w:r w:rsidR="001A24FB" w:rsidRPr="004C03D0">
        <w:rPr>
          <w:rFonts w:ascii="Times New Roman" w:hAnsi="Times New Roman" w:cs="Times New Roman"/>
          <w:sz w:val="32"/>
          <w:szCs w:val="32"/>
        </w:rPr>
        <w:t xml:space="preserve"> получив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69</w:t>
      </w:r>
      <w:r w:rsidR="001A24FB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бал</w:t>
      </w:r>
      <w:r w:rsidR="000957EA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ла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из</w:t>
      </w:r>
      <w:r w:rsidR="00FE58A5" w:rsidRPr="00C7480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FE58A5">
        <w:rPr>
          <w:rFonts w:ascii="Times New Roman" w:hAnsi="Times New Roman" w:cs="Times New Roman"/>
          <w:sz w:val="32"/>
          <w:szCs w:val="32"/>
        </w:rPr>
        <w:t>70</w:t>
      </w:r>
      <w:r w:rsidR="001A24FB" w:rsidRPr="004C03D0">
        <w:rPr>
          <w:rFonts w:ascii="Times New Roman" w:hAnsi="Times New Roman" w:cs="Times New Roman"/>
          <w:sz w:val="32"/>
          <w:szCs w:val="32"/>
        </w:rPr>
        <w:t xml:space="preserve">, что соответствует </w:t>
      </w:r>
      <w:r w:rsidR="00023740">
        <w:rPr>
          <w:rFonts w:ascii="Times New Roman" w:hAnsi="Times New Roman" w:cs="Times New Roman"/>
          <w:sz w:val="32"/>
          <w:szCs w:val="32"/>
        </w:rPr>
        <w:t>почетному званию победителя</w:t>
      </w:r>
      <w:r w:rsidR="001A24FB" w:rsidRPr="004C03D0">
        <w:rPr>
          <w:rFonts w:ascii="Times New Roman" w:hAnsi="Times New Roman" w:cs="Times New Roman"/>
          <w:sz w:val="32"/>
          <w:szCs w:val="32"/>
        </w:rPr>
        <w:t xml:space="preserve"> </w:t>
      </w:r>
      <w:r w:rsidR="00023740">
        <w:rPr>
          <w:rFonts w:ascii="Times New Roman" w:hAnsi="Times New Roman" w:cs="Times New Roman"/>
          <w:sz w:val="32"/>
          <w:szCs w:val="32"/>
        </w:rPr>
        <w:t xml:space="preserve">и </w:t>
      </w:r>
      <w:r w:rsidR="001A24FB" w:rsidRPr="004C03D0">
        <w:rPr>
          <w:rFonts w:ascii="Times New Roman" w:hAnsi="Times New Roman" w:cs="Times New Roman"/>
          <w:sz w:val="32"/>
          <w:szCs w:val="32"/>
        </w:rPr>
        <w:t>Золотой медали</w:t>
      </w:r>
      <w:r w:rsidR="00023740" w:rsidRPr="00023740">
        <w:rPr>
          <w:rFonts w:ascii="Times New Roman" w:hAnsi="Times New Roman" w:cs="Times New Roman"/>
          <w:sz w:val="32"/>
          <w:szCs w:val="32"/>
        </w:rPr>
        <w:t xml:space="preserve"> </w:t>
      </w:r>
      <w:r w:rsidR="00023740" w:rsidRPr="004C03D0">
        <w:rPr>
          <w:rFonts w:ascii="Times New Roman" w:hAnsi="Times New Roman" w:cs="Times New Roman"/>
          <w:sz w:val="32"/>
          <w:szCs w:val="32"/>
        </w:rPr>
        <w:t>Конкурса «ГЕММА»</w:t>
      </w:r>
      <w:r w:rsidR="000957EA" w:rsidRPr="004C03D0">
        <w:rPr>
          <w:rFonts w:ascii="Times New Roman" w:hAnsi="Times New Roman" w:cs="Times New Roman"/>
          <w:sz w:val="32"/>
          <w:szCs w:val="32"/>
        </w:rPr>
        <w:t>.</w:t>
      </w:r>
    </w:p>
    <w:p w:rsidR="006E28E6" w:rsidRPr="004C03D0" w:rsidRDefault="004C03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Международный </w:t>
      </w:r>
      <w:r w:rsidR="00023740">
        <w:rPr>
          <w:rFonts w:ascii="Times New Roman" w:hAnsi="Times New Roman" w:cs="Times New Roman"/>
          <w:sz w:val="32"/>
          <w:szCs w:val="32"/>
        </w:rPr>
        <w:t>проект</w:t>
      </w:r>
      <w:r w:rsidR="006E28E6" w:rsidRPr="004C03D0">
        <w:rPr>
          <w:rFonts w:ascii="Times New Roman" w:hAnsi="Times New Roman" w:cs="Times New Roman"/>
          <w:sz w:val="32"/>
          <w:szCs w:val="32"/>
        </w:rPr>
        <w:t xml:space="preserve"> «Лучшие товары и услуги – ГЕММА» </w:t>
      </w:r>
      <w:r>
        <w:rPr>
          <w:rFonts w:ascii="Times New Roman" w:hAnsi="Times New Roman" w:cs="Times New Roman"/>
          <w:sz w:val="32"/>
          <w:szCs w:val="32"/>
        </w:rPr>
        <w:t>осуществляет</w:t>
      </w:r>
      <w:r w:rsidR="006E28E6" w:rsidRPr="004C03D0">
        <w:rPr>
          <w:rFonts w:ascii="Times New Roman" w:hAnsi="Times New Roman" w:cs="Times New Roman"/>
          <w:sz w:val="32"/>
          <w:szCs w:val="32"/>
        </w:rPr>
        <w:t xml:space="preserve"> работу с 2002 года и на настоящий момент успешно реализуется в 49 регионах России, а также в 64 странах мира. </w:t>
      </w:r>
      <w:r>
        <w:rPr>
          <w:rFonts w:ascii="Times New Roman" w:hAnsi="Times New Roman" w:cs="Times New Roman"/>
          <w:sz w:val="32"/>
          <w:szCs w:val="32"/>
        </w:rPr>
        <w:t>Основной</w:t>
      </w:r>
      <w:r w:rsidR="00057AD6">
        <w:rPr>
          <w:rFonts w:ascii="Times New Roman" w:hAnsi="Times New Roman" w:cs="Times New Roman"/>
          <w:sz w:val="32"/>
          <w:szCs w:val="32"/>
        </w:rPr>
        <w:t xml:space="preserve"> задачей</w:t>
      </w:r>
      <w:r w:rsidR="009732E3" w:rsidRPr="004C03D0">
        <w:rPr>
          <w:rFonts w:ascii="Times New Roman" w:hAnsi="Times New Roman" w:cs="Times New Roman"/>
          <w:sz w:val="32"/>
          <w:szCs w:val="32"/>
        </w:rPr>
        <w:t xml:space="preserve"> Конкурса явля</w:t>
      </w:r>
      <w:r w:rsidR="00057AD6">
        <w:rPr>
          <w:rFonts w:ascii="Times New Roman" w:hAnsi="Times New Roman" w:cs="Times New Roman"/>
          <w:sz w:val="32"/>
          <w:szCs w:val="32"/>
        </w:rPr>
        <w:t>е</w:t>
      </w:r>
      <w:r w:rsidR="009732E3" w:rsidRPr="004C03D0">
        <w:rPr>
          <w:rFonts w:ascii="Times New Roman" w:hAnsi="Times New Roman" w:cs="Times New Roman"/>
          <w:sz w:val="32"/>
          <w:szCs w:val="32"/>
        </w:rPr>
        <w:t xml:space="preserve">тся </w:t>
      </w:r>
      <w:r w:rsidR="00057AD6">
        <w:rPr>
          <w:rFonts w:ascii="Times New Roman" w:hAnsi="Times New Roman" w:cs="Times New Roman"/>
          <w:sz w:val="32"/>
          <w:szCs w:val="32"/>
        </w:rPr>
        <w:t>выявление конкурентоспособных и перспективных предприятий для дальнейшего продвижения их интересов на территории Российской Федерации и за ее пределами.</w:t>
      </w:r>
    </w:p>
    <w:p w:rsidR="000957EA" w:rsidRPr="004C03D0" w:rsidRDefault="000957EA">
      <w:pPr>
        <w:rPr>
          <w:rFonts w:ascii="Times New Roman" w:hAnsi="Times New Roman" w:cs="Times New Roman"/>
          <w:sz w:val="32"/>
          <w:szCs w:val="32"/>
        </w:rPr>
      </w:pPr>
      <w:r w:rsidRPr="004C03D0">
        <w:rPr>
          <w:rFonts w:ascii="Times New Roman" w:hAnsi="Times New Roman" w:cs="Times New Roman"/>
          <w:sz w:val="32"/>
          <w:szCs w:val="32"/>
        </w:rPr>
        <w:t>Теперь, став обладателем Золотой на</w:t>
      </w:r>
      <w:r w:rsidR="00057AD6">
        <w:rPr>
          <w:rFonts w:ascii="Times New Roman" w:hAnsi="Times New Roman" w:cs="Times New Roman"/>
          <w:sz w:val="32"/>
          <w:szCs w:val="32"/>
        </w:rPr>
        <w:t xml:space="preserve">грады отборочного этапа </w:t>
      </w:r>
      <w:r w:rsidR="00503803">
        <w:rPr>
          <w:rFonts w:ascii="Times New Roman" w:hAnsi="Times New Roman" w:cs="Times New Roman"/>
          <w:sz w:val="32"/>
          <w:szCs w:val="32"/>
        </w:rPr>
        <w:t>Конкурса</w:t>
      </w:r>
      <w:r w:rsidR="00057AD6">
        <w:rPr>
          <w:rFonts w:ascii="Times New Roman" w:hAnsi="Times New Roman" w:cs="Times New Roman"/>
          <w:sz w:val="32"/>
          <w:szCs w:val="32"/>
        </w:rPr>
        <w:t>,</w:t>
      </w:r>
      <w:r w:rsidRPr="004C03D0">
        <w:rPr>
          <w:rFonts w:ascii="Times New Roman" w:hAnsi="Times New Roman" w:cs="Times New Roman"/>
          <w:sz w:val="32"/>
          <w:szCs w:val="32"/>
        </w:rPr>
        <w:t xml:space="preserve">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ИП Штанько Лариса Анатольевна теплица </w:t>
      </w:r>
      <w:r w:rsidR="00057AD6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Ноябрьский</w:t>
      </w:r>
      <w:r w:rsidR="00FE58A5" w:rsidRPr="00C7480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FE58A5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Садовый Центр</w:t>
      </w:r>
      <w:r w:rsidR="00057AD6"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="00057AD6" w:rsidRPr="00C7480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4C03D0">
        <w:rPr>
          <w:rFonts w:ascii="Times New Roman" w:hAnsi="Times New Roman" w:cs="Times New Roman"/>
          <w:sz w:val="32"/>
          <w:szCs w:val="32"/>
        </w:rPr>
        <w:t xml:space="preserve">представит </w:t>
      </w:r>
      <w:r w:rsidRPr="00C748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Приволжский федеральный округ</w:t>
      </w:r>
      <w:r w:rsidRPr="00C7480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4C03D0">
        <w:rPr>
          <w:rFonts w:ascii="Times New Roman" w:hAnsi="Times New Roman" w:cs="Times New Roman"/>
          <w:sz w:val="32"/>
          <w:szCs w:val="32"/>
        </w:rPr>
        <w:t xml:space="preserve">в </w:t>
      </w:r>
      <w:r w:rsidR="00503803">
        <w:rPr>
          <w:rFonts w:ascii="Times New Roman" w:hAnsi="Times New Roman" w:cs="Times New Roman"/>
          <w:sz w:val="32"/>
          <w:szCs w:val="32"/>
        </w:rPr>
        <w:t>Финале</w:t>
      </w:r>
      <w:r w:rsidR="009F1D8F">
        <w:rPr>
          <w:rFonts w:ascii="Times New Roman" w:hAnsi="Times New Roman" w:cs="Times New Roman"/>
          <w:sz w:val="32"/>
          <w:szCs w:val="32"/>
        </w:rPr>
        <w:t xml:space="preserve">, </w:t>
      </w:r>
      <w:r w:rsidR="00346850">
        <w:rPr>
          <w:rFonts w:ascii="Times New Roman" w:hAnsi="Times New Roman" w:cs="Times New Roman"/>
          <w:sz w:val="32"/>
          <w:szCs w:val="32"/>
        </w:rPr>
        <w:t xml:space="preserve">где поборется за звание Лауреата </w:t>
      </w:r>
      <w:r w:rsidR="009F1D8F">
        <w:rPr>
          <w:rFonts w:ascii="Times New Roman" w:hAnsi="Times New Roman" w:cs="Times New Roman"/>
          <w:sz w:val="32"/>
          <w:szCs w:val="32"/>
        </w:rPr>
        <w:t xml:space="preserve">и высшую награду </w:t>
      </w:r>
      <w:r w:rsidR="00503803">
        <w:rPr>
          <w:rFonts w:ascii="Times New Roman" w:hAnsi="Times New Roman" w:cs="Times New Roman"/>
          <w:sz w:val="32"/>
          <w:szCs w:val="32"/>
        </w:rPr>
        <w:t>Проекта – Золотую статуэтку «ГЕММА»</w:t>
      </w:r>
      <w:r w:rsidR="004C03D0" w:rsidRPr="004C03D0">
        <w:rPr>
          <w:rFonts w:ascii="Times New Roman" w:hAnsi="Times New Roman" w:cs="Times New Roman"/>
          <w:sz w:val="32"/>
          <w:szCs w:val="32"/>
        </w:rPr>
        <w:t>.</w:t>
      </w:r>
    </w:p>
    <w:p w:rsidR="008F5D8F" w:rsidRPr="008F5D8F" w:rsidRDefault="00C748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D8F" w:rsidRPr="008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C"/>
    <w:rsid w:val="00023740"/>
    <w:rsid w:val="00057AD6"/>
    <w:rsid w:val="000957EA"/>
    <w:rsid w:val="001A24FB"/>
    <w:rsid w:val="002826E2"/>
    <w:rsid w:val="002C2206"/>
    <w:rsid w:val="00341A7D"/>
    <w:rsid w:val="00346850"/>
    <w:rsid w:val="004C03D0"/>
    <w:rsid w:val="00503803"/>
    <w:rsid w:val="005776E1"/>
    <w:rsid w:val="00584959"/>
    <w:rsid w:val="00590BA4"/>
    <w:rsid w:val="00682B0C"/>
    <w:rsid w:val="006D610F"/>
    <w:rsid w:val="006E0215"/>
    <w:rsid w:val="006E28E6"/>
    <w:rsid w:val="00803685"/>
    <w:rsid w:val="008222FE"/>
    <w:rsid w:val="008C51D9"/>
    <w:rsid w:val="008F5D8F"/>
    <w:rsid w:val="009732E3"/>
    <w:rsid w:val="009B7EA8"/>
    <w:rsid w:val="009F1D8F"/>
    <w:rsid w:val="00C74805"/>
    <w:rsid w:val="00CB212C"/>
    <w:rsid w:val="00CD60BD"/>
    <w:rsid w:val="00CE3B90"/>
    <w:rsid w:val="00D352A4"/>
    <w:rsid w:val="00DA1A4F"/>
    <w:rsid w:val="00DF42F5"/>
    <w:rsid w:val="00FE58A5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7</cp:revision>
  <dcterms:created xsi:type="dcterms:W3CDTF">2016-12-29T07:49:00Z</dcterms:created>
  <dcterms:modified xsi:type="dcterms:W3CDTF">2017-01-18T14:03:00Z</dcterms:modified>
</cp:coreProperties>
</file>