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CB" w:rsidRDefault="008442A5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0311">
        <w:rPr>
          <w:rFonts w:ascii="Times New Roman" w:hAnsi="Times New Roman" w:cs="Times New Roman"/>
          <w:b/>
          <w:sz w:val="32"/>
          <w:szCs w:val="32"/>
        </w:rPr>
        <w:t>Основные сведения (реквизиты) ООО «ИК АГОРА</w:t>
      </w:r>
      <w:r w:rsidR="00B92E1C" w:rsidRPr="00B92E1C">
        <w:rPr>
          <w:rFonts w:ascii="Times New Roman" w:hAnsi="Times New Roman" w:cs="Times New Roman"/>
          <w:b/>
          <w:sz w:val="32"/>
          <w:szCs w:val="32"/>
        </w:rPr>
        <w:t>»</w:t>
      </w:r>
    </w:p>
    <w:p w:rsidR="00DC0311" w:rsidRPr="00DC0311" w:rsidRDefault="00A1467D" w:rsidP="00B92E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(актуальные с 01.03</w:t>
      </w:r>
      <w:r w:rsidR="00DC0311" w:rsidRPr="00DC0311">
        <w:rPr>
          <w:rFonts w:ascii="Times New Roman" w:hAnsi="Times New Roman" w:cs="Times New Roman"/>
          <w:i/>
          <w:sz w:val="24"/>
          <w:szCs w:val="24"/>
        </w:rPr>
        <w:t>.2016)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B92E1C" w:rsidTr="00AB4447">
        <w:tc>
          <w:tcPr>
            <w:tcW w:w="4395" w:type="dxa"/>
            <w:vAlign w:val="center"/>
          </w:tcPr>
          <w:p w:rsidR="00B92E1C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B92E1C" w:rsidRPr="00FD1CB2" w:rsidRDefault="00B92E1C" w:rsidP="00DC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DC0311"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КОМПАНИЯ АГОРА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C0311" w:rsidTr="00AB4447">
        <w:trPr>
          <w:trHeight w:val="514"/>
        </w:trPr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bookmarkStart w:id="0" w:name="_GoBack"/>
            <w:bookmarkEnd w:id="0"/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«ИК АГОРА»</w:t>
            </w:r>
          </w:p>
        </w:tc>
      </w:tr>
      <w:tr w:rsidR="00DC0311" w:rsidRPr="00A1467D" w:rsidTr="00AB4447">
        <w:tc>
          <w:tcPr>
            <w:tcW w:w="43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Полное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Investment company 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  <w:lang w:val="en-US"/>
              </w:rPr>
              <w:t xml:space="preserve"> </w:t>
            </w:r>
            <w:r w:rsidRPr="00FD1CB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Limited Liability Company</w:t>
            </w:r>
          </w:p>
        </w:tc>
      </w:tr>
      <w:tr w:rsidR="00DC0311" w:rsidTr="00AB4447">
        <w:tc>
          <w:tcPr>
            <w:tcW w:w="4395" w:type="dxa"/>
            <w:vAlign w:val="center"/>
          </w:tcPr>
          <w:p w:rsidR="00DC0311" w:rsidRPr="00FD1CB2" w:rsidRDefault="00DC0311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фирменное наименование на иностранном языке</w:t>
            </w:r>
          </w:p>
        </w:tc>
        <w:tc>
          <w:tcPr>
            <w:tcW w:w="6095" w:type="dxa"/>
            <w:vAlign w:val="center"/>
          </w:tcPr>
          <w:p w:rsidR="00DC0311" w:rsidRPr="00FD1CB2" w:rsidRDefault="00DC0311" w:rsidP="00DC0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AGORA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</w:p>
        </w:tc>
      </w:tr>
      <w:tr w:rsidR="00B92E1C" w:rsidTr="00AB4447">
        <w:trPr>
          <w:trHeight w:val="70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1655279066</w:t>
            </w:r>
          </w:p>
        </w:tc>
      </w:tr>
      <w:tr w:rsidR="00B92E1C" w:rsidRPr="00DC0311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адрес, указанный в ЕГРЮЛ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194044, РФ, </w:t>
            </w:r>
            <w:r w:rsidRPr="00FD1CB2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Финляндский пр., д. 4, лит. А, оф. 509</w:t>
            </w:r>
          </w:p>
        </w:tc>
      </w:tr>
      <w:tr w:rsidR="00B92E1C" w:rsidTr="00AB4447">
        <w:trPr>
          <w:trHeight w:val="521"/>
        </w:trPr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6095" w:type="dxa"/>
            <w:vAlign w:val="center"/>
          </w:tcPr>
          <w:p w:rsidR="009E4BAC" w:rsidRPr="00AF4604" w:rsidRDefault="009E4BAC" w:rsidP="009E4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(812) 670-60-22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4604" w:rsidRP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4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(987) 225-06-89</w:t>
            </w:r>
          </w:p>
        </w:tc>
      </w:tr>
      <w:tr w:rsidR="009E4BAC" w:rsidTr="00AB4447">
        <w:trPr>
          <w:trHeight w:val="543"/>
        </w:trPr>
        <w:tc>
          <w:tcPr>
            <w:tcW w:w="4395" w:type="dxa"/>
            <w:vAlign w:val="center"/>
          </w:tcPr>
          <w:p w:rsidR="009E4BA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Номер факса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E4BAC" w:rsidRPr="00FD1CB2" w:rsidRDefault="009E4BAC" w:rsidP="009E4BAC">
            <w:pPr>
              <w:spacing w:after="75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(812) 240-31-54</w:t>
            </w:r>
          </w:p>
        </w:tc>
      </w:tr>
      <w:tr w:rsidR="00B92E1C" w:rsidRPr="009E4BAC" w:rsidTr="00AB4447">
        <w:trPr>
          <w:trHeight w:val="564"/>
        </w:trPr>
        <w:tc>
          <w:tcPr>
            <w:tcW w:w="43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95" w:type="dxa"/>
            <w:vAlign w:val="center"/>
          </w:tcPr>
          <w:p w:rsidR="00537A68" w:rsidRPr="00FD1CB2" w:rsidRDefault="00A1467D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ikagora@gmail.com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9E4BAC" w:rsidRPr="00FD1C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info@ikagora.ru</w:t>
              </w:r>
            </w:hyperlink>
            <w:r w:rsidR="009E4BAC"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92E1C" w:rsidRPr="00095A6D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</w:p>
        </w:tc>
        <w:tc>
          <w:tcPr>
            <w:tcW w:w="6095" w:type="dxa"/>
            <w:vAlign w:val="center"/>
          </w:tcPr>
          <w:p w:rsidR="00F92BA6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Иванов Вячеслав Алексеевич</w:t>
            </w:r>
          </w:p>
        </w:tc>
      </w:tr>
      <w:tr w:rsidR="00AF4604" w:rsidRPr="00095A6D" w:rsidTr="00AB4447">
        <w:tc>
          <w:tcPr>
            <w:tcW w:w="4395" w:type="dxa"/>
            <w:vAlign w:val="center"/>
          </w:tcPr>
          <w:p w:rsidR="00AF4604" w:rsidRPr="00FD1CB2" w:rsidRDefault="00AF4604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профессиональной деятельности на рынке ценных бумаг</w:t>
            </w:r>
          </w:p>
        </w:tc>
        <w:tc>
          <w:tcPr>
            <w:tcW w:w="6095" w:type="dxa"/>
            <w:vAlign w:val="center"/>
          </w:tcPr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брокерской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016-13862-100000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AF4604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дилерской деятельности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016-13863-010000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  <w:p w:rsidR="00AF4604" w:rsidRPr="00FD1CB2" w:rsidRDefault="00AF4604" w:rsidP="00AF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профессионального участника на осуществление деятельности по управлению ценными бумагами № </w:t>
            </w:r>
            <w:r w:rsidRPr="00AF4604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016-13864-001000 от 07.05.2014</w:t>
            </w:r>
            <w:r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0"/>
                <w:szCs w:val="20"/>
              </w:rPr>
              <w:t>, бессрочная.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9E4BAC" w:rsidP="009E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членстве в саморегулируемых организациях профессиональных участников </w:t>
            </w:r>
            <w:r w:rsidR="00AB4447">
              <w:rPr>
                <w:rFonts w:ascii="Times New Roman" w:hAnsi="Times New Roman" w:cs="Times New Roman"/>
                <w:b/>
                <w:sz w:val="20"/>
                <w:szCs w:val="20"/>
              </w:rPr>
              <w:t>рынка ценных бумаг</w:t>
            </w:r>
          </w:p>
        </w:tc>
        <w:tc>
          <w:tcPr>
            <w:tcW w:w="6095" w:type="dxa"/>
            <w:vAlign w:val="center"/>
          </w:tcPr>
          <w:p w:rsidR="00B92E1C" w:rsidRPr="00FD1CB2" w:rsidRDefault="009E4BAC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Саморегулируемой (некоммерческой) организации "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Национальная ассоциация участников фондового рынка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 w:rsidRPr="00FD1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НАУФОР</w:t>
            </w:r>
            <w:r w:rsidRPr="00FD1C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FF8"/>
              </w:rPr>
              <w:t>)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6095" w:type="dxa"/>
            <w:vAlign w:val="center"/>
          </w:tcPr>
          <w:p w:rsidR="00B92E1C" w:rsidRPr="00FD1CB2" w:rsidRDefault="00AF460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604">
              <w:rPr>
                <w:rFonts w:ascii="Times New Roman" w:hAnsi="Times New Roman" w:cs="Times New Roman"/>
                <w:sz w:val="20"/>
                <w:szCs w:val="20"/>
              </w:rPr>
              <w:t>Филиалы, представительства и иные обособленные подразделения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38AE" w:rsidRPr="00FD1CB2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E53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 (участников клиринга), с которыми у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6095" w:type="dxa"/>
            <w:vAlign w:val="center"/>
          </w:tcPr>
          <w:p w:rsidR="00A1467D" w:rsidRDefault="00A1467D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E1C" w:rsidRDefault="001F6FB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«Инвестиционная компания «ФИНАМ»</w:t>
            </w:r>
          </w:p>
          <w:p w:rsidR="00AB4447" w:rsidRDefault="00AB4447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47" w:rsidRPr="00A1467D" w:rsidRDefault="00AB4447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r w:rsidRPr="00A1467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ограниченной ответственностью "Компания </w:t>
            </w:r>
            <w:proofErr w:type="spellStart"/>
            <w:r w:rsidRPr="00A1467D">
              <w:rPr>
                <w:rFonts w:ascii="Times New Roman" w:hAnsi="Times New Roman" w:cs="Times New Roman"/>
                <w:sz w:val="20"/>
                <w:szCs w:val="20"/>
              </w:rPr>
              <w:t>Брокеркредитсервис</w:t>
            </w:r>
            <w:proofErr w:type="spellEnd"/>
            <w:r w:rsidRPr="00A146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1467D" w:rsidRPr="00A1467D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A1467D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</w:t>
            </w:r>
            <w:r w:rsidRPr="00A146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1467D">
              <w:rPr>
                <w:rFonts w:ascii="Times New Roman" w:hAnsi="Times New Roman" w:cs="Times New Roman"/>
                <w:sz w:val="20"/>
                <w:szCs w:val="20"/>
              </w:rPr>
              <w:t>Элтра</w:t>
            </w:r>
            <w:proofErr w:type="spellEnd"/>
            <w:r w:rsidRPr="00A146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1467D" w:rsidRPr="00A1467D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67D" w:rsidRPr="00A1467D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"Инвестиционная компания</w:t>
            </w:r>
            <w:r w:rsidRPr="00A1467D">
              <w:rPr>
                <w:rFonts w:ascii="Times New Roman" w:hAnsi="Times New Roman" w:cs="Times New Roman"/>
                <w:sz w:val="20"/>
                <w:szCs w:val="20"/>
              </w:rPr>
              <w:t xml:space="preserve"> "Питер Траст"</w:t>
            </w:r>
          </w:p>
          <w:p w:rsidR="00A1467D" w:rsidRPr="00FD1CB2" w:rsidRDefault="00A1467D" w:rsidP="00AB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E538AE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6095" w:type="dxa"/>
            <w:vAlign w:val="center"/>
          </w:tcPr>
          <w:p w:rsidR="00B92E1C" w:rsidRPr="00FD1CB2" w:rsidRDefault="001F6FB4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 филиал акционерного общества «БКС — Инвестиционный Банк»</w:t>
            </w:r>
          </w:p>
        </w:tc>
      </w:tr>
      <w:tr w:rsidR="00B92E1C" w:rsidTr="00AB4447">
        <w:tc>
          <w:tcPr>
            <w:tcW w:w="4395" w:type="dxa"/>
            <w:vAlign w:val="center"/>
          </w:tcPr>
          <w:p w:rsidR="00B92E1C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участников торгов, которые в соответствии с договором, заключенным управляющим, совершают по поручению управляющего сделки, связанные с управлением ценными бумагами и денежными средствами клиента, с указанием полного фирменного наименования участника торгов</w:t>
            </w:r>
          </w:p>
        </w:tc>
        <w:tc>
          <w:tcPr>
            <w:tcW w:w="6095" w:type="dxa"/>
            <w:vAlign w:val="center"/>
          </w:tcPr>
          <w:p w:rsidR="00B92E1C" w:rsidRDefault="00FD1CB2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2050F" w:rsidRPr="00FD1CB2" w:rsidRDefault="0002050F" w:rsidP="00B9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</w:tc>
      </w:tr>
      <w:tr w:rsidR="00095A6D" w:rsidTr="00AB4447">
        <w:tc>
          <w:tcPr>
            <w:tcW w:w="4395" w:type="dxa"/>
            <w:vAlign w:val="center"/>
          </w:tcPr>
          <w:p w:rsidR="00095A6D" w:rsidRPr="00FD1CB2" w:rsidRDefault="00AA1B71" w:rsidP="00095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организаций, в которых управляющему открыты лицевые счета (счета депо) доверительного управляющего, с указанием полного фирменного наименования организации</w:t>
            </w:r>
          </w:p>
        </w:tc>
        <w:tc>
          <w:tcPr>
            <w:tcW w:w="6095" w:type="dxa"/>
            <w:vAlign w:val="center"/>
          </w:tcPr>
          <w:p w:rsidR="0002050F" w:rsidRDefault="0002050F" w:rsidP="0002050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АКЦИОНЕРНОЕ ОБЩЕСТВО «</w:t>
            </w:r>
            <w:r w:rsidRPr="00FD1CB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02050F" w:rsidRDefault="0002050F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95A6D" w:rsidRPr="00FD1CB2" w:rsidRDefault="00FD1CB2" w:rsidP="00095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C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Банк ВТБ 24 (публичное акционерное общество)</w:t>
            </w:r>
          </w:p>
        </w:tc>
      </w:tr>
    </w:tbl>
    <w:p w:rsidR="00B92E1C" w:rsidRPr="00B92E1C" w:rsidRDefault="00B92E1C" w:rsidP="00B92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2E1C" w:rsidRPr="00B92E1C" w:rsidSect="00AB44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6D8A"/>
    <w:multiLevelType w:val="multilevel"/>
    <w:tmpl w:val="3F0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1C"/>
    <w:rsid w:val="000010DC"/>
    <w:rsid w:val="00007623"/>
    <w:rsid w:val="0002050F"/>
    <w:rsid w:val="00095A6D"/>
    <w:rsid w:val="00097528"/>
    <w:rsid w:val="000B7086"/>
    <w:rsid w:val="00180623"/>
    <w:rsid w:val="001F6FB4"/>
    <w:rsid w:val="00283903"/>
    <w:rsid w:val="002C13A4"/>
    <w:rsid w:val="00346E76"/>
    <w:rsid w:val="003600C7"/>
    <w:rsid w:val="004441CB"/>
    <w:rsid w:val="00537A68"/>
    <w:rsid w:val="005B3850"/>
    <w:rsid w:val="006F7D1E"/>
    <w:rsid w:val="008442A5"/>
    <w:rsid w:val="009660C7"/>
    <w:rsid w:val="00967E36"/>
    <w:rsid w:val="009E4BAC"/>
    <w:rsid w:val="00A1467D"/>
    <w:rsid w:val="00A16878"/>
    <w:rsid w:val="00AA1B71"/>
    <w:rsid w:val="00AB4447"/>
    <w:rsid w:val="00AF4604"/>
    <w:rsid w:val="00B92DB7"/>
    <w:rsid w:val="00B92E1C"/>
    <w:rsid w:val="00D4317D"/>
    <w:rsid w:val="00DC0311"/>
    <w:rsid w:val="00E538AE"/>
    <w:rsid w:val="00E94B45"/>
    <w:rsid w:val="00EA3AA2"/>
    <w:rsid w:val="00F47038"/>
    <w:rsid w:val="00F92BA6"/>
    <w:rsid w:val="00F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41E06-D671-4D3D-9FCD-343D88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4BAC"/>
    <w:rPr>
      <w:color w:val="0000FF" w:themeColor="hyperlink"/>
      <w:u w:val="single"/>
    </w:rPr>
  </w:style>
  <w:style w:type="character" w:customStyle="1" w:styleId="SUBST">
    <w:name w:val="__SUBST"/>
    <w:uiPriority w:val="99"/>
    <w:rsid w:val="00AF4604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agora.ru" TargetMode="External"/><Relationship Id="rId5" Type="http://schemas.openxmlformats.org/officeDocument/2006/relationships/hyperlink" Target="mailto:ikag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</dc:creator>
  <cp:lastModifiedBy>ЮК ДЕКАРТ</cp:lastModifiedBy>
  <cp:revision>18</cp:revision>
  <dcterms:created xsi:type="dcterms:W3CDTF">2015-07-27T10:03:00Z</dcterms:created>
  <dcterms:modified xsi:type="dcterms:W3CDTF">2016-03-01T11:56:00Z</dcterms:modified>
</cp:coreProperties>
</file>