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E5" w:rsidRPr="00FA4252" w:rsidRDefault="00A47A47" w:rsidP="005112E5">
      <w:pPr>
        <w:rPr>
          <w:rFonts w:ascii="Times New Roman" w:hAnsi="Times New Roman" w:cs="Times New Roman"/>
          <w:sz w:val="18"/>
          <w:szCs w:val="18"/>
        </w:rPr>
      </w:pPr>
      <w:r w:rsidRPr="00FA4252">
        <w:rPr>
          <w:rFonts w:ascii="Times New Roman" w:hAnsi="Times New Roman" w:cs="Times New Roman"/>
          <w:sz w:val="18"/>
          <w:szCs w:val="18"/>
        </w:rPr>
        <w:t>Перевод (Русский)</w:t>
      </w:r>
    </w:p>
    <w:p w:rsidR="005112E5" w:rsidRPr="00FA4252" w:rsidRDefault="005112E5" w:rsidP="005112E5">
      <w:pPr>
        <w:rPr>
          <w:rFonts w:ascii="Times New Roman" w:hAnsi="Times New Roman" w:cs="Times New Roman"/>
          <w:b/>
          <w:sz w:val="24"/>
          <w:szCs w:val="24"/>
        </w:rPr>
      </w:pPr>
      <w:r w:rsidRPr="00FA4252">
        <w:rPr>
          <w:rFonts w:ascii="Times New Roman" w:hAnsi="Times New Roman" w:cs="Times New Roman"/>
          <w:b/>
          <w:sz w:val="24"/>
          <w:szCs w:val="24"/>
        </w:rPr>
        <w:t>Фаза I: метаболический набор для первых 21 дней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Доступен в двух альтернативных формах:</w:t>
      </w:r>
    </w:p>
    <w:p w:rsidR="00FA4252" w:rsidRPr="00FA4252" w:rsidRDefault="005112E5" w:rsidP="0051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4252">
        <w:rPr>
          <w:rFonts w:ascii="Times New Roman" w:hAnsi="Times New Roman" w:cs="Times New Roman"/>
          <w:i/>
          <w:sz w:val="24"/>
          <w:szCs w:val="24"/>
          <w:u w:val="single"/>
        </w:rPr>
        <w:t>Фаза I внутривенная</w:t>
      </w:r>
      <w:r w:rsidR="00FA4252" w:rsidRPr="00FA42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(дозировка, рекомендованная терапевтами и специалистами по метаболизму Эрнесто и Франциско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Контрерас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из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оспиталя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Oasis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Hope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>)</w:t>
      </w:r>
    </w:p>
    <w:p w:rsidR="001C041F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Набор включает ампулы Bl7/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Амигдалина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для инъекций, производимых квалифицированным медперсоналом.</w:t>
      </w:r>
    </w:p>
    <w:p w:rsidR="0077385D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 Набор состоит из: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• Ампул витамина B17: содержимое 2 ампул вводится единовременно, медленной струйной инъекцией в вену или катетер, один раз в </w:t>
      </w:r>
      <w:r w:rsidRPr="00FA4252">
        <w:rPr>
          <w:rFonts w:ascii="Times New Roman" w:hAnsi="Times New Roman" w:cs="Times New Roman"/>
          <w:sz w:val="20"/>
          <w:szCs w:val="20"/>
        </w:rPr>
        <w:cr/>
        <w:t>день (шприцем 20 мл калибра 21 с 40 мм иглой).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Витамин B15 (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пангамовая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кислота): одна капсула трижды в день в конце каждого приёма пищи.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Таблетированные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ферменты </w:t>
      </w:r>
      <w:proofErr w:type="spellStart"/>
      <w:r w:rsidR="001C041F" w:rsidRPr="00FA4252">
        <w:rPr>
          <w:rFonts w:ascii="Times New Roman" w:hAnsi="Times New Roman" w:cs="Times New Roman"/>
          <w:sz w:val="20"/>
          <w:szCs w:val="20"/>
          <w:lang w:val="en-US"/>
        </w:rPr>
        <w:t>Univase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Forte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>: по три таблетки через два часа после каждого приёма пищи (9 в день).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Эмульсия витаминов A и E в каплях: по 5 капель в сок или воду трижды в день.</w:t>
      </w:r>
    </w:p>
    <w:p w:rsidR="005112E5" w:rsidRPr="00FA4252" w:rsidRDefault="005112E5" w:rsidP="005112E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4252">
        <w:rPr>
          <w:rFonts w:ascii="Times New Roman" w:hAnsi="Times New Roman" w:cs="Times New Roman"/>
          <w:i/>
          <w:sz w:val="24"/>
          <w:szCs w:val="24"/>
          <w:u w:val="single"/>
        </w:rPr>
        <w:t>Фаза I пероральная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Внутривенные инъекции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Амигдалина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заменяются таблетками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Амигдалина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по 500 мг. Доктор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Контрерас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рекомендует принимать по 2</w:t>
      </w:r>
      <w:r w:rsidR="00F80427">
        <w:rPr>
          <w:rFonts w:ascii="Times New Roman" w:hAnsi="Times New Roman" w:cs="Times New Roman"/>
          <w:sz w:val="20"/>
          <w:szCs w:val="20"/>
        </w:rPr>
        <w:t xml:space="preserve"> </w:t>
      </w:r>
      <w:r w:rsidRPr="00FA4252">
        <w:rPr>
          <w:rFonts w:ascii="Times New Roman" w:hAnsi="Times New Roman" w:cs="Times New Roman"/>
          <w:sz w:val="20"/>
          <w:szCs w:val="20"/>
        </w:rPr>
        <w:t>таблетки во время еды, всего 6 таблеток в день. В остальном, пероральная Фаза 1 включает всё те же описанные выше препараты.</w:t>
      </w:r>
      <w:r w:rsidR="00F80427">
        <w:rPr>
          <w:rFonts w:ascii="Times New Roman" w:hAnsi="Times New Roman" w:cs="Times New Roman"/>
          <w:sz w:val="20"/>
          <w:szCs w:val="20"/>
        </w:rPr>
        <w:t xml:space="preserve">  </w:t>
      </w:r>
      <w:r w:rsidRPr="00FA4252">
        <w:rPr>
          <w:rFonts w:ascii="Times New Roman" w:hAnsi="Times New Roman" w:cs="Times New Roman"/>
          <w:sz w:val="20"/>
          <w:szCs w:val="20"/>
        </w:rPr>
        <w:t>Набор может быть приобретён для домашнего использования.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Витамин B17 в таблетках по 500 мг: по 2 таблетки трижды в день во время еды (6 в день). Это самый удобный и наиболее часто</w:t>
      </w:r>
      <w:r w:rsidR="007C6A46" w:rsidRPr="007C6A46">
        <w:rPr>
          <w:rFonts w:ascii="Times New Roman" w:hAnsi="Times New Roman" w:cs="Times New Roman"/>
          <w:sz w:val="20"/>
          <w:szCs w:val="20"/>
        </w:rPr>
        <w:t xml:space="preserve"> </w:t>
      </w:r>
      <w:r w:rsidRPr="00FA4252">
        <w:rPr>
          <w:rFonts w:ascii="Times New Roman" w:hAnsi="Times New Roman" w:cs="Times New Roman"/>
          <w:sz w:val="20"/>
          <w:szCs w:val="20"/>
        </w:rPr>
        <w:t xml:space="preserve">используемый метод приёма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Амигладина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>. Таблетки в дозировке по 500 мг. Если вам тяжело проглатывать целую таблетку, её можно</w:t>
      </w:r>
      <w:r w:rsidR="007C6A46" w:rsidRPr="007C6A46">
        <w:rPr>
          <w:rFonts w:ascii="Times New Roman" w:hAnsi="Times New Roman" w:cs="Times New Roman"/>
          <w:sz w:val="20"/>
          <w:szCs w:val="20"/>
        </w:rPr>
        <w:t xml:space="preserve"> </w:t>
      </w:r>
      <w:r w:rsidRPr="00FA4252">
        <w:rPr>
          <w:rFonts w:ascii="Times New Roman" w:hAnsi="Times New Roman" w:cs="Times New Roman"/>
          <w:sz w:val="20"/>
          <w:szCs w:val="20"/>
        </w:rPr>
        <w:t xml:space="preserve">измельчить и добавить в мягкую пищу. Если приём препарата раздражает желудок, стоит перейти на приём по одной таблетке 6 раз в день. Если вы испытываете тошноту, разделите таблетку на две части и принимайте по половине таблетки каждый час бодрствования. </w:t>
      </w:r>
      <w:r w:rsidRPr="00FA4252">
        <w:rPr>
          <w:rFonts w:ascii="Times New Roman" w:hAnsi="Times New Roman" w:cs="Times New Roman"/>
          <w:sz w:val="20"/>
          <w:szCs w:val="20"/>
        </w:rPr>
        <w:cr/>
        <w:t>Не лишним будет перекусить перед каждым приёмом витамина.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Витамин B15 (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пангамовая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кислота): одна капсула трижды в день в конце каждого приёма пищи.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Таблетированные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ферменты </w:t>
      </w:r>
      <w:proofErr w:type="spellStart"/>
      <w:r w:rsidRPr="00FA4252">
        <w:rPr>
          <w:rFonts w:ascii="Times New Roman" w:hAnsi="Times New Roman" w:cs="Times New Roman"/>
          <w:sz w:val="20"/>
          <w:szCs w:val="20"/>
          <w:lang w:val="en-US"/>
        </w:rPr>
        <w:t>Univase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4252">
        <w:rPr>
          <w:rFonts w:ascii="Times New Roman" w:hAnsi="Times New Roman" w:cs="Times New Roman"/>
          <w:sz w:val="20"/>
          <w:szCs w:val="20"/>
        </w:rPr>
        <w:t>Forte</w:t>
      </w:r>
      <w:proofErr w:type="spellEnd"/>
      <w:r w:rsidRPr="00FA4252">
        <w:rPr>
          <w:rFonts w:ascii="Times New Roman" w:hAnsi="Times New Roman" w:cs="Times New Roman"/>
          <w:sz w:val="20"/>
          <w:szCs w:val="20"/>
        </w:rPr>
        <w:t>: по три таблетки через два часа после каждого приёма пищи (9 в день).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Эмульсия витаминов A и E в каплях: по 5 капель в сок или воду трижды в день.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Затем, после первых 21 дней ….</w:t>
      </w:r>
    </w:p>
    <w:p w:rsidR="005112E5" w:rsidRPr="00A26DAA" w:rsidRDefault="005112E5" w:rsidP="005112E5">
      <w:pPr>
        <w:rPr>
          <w:rFonts w:ascii="Times New Roman" w:hAnsi="Times New Roman" w:cs="Times New Roman"/>
          <w:b/>
          <w:sz w:val="24"/>
          <w:szCs w:val="24"/>
        </w:rPr>
      </w:pPr>
      <w:r w:rsidRPr="00A26DAA">
        <w:rPr>
          <w:rFonts w:ascii="Times New Roman" w:hAnsi="Times New Roman" w:cs="Times New Roman"/>
          <w:b/>
          <w:sz w:val="24"/>
          <w:szCs w:val="24"/>
        </w:rPr>
        <w:t>Фаза 2: метаболический набор на последующие 3 месяца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 xml:space="preserve">Набор состоит из витамина B17 в таблетках с дозировкой по 500 мг и всех остальных описанных в фазе 1 </w:t>
      </w:r>
      <w:r w:rsidR="00823127" w:rsidRPr="00FA4252">
        <w:rPr>
          <w:rFonts w:ascii="Times New Roman" w:hAnsi="Times New Roman" w:cs="Times New Roman"/>
          <w:sz w:val="20"/>
          <w:szCs w:val="20"/>
        </w:rPr>
        <w:t xml:space="preserve">препаратов, однако </w:t>
      </w:r>
      <w:r w:rsidR="00823127">
        <w:rPr>
          <w:rFonts w:ascii="Times New Roman" w:hAnsi="Times New Roman" w:cs="Times New Roman"/>
          <w:sz w:val="20"/>
          <w:szCs w:val="20"/>
        </w:rPr>
        <w:t>дозировки</w:t>
      </w:r>
      <w:r w:rsidRPr="00FA4252">
        <w:rPr>
          <w:rFonts w:ascii="Times New Roman" w:hAnsi="Times New Roman" w:cs="Times New Roman"/>
          <w:sz w:val="20"/>
          <w:szCs w:val="20"/>
        </w:rPr>
        <w:t xml:space="preserve"> витамина B17 и эмульсии витаминов A и E в каплях изменяются на следующие: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Витамин B17 в таблетках по 5</w:t>
      </w:r>
      <w:bookmarkStart w:id="0" w:name="_GoBack"/>
      <w:bookmarkEnd w:id="0"/>
      <w:r w:rsidRPr="00FA4252">
        <w:rPr>
          <w:rFonts w:ascii="Times New Roman" w:hAnsi="Times New Roman" w:cs="Times New Roman"/>
          <w:sz w:val="20"/>
          <w:szCs w:val="20"/>
        </w:rPr>
        <w:t>00 мг: 1 таблетка с каждым приёмом пищи и 1 перед сном.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20"/>
        </w:rPr>
      </w:pPr>
      <w:r w:rsidRPr="00FA4252">
        <w:rPr>
          <w:rFonts w:ascii="Times New Roman" w:hAnsi="Times New Roman" w:cs="Times New Roman"/>
          <w:sz w:val="20"/>
          <w:szCs w:val="20"/>
        </w:rPr>
        <w:t>• Эмульсия витаминов A и E в каплях: 10 капель в сок или воду дважды в день.</w:t>
      </w:r>
    </w:p>
    <w:p w:rsidR="005112E5" w:rsidRPr="00FA4252" w:rsidRDefault="005112E5" w:rsidP="005112E5">
      <w:pPr>
        <w:rPr>
          <w:rFonts w:ascii="Times New Roman" w:hAnsi="Times New Roman" w:cs="Times New Roman"/>
          <w:sz w:val="20"/>
          <w:szCs w:val="16"/>
        </w:rPr>
      </w:pPr>
    </w:p>
    <w:p w:rsidR="00B9092C" w:rsidRPr="00FA4252" w:rsidRDefault="00B9092C" w:rsidP="005112E5">
      <w:pPr>
        <w:rPr>
          <w:rFonts w:ascii="Times New Roman" w:hAnsi="Times New Roman" w:cs="Times New Roman"/>
          <w:sz w:val="20"/>
          <w:szCs w:val="16"/>
        </w:rPr>
      </w:pPr>
    </w:p>
    <w:sectPr w:rsidR="00B9092C" w:rsidRPr="00FA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D5"/>
    <w:rsid w:val="000E50D5"/>
    <w:rsid w:val="00194CE6"/>
    <w:rsid w:val="001C041F"/>
    <w:rsid w:val="003E5BA6"/>
    <w:rsid w:val="005112E5"/>
    <w:rsid w:val="0077385D"/>
    <w:rsid w:val="007C6A46"/>
    <w:rsid w:val="00823127"/>
    <w:rsid w:val="00A26DAA"/>
    <w:rsid w:val="00A47A47"/>
    <w:rsid w:val="00B9092C"/>
    <w:rsid w:val="00F80427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ACCC5-2E17-41FE-9D03-7A09DE63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GsNk</dc:creator>
  <cp:keywords/>
  <dc:description/>
  <cp:lastModifiedBy>Болотов Станислав Юрьевич</cp:lastModifiedBy>
  <cp:revision>7</cp:revision>
  <cp:lastPrinted>2015-12-02T14:13:00Z</cp:lastPrinted>
  <dcterms:created xsi:type="dcterms:W3CDTF">2016-05-20T07:50:00Z</dcterms:created>
  <dcterms:modified xsi:type="dcterms:W3CDTF">2016-05-26T07:00:00Z</dcterms:modified>
</cp:coreProperties>
</file>