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2940"/>
        <w:gridCol w:w="6825"/>
        <w:gridCol w:w="945"/>
      </w:tblGrid>
      <w:tr w:rsidR="003E5B0A">
        <w:trPr>
          <w:gridAfter w:val="1"/>
          <w:wAfter w:w="360" w:type="dxa"/>
          <w:trHeight w:hRule="exact" w:val="42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3E5B0A" w:rsidRDefault="003E0D02">
            <w:pPr>
              <w:pStyle w:val="1CStyle-1"/>
            </w:pPr>
            <w:r>
              <w:t>ООО "</w:t>
            </w:r>
            <w:proofErr w:type="spellStart"/>
            <w:r>
              <w:t>Д</w:t>
            </w:r>
            <w:r w:rsidR="00B45AA1">
              <w:t>омофон</w:t>
            </w:r>
            <w:proofErr w:type="spellEnd"/>
            <w:r w:rsidR="00B45AA1">
              <w:t xml:space="preserve"> </w:t>
            </w:r>
            <w:r>
              <w:t>Р</w:t>
            </w:r>
            <w:r w:rsidR="00B45AA1">
              <w:t xml:space="preserve">емонт </w:t>
            </w:r>
            <w:r>
              <w:t>М</w:t>
            </w:r>
            <w:r w:rsidR="00B45AA1">
              <w:t>астер</w:t>
            </w:r>
            <w:r>
              <w:t>"</w:t>
            </w:r>
          </w:p>
        </w:tc>
      </w:tr>
      <w:tr w:rsidR="003E5B0A">
        <w:trPr>
          <w:trHeight w:hRule="exact" w:val="225"/>
        </w:trPr>
        <w:tc>
          <w:tcPr>
            <w:tcW w:w="2940" w:type="dxa"/>
            <w:shd w:val="clear" w:color="FFFFFF" w:fill="auto"/>
            <w:vAlign w:val="bottom"/>
          </w:tcPr>
          <w:p w:rsidR="003E5B0A" w:rsidRDefault="003E5B0A"/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3E5B0A" w:rsidRDefault="003E5B0A">
            <w:pPr>
              <w:pStyle w:val="1CStyle0"/>
            </w:pPr>
          </w:p>
        </w:tc>
      </w:tr>
      <w:tr w:rsidR="003E5B0A">
        <w:trPr>
          <w:gridAfter w:val="1"/>
          <w:wAfter w:w="360" w:type="dxa"/>
          <w:trHeight w:hRule="exact" w:val="315"/>
        </w:trPr>
        <w:tc>
          <w:tcPr>
            <w:tcW w:w="2940" w:type="dxa"/>
            <w:shd w:val="clear" w:color="FFFFFF" w:fill="auto"/>
          </w:tcPr>
          <w:p w:rsidR="003E5B0A" w:rsidRDefault="003E0D02">
            <w:pPr>
              <w:pStyle w:val="1CStyle1"/>
            </w:pPr>
            <w: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0D02">
            <w:pPr>
              <w:pStyle w:val="1CStyle2"/>
            </w:pPr>
            <w:r>
              <w:t>1326230763</w:t>
            </w:r>
          </w:p>
        </w:tc>
      </w:tr>
      <w:tr w:rsidR="003E5B0A">
        <w:trPr>
          <w:gridAfter w:val="1"/>
          <w:wAfter w:w="360" w:type="dxa"/>
          <w:trHeight w:hRule="exact" w:val="315"/>
        </w:trPr>
        <w:tc>
          <w:tcPr>
            <w:tcW w:w="2940" w:type="dxa"/>
            <w:shd w:val="clear" w:color="FFFFFF" w:fill="auto"/>
          </w:tcPr>
          <w:p w:rsidR="003E5B0A" w:rsidRDefault="003E0D02">
            <w:pPr>
              <w:pStyle w:val="1CStyle1"/>
            </w:pPr>
            <w: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0D02">
            <w:pPr>
              <w:pStyle w:val="1CStyle2"/>
            </w:pPr>
            <w:r>
              <w:t>132601001</w:t>
            </w:r>
          </w:p>
        </w:tc>
      </w:tr>
      <w:tr w:rsidR="003E5B0A">
        <w:trPr>
          <w:gridAfter w:val="1"/>
          <w:wAfter w:w="360" w:type="dxa"/>
          <w:trHeight w:hRule="exact" w:val="315"/>
        </w:trPr>
        <w:tc>
          <w:tcPr>
            <w:tcW w:w="2940" w:type="dxa"/>
            <w:shd w:val="clear" w:color="FFFFFF" w:fill="auto"/>
          </w:tcPr>
          <w:p w:rsidR="003E5B0A" w:rsidRDefault="003E0D02">
            <w:pPr>
              <w:pStyle w:val="1CStyle1"/>
            </w:pPr>
            <w: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0D02">
            <w:pPr>
              <w:pStyle w:val="1CStyle2"/>
            </w:pPr>
            <w:r>
              <w:t>1151326000715</w:t>
            </w:r>
          </w:p>
        </w:tc>
      </w:tr>
      <w:tr w:rsidR="003E5B0A">
        <w:trPr>
          <w:gridAfter w:val="1"/>
          <w:wAfter w:w="360" w:type="dxa"/>
          <w:trHeight w:hRule="exact" w:val="315"/>
        </w:trPr>
        <w:tc>
          <w:tcPr>
            <w:tcW w:w="2940" w:type="dxa"/>
            <w:shd w:val="clear" w:color="FFFFFF" w:fill="auto"/>
          </w:tcPr>
          <w:p w:rsidR="003E5B0A" w:rsidRDefault="003E0D02">
            <w:pPr>
              <w:pStyle w:val="1CStyle1"/>
            </w:pPr>
            <w: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0D02">
            <w:pPr>
              <w:pStyle w:val="1CStyle2"/>
            </w:pPr>
            <w:r>
              <w:t>12941400</w:t>
            </w:r>
          </w:p>
        </w:tc>
      </w:tr>
      <w:tr w:rsidR="003E5B0A">
        <w:trPr>
          <w:gridAfter w:val="1"/>
          <w:wAfter w:w="360" w:type="dxa"/>
          <w:trHeight w:hRule="exact" w:val="225"/>
        </w:trPr>
        <w:tc>
          <w:tcPr>
            <w:tcW w:w="2940" w:type="dxa"/>
            <w:shd w:val="clear" w:color="FFFFFF" w:fill="auto"/>
          </w:tcPr>
          <w:p w:rsidR="003E5B0A" w:rsidRDefault="003E5B0A">
            <w:pPr>
              <w:pStyle w:val="1CStyle3"/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5B0A">
            <w:pPr>
              <w:pStyle w:val="1CStyle4"/>
            </w:pPr>
          </w:p>
        </w:tc>
      </w:tr>
      <w:tr w:rsidR="003E5B0A">
        <w:trPr>
          <w:gridAfter w:val="1"/>
          <w:wAfter w:w="360" w:type="dxa"/>
          <w:trHeight w:hRule="exact" w:val="315"/>
        </w:trPr>
        <w:tc>
          <w:tcPr>
            <w:tcW w:w="2940" w:type="dxa"/>
            <w:shd w:val="clear" w:color="FFFFFF" w:fill="auto"/>
          </w:tcPr>
          <w:p w:rsidR="003E5B0A" w:rsidRDefault="003E0D02">
            <w:pPr>
              <w:pStyle w:val="1CStyle1"/>
            </w:pPr>
            <w: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0D02">
            <w:pPr>
              <w:pStyle w:val="1CStyle2"/>
            </w:pPr>
            <w:r>
              <w:t>40702810539000001091</w:t>
            </w:r>
          </w:p>
        </w:tc>
      </w:tr>
      <w:tr w:rsidR="003E5B0A">
        <w:trPr>
          <w:gridAfter w:val="1"/>
          <w:wAfter w:w="360" w:type="dxa"/>
          <w:trHeight w:hRule="exact" w:val="315"/>
        </w:trPr>
        <w:tc>
          <w:tcPr>
            <w:tcW w:w="2940" w:type="dxa"/>
            <w:shd w:val="clear" w:color="FFFFFF" w:fill="auto"/>
          </w:tcPr>
          <w:p w:rsidR="003E5B0A" w:rsidRDefault="003E0D02">
            <w:pPr>
              <w:pStyle w:val="1CStyle1"/>
            </w:pPr>
            <w: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0D02">
            <w:pPr>
              <w:pStyle w:val="1CStyle2"/>
            </w:pPr>
            <w:r>
              <w:t>ОТДЕЛЕНИЕ N 8589 СБЕРБАНКА РОССИИ</w:t>
            </w:r>
          </w:p>
        </w:tc>
      </w:tr>
      <w:tr w:rsidR="003E5B0A">
        <w:trPr>
          <w:gridAfter w:val="1"/>
          <w:wAfter w:w="360" w:type="dxa"/>
          <w:trHeight w:hRule="exact" w:val="315"/>
        </w:trPr>
        <w:tc>
          <w:tcPr>
            <w:tcW w:w="2940" w:type="dxa"/>
            <w:shd w:val="clear" w:color="FFFFFF" w:fill="auto"/>
          </w:tcPr>
          <w:p w:rsidR="003E5B0A" w:rsidRDefault="003E0D02">
            <w:pPr>
              <w:pStyle w:val="1CStyle1"/>
            </w:pPr>
            <w: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0D02">
            <w:pPr>
              <w:pStyle w:val="1CStyle2"/>
            </w:pPr>
            <w:r>
              <w:t>048952615</w:t>
            </w:r>
          </w:p>
        </w:tc>
      </w:tr>
      <w:tr w:rsidR="003E5B0A">
        <w:trPr>
          <w:gridAfter w:val="1"/>
          <w:wAfter w:w="360" w:type="dxa"/>
          <w:trHeight w:hRule="exact" w:val="315"/>
        </w:trPr>
        <w:tc>
          <w:tcPr>
            <w:tcW w:w="2940" w:type="dxa"/>
            <w:shd w:val="clear" w:color="FFFFFF" w:fill="auto"/>
          </w:tcPr>
          <w:p w:rsidR="003E5B0A" w:rsidRDefault="003E0D02">
            <w:pPr>
              <w:pStyle w:val="1CStyle1"/>
            </w:pPr>
            <w: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0D02">
            <w:pPr>
              <w:pStyle w:val="1CStyle2"/>
            </w:pPr>
            <w:r>
              <w:t>30101810100000000615</w:t>
            </w:r>
          </w:p>
        </w:tc>
      </w:tr>
      <w:tr w:rsidR="003E5B0A">
        <w:trPr>
          <w:gridAfter w:val="1"/>
          <w:wAfter w:w="360" w:type="dxa"/>
          <w:trHeight w:hRule="exact" w:val="225"/>
        </w:trPr>
        <w:tc>
          <w:tcPr>
            <w:tcW w:w="2940" w:type="dxa"/>
            <w:shd w:val="clear" w:color="FFFFFF" w:fill="auto"/>
          </w:tcPr>
          <w:p w:rsidR="003E5B0A" w:rsidRDefault="003E5B0A">
            <w:pPr>
              <w:pStyle w:val="1CStyle3"/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5B0A">
            <w:pPr>
              <w:pStyle w:val="1CStyle4"/>
            </w:pPr>
          </w:p>
        </w:tc>
      </w:tr>
      <w:tr w:rsidR="003E5B0A">
        <w:trPr>
          <w:gridAfter w:val="1"/>
          <w:wAfter w:w="360" w:type="dxa"/>
          <w:trHeight w:hRule="exact" w:val="615"/>
        </w:trPr>
        <w:tc>
          <w:tcPr>
            <w:tcW w:w="2940" w:type="dxa"/>
            <w:shd w:val="clear" w:color="FFFFFF" w:fill="auto"/>
          </w:tcPr>
          <w:p w:rsidR="003E5B0A" w:rsidRDefault="003E0D02">
            <w:pPr>
              <w:pStyle w:val="1CStyle1"/>
            </w:pPr>
            <w: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0D02">
            <w:pPr>
              <w:pStyle w:val="1CStyle2"/>
            </w:pPr>
            <w:r>
              <w:t xml:space="preserve">430005, Мордовия </w:t>
            </w:r>
            <w:proofErr w:type="spellStart"/>
            <w:r>
              <w:t>Респ</w:t>
            </w:r>
            <w:proofErr w:type="spellEnd"/>
            <w:r>
              <w:t xml:space="preserve">, Саранск г, Коммунистическая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дом № 13</w:t>
            </w:r>
          </w:p>
        </w:tc>
      </w:tr>
      <w:tr w:rsidR="003E5B0A">
        <w:trPr>
          <w:gridAfter w:val="1"/>
          <w:wAfter w:w="360" w:type="dxa"/>
          <w:trHeight w:hRule="exact" w:val="315"/>
        </w:trPr>
        <w:tc>
          <w:tcPr>
            <w:tcW w:w="2940" w:type="dxa"/>
            <w:shd w:val="clear" w:color="FFFFFF" w:fill="auto"/>
          </w:tcPr>
          <w:p w:rsidR="003E5B0A" w:rsidRDefault="003E0D02">
            <w:pPr>
              <w:pStyle w:val="1CStyle1"/>
            </w:pPr>
            <w: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0D02">
            <w:pPr>
              <w:pStyle w:val="1CStyle2"/>
            </w:pPr>
            <w:r>
              <w:t>374-364,307-357</w:t>
            </w:r>
          </w:p>
        </w:tc>
      </w:tr>
      <w:tr w:rsidR="003E5B0A">
        <w:trPr>
          <w:gridAfter w:val="1"/>
          <w:wAfter w:w="360" w:type="dxa"/>
          <w:trHeight w:hRule="exact" w:val="225"/>
        </w:trPr>
        <w:tc>
          <w:tcPr>
            <w:tcW w:w="2940" w:type="dxa"/>
            <w:shd w:val="clear" w:color="FFFFFF" w:fill="auto"/>
          </w:tcPr>
          <w:p w:rsidR="003E5B0A" w:rsidRDefault="003E5B0A">
            <w:pPr>
              <w:pStyle w:val="1CStyle3"/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3E5B0A" w:rsidRDefault="003E5B0A">
            <w:pPr>
              <w:pStyle w:val="1CStyle4"/>
            </w:pPr>
          </w:p>
        </w:tc>
      </w:tr>
      <w:tr w:rsidR="003E5B0A" w:rsidRPr="003B30A8">
        <w:trPr>
          <w:gridAfter w:val="1"/>
          <w:wAfter w:w="360" w:type="dxa"/>
          <w:trHeight w:hRule="exact" w:val="315"/>
        </w:trPr>
        <w:tc>
          <w:tcPr>
            <w:tcW w:w="2940" w:type="dxa"/>
            <w:shd w:val="clear" w:color="FFFFFF" w:fill="auto"/>
          </w:tcPr>
          <w:p w:rsidR="00E67C8A" w:rsidRPr="00E67C8A" w:rsidRDefault="003E0D02" w:rsidP="00E67C8A">
            <w:pPr>
              <w:pStyle w:val="1CStyle5"/>
            </w:pPr>
            <w:r>
              <w:t>Генеральный директор:</w:t>
            </w:r>
          </w:p>
          <w:p w:rsidR="00E67C8A" w:rsidRDefault="00E67C8A" w:rsidP="00207948">
            <w:pPr>
              <w:rPr>
                <w:rFonts w:cs="Arial"/>
                <w:sz w:val="24"/>
                <w:szCs w:val="24"/>
              </w:rPr>
            </w:pPr>
          </w:p>
          <w:p w:rsidR="003E5B0A" w:rsidRPr="00207948" w:rsidRDefault="001F4E91" w:rsidP="00207948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e-mail</w:t>
            </w:r>
            <w:proofErr w:type="spellEnd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: IntercomRM@mail.ru</w:t>
            </w:r>
            <w:r>
              <w:rPr>
                <w:rFonts w:cs="Arial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www.domofonrm.ru</w:t>
            </w:r>
            <w:proofErr w:type="spellEnd"/>
          </w:p>
        </w:tc>
        <w:tc>
          <w:tcPr>
            <w:tcW w:w="6825" w:type="dxa"/>
            <w:shd w:val="clear" w:color="FFFFFF" w:fill="auto"/>
            <w:vAlign w:val="bottom"/>
          </w:tcPr>
          <w:p w:rsidR="00207948" w:rsidRDefault="003E0D02" w:rsidP="00207948">
            <w:pPr>
              <w:pStyle w:val="1CStyle2"/>
            </w:pPr>
            <w:proofErr w:type="spellStart"/>
            <w:r>
              <w:t>Шорин</w:t>
            </w:r>
            <w:proofErr w:type="spellEnd"/>
            <w:r>
              <w:t xml:space="preserve"> Дмитрий Владимирович</w:t>
            </w:r>
            <w:r w:rsidR="00207948">
              <w:t>.</w:t>
            </w:r>
          </w:p>
          <w:p w:rsidR="003B30A8" w:rsidRDefault="003B30A8" w:rsidP="00207948">
            <w:pPr>
              <w:pStyle w:val="1CStyle2"/>
            </w:pPr>
          </w:p>
          <w:p w:rsidR="00E67C8A" w:rsidRPr="001F4E91" w:rsidRDefault="00E67C8A" w:rsidP="00207948">
            <w:pPr>
              <w:pStyle w:val="1CStyle2"/>
            </w:pPr>
          </w:p>
          <w:p w:rsidR="00207948" w:rsidRPr="003B30A8" w:rsidRDefault="00207948" w:rsidP="00DD4504">
            <w:pPr>
              <w:pStyle w:val="1CStyle2"/>
              <w:rPr>
                <w:lang w:val="en-US"/>
              </w:rPr>
            </w:pPr>
          </w:p>
        </w:tc>
      </w:tr>
    </w:tbl>
    <w:p w:rsidR="003E0D02" w:rsidRPr="003B30A8" w:rsidRDefault="003E0D02">
      <w:pPr>
        <w:rPr>
          <w:lang w:val="en-US"/>
        </w:rPr>
      </w:pPr>
    </w:p>
    <w:sectPr w:rsidR="003E0D02" w:rsidRPr="003B30A8" w:rsidSect="003E5B0A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E5B0A"/>
    <w:rsid w:val="00140AF9"/>
    <w:rsid w:val="001F4E91"/>
    <w:rsid w:val="00207948"/>
    <w:rsid w:val="003B30A8"/>
    <w:rsid w:val="003E0D02"/>
    <w:rsid w:val="003E5B0A"/>
    <w:rsid w:val="0044214A"/>
    <w:rsid w:val="0059548A"/>
    <w:rsid w:val="00971276"/>
    <w:rsid w:val="00B45AA1"/>
    <w:rsid w:val="00DB3C78"/>
    <w:rsid w:val="00DD150B"/>
    <w:rsid w:val="00DD4504"/>
    <w:rsid w:val="00E67C8A"/>
    <w:rsid w:val="00EB7C77"/>
    <w:rsid w:val="00F16D66"/>
    <w:rsid w:val="00F8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E5B0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sid w:val="003E5B0A"/>
    <w:rPr>
      <w:rFonts w:ascii="Arial" w:hAnsi="Arial"/>
      <w:b/>
      <w:sz w:val="16"/>
    </w:rPr>
  </w:style>
  <w:style w:type="paragraph" w:customStyle="1" w:styleId="1CStyle1">
    <w:name w:val="1CStyle1"/>
    <w:rsid w:val="003E5B0A"/>
    <w:rPr>
      <w:rFonts w:ascii="Arial" w:hAnsi="Arial"/>
      <w:sz w:val="24"/>
    </w:rPr>
  </w:style>
  <w:style w:type="paragraph" w:customStyle="1" w:styleId="1CStyle3">
    <w:name w:val="1CStyle3"/>
    <w:rsid w:val="003E5B0A"/>
    <w:rPr>
      <w:rFonts w:ascii="Arial" w:hAnsi="Arial"/>
      <w:sz w:val="16"/>
    </w:rPr>
  </w:style>
  <w:style w:type="paragraph" w:customStyle="1" w:styleId="1CStyle-1">
    <w:name w:val="1CStyle-1"/>
    <w:rsid w:val="003E5B0A"/>
    <w:rPr>
      <w:rFonts w:ascii="Arial" w:hAnsi="Arial"/>
      <w:b/>
      <w:sz w:val="32"/>
    </w:rPr>
  </w:style>
  <w:style w:type="paragraph" w:customStyle="1" w:styleId="1CStyle5">
    <w:name w:val="1CStyle5"/>
    <w:rsid w:val="003E5B0A"/>
    <w:rPr>
      <w:rFonts w:ascii="Arial" w:hAnsi="Arial"/>
      <w:sz w:val="24"/>
    </w:rPr>
  </w:style>
  <w:style w:type="paragraph" w:customStyle="1" w:styleId="1CStyle4">
    <w:name w:val="1CStyle4"/>
    <w:rsid w:val="003E5B0A"/>
    <w:rPr>
      <w:rFonts w:ascii="Arial" w:hAnsi="Arial"/>
      <w:b/>
      <w:sz w:val="16"/>
    </w:rPr>
  </w:style>
  <w:style w:type="paragraph" w:customStyle="1" w:styleId="1CStyle2">
    <w:name w:val="1CStyle2"/>
    <w:rsid w:val="003E5B0A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Шорин</dc:creator>
  <cp:lastModifiedBy>Home</cp:lastModifiedBy>
  <cp:revision>8</cp:revision>
  <cp:lastPrinted>2016-07-04T10:26:00Z</cp:lastPrinted>
  <dcterms:created xsi:type="dcterms:W3CDTF">2015-08-07T10:48:00Z</dcterms:created>
  <dcterms:modified xsi:type="dcterms:W3CDTF">2016-07-04T11:28:00Z</dcterms:modified>
</cp:coreProperties>
</file>