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6" w:rsidRDefault="00886F5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C6543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0.2pt;margin-top:2.4pt;width:217.35pt;height:1in;z-index:251658240" o:allowincell="f" stroked="f">
            <v:textbox>
              <w:txbxContent>
                <w:p w:rsidR="005C438A" w:rsidRPr="00643D0F" w:rsidRDefault="005C438A" w:rsidP="00643D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Утверждены</w:t>
                  </w:r>
                </w:p>
                <w:p w:rsidR="005C438A" w:rsidRPr="00643D0F" w:rsidRDefault="005C438A" w:rsidP="00643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 администрации</w:t>
                  </w:r>
                </w:p>
                <w:p w:rsidR="005C438A" w:rsidRPr="00643D0F" w:rsidRDefault="005C438A" w:rsidP="00643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  <w:p w:rsidR="005C438A" w:rsidRPr="00643D0F" w:rsidRDefault="005C438A" w:rsidP="00643D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«____»_________20 </w:t>
                  </w:r>
                  <w:proofErr w:type="spellStart"/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___г</w:t>
                  </w:r>
                  <w:proofErr w:type="spellEnd"/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____</w:t>
                  </w:r>
                </w:p>
                <w:p w:rsidR="005C438A" w:rsidRPr="00926309" w:rsidRDefault="005C438A" w:rsidP="00643D0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43D0F" w:rsidRDefault="00643D0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886F56" w:rsidRDefault="00886F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</w:p>
    <w:p w:rsidR="00643D0F" w:rsidRDefault="00643D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D0F" w:rsidRPr="00643D0F" w:rsidRDefault="00643D0F" w:rsidP="00643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43D0F">
        <w:rPr>
          <w:rFonts w:ascii="Times New Roman" w:hAnsi="Times New Roman" w:cs="Times New Roman"/>
          <w:b/>
          <w:sz w:val="25"/>
          <w:szCs w:val="25"/>
        </w:rPr>
        <w:t>Методические рекомендации</w:t>
      </w:r>
    </w:p>
    <w:p w:rsidR="00643D0F" w:rsidRDefault="00643D0F" w:rsidP="00643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0F">
        <w:rPr>
          <w:rFonts w:ascii="Times New Roman" w:hAnsi="Times New Roman" w:cs="Times New Roman"/>
          <w:b/>
          <w:sz w:val="24"/>
          <w:szCs w:val="24"/>
        </w:rPr>
        <w:t xml:space="preserve">по проведению независимой оценки качества работы </w:t>
      </w:r>
    </w:p>
    <w:p w:rsidR="00643D0F" w:rsidRDefault="00643D0F" w:rsidP="00643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0F">
        <w:rPr>
          <w:rFonts w:ascii="Times New Roman" w:hAnsi="Times New Roman" w:cs="Times New Roman"/>
          <w:b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b/>
          <w:sz w:val="24"/>
          <w:szCs w:val="24"/>
        </w:rPr>
        <w:t xml:space="preserve"> учреждений, оказывающих социальные услуги </w:t>
      </w:r>
    </w:p>
    <w:p w:rsidR="00643D0F" w:rsidRPr="00643D0F" w:rsidRDefault="00643D0F" w:rsidP="00643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0F">
        <w:rPr>
          <w:rFonts w:ascii="Times New Roman" w:hAnsi="Times New Roman" w:cs="Times New Roman"/>
          <w:b/>
          <w:sz w:val="24"/>
          <w:szCs w:val="24"/>
        </w:rPr>
        <w:t xml:space="preserve">в сфере культуры и искусства городского округа </w:t>
      </w:r>
      <w:proofErr w:type="spellStart"/>
      <w:r w:rsidRPr="00643D0F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</w:p>
    <w:p w:rsidR="00643D0F" w:rsidRDefault="00643D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D0F" w:rsidRDefault="00643D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D0F" w:rsidRPr="00643D0F" w:rsidRDefault="00643D0F" w:rsidP="00643D0F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69D4" w:rsidRDefault="00886F56" w:rsidP="00A969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643D0F">
        <w:rPr>
          <w:rFonts w:ascii="Times New Roman" w:hAnsi="Times New Roman" w:cs="Times New Roman"/>
          <w:sz w:val="24"/>
          <w:szCs w:val="24"/>
        </w:rPr>
        <w:t>1.</w:t>
      </w:r>
      <w:r w:rsidR="00643D0F">
        <w:rPr>
          <w:rFonts w:ascii="Times New Roman" w:hAnsi="Times New Roman" w:cs="Times New Roman"/>
          <w:sz w:val="24"/>
          <w:szCs w:val="24"/>
        </w:rPr>
        <w:t>1.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независимой оценки качества работы </w:t>
      </w:r>
      <w:r w:rsidR="00643D0F" w:rsidRPr="00643D0F">
        <w:rPr>
          <w:rFonts w:ascii="Times New Roman" w:hAnsi="Times New Roman" w:cs="Times New Roman"/>
          <w:sz w:val="24"/>
          <w:szCs w:val="24"/>
        </w:rPr>
        <w:t xml:space="preserve">муниципальных учреждений, оказывающих социальные услуги в сфере культуры и искусства городского округа </w:t>
      </w:r>
      <w:proofErr w:type="spellStart"/>
      <w:r w:rsidR="00643D0F" w:rsidRPr="00643D0F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643D0F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643D0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643D0F">
        <w:rPr>
          <w:rFonts w:ascii="Times New Roman" w:hAnsi="Times New Roman" w:cs="Times New Roman"/>
          <w:sz w:val="24"/>
          <w:szCs w:val="24"/>
        </w:rPr>
        <w:t xml:space="preserve">Методические рекомендации), </w:t>
      </w:r>
      <w:r w:rsidR="00A969D4">
        <w:rPr>
          <w:rFonts w:ascii="Times New Roman" w:hAnsi="Times New Roman" w:cs="Times New Roman"/>
          <w:sz w:val="24"/>
          <w:szCs w:val="24"/>
        </w:rPr>
        <w:t xml:space="preserve"> подготовлены с целью осуществления </w:t>
      </w:r>
      <w:r w:rsidR="00D60E70">
        <w:rPr>
          <w:rFonts w:ascii="Times New Roman" w:hAnsi="Times New Roman" w:cs="Times New Roman"/>
          <w:sz w:val="24"/>
          <w:szCs w:val="24"/>
        </w:rPr>
        <w:t xml:space="preserve">их </w:t>
      </w:r>
      <w:r w:rsidR="00A969D4">
        <w:rPr>
          <w:rFonts w:ascii="Times New Roman" w:hAnsi="Times New Roman" w:cs="Times New Roman"/>
          <w:sz w:val="24"/>
          <w:szCs w:val="24"/>
        </w:rPr>
        <w:t xml:space="preserve">деятельности в интересах потребителей социальных услуг и улучшения информированности потребителей о качестве работы </w:t>
      </w:r>
      <w:r w:rsidR="00D60E70" w:rsidRPr="00643D0F">
        <w:rPr>
          <w:rFonts w:ascii="Times New Roman" w:hAnsi="Times New Roman" w:cs="Times New Roman"/>
          <w:sz w:val="24"/>
          <w:szCs w:val="24"/>
        </w:rPr>
        <w:t xml:space="preserve">муниципальных учреждений, оказывающих социальные услуги в сфере культуры и искусства городского округа </w:t>
      </w:r>
      <w:proofErr w:type="spellStart"/>
      <w:r w:rsidR="00D60E70" w:rsidRPr="00643D0F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D60E70">
        <w:rPr>
          <w:rFonts w:ascii="Times New Roman" w:hAnsi="Times New Roman" w:cs="Times New Roman"/>
          <w:sz w:val="24"/>
          <w:szCs w:val="24"/>
        </w:rPr>
        <w:t xml:space="preserve"> (далее – учреждения культуры).</w:t>
      </w:r>
      <w:proofErr w:type="gramEnd"/>
    </w:p>
    <w:p w:rsidR="00886F56" w:rsidRPr="00A969D4" w:rsidRDefault="00D60E70" w:rsidP="00A969D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разработаны для органов исполнительной власти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осуществляющих управление в сфере культуры и искусства, и Общественного совета </w:t>
      </w:r>
      <w:r w:rsidRPr="00C47E7E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работы муниципальных учреждений, оказывающих социальные услуги в сфере культуры и искусства городского округа </w:t>
      </w:r>
      <w:proofErr w:type="spellStart"/>
      <w:r w:rsidRPr="00C47E7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C47E7E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F56" w:rsidRPr="00643D0F" w:rsidRDefault="00D60E7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Под независимой оценкой </w:t>
      </w:r>
      <w:r w:rsidR="001D335F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понимается оценка деятельности </w:t>
      </w:r>
      <w:r w:rsidR="00247D57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и показателями оценки, определенными </w:t>
      </w:r>
      <w:r w:rsidR="00247D57">
        <w:rPr>
          <w:rFonts w:ascii="Times New Roman" w:hAnsi="Times New Roman" w:cs="Times New Roman"/>
          <w:sz w:val="24"/>
          <w:szCs w:val="24"/>
        </w:rPr>
        <w:t>О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бщественным </w:t>
      </w:r>
      <w:r w:rsidR="001700D3">
        <w:rPr>
          <w:rFonts w:ascii="Times New Roman" w:hAnsi="Times New Roman" w:cs="Times New Roman"/>
          <w:sz w:val="24"/>
          <w:szCs w:val="24"/>
        </w:rPr>
        <w:t>советом в установленном порядке</w:t>
      </w:r>
      <w:r w:rsidR="001D335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700D3">
        <w:rPr>
          <w:rFonts w:ascii="Times New Roman" w:hAnsi="Times New Roman" w:cs="Times New Roman"/>
          <w:sz w:val="24"/>
          <w:szCs w:val="24"/>
        </w:rPr>
        <w:t xml:space="preserve"> -</w:t>
      </w:r>
      <w:r w:rsidR="001D335F">
        <w:rPr>
          <w:rFonts w:ascii="Times New Roman" w:hAnsi="Times New Roman" w:cs="Times New Roman"/>
          <w:sz w:val="24"/>
          <w:szCs w:val="24"/>
        </w:rPr>
        <w:t xml:space="preserve"> независимая оценка)</w:t>
      </w:r>
      <w:r w:rsidR="001700D3">
        <w:rPr>
          <w:rFonts w:ascii="Times New Roman" w:hAnsi="Times New Roman" w:cs="Times New Roman"/>
          <w:sz w:val="24"/>
          <w:szCs w:val="24"/>
        </w:rPr>
        <w:t>,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и составление рейтингов качества работы </w:t>
      </w:r>
      <w:r w:rsidR="00247D57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(далее - рейтинг) на основе следующих принципов: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законность;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открытость и публичность;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добровольность участия общественных объединений;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независимость мнений граждан, экспертов, общественных объединений;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полнота информации, используемой для проведения оценки;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компетентность и профессионализм членов </w:t>
      </w:r>
      <w:r w:rsidR="00B00F42">
        <w:rPr>
          <w:rFonts w:ascii="Times New Roman" w:hAnsi="Times New Roman" w:cs="Times New Roman"/>
          <w:sz w:val="24"/>
          <w:szCs w:val="24"/>
        </w:rPr>
        <w:t>О</w:t>
      </w:r>
      <w:r w:rsidRPr="00643D0F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886F56" w:rsidRPr="00643D0F" w:rsidRDefault="00D6440F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4. Под </w:t>
      </w:r>
      <w:r w:rsidR="00247D57">
        <w:rPr>
          <w:rFonts w:ascii="Times New Roman" w:hAnsi="Times New Roman" w:cs="Times New Roman"/>
          <w:sz w:val="24"/>
          <w:szCs w:val="24"/>
        </w:rPr>
        <w:t>учреждениями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понимаются муниципальные учреждения, оказывающие социальные услуги в сфере </w:t>
      </w:r>
      <w:r w:rsidR="00247D57"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="001700D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1700D3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1700D3">
        <w:rPr>
          <w:rFonts w:ascii="Times New Roman" w:hAnsi="Times New Roman" w:cs="Times New Roman"/>
          <w:sz w:val="24"/>
          <w:szCs w:val="24"/>
        </w:rPr>
        <w:t>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0F" w:rsidRDefault="003278C9" w:rsidP="00247D57">
      <w:pPr>
        <w:pStyle w:val="a8"/>
        <w:ind w:firstLine="709"/>
        <w:rPr>
          <w:szCs w:val="24"/>
        </w:rPr>
      </w:pPr>
      <w:r>
        <w:rPr>
          <w:szCs w:val="24"/>
        </w:rPr>
        <w:t xml:space="preserve">1.5. </w:t>
      </w:r>
      <w:r w:rsidR="00D6440F">
        <w:rPr>
          <w:szCs w:val="24"/>
        </w:rPr>
        <w:t xml:space="preserve">Поставщиками </w:t>
      </w:r>
      <w:r w:rsidR="00247D57" w:rsidRPr="006875C4">
        <w:rPr>
          <w:szCs w:val="24"/>
        </w:rPr>
        <w:t>социальны</w:t>
      </w:r>
      <w:r w:rsidR="00D6440F">
        <w:rPr>
          <w:szCs w:val="24"/>
        </w:rPr>
        <w:t>х</w:t>
      </w:r>
      <w:r w:rsidR="00247D57" w:rsidRPr="006875C4">
        <w:rPr>
          <w:szCs w:val="24"/>
        </w:rPr>
        <w:t xml:space="preserve"> услуг в сфере культуры и искусства</w:t>
      </w:r>
      <w:r w:rsidR="00D6440F">
        <w:rPr>
          <w:szCs w:val="24"/>
        </w:rPr>
        <w:t xml:space="preserve"> городского округа </w:t>
      </w:r>
      <w:proofErr w:type="spellStart"/>
      <w:r w:rsidR="00D6440F">
        <w:rPr>
          <w:szCs w:val="24"/>
        </w:rPr>
        <w:t>Балашиха</w:t>
      </w:r>
      <w:proofErr w:type="spellEnd"/>
      <w:r w:rsidR="00D6440F">
        <w:rPr>
          <w:szCs w:val="24"/>
        </w:rPr>
        <w:t xml:space="preserve"> </w:t>
      </w:r>
      <w:r w:rsidR="00247D57">
        <w:rPr>
          <w:szCs w:val="24"/>
        </w:rPr>
        <w:t xml:space="preserve"> </w:t>
      </w:r>
      <w:r w:rsidR="00D6440F">
        <w:rPr>
          <w:szCs w:val="24"/>
        </w:rPr>
        <w:t>являются муниципальные учреждения по направлениям</w:t>
      </w:r>
      <w:r w:rsidR="00247D57" w:rsidRPr="006875C4">
        <w:rPr>
          <w:szCs w:val="24"/>
        </w:rPr>
        <w:t xml:space="preserve">: </w:t>
      </w:r>
    </w:p>
    <w:p w:rsidR="00552B49" w:rsidRDefault="00D6440F" w:rsidP="00247D57">
      <w:pPr>
        <w:pStyle w:val="a8"/>
        <w:ind w:firstLine="709"/>
        <w:rPr>
          <w:szCs w:val="24"/>
        </w:rPr>
      </w:pPr>
      <w:r>
        <w:rPr>
          <w:szCs w:val="24"/>
        </w:rPr>
        <w:t xml:space="preserve">в области </w:t>
      </w:r>
      <w:r w:rsidR="00784CE3">
        <w:rPr>
          <w:szCs w:val="24"/>
        </w:rPr>
        <w:t>о</w:t>
      </w:r>
      <w:r w:rsidR="00784CE3" w:rsidRPr="00784CE3">
        <w:rPr>
          <w:szCs w:val="24"/>
        </w:rPr>
        <w:t>рганизаци</w:t>
      </w:r>
      <w:r w:rsidR="00784CE3">
        <w:rPr>
          <w:szCs w:val="24"/>
        </w:rPr>
        <w:t>и</w:t>
      </w:r>
      <w:r w:rsidR="00784CE3" w:rsidRPr="00784CE3">
        <w:rPr>
          <w:szCs w:val="24"/>
        </w:rPr>
        <w:t xml:space="preserve"> библиотечного обслуживания </w:t>
      </w:r>
      <w:r>
        <w:rPr>
          <w:szCs w:val="24"/>
        </w:rPr>
        <w:t xml:space="preserve">– муниципальное бюджетное учреждение культуры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«Централизованная</w:t>
      </w:r>
      <w:r w:rsidRPr="00D6440F">
        <w:rPr>
          <w:szCs w:val="24"/>
        </w:rPr>
        <w:t xml:space="preserve"> </w:t>
      </w:r>
      <w:r>
        <w:rPr>
          <w:szCs w:val="24"/>
        </w:rPr>
        <w:t>библиотечная система</w:t>
      </w:r>
      <w:r w:rsidR="00552B49">
        <w:rPr>
          <w:szCs w:val="24"/>
        </w:rPr>
        <w:t>»;</w:t>
      </w:r>
    </w:p>
    <w:p w:rsidR="00552B49" w:rsidRDefault="00552B49" w:rsidP="00247D57">
      <w:pPr>
        <w:pStyle w:val="a8"/>
        <w:ind w:firstLine="709"/>
        <w:rPr>
          <w:szCs w:val="24"/>
        </w:rPr>
      </w:pPr>
      <w:r>
        <w:rPr>
          <w:szCs w:val="24"/>
        </w:rPr>
        <w:t xml:space="preserve">в области </w:t>
      </w:r>
      <w:r w:rsidR="00784CE3">
        <w:rPr>
          <w:szCs w:val="24"/>
        </w:rPr>
        <w:t>о</w:t>
      </w:r>
      <w:r w:rsidRPr="00552B49">
        <w:rPr>
          <w:szCs w:val="24"/>
        </w:rPr>
        <w:t>рганизаци</w:t>
      </w:r>
      <w:r w:rsidR="00784CE3">
        <w:rPr>
          <w:szCs w:val="24"/>
        </w:rPr>
        <w:t>и</w:t>
      </w:r>
      <w:r w:rsidRPr="00552B49">
        <w:rPr>
          <w:szCs w:val="24"/>
        </w:rPr>
        <w:t xml:space="preserve"> музейного обслуживания </w:t>
      </w:r>
      <w:r>
        <w:rPr>
          <w:szCs w:val="24"/>
        </w:rPr>
        <w:t xml:space="preserve">- муниципальное бюджетное учреждение культуры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«К</w:t>
      </w:r>
      <w:r w:rsidR="00D6440F">
        <w:rPr>
          <w:szCs w:val="24"/>
        </w:rPr>
        <w:t>артинная галерея</w:t>
      </w:r>
      <w:r>
        <w:rPr>
          <w:szCs w:val="24"/>
        </w:rPr>
        <w:t xml:space="preserve">» и </w:t>
      </w:r>
      <w:r>
        <w:rPr>
          <w:szCs w:val="24"/>
        </w:rPr>
        <w:lastRenderedPageBreak/>
        <w:t xml:space="preserve">муниципальное бюджетное учреждение культуры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«И</w:t>
      </w:r>
      <w:r w:rsidR="00D6440F">
        <w:rPr>
          <w:szCs w:val="24"/>
        </w:rPr>
        <w:t>сторико-краеведческий музей</w:t>
      </w:r>
      <w:r>
        <w:rPr>
          <w:szCs w:val="24"/>
        </w:rPr>
        <w:t xml:space="preserve">»: </w:t>
      </w:r>
    </w:p>
    <w:p w:rsidR="00B4573D" w:rsidRDefault="00C6543A" w:rsidP="00784CE3">
      <w:pPr>
        <w:pStyle w:val="a8"/>
        <w:ind w:firstLine="709"/>
        <w:rPr>
          <w:szCs w:val="24"/>
        </w:rPr>
      </w:pPr>
      <w:r>
        <w:rPr>
          <w:noProof/>
          <w:szCs w:val="24"/>
          <w:lang w:eastAsia="en-US"/>
        </w:rPr>
        <w:pict>
          <v:shape id="_x0000_s1101" type="#_x0000_t202" style="position:absolute;left:0;text-align:left;margin-left:408.95pt;margin-top:-57.45pt;width:40.5pt;height:21pt;z-index:251696128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552B49">
        <w:rPr>
          <w:szCs w:val="24"/>
        </w:rPr>
        <w:t xml:space="preserve">в области </w:t>
      </w:r>
      <w:r w:rsidR="00784CE3">
        <w:rPr>
          <w:szCs w:val="24"/>
        </w:rPr>
        <w:t>с</w:t>
      </w:r>
      <w:r w:rsidR="00552B49" w:rsidRPr="00552B49">
        <w:rPr>
          <w:szCs w:val="24"/>
        </w:rPr>
        <w:t>охранени</w:t>
      </w:r>
      <w:r w:rsidR="00B00F42">
        <w:rPr>
          <w:szCs w:val="24"/>
        </w:rPr>
        <w:t>я</w:t>
      </w:r>
      <w:r w:rsidR="00552B49" w:rsidRPr="00552B49">
        <w:rPr>
          <w:szCs w:val="24"/>
        </w:rPr>
        <w:t xml:space="preserve"> и развити</w:t>
      </w:r>
      <w:r w:rsidR="00784CE3">
        <w:rPr>
          <w:szCs w:val="24"/>
        </w:rPr>
        <w:t xml:space="preserve">я </w:t>
      </w:r>
      <w:r w:rsidR="00552B49" w:rsidRPr="00552B49">
        <w:rPr>
          <w:szCs w:val="24"/>
        </w:rPr>
        <w:t xml:space="preserve"> народной культуры, художественного творчества, организаци</w:t>
      </w:r>
      <w:r w:rsidR="00123343">
        <w:rPr>
          <w:szCs w:val="24"/>
        </w:rPr>
        <w:t>и</w:t>
      </w:r>
      <w:r w:rsidR="00552B49" w:rsidRPr="00552B49">
        <w:rPr>
          <w:szCs w:val="24"/>
        </w:rPr>
        <w:t xml:space="preserve"> досуга населения в городском округе </w:t>
      </w:r>
      <w:proofErr w:type="spellStart"/>
      <w:r w:rsidR="00552B49" w:rsidRPr="00552B49">
        <w:rPr>
          <w:szCs w:val="24"/>
        </w:rPr>
        <w:t>Балашиха</w:t>
      </w:r>
      <w:proofErr w:type="spellEnd"/>
      <w:r w:rsidR="00784CE3">
        <w:rPr>
          <w:szCs w:val="24"/>
        </w:rPr>
        <w:t xml:space="preserve"> - </w:t>
      </w:r>
      <w:r w:rsidR="00552B49" w:rsidRPr="00552B49">
        <w:rPr>
          <w:szCs w:val="24"/>
        </w:rPr>
        <w:t xml:space="preserve">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«</w:t>
      </w:r>
      <w:proofErr w:type="spellStart"/>
      <w:r w:rsidR="00552B49">
        <w:rPr>
          <w:szCs w:val="24"/>
        </w:rPr>
        <w:t>К</w:t>
      </w:r>
      <w:r w:rsidR="00D6440F">
        <w:rPr>
          <w:szCs w:val="24"/>
        </w:rPr>
        <w:t>ультурно-досуговы</w:t>
      </w:r>
      <w:r w:rsidR="00552B49">
        <w:rPr>
          <w:szCs w:val="24"/>
        </w:rPr>
        <w:t>й</w:t>
      </w:r>
      <w:proofErr w:type="spellEnd"/>
      <w:r w:rsidR="00552B49">
        <w:rPr>
          <w:szCs w:val="24"/>
        </w:rPr>
        <w:t xml:space="preserve"> центр</w:t>
      </w:r>
      <w:r w:rsidR="00784CE3">
        <w:rPr>
          <w:szCs w:val="24"/>
        </w:rPr>
        <w:t xml:space="preserve"> </w:t>
      </w:r>
      <w:r w:rsidR="00D6440F">
        <w:rPr>
          <w:szCs w:val="24"/>
        </w:rPr>
        <w:t xml:space="preserve">«Подмосковные вечера»,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«</w:t>
      </w:r>
      <w:proofErr w:type="spellStart"/>
      <w:r w:rsidR="00552B49">
        <w:rPr>
          <w:szCs w:val="24"/>
        </w:rPr>
        <w:t>Культурно-досуговый</w:t>
      </w:r>
      <w:proofErr w:type="spellEnd"/>
      <w:r w:rsidR="00552B49">
        <w:rPr>
          <w:szCs w:val="24"/>
        </w:rPr>
        <w:t xml:space="preserve"> центр </w:t>
      </w:r>
      <w:r w:rsidR="00D6440F">
        <w:rPr>
          <w:szCs w:val="24"/>
        </w:rPr>
        <w:t>«Заря»</w:t>
      </w:r>
      <w:r w:rsidR="00784CE3">
        <w:rPr>
          <w:szCs w:val="24"/>
        </w:rPr>
        <w:t>,</w:t>
      </w:r>
      <w:r w:rsidR="00D6440F">
        <w:rPr>
          <w:szCs w:val="24"/>
        </w:rPr>
        <w:t xml:space="preserve">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«</w:t>
      </w:r>
      <w:proofErr w:type="spellStart"/>
      <w:r w:rsidR="00552B49">
        <w:rPr>
          <w:szCs w:val="24"/>
        </w:rPr>
        <w:t>Культурно-досуговый</w:t>
      </w:r>
      <w:proofErr w:type="spellEnd"/>
      <w:r w:rsidR="00552B49">
        <w:rPr>
          <w:szCs w:val="24"/>
        </w:rPr>
        <w:t xml:space="preserve"> центр </w:t>
      </w:r>
      <w:r w:rsidR="00D6440F">
        <w:rPr>
          <w:szCs w:val="24"/>
        </w:rPr>
        <w:t xml:space="preserve">«Северный»,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</w:t>
      </w:r>
      <w:r w:rsidR="00784CE3">
        <w:rPr>
          <w:szCs w:val="24"/>
        </w:rPr>
        <w:t>«</w:t>
      </w:r>
      <w:r w:rsidR="00D6440F">
        <w:rPr>
          <w:szCs w:val="24"/>
        </w:rPr>
        <w:t>Дворец культуры «</w:t>
      </w:r>
      <w:proofErr w:type="spellStart"/>
      <w:r w:rsidR="00D6440F">
        <w:rPr>
          <w:szCs w:val="24"/>
        </w:rPr>
        <w:t>Балашиха</w:t>
      </w:r>
      <w:proofErr w:type="spellEnd"/>
      <w:r w:rsidR="00D6440F">
        <w:rPr>
          <w:szCs w:val="24"/>
        </w:rPr>
        <w:t xml:space="preserve">», </w:t>
      </w:r>
      <w:r w:rsidR="00552B49">
        <w:rPr>
          <w:szCs w:val="24"/>
        </w:rPr>
        <w:t>муниципальное бюджетное учреждение</w:t>
      </w:r>
      <w:proofErr w:type="gramEnd"/>
      <w:r w:rsidR="00552B49">
        <w:rPr>
          <w:szCs w:val="24"/>
        </w:rPr>
        <w:t xml:space="preserve"> </w:t>
      </w:r>
      <w:proofErr w:type="gramStart"/>
      <w:r w:rsidR="00552B49">
        <w:rPr>
          <w:szCs w:val="24"/>
        </w:rPr>
        <w:t xml:space="preserve">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</w:t>
      </w:r>
      <w:r w:rsidR="00784CE3">
        <w:rPr>
          <w:szCs w:val="24"/>
        </w:rPr>
        <w:t>«</w:t>
      </w:r>
      <w:proofErr w:type="spellStart"/>
      <w:r w:rsidR="00784CE3">
        <w:rPr>
          <w:szCs w:val="24"/>
        </w:rPr>
        <w:t>Д</w:t>
      </w:r>
      <w:r w:rsidR="00D6440F">
        <w:rPr>
          <w:szCs w:val="24"/>
        </w:rPr>
        <w:t>осуговый</w:t>
      </w:r>
      <w:proofErr w:type="spellEnd"/>
      <w:r w:rsidR="00D6440F">
        <w:rPr>
          <w:szCs w:val="24"/>
        </w:rPr>
        <w:t xml:space="preserve"> центр «Солнышко»,</w:t>
      </w:r>
      <w:r w:rsidR="00784CE3">
        <w:rPr>
          <w:szCs w:val="24"/>
        </w:rPr>
        <w:t xml:space="preserve"> </w:t>
      </w:r>
      <w:r w:rsidR="00D6440F">
        <w:rPr>
          <w:szCs w:val="24"/>
        </w:rPr>
        <w:t xml:space="preserve"> </w:t>
      </w:r>
      <w:r w:rsidR="00552B49">
        <w:rPr>
          <w:szCs w:val="24"/>
        </w:rPr>
        <w:t xml:space="preserve">муниципальное </w:t>
      </w:r>
      <w:r w:rsidR="00784CE3">
        <w:rPr>
          <w:szCs w:val="24"/>
        </w:rPr>
        <w:t xml:space="preserve">автономное </w:t>
      </w:r>
      <w:r w:rsidR="00552B49">
        <w:rPr>
          <w:szCs w:val="24"/>
        </w:rPr>
        <w:t xml:space="preserve">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</w:t>
      </w:r>
      <w:r w:rsidR="00B4573D">
        <w:rPr>
          <w:szCs w:val="24"/>
        </w:rPr>
        <w:t>«</w:t>
      </w:r>
      <w:r w:rsidR="00D6440F">
        <w:rPr>
          <w:szCs w:val="24"/>
        </w:rPr>
        <w:t>Центр искусств и ремесел</w:t>
      </w:r>
      <w:r w:rsidR="00B4573D">
        <w:rPr>
          <w:szCs w:val="24"/>
        </w:rPr>
        <w:t>»</w:t>
      </w:r>
      <w:r w:rsidR="00D6440F">
        <w:rPr>
          <w:szCs w:val="24"/>
        </w:rPr>
        <w:t xml:space="preserve">, </w:t>
      </w:r>
      <w:r w:rsidR="00B4573D">
        <w:rPr>
          <w:szCs w:val="24"/>
        </w:rPr>
        <w:t xml:space="preserve">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</w:t>
      </w:r>
      <w:r w:rsidR="00B4573D">
        <w:rPr>
          <w:szCs w:val="24"/>
        </w:rPr>
        <w:t>«Се</w:t>
      </w:r>
      <w:r w:rsidR="00D6440F">
        <w:rPr>
          <w:szCs w:val="24"/>
        </w:rPr>
        <w:t>льски</w:t>
      </w:r>
      <w:r w:rsidR="00B4573D">
        <w:rPr>
          <w:szCs w:val="24"/>
        </w:rPr>
        <w:t>й</w:t>
      </w:r>
      <w:r w:rsidR="00D6440F">
        <w:rPr>
          <w:szCs w:val="24"/>
        </w:rPr>
        <w:t xml:space="preserve"> центр</w:t>
      </w:r>
      <w:r w:rsidR="00B4573D">
        <w:rPr>
          <w:szCs w:val="24"/>
        </w:rPr>
        <w:t xml:space="preserve"> </w:t>
      </w:r>
      <w:r w:rsidR="00D6440F">
        <w:rPr>
          <w:szCs w:val="24"/>
        </w:rPr>
        <w:t xml:space="preserve"> культуры и досуга «Рассвет»</w:t>
      </w:r>
      <w:r w:rsidR="001700D3">
        <w:rPr>
          <w:szCs w:val="24"/>
        </w:rPr>
        <w:t>,</w:t>
      </w:r>
      <w:r w:rsidR="00D6440F">
        <w:rPr>
          <w:szCs w:val="24"/>
        </w:rPr>
        <w:t xml:space="preserve"> </w:t>
      </w:r>
      <w:r w:rsidR="00B4573D">
        <w:rPr>
          <w:szCs w:val="24"/>
        </w:rPr>
        <w:t xml:space="preserve">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D6440F">
        <w:rPr>
          <w:szCs w:val="24"/>
        </w:rPr>
        <w:t xml:space="preserve"> </w:t>
      </w:r>
      <w:r w:rsidR="00B4573D">
        <w:rPr>
          <w:szCs w:val="24"/>
        </w:rPr>
        <w:t>«Сельский центр  культуры и досуга «</w:t>
      </w:r>
      <w:r w:rsidR="00D6440F">
        <w:rPr>
          <w:szCs w:val="24"/>
        </w:rPr>
        <w:t>Радуга»</w:t>
      </w:r>
      <w:r w:rsidR="00B4573D">
        <w:rPr>
          <w:szCs w:val="24"/>
        </w:rPr>
        <w:t xml:space="preserve">, </w:t>
      </w:r>
      <w:r w:rsidR="00D6440F">
        <w:rPr>
          <w:szCs w:val="24"/>
        </w:rPr>
        <w:t xml:space="preserve"> </w:t>
      </w:r>
      <w:r w:rsidR="00552B49">
        <w:rPr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="00552B49">
        <w:rPr>
          <w:szCs w:val="24"/>
        </w:rPr>
        <w:t>Балашиха</w:t>
      </w:r>
      <w:proofErr w:type="spellEnd"/>
      <w:r w:rsidR="00552B49">
        <w:rPr>
          <w:szCs w:val="24"/>
        </w:rPr>
        <w:t xml:space="preserve"> </w:t>
      </w:r>
      <w:r w:rsidR="00B4573D">
        <w:rPr>
          <w:szCs w:val="24"/>
        </w:rPr>
        <w:t>«Г</w:t>
      </w:r>
      <w:r w:rsidR="00D6440F">
        <w:rPr>
          <w:szCs w:val="24"/>
        </w:rPr>
        <w:t>ородско</w:t>
      </w:r>
      <w:r w:rsidR="00B4573D">
        <w:rPr>
          <w:szCs w:val="24"/>
        </w:rPr>
        <w:t>й</w:t>
      </w:r>
      <w:r w:rsidR="00D6440F">
        <w:rPr>
          <w:szCs w:val="24"/>
        </w:rPr>
        <w:t xml:space="preserve"> парк культуры и отдыха</w:t>
      </w:r>
      <w:r w:rsidR="00B4573D">
        <w:rPr>
          <w:szCs w:val="24"/>
        </w:rPr>
        <w:t>»;</w:t>
      </w:r>
      <w:proofErr w:type="gramEnd"/>
    </w:p>
    <w:p w:rsidR="00784CE3" w:rsidRPr="00B4573D" w:rsidRDefault="00B4573D" w:rsidP="00784C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в области т</w:t>
      </w:r>
      <w:r w:rsidR="00784CE3" w:rsidRPr="00784CE3">
        <w:rPr>
          <w:rFonts w:ascii="Times New Roman" w:hAnsi="Times New Roman" w:cs="Times New Roman"/>
          <w:sz w:val="24"/>
          <w:szCs w:val="24"/>
        </w:rPr>
        <w:t>еатрально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84CE3" w:rsidRPr="00784CE3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 xml:space="preserve">я -  </w:t>
      </w:r>
      <w:r w:rsidRPr="00B4573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Pr="00B4573D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B4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«Маленький театр кукол» и </w:t>
      </w:r>
      <w:r w:rsidRPr="00B4573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городского округа </w:t>
      </w:r>
      <w:proofErr w:type="spellStart"/>
      <w:r w:rsidRPr="00B4573D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B4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«Музыкальный театр юного актера «Орфей»;</w:t>
      </w:r>
    </w:p>
    <w:p w:rsidR="00784CE3" w:rsidRDefault="00B4573D" w:rsidP="0062035D">
      <w:pPr>
        <w:pStyle w:val="a8"/>
        <w:ind w:firstLine="709"/>
        <w:rPr>
          <w:szCs w:val="24"/>
        </w:rPr>
      </w:pPr>
      <w:proofErr w:type="gramStart"/>
      <w:r>
        <w:rPr>
          <w:szCs w:val="24"/>
        </w:rPr>
        <w:t>в области п</w:t>
      </w:r>
      <w:r w:rsidR="00784CE3" w:rsidRPr="00784CE3">
        <w:rPr>
          <w:szCs w:val="24"/>
        </w:rPr>
        <w:t>редоставлени</w:t>
      </w:r>
      <w:r>
        <w:rPr>
          <w:szCs w:val="24"/>
        </w:rPr>
        <w:t>я</w:t>
      </w:r>
      <w:r w:rsidR="00784CE3" w:rsidRPr="00784CE3">
        <w:rPr>
          <w:szCs w:val="24"/>
        </w:rPr>
        <w:t xml:space="preserve"> дополнительного образования детей </w:t>
      </w:r>
      <w:r>
        <w:rPr>
          <w:szCs w:val="24"/>
        </w:rPr>
        <w:t xml:space="preserve">– муниципальное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«Детская школа искусств № 1 им. Г.В. Свиридова», муниципальное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</w:t>
      </w:r>
      <w:r w:rsidR="0062035D">
        <w:rPr>
          <w:szCs w:val="24"/>
        </w:rPr>
        <w:t>Детская д</w:t>
      </w:r>
      <w:r>
        <w:rPr>
          <w:szCs w:val="24"/>
        </w:rPr>
        <w:t>уховая музыкальная школа</w:t>
      </w:r>
      <w:r w:rsidR="0062035D">
        <w:rPr>
          <w:szCs w:val="24"/>
        </w:rPr>
        <w:t xml:space="preserve"> № 2»,</w:t>
      </w:r>
      <w:r>
        <w:rPr>
          <w:szCs w:val="24"/>
        </w:rPr>
        <w:t xml:space="preserve"> муниципальное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«Детская школа искусств № </w:t>
      </w:r>
      <w:r w:rsidR="0062035D">
        <w:rPr>
          <w:szCs w:val="24"/>
        </w:rPr>
        <w:t xml:space="preserve">3», </w:t>
      </w:r>
      <w:r>
        <w:rPr>
          <w:szCs w:val="24"/>
        </w:rPr>
        <w:t xml:space="preserve"> муниципальное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«Детская школа искусств № </w:t>
      </w:r>
      <w:r w:rsidR="0062035D">
        <w:rPr>
          <w:szCs w:val="24"/>
        </w:rPr>
        <w:t>4»,</w:t>
      </w:r>
      <w:r>
        <w:rPr>
          <w:szCs w:val="24"/>
        </w:rPr>
        <w:t xml:space="preserve"> муниципальное</w:t>
      </w:r>
      <w:proofErr w:type="gramEnd"/>
      <w:r>
        <w:rPr>
          <w:szCs w:val="24"/>
        </w:rPr>
        <w:t xml:space="preserve">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«Детская школа искусств № </w:t>
      </w:r>
      <w:r w:rsidR="0062035D">
        <w:rPr>
          <w:szCs w:val="24"/>
        </w:rPr>
        <w:t>5»,</w:t>
      </w:r>
      <w:r>
        <w:rPr>
          <w:szCs w:val="24"/>
        </w:rPr>
        <w:t xml:space="preserve"> муниципальное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«Детская школа искусств № </w:t>
      </w:r>
      <w:r w:rsidR="0062035D">
        <w:rPr>
          <w:szCs w:val="24"/>
        </w:rPr>
        <w:t>6»,</w:t>
      </w:r>
      <w:r>
        <w:rPr>
          <w:szCs w:val="24"/>
        </w:rPr>
        <w:t xml:space="preserve"> муниципальное бюджетное учреждение  дополнительного образования городского округа </w:t>
      </w:r>
      <w:proofErr w:type="spellStart"/>
      <w:r>
        <w:rPr>
          <w:szCs w:val="24"/>
        </w:rPr>
        <w:t>Балашиха</w:t>
      </w:r>
      <w:proofErr w:type="spellEnd"/>
      <w:r>
        <w:rPr>
          <w:szCs w:val="24"/>
        </w:rPr>
        <w:t xml:space="preserve"> «Детская школа искусств № </w:t>
      </w:r>
      <w:r w:rsidR="0062035D">
        <w:rPr>
          <w:szCs w:val="24"/>
        </w:rPr>
        <w:t>7».</w:t>
      </w:r>
      <w:r>
        <w:rPr>
          <w:szCs w:val="24"/>
        </w:rPr>
        <w:t xml:space="preserve">  </w:t>
      </w:r>
      <w:r w:rsidR="0062035D">
        <w:rPr>
          <w:szCs w:val="24"/>
        </w:rPr>
        <w:t xml:space="preserve"> 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1</w:t>
      </w:r>
      <w:r w:rsidR="003278C9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6. В целях формирования рейтинга </w:t>
      </w:r>
      <w:r w:rsidR="00F92BC9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используется десятибалльная система оценки, которая утверждается </w:t>
      </w:r>
      <w:r w:rsidR="00F92BC9">
        <w:rPr>
          <w:rFonts w:ascii="Times New Roman" w:hAnsi="Times New Roman" w:cs="Times New Roman"/>
          <w:sz w:val="24"/>
          <w:szCs w:val="24"/>
        </w:rPr>
        <w:t>О</w:t>
      </w:r>
      <w:r w:rsidRPr="00643D0F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1</w:t>
      </w:r>
      <w:r w:rsidR="003278C9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>7. Проведение независимой оценки и формирование рейтинга осуществля</w:t>
      </w:r>
      <w:r w:rsidR="003278C9">
        <w:rPr>
          <w:rFonts w:ascii="Times New Roman" w:hAnsi="Times New Roman" w:cs="Times New Roman"/>
          <w:sz w:val="24"/>
          <w:szCs w:val="24"/>
        </w:rPr>
        <w:t>ется</w:t>
      </w:r>
      <w:r w:rsidRPr="00643D0F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601728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1</w:t>
      </w:r>
      <w:r w:rsidR="003278C9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8. </w:t>
      </w:r>
      <w:r w:rsidR="003278C9">
        <w:rPr>
          <w:rFonts w:ascii="Times New Roman" w:hAnsi="Times New Roman" w:cs="Times New Roman"/>
          <w:sz w:val="24"/>
          <w:szCs w:val="24"/>
        </w:rPr>
        <w:t xml:space="preserve">Полномочия в сфере культуры и искусства на территории городского округа </w:t>
      </w:r>
      <w:proofErr w:type="spellStart"/>
      <w:r w:rsidR="003278C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3278C9">
        <w:rPr>
          <w:rFonts w:ascii="Times New Roman" w:hAnsi="Times New Roman" w:cs="Times New Roman"/>
          <w:sz w:val="24"/>
          <w:szCs w:val="24"/>
        </w:rPr>
        <w:t xml:space="preserve"> осуществляет Управление культуры администрации городского округа </w:t>
      </w:r>
      <w:proofErr w:type="spellStart"/>
      <w:r w:rsidR="003278C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3278C9">
        <w:rPr>
          <w:rFonts w:ascii="Times New Roman" w:hAnsi="Times New Roman" w:cs="Times New Roman"/>
          <w:sz w:val="24"/>
          <w:szCs w:val="24"/>
        </w:rPr>
        <w:t xml:space="preserve"> как структурное подразделение администрации городского округа </w:t>
      </w:r>
      <w:proofErr w:type="spellStart"/>
      <w:r w:rsidR="003278C9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60172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3278C9">
        <w:rPr>
          <w:rFonts w:ascii="Times New Roman" w:hAnsi="Times New Roman" w:cs="Times New Roman"/>
          <w:sz w:val="24"/>
          <w:szCs w:val="24"/>
        </w:rPr>
        <w:t xml:space="preserve"> юридического лица (далее – Управление культуры). </w:t>
      </w:r>
    </w:p>
    <w:p w:rsidR="00886F56" w:rsidRPr="00643D0F" w:rsidRDefault="003278C9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0172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601728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601728"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601728">
        <w:rPr>
          <w:rFonts w:ascii="Times New Roman" w:hAnsi="Times New Roman" w:cs="Times New Roman"/>
          <w:sz w:val="24"/>
          <w:szCs w:val="24"/>
        </w:rPr>
        <w:t xml:space="preserve">делегирует право Управлению культуры </w:t>
      </w:r>
      <w:r w:rsidR="00886F56" w:rsidRPr="00643D0F">
        <w:rPr>
          <w:rFonts w:ascii="Times New Roman" w:hAnsi="Times New Roman" w:cs="Times New Roman"/>
          <w:sz w:val="24"/>
          <w:szCs w:val="24"/>
        </w:rPr>
        <w:t>определя</w:t>
      </w:r>
      <w:r w:rsidR="00601728">
        <w:rPr>
          <w:rFonts w:ascii="Times New Roman" w:hAnsi="Times New Roman" w:cs="Times New Roman"/>
          <w:sz w:val="24"/>
          <w:szCs w:val="24"/>
        </w:rPr>
        <w:t>ть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организацию-оператора по проведению мониторинга деятельности </w:t>
      </w:r>
      <w:r w:rsidR="00601728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для формирования рейтингов (далее - организация-оператор) в соответствии с законодательством Российской Федерации о размещении заказов для государственных и муниципальных нужд. При этом </w:t>
      </w:r>
      <w:r w:rsidR="00601728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обеспечивает участие </w:t>
      </w:r>
      <w:r w:rsidR="00601728">
        <w:rPr>
          <w:rFonts w:ascii="Times New Roman" w:hAnsi="Times New Roman" w:cs="Times New Roman"/>
          <w:sz w:val="24"/>
          <w:szCs w:val="24"/>
        </w:rPr>
        <w:t>О</w:t>
      </w:r>
      <w:r w:rsidR="00886F56" w:rsidRPr="00643D0F">
        <w:rPr>
          <w:rFonts w:ascii="Times New Roman" w:hAnsi="Times New Roman" w:cs="Times New Roman"/>
          <w:sz w:val="24"/>
          <w:szCs w:val="24"/>
        </w:rPr>
        <w:t>бщественн</w:t>
      </w:r>
      <w:r w:rsidR="00601728">
        <w:rPr>
          <w:rFonts w:ascii="Times New Roman" w:hAnsi="Times New Roman" w:cs="Times New Roman"/>
          <w:sz w:val="24"/>
          <w:szCs w:val="24"/>
        </w:rPr>
        <w:t xml:space="preserve">ого </w:t>
      </w:r>
      <w:r w:rsidR="00886F56" w:rsidRPr="00643D0F">
        <w:rPr>
          <w:rFonts w:ascii="Times New Roman" w:hAnsi="Times New Roman" w:cs="Times New Roman"/>
          <w:sz w:val="24"/>
          <w:szCs w:val="24"/>
        </w:rPr>
        <w:t>совет</w:t>
      </w:r>
      <w:r w:rsidR="00601728">
        <w:rPr>
          <w:rFonts w:ascii="Times New Roman" w:hAnsi="Times New Roman" w:cs="Times New Roman"/>
          <w:sz w:val="24"/>
          <w:szCs w:val="24"/>
        </w:rPr>
        <w:t>а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в определении организации-оператора.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01728">
        <w:rPr>
          <w:rFonts w:ascii="Times New Roman" w:hAnsi="Times New Roman" w:cs="Times New Roman"/>
          <w:sz w:val="24"/>
          <w:szCs w:val="24"/>
        </w:rPr>
        <w:t>1</w:t>
      </w:r>
      <w:r w:rsidR="00601728">
        <w:rPr>
          <w:rFonts w:ascii="Times New Roman" w:hAnsi="Times New Roman" w:cs="Times New Roman"/>
          <w:sz w:val="24"/>
          <w:szCs w:val="24"/>
        </w:rPr>
        <w:t>.</w:t>
      </w:r>
      <w:r w:rsidRPr="00601728">
        <w:rPr>
          <w:rFonts w:ascii="Times New Roman" w:hAnsi="Times New Roman" w:cs="Times New Roman"/>
          <w:sz w:val="24"/>
          <w:szCs w:val="24"/>
        </w:rPr>
        <w:t xml:space="preserve">9. Организация-оператор проводит независимую оценку в соответствии с </w:t>
      </w:r>
      <w:r w:rsidR="0060172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01728" w:rsidRPr="00601728">
        <w:rPr>
          <w:rFonts w:ascii="Times New Roman" w:hAnsi="Times New Roman" w:cs="Times New Roman"/>
          <w:sz w:val="24"/>
          <w:szCs w:val="24"/>
        </w:rPr>
        <w:t xml:space="preserve"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</w:t>
      </w:r>
      <w:proofErr w:type="spellStart"/>
      <w:r w:rsidR="00601728" w:rsidRPr="00601728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60172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601728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</w:t>
      </w:r>
      <w:proofErr w:type="spellStart"/>
      <w:r w:rsidR="00601728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601728">
        <w:rPr>
          <w:rFonts w:ascii="Times New Roman" w:hAnsi="Times New Roman" w:cs="Times New Roman"/>
          <w:sz w:val="24"/>
          <w:szCs w:val="24"/>
        </w:rPr>
        <w:t xml:space="preserve">. </w:t>
      </w:r>
      <w:r w:rsidR="00601728" w:rsidRPr="00601728">
        <w:rPr>
          <w:rFonts w:ascii="Times New Roman" w:hAnsi="Times New Roman" w:cs="Times New Roman"/>
          <w:sz w:val="24"/>
          <w:szCs w:val="24"/>
        </w:rPr>
        <w:t xml:space="preserve"> </w:t>
      </w:r>
      <w:r w:rsidRPr="00601728">
        <w:rPr>
          <w:rFonts w:ascii="Times New Roman" w:hAnsi="Times New Roman" w:cs="Times New Roman"/>
          <w:sz w:val="24"/>
          <w:szCs w:val="24"/>
        </w:rPr>
        <w:t>Предварительные результаты проведения независимой оценки организацией-оператором, в том числе проекты рейтингов, методика их формирования и обоснование</w:t>
      </w:r>
      <w:r w:rsidRPr="00643D0F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643D0F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643D0F">
        <w:rPr>
          <w:rFonts w:ascii="Times New Roman" w:hAnsi="Times New Roman" w:cs="Times New Roman"/>
          <w:sz w:val="24"/>
          <w:szCs w:val="24"/>
        </w:rPr>
        <w:t xml:space="preserve"> (далее - интерпретация рейтингов), подлежат обязательному рассмотрению </w:t>
      </w:r>
      <w:r w:rsidR="00601728">
        <w:rPr>
          <w:rFonts w:ascii="Times New Roman" w:hAnsi="Times New Roman" w:cs="Times New Roman"/>
          <w:sz w:val="24"/>
          <w:szCs w:val="24"/>
        </w:rPr>
        <w:t>О</w:t>
      </w:r>
      <w:r w:rsidRPr="00643D0F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886F56" w:rsidRPr="00643D0F" w:rsidRDefault="00C6543A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202" style="position:absolute;left:0;text-align:left;margin-left:414.2pt;margin-top:-109.65pt;width:40.5pt;height:21pt;z-index:251697152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601728">
        <w:rPr>
          <w:rFonts w:ascii="Times New Roman" w:hAnsi="Times New Roman" w:cs="Times New Roman"/>
          <w:sz w:val="24"/>
          <w:szCs w:val="24"/>
        </w:rPr>
        <w:t>1.10</w:t>
      </w:r>
      <w:r w:rsidR="00886F56" w:rsidRPr="00643D0F">
        <w:rPr>
          <w:rFonts w:ascii="Times New Roman" w:hAnsi="Times New Roman" w:cs="Times New Roman"/>
          <w:sz w:val="24"/>
          <w:szCs w:val="24"/>
        </w:rPr>
        <w:t>. Независимую оценку могут проводить также иные юридические лица независимо от их организационно-правовой формы, индивидуальные предприниматели (далее - иные организации, осуществляющие независимую оценку).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Результаты независимой оценки, проведенной иными организациями, осуществляющими независимую оценку, подлежат обязательному рассмотрению </w:t>
      </w:r>
      <w:r w:rsidR="00A41F2F">
        <w:rPr>
          <w:rFonts w:ascii="Times New Roman" w:hAnsi="Times New Roman" w:cs="Times New Roman"/>
          <w:sz w:val="24"/>
          <w:szCs w:val="24"/>
        </w:rPr>
        <w:t>О</w:t>
      </w:r>
      <w:r w:rsidRPr="00643D0F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проведения независимой оценки, предоставляемая </w:t>
      </w:r>
      <w:r w:rsidR="005C0C91">
        <w:rPr>
          <w:rFonts w:ascii="Times New Roman" w:hAnsi="Times New Roman" w:cs="Times New Roman"/>
          <w:sz w:val="24"/>
          <w:szCs w:val="24"/>
        </w:rPr>
        <w:t>Учредителю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иными организациями, осуществляющими независимую оценку, должна содержать рейтинги, описание методики их формирования и интерпретацию рейтингов, которые размещаются на официальном сайте </w:t>
      </w:r>
      <w:r w:rsidR="005C0C91">
        <w:rPr>
          <w:rFonts w:ascii="Times New Roman" w:hAnsi="Times New Roman" w:cs="Times New Roman"/>
          <w:sz w:val="24"/>
          <w:szCs w:val="24"/>
        </w:rPr>
        <w:t>Учредителя</w:t>
      </w:r>
      <w:r w:rsidRPr="00643D0F">
        <w:rPr>
          <w:rFonts w:ascii="Times New Roman" w:hAnsi="Times New Roman" w:cs="Times New Roman"/>
          <w:sz w:val="24"/>
          <w:szCs w:val="24"/>
        </w:rPr>
        <w:t xml:space="preserve"> в сети Интернет в течение десяти рабочих дней с момента их представления </w:t>
      </w:r>
      <w:r w:rsidR="005C0C91">
        <w:rPr>
          <w:rFonts w:ascii="Times New Roman" w:hAnsi="Times New Roman" w:cs="Times New Roman"/>
          <w:sz w:val="24"/>
          <w:szCs w:val="24"/>
        </w:rPr>
        <w:t>Учредителю</w:t>
      </w:r>
      <w:r w:rsidRPr="00643D0F">
        <w:rPr>
          <w:rFonts w:ascii="Times New Roman" w:hAnsi="Times New Roman" w:cs="Times New Roman"/>
          <w:sz w:val="24"/>
          <w:szCs w:val="24"/>
        </w:rPr>
        <w:t>.</w:t>
      </w:r>
    </w:p>
    <w:p w:rsidR="005C0C91" w:rsidRPr="00643D0F" w:rsidRDefault="005C0C91" w:rsidP="005C0C91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b/>
          <w:sz w:val="24"/>
          <w:szCs w:val="24"/>
        </w:rPr>
        <w:t>Показатели качества работы учреждений культуры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5C0C91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1. Для проведения независимой оценки рекомендуется использовать показатели качества работы </w:t>
      </w:r>
      <w:r w:rsidR="00503AB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43D0F">
        <w:rPr>
          <w:rFonts w:ascii="Times New Roman" w:hAnsi="Times New Roman" w:cs="Times New Roman"/>
          <w:sz w:val="24"/>
          <w:szCs w:val="24"/>
        </w:rPr>
        <w:t>, характеризующие:</w:t>
      </w:r>
    </w:p>
    <w:p w:rsidR="00886F56" w:rsidRPr="00643D0F" w:rsidRDefault="00503AB3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ткрытость и доступность информации об </w:t>
      </w:r>
      <w:r w:rsidR="00FD6FCE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уровень рейтинга на сайте </w:t>
      </w:r>
      <w:proofErr w:type="spellStart"/>
      <w:r w:rsidRPr="00643D0F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643D0F">
        <w:rPr>
          <w:rFonts w:ascii="Times New Roman" w:hAnsi="Times New Roman" w:cs="Times New Roman"/>
          <w:sz w:val="24"/>
          <w:szCs w:val="24"/>
        </w:rPr>
        <w:t xml:space="preserve"> (от 0 до 1);</w:t>
      </w:r>
    </w:p>
    <w:p w:rsidR="00886F56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полнота, актуальность и понятность информации об </w:t>
      </w:r>
      <w:r w:rsidR="00FD6FCE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Pr="00643D0F">
        <w:rPr>
          <w:rFonts w:ascii="Times New Roman" w:hAnsi="Times New Roman" w:cs="Times New Roman"/>
          <w:sz w:val="24"/>
          <w:szCs w:val="24"/>
        </w:rPr>
        <w:t>, размещаемой на официальном сайте</w:t>
      </w:r>
      <w:r w:rsidR="00344EB5">
        <w:rPr>
          <w:rFonts w:ascii="Times New Roman" w:hAnsi="Times New Roman" w:cs="Times New Roman"/>
          <w:sz w:val="24"/>
          <w:szCs w:val="24"/>
        </w:rPr>
        <w:t>, включая перечень услуг и цены на данные услуги</w:t>
      </w:r>
      <w:r w:rsidRPr="00643D0F">
        <w:rPr>
          <w:rFonts w:ascii="Times New Roman" w:hAnsi="Times New Roman" w:cs="Times New Roman"/>
          <w:sz w:val="24"/>
          <w:szCs w:val="24"/>
        </w:rPr>
        <w:t xml:space="preserve"> (баллы);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наличие и доступность способов обратной связи с получателями социальных услуг (балл</w:t>
      </w:r>
      <w:r w:rsidR="007A25F5">
        <w:rPr>
          <w:rFonts w:ascii="Times New Roman" w:hAnsi="Times New Roman" w:cs="Times New Roman"/>
          <w:sz w:val="24"/>
          <w:szCs w:val="24"/>
        </w:rPr>
        <w:t>ы</w:t>
      </w:r>
      <w:r w:rsidRPr="00643D0F">
        <w:rPr>
          <w:rFonts w:ascii="Times New Roman" w:hAnsi="Times New Roman" w:cs="Times New Roman"/>
          <w:sz w:val="24"/>
          <w:szCs w:val="24"/>
        </w:rPr>
        <w:t>);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лиц, которые считают информирование о работе </w:t>
      </w:r>
      <w:r w:rsidR="00503AB3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порядке предоставления социальных услуг доста</w:t>
      </w:r>
      <w:r w:rsidR="00B00F42">
        <w:rPr>
          <w:rFonts w:ascii="Times New Roman" w:hAnsi="Times New Roman" w:cs="Times New Roman"/>
          <w:sz w:val="24"/>
          <w:szCs w:val="24"/>
        </w:rPr>
        <w:t>точным, от числа опрошенных</w:t>
      </w:r>
      <w:proofErr w:type="gramStart"/>
      <w:r w:rsidR="00B00F42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886F56" w:rsidRPr="00643D0F" w:rsidRDefault="00503AB3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6F56" w:rsidRPr="00643D0F">
        <w:rPr>
          <w:rFonts w:ascii="Times New Roman" w:hAnsi="Times New Roman" w:cs="Times New Roman"/>
          <w:sz w:val="24"/>
          <w:szCs w:val="24"/>
        </w:rPr>
        <w:t>омфортность условий и доступность получения социальных услуг, в том числе для граждан с ограниченными возможностями здоровья: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</w:t>
      </w:r>
      <w:r w:rsidR="00503AB3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(баллы);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соответствие площадей помещений </w:t>
      </w:r>
      <w:r w:rsidR="00503AB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установленным санитарно-гигиеническим и санитарно-эпидемиологическим нормам и нормативам в расчете на одного обслуживаемого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43D0F">
        <w:rPr>
          <w:rFonts w:ascii="Times New Roman" w:hAnsi="Times New Roman" w:cs="Times New Roman"/>
          <w:sz w:val="24"/>
          <w:szCs w:val="24"/>
        </w:rPr>
        <w:t>удовлетворенность условиями (помещение, имеющееся оборудование, мебель, мягкий инвентарь, хранение личных вещей</w:t>
      </w:r>
      <w:r w:rsidR="00FD6FCE">
        <w:rPr>
          <w:rFonts w:ascii="Times New Roman" w:hAnsi="Times New Roman" w:cs="Times New Roman"/>
          <w:sz w:val="24"/>
          <w:szCs w:val="24"/>
        </w:rPr>
        <w:t xml:space="preserve">, чистота, </w:t>
      </w:r>
      <w:proofErr w:type="spellStart"/>
      <w:r w:rsidR="00FD6FCE">
        <w:rPr>
          <w:rFonts w:ascii="Times New Roman" w:hAnsi="Times New Roman" w:cs="Times New Roman"/>
          <w:sz w:val="24"/>
          <w:szCs w:val="24"/>
        </w:rPr>
        <w:t>проветриваемость</w:t>
      </w:r>
      <w:proofErr w:type="spellEnd"/>
      <w:r w:rsidRPr="00643D0F">
        <w:rPr>
          <w:rFonts w:ascii="Times New Roman" w:hAnsi="Times New Roman" w:cs="Times New Roman"/>
          <w:sz w:val="24"/>
          <w:szCs w:val="24"/>
        </w:rPr>
        <w:t xml:space="preserve"> и т.п.) пред</w:t>
      </w:r>
      <w:r w:rsidR="001700D3">
        <w:rPr>
          <w:rFonts w:ascii="Times New Roman" w:hAnsi="Times New Roman" w:cs="Times New Roman"/>
          <w:sz w:val="24"/>
          <w:szCs w:val="24"/>
        </w:rPr>
        <w:t>оставления социальных услуг (%).</w:t>
      </w:r>
      <w:proofErr w:type="gramEnd"/>
    </w:p>
    <w:p w:rsidR="00886F56" w:rsidRPr="00643D0F" w:rsidRDefault="00FD6FCE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Д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оброжелательность, вежливость и компетентность работников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AF67A8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высоко оценивают доброжелательность, вежливость и внимательность </w:t>
      </w:r>
      <w:r w:rsidR="00FD6FCE">
        <w:rPr>
          <w:rFonts w:ascii="Times New Roman" w:hAnsi="Times New Roman" w:cs="Times New Roman"/>
          <w:sz w:val="24"/>
          <w:szCs w:val="24"/>
        </w:rPr>
        <w:t>специалистов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иных категорий работников </w:t>
      </w:r>
      <w:r w:rsidR="00FD6FC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>, от числа опрошенных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высоко оценивают компетентность </w:t>
      </w:r>
      <w:r w:rsidR="00FD6FCE">
        <w:rPr>
          <w:rFonts w:ascii="Times New Roman" w:hAnsi="Times New Roman" w:cs="Times New Roman"/>
          <w:sz w:val="24"/>
          <w:szCs w:val="24"/>
        </w:rPr>
        <w:t>специалистов</w:t>
      </w:r>
      <w:r w:rsidR="00FD6FCE" w:rsidRPr="00643D0F">
        <w:rPr>
          <w:rFonts w:ascii="Times New Roman" w:hAnsi="Times New Roman" w:cs="Times New Roman"/>
          <w:sz w:val="24"/>
          <w:szCs w:val="24"/>
        </w:rPr>
        <w:t xml:space="preserve"> и иных категорий работников </w:t>
      </w:r>
      <w:r w:rsidR="00FD6FC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1700D3">
        <w:rPr>
          <w:rFonts w:ascii="Times New Roman" w:hAnsi="Times New Roman" w:cs="Times New Roman"/>
          <w:sz w:val="24"/>
          <w:szCs w:val="24"/>
        </w:rPr>
        <w:t>, от числа опрошенных</w:t>
      </w:r>
      <w:proofErr w:type="gramStart"/>
      <w:r w:rsidR="001700D3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886F56" w:rsidRPr="00643D0F" w:rsidRDefault="00FD6FCE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довлетворенность качеством обслуживания в </w:t>
      </w:r>
      <w:r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качеством обслуживания в </w:t>
      </w:r>
      <w:r w:rsidR="00FD6FCE">
        <w:rPr>
          <w:rFonts w:ascii="Times New Roman" w:hAnsi="Times New Roman" w:cs="Times New Roman"/>
          <w:sz w:val="24"/>
          <w:szCs w:val="24"/>
        </w:rPr>
        <w:t>учреждении культуры</w:t>
      </w:r>
      <w:r w:rsidRPr="00643D0F">
        <w:rPr>
          <w:rFonts w:ascii="Times New Roman" w:hAnsi="Times New Roman" w:cs="Times New Roman"/>
          <w:sz w:val="24"/>
          <w:szCs w:val="24"/>
        </w:rPr>
        <w:t>, от числа опрошенных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доля получателей социальных услуг, которые готовы рекомендовать </w:t>
      </w:r>
      <w:r w:rsidR="00344EB5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r w:rsidRPr="00643D0F">
        <w:rPr>
          <w:rFonts w:ascii="Times New Roman" w:hAnsi="Times New Roman" w:cs="Times New Roman"/>
          <w:sz w:val="24"/>
          <w:szCs w:val="24"/>
        </w:rPr>
        <w:t>друзьям, родственникам, знакомым, от числа опрошенных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число обоснованных жалоб получателей социальных услуг на качество услуг, </w:t>
      </w:r>
      <w:r w:rsidRPr="00643D0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предоставленных </w:t>
      </w:r>
      <w:r w:rsidR="00344EB5">
        <w:rPr>
          <w:rFonts w:ascii="Times New Roman" w:hAnsi="Times New Roman" w:cs="Times New Roman"/>
          <w:sz w:val="24"/>
          <w:szCs w:val="24"/>
        </w:rPr>
        <w:t>учреждением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(жалоб на 100 получателей услуг);</w:t>
      </w:r>
    </w:p>
    <w:p w:rsidR="00886F56" w:rsidRDefault="00C6543A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202" style="position:absolute;left:0;text-align:left;margin-left:398.45pt;margin-top:-52.65pt;width:40.5pt;height:21pt;z-index:251698176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>удовлетворенность качеством проводимых мероприятий</w:t>
      </w:r>
      <w:r w:rsidR="00344EB5">
        <w:rPr>
          <w:rFonts w:ascii="Times New Roman" w:hAnsi="Times New Roman" w:cs="Times New Roman"/>
          <w:sz w:val="24"/>
          <w:szCs w:val="24"/>
        </w:rPr>
        <w:t>: ассортимент</w:t>
      </w:r>
      <w:r w:rsidR="001700D3">
        <w:rPr>
          <w:rFonts w:ascii="Times New Roman" w:hAnsi="Times New Roman" w:cs="Times New Roman"/>
          <w:sz w:val="24"/>
          <w:szCs w:val="24"/>
        </w:rPr>
        <w:t>ом</w:t>
      </w:r>
      <w:r w:rsidR="00344EB5">
        <w:rPr>
          <w:rFonts w:ascii="Times New Roman" w:hAnsi="Times New Roman" w:cs="Times New Roman"/>
          <w:sz w:val="24"/>
          <w:szCs w:val="24"/>
        </w:rPr>
        <w:t xml:space="preserve"> услуг (групповые </w:t>
      </w:r>
      <w:proofErr w:type="spellStart"/>
      <w:r w:rsidR="00344EB5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="00344EB5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344EB5" w:rsidRPr="00F1450C">
        <w:rPr>
          <w:rFonts w:ascii="Times New Roman" w:hAnsi="Times New Roman" w:cs="Times New Roman"/>
          <w:sz w:val="24"/>
          <w:szCs w:val="24"/>
        </w:rPr>
        <w:t>применени</w:t>
      </w:r>
      <w:r w:rsidR="00344EB5">
        <w:rPr>
          <w:rFonts w:ascii="Times New Roman" w:hAnsi="Times New Roman" w:cs="Times New Roman"/>
          <w:sz w:val="24"/>
          <w:szCs w:val="24"/>
        </w:rPr>
        <w:t>е</w:t>
      </w:r>
      <w:r w:rsidR="00344EB5" w:rsidRPr="00F1450C">
        <w:rPr>
          <w:rFonts w:ascii="Times New Roman" w:hAnsi="Times New Roman" w:cs="Times New Roman"/>
          <w:sz w:val="24"/>
          <w:szCs w:val="24"/>
        </w:rPr>
        <w:t xml:space="preserve"> передвижных форм культурного обслуживания</w:t>
      </w:r>
      <w:r w:rsidR="00344EB5">
        <w:rPr>
          <w:rFonts w:ascii="Times New Roman" w:hAnsi="Times New Roman" w:cs="Times New Roman"/>
          <w:sz w:val="24"/>
          <w:szCs w:val="24"/>
        </w:rPr>
        <w:t>, интерактивные экскурсии и т.п.), удобство</w:t>
      </w:r>
      <w:r w:rsidR="001700D3">
        <w:rPr>
          <w:rFonts w:ascii="Times New Roman" w:hAnsi="Times New Roman" w:cs="Times New Roman"/>
          <w:sz w:val="24"/>
          <w:szCs w:val="24"/>
        </w:rPr>
        <w:t>м</w:t>
      </w:r>
      <w:r w:rsidR="00344EB5">
        <w:rPr>
          <w:rFonts w:ascii="Times New Roman" w:hAnsi="Times New Roman" w:cs="Times New Roman"/>
          <w:sz w:val="24"/>
          <w:szCs w:val="24"/>
        </w:rPr>
        <w:t xml:space="preserve"> графика работы, обновление</w:t>
      </w:r>
      <w:r w:rsidR="001700D3">
        <w:rPr>
          <w:rFonts w:ascii="Times New Roman" w:hAnsi="Times New Roman" w:cs="Times New Roman"/>
          <w:sz w:val="24"/>
          <w:szCs w:val="24"/>
        </w:rPr>
        <w:t>м</w:t>
      </w:r>
      <w:r w:rsidR="00344EB5">
        <w:rPr>
          <w:rFonts w:ascii="Times New Roman" w:hAnsi="Times New Roman" w:cs="Times New Roman"/>
          <w:sz w:val="24"/>
          <w:szCs w:val="24"/>
        </w:rPr>
        <w:t xml:space="preserve"> репертуара, экспозиции и т.п</w:t>
      </w:r>
      <w:proofErr w:type="gramStart"/>
      <w:r w:rsidR="00344EB5">
        <w:rPr>
          <w:rFonts w:ascii="Times New Roman" w:hAnsi="Times New Roman" w:cs="Times New Roman"/>
          <w:sz w:val="24"/>
          <w:szCs w:val="24"/>
        </w:rPr>
        <w:t>. (%);</w:t>
      </w:r>
      <w:proofErr w:type="gramEnd"/>
    </w:p>
    <w:p w:rsidR="00344EB5" w:rsidRPr="00643D0F" w:rsidRDefault="00344EB5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образовательные программы, творческие проекты</w:t>
      </w:r>
      <w:r w:rsidR="001D335F">
        <w:rPr>
          <w:rFonts w:ascii="Times New Roman" w:hAnsi="Times New Roman" w:cs="Times New Roman"/>
          <w:sz w:val="24"/>
          <w:szCs w:val="24"/>
        </w:rPr>
        <w:t xml:space="preserve"> (баллы).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1D335F">
        <w:rPr>
          <w:rFonts w:ascii="Times New Roman" w:hAnsi="Times New Roman" w:cs="Times New Roman"/>
          <w:sz w:val="24"/>
          <w:szCs w:val="24"/>
        </w:rPr>
        <w:t>.</w:t>
      </w:r>
      <w:r w:rsidRPr="00643D0F">
        <w:rPr>
          <w:rFonts w:ascii="Times New Roman" w:hAnsi="Times New Roman" w:cs="Times New Roman"/>
          <w:sz w:val="24"/>
          <w:szCs w:val="24"/>
        </w:rPr>
        <w:t xml:space="preserve">2. Дополнительно к показателям, указанным в </w:t>
      </w:r>
      <w:hyperlink w:anchor="Par86" w:history="1">
        <w:r w:rsidRPr="001D335F">
          <w:rPr>
            <w:rFonts w:ascii="Times New Roman" w:hAnsi="Times New Roman" w:cs="Times New Roman"/>
            <w:sz w:val="24"/>
            <w:szCs w:val="24"/>
          </w:rPr>
          <w:t>пункте 2</w:t>
        </w:r>
        <w:r w:rsidR="001D335F">
          <w:rPr>
            <w:rFonts w:ascii="Times New Roman" w:hAnsi="Times New Roman" w:cs="Times New Roman"/>
            <w:sz w:val="24"/>
            <w:szCs w:val="24"/>
          </w:rPr>
          <w:t>.</w:t>
        </w:r>
        <w:r w:rsidRPr="001D335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43D0F">
        <w:rPr>
          <w:rFonts w:ascii="Times New Roman" w:hAnsi="Times New Roman" w:cs="Times New Roman"/>
          <w:sz w:val="24"/>
          <w:szCs w:val="24"/>
        </w:rPr>
        <w:t xml:space="preserve"> Методических рекомендаций, могут использоваться иные показатели.</w:t>
      </w:r>
    </w:p>
    <w:p w:rsidR="00F87990" w:rsidRDefault="00F87990" w:rsidP="00F8799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643D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В целях информационного обеспечения проведения независимой оценки и расчета показателей, указанных в </w:t>
      </w:r>
      <w:hyperlink w:anchor="Par86" w:history="1">
        <w:r w:rsidRPr="00040937">
          <w:rPr>
            <w:rFonts w:ascii="Times New Roman" w:hAnsi="Times New Roman" w:cs="Times New Roman"/>
            <w:sz w:val="24"/>
            <w:szCs w:val="24"/>
          </w:rPr>
          <w:t>пункте 2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04093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43D0F">
        <w:rPr>
          <w:rFonts w:ascii="Times New Roman" w:hAnsi="Times New Roman" w:cs="Times New Roman"/>
          <w:sz w:val="24"/>
          <w:szCs w:val="24"/>
        </w:rPr>
        <w:t xml:space="preserve"> Методических рекомендаций, </w:t>
      </w:r>
      <w:r>
        <w:rPr>
          <w:rFonts w:ascii="Times New Roman" w:hAnsi="Times New Roman" w:cs="Times New Roman"/>
          <w:sz w:val="24"/>
          <w:szCs w:val="24"/>
        </w:rPr>
        <w:t>учреждениям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с учетом особенностей их деятельности рекомендуется обеспечить формирование открытых информационных ресурсов, содержащих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, в соответствии с перечнем, предусмотренным </w:t>
      </w:r>
      <w:hyperlink w:anchor="Par216" w:history="1">
        <w:r w:rsidRPr="0004093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04093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040937">
        <w:rPr>
          <w:rFonts w:ascii="Times New Roman" w:hAnsi="Times New Roman" w:cs="Times New Roman"/>
          <w:sz w:val="24"/>
          <w:szCs w:val="24"/>
        </w:rPr>
        <w:t xml:space="preserve"> к</w:t>
      </w:r>
      <w:r w:rsidRPr="00643D0F">
        <w:rPr>
          <w:rFonts w:ascii="Times New Roman" w:hAnsi="Times New Roman" w:cs="Times New Roman"/>
          <w:sz w:val="24"/>
          <w:szCs w:val="24"/>
        </w:rPr>
        <w:t xml:space="preserve"> Методическим рекомендациям</w:t>
      </w:r>
      <w:r w:rsidR="007A25F5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="001700D3">
        <w:rPr>
          <w:rFonts w:ascii="Times New Roman" w:hAnsi="Times New Roman" w:cs="Times New Roman"/>
          <w:sz w:val="24"/>
          <w:szCs w:val="24"/>
        </w:rPr>
        <w:t>,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доступ к таким ресурсам посредством размещения их на информационных стендах в помещениях</w:t>
      </w:r>
      <w:proofErr w:type="gramEnd"/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1700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643D0F">
        <w:rPr>
          <w:rFonts w:ascii="Times New Roman" w:hAnsi="Times New Roman" w:cs="Times New Roman"/>
          <w:sz w:val="24"/>
          <w:szCs w:val="24"/>
        </w:rPr>
        <w:t xml:space="preserve"> массовой информации, сети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Интернет.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1D335F">
        <w:rPr>
          <w:rFonts w:ascii="Times New Roman" w:hAnsi="Times New Roman" w:cs="Times New Roman"/>
          <w:sz w:val="24"/>
          <w:szCs w:val="24"/>
        </w:rPr>
        <w:t>.</w:t>
      </w:r>
      <w:r w:rsidR="00F87990">
        <w:rPr>
          <w:rFonts w:ascii="Times New Roman" w:hAnsi="Times New Roman" w:cs="Times New Roman"/>
          <w:sz w:val="24"/>
          <w:szCs w:val="24"/>
        </w:rPr>
        <w:t>4</w:t>
      </w:r>
      <w:r w:rsidRPr="00643D0F">
        <w:rPr>
          <w:rFonts w:ascii="Times New Roman" w:hAnsi="Times New Roman" w:cs="Times New Roman"/>
          <w:sz w:val="24"/>
          <w:szCs w:val="24"/>
        </w:rPr>
        <w:t xml:space="preserve">. </w:t>
      </w:r>
      <w:r w:rsidR="001D335F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Для расчета показателей, указанных в </w:t>
      </w:r>
      <w:hyperlink w:anchor="Par86" w:history="1">
        <w:r w:rsidRPr="001D335F">
          <w:rPr>
            <w:rFonts w:ascii="Times New Roman" w:hAnsi="Times New Roman" w:cs="Times New Roman"/>
            <w:sz w:val="24"/>
            <w:szCs w:val="24"/>
          </w:rPr>
          <w:t>пункте 2</w:t>
        </w:r>
        <w:r w:rsidR="00566400">
          <w:rPr>
            <w:rFonts w:ascii="Times New Roman" w:hAnsi="Times New Roman" w:cs="Times New Roman"/>
            <w:sz w:val="24"/>
            <w:szCs w:val="24"/>
          </w:rPr>
          <w:t>.</w:t>
        </w:r>
        <w:r w:rsidRPr="001D335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43D0F">
        <w:rPr>
          <w:rFonts w:ascii="Times New Roman" w:hAnsi="Times New Roman" w:cs="Times New Roman"/>
          <w:sz w:val="24"/>
          <w:szCs w:val="24"/>
        </w:rPr>
        <w:t xml:space="preserve"> Методических рекомендаций, с учетом особенностей деятельности </w:t>
      </w:r>
      <w:r w:rsidR="00566400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следующие источники информации, необходимой для проведения независимой оценки:</w:t>
      </w:r>
    </w:p>
    <w:p w:rsidR="00886F56" w:rsidRPr="00643D0F" w:rsidRDefault="0056640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езультаты анализа нормативных правовых актов, устанавливающих значения рассматриваемых параметров деятельности </w:t>
      </w:r>
      <w:r w:rsidR="001527AA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1700D3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56640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езультаты анализа статистической информации органов исполнительной власти </w:t>
      </w:r>
      <w:r w:rsidR="001527AA">
        <w:rPr>
          <w:rFonts w:ascii="Times New Roman" w:hAnsi="Times New Roman" w:cs="Times New Roman"/>
          <w:sz w:val="24"/>
          <w:szCs w:val="24"/>
        </w:rPr>
        <w:t xml:space="preserve">Московской области, органов местного самоуправления городского округа </w:t>
      </w:r>
      <w:proofErr w:type="spellStart"/>
      <w:r w:rsidR="001527AA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1527AA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0F6C8C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566400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49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Результаты опроса (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интервьюирование, </w:t>
      </w:r>
      <w:proofErr w:type="spellStart"/>
      <w:r w:rsidR="00886F56" w:rsidRPr="00643D0F">
        <w:rPr>
          <w:rFonts w:ascii="Times New Roman" w:hAnsi="Times New Roman" w:cs="Times New Roman"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>,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F87990">
        <w:rPr>
          <w:rFonts w:ascii="Times New Roman" w:hAnsi="Times New Roman" w:cs="Times New Roman"/>
          <w:sz w:val="24"/>
          <w:szCs w:val="24"/>
        </w:rPr>
        <w:t xml:space="preserve"> (примерный образец анкеты в приложении № 2 к Методическим рекомендациям)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учреждений культуры,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886F56" w:rsidRPr="00643D0F">
        <w:rPr>
          <w:rFonts w:ascii="Times New Roman" w:hAnsi="Times New Roman" w:cs="Times New Roman"/>
          <w:sz w:val="24"/>
          <w:szCs w:val="24"/>
        </w:rPr>
        <w:t>о качестве работы поставщиков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F56" w:rsidRPr="00643D0F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объединений, экспертного сообщества</w:t>
      </w:r>
      <w:r w:rsidR="001700D3">
        <w:rPr>
          <w:rFonts w:ascii="Times New Roman" w:hAnsi="Times New Roman" w:cs="Times New Roman"/>
          <w:sz w:val="24"/>
          <w:szCs w:val="24"/>
        </w:rPr>
        <w:t>)</w:t>
      </w:r>
      <w:r w:rsidR="00886F56" w:rsidRPr="00643D0F">
        <w:rPr>
          <w:rFonts w:ascii="Times New Roman" w:hAnsi="Times New Roman" w:cs="Times New Roman"/>
          <w:sz w:val="24"/>
          <w:szCs w:val="24"/>
        </w:rPr>
        <w:t>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При необходимости могут быть использованы такие источники информации, как результаты проведения контрольных закупок, наблюдение в местах оказания социальных услуг, результаты экспертных оценок.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2</w:t>
      </w:r>
      <w:r w:rsidR="00566400">
        <w:rPr>
          <w:rFonts w:ascii="Times New Roman" w:hAnsi="Times New Roman" w:cs="Times New Roman"/>
          <w:sz w:val="24"/>
          <w:szCs w:val="24"/>
        </w:rPr>
        <w:t>.</w:t>
      </w:r>
      <w:r w:rsidR="00D04996">
        <w:rPr>
          <w:rFonts w:ascii="Times New Roman" w:hAnsi="Times New Roman" w:cs="Times New Roman"/>
          <w:sz w:val="24"/>
          <w:szCs w:val="24"/>
        </w:rPr>
        <w:t>5</w:t>
      </w:r>
      <w:r w:rsidRPr="00643D0F">
        <w:rPr>
          <w:rFonts w:ascii="Times New Roman" w:hAnsi="Times New Roman" w:cs="Times New Roman"/>
          <w:sz w:val="24"/>
          <w:szCs w:val="24"/>
        </w:rPr>
        <w:t>. В качестве дополнительных источников информации целесообразно использовать: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результаты проведенных мониторингов в сфере </w:t>
      </w:r>
      <w:r w:rsidR="00566400"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Pr="00643D0F">
        <w:rPr>
          <w:rFonts w:ascii="Times New Roman" w:hAnsi="Times New Roman" w:cs="Times New Roman"/>
          <w:sz w:val="24"/>
          <w:szCs w:val="24"/>
        </w:rPr>
        <w:t>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информацию общественных объединений;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информацию попечительских (общественных, наблюдательных) советов организаций социального обслуживания;</w:t>
      </w:r>
    </w:p>
    <w:p w:rsidR="00886F56" w:rsidRPr="00643D0F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информацию экспертного сообщества, рейтинговых агентств, средств массовой информации.</w:t>
      </w:r>
    </w:p>
    <w:p w:rsidR="00040937" w:rsidRDefault="00040937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Результаты оценки могут оказаться значимыми для широкого круга заинтересованных пользователей: родителей, участников, руководителей учреждений культуры, Управления культуры, Учредителя. </w:t>
      </w:r>
    </w:p>
    <w:p w:rsidR="00040937" w:rsidRPr="00643D0F" w:rsidRDefault="00040937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Соответствующий рейтинг (или другие оценочные процедуры) может быть инициирован Учредителем для последующего обсуждения параметров качества деятельности учреждений культуры, соответствия запроса потребителей и предложений поставщиков на рынке социальных услуг, места и роли учреждений культуры в образовательном и культурном пространстве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47C5" w:rsidRDefault="001527AA" w:rsidP="008147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2.7. </w:t>
      </w:r>
      <w:r w:rsidR="008147C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8147C5">
        <w:rPr>
          <w:rFonts w:ascii="Times New Roman" w:hAnsi="Times New Roman" w:cs="Times New Roman"/>
          <w:sz w:val="24"/>
          <w:szCs w:val="24"/>
        </w:rPr>
        <w:t>п</w:t>
      </w:r>
      <w:r w:rsidR="008147C5" w:rsidRPr="008147C5">
        <w:rPr>
          <w:rFonts w:ascii="Times New Roman" w:hAnsi="Times New Roman" w:cs="Times New Roman"/>
          <w:sz w:val="24"/>
          <w:szCs w:val="24"/>
        </w:rPr>
        <w:t>роведени</w:t>
      </w:r>
      <w:r w:rsidR="008147C5">
        <w:rPr>
          <w:rFonts w:ascii="Times New Roman" w:hAnsi="Times New Roman" w:cs="Times New Roman"/>
          <w:sz w:val="24"/>
          <w:szCs w:val="24"/>
        </w:rPr>
        <w:t>я</w:t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 независимой оценки показателей качества работы </w:t>
      </w:r>
      <w:r>
        <w:rPr>
          <w:rFonts w:ascii="Times New Roman" w:hAnsi="Times New Roman" w:cs="Times New Roman"/>
          <w:sz w:val="24"/>
          <w:szCs w:val="24"/>
        </w:rPr>
        <w:t>учреждений культуры</w:t>
      </w:r>
      <w:proofErr w:type="gramEnd"/>
      <w:r w:rsidR="008147C5" w:rsidRPr="008147C5">
        <w:rPr>
          <w:rFonts w:ascii="Times New Roman" w:hAnsi="Times New Roman" w:cs="Times New Roman"/>
          <w:sz w:val="24"/>
          <w:szCs w:val="24"/>
        </w:rPr>
        <w:t xml:space="preserve"> </w:t>
      </w:r>
      <w:r w:rsidR="00A808ED">
        <w:rPr>
          <w:rFonts w:ascii="Times New Roman" w:hAnsi="Times New Roman" w:cs="Times New Roman"/>
          <w:sz w:val="24"/>
          <w:szCs w:val="24"/>
        </w:rPr>
        <w:t xml:space="preserve"> Общественный совет </w:t>
      </w:r>
      <w:r w:rsidR="008147C5">
        <w:rPr>
          <w:rFonts w:ascii="Times New Roman" w:hAnsi="Times New Roman" w:cs="Times New Roman"/>
          <w:sz w:val="24"/>
          <w:szCs w:val="24"/>
        </w:rPr>
        <w:t>осуществляет</w:t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A808ED">
        <w:rPr>
          <w:rFonts w:ascii="Times New Roman" w:hAnsi="Times New Roman" w:cs="Times New Roman"/>
          <w:sz w:val="24"/>
          <w:szCs w:val="24"/>
        </w:rPr>
        <w:t>ю</w:t>
      </w:r>
      <w:r w:rsidR="008147C5" w:rsidRPr="008147C5">
        <w:rPr>
          <w:rFonts w:ascii="Times New Roman" w:hAnsi="Times New Roman" w:cs="Times New Roman"/>
          <w:sz w:val="24"/>
          <w:szCs w:val="24"/>
        </w:rPr>
        <w:t xml:space="preserve"> результатов независимой оценки, в том числе рейтингов.</w:t>
      </w:r>
    </w:p>
    <w:p w:rsidR="00886F56" w:rsidRPr="00643D0F" w:rsidRDefault="00C6543A" w:rsidP="008147C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04" type="#_x0000_t202" style="position:absolute;left:0;text-align:left;margin-left:402.2pt;margin-top:-38.85pt;width:40.5pt;height:21pt;z-index:251699200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1527AA">
        <w:rPr>
          <w:rFonts w:ascii="Times New Roman" w:hAnsi="Times New Roman" w:cs="Times New Roman"/>
          <w:sz w:val="24"/>
          <w:szCs w:val="24"/>
        </w:rPr>
        <w:tab/>
      </w:r>
      <w:r w:rsidR="00040937">
        <w:rPr>
          <w:rFonts w:ascii="Times New Roman" w:hAnsi="Times New Roman" w:cs="Times New Roman"/>
          <w:sz w:val="24"/>
          <w:szCs w:val="24"/>
        </w:rPr>
        <w:t>2.</w:t>
      </w:r>
      <w:r w:rsidR="001527AA">
        <w:rPr>
          <w:rFonts w:ascii="Times New Roman" w:hAnsi="Times New Roman" w:cs="Times New Roman"/>
          <w:sz w:val="24"/>
          <w:szCs w:val="24"/>
        </w:rPr>
        <w:t>8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. Рейтинг формируется путем упорядочивания присвоенных </w:t>
      </w:r>
      <w:r w:rsidR="00040937">
        <w:rPr>
          <w:rFonts w:ascii="Times New Roman" w:hAnsi="Times New Roman" w:cs="Times New Roman"/>
          <w:sz w:val="24"/>
          <w:szCs w:val="24"/>
        </w:rPr>
        <w:t>учреждениям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порядковых номеров.</w:t>
      </w:r>
    </w:p>
    <w:p w:rsidR="00886F56" w:rsidRDefault="00886F56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Каждо</w:t>
      </w:r>
      <w:r w:rsidR="00040937">
        <w:rPr>
          <w:rFonts w:ascii="Times New Roman" w:hAnsi="Times New Roman" w:cs="Times New Roman"/>
          <w:sz w:val="24"/>
          <w:szCs w:val="24"/>
        </w:rPr>
        <w:t>му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040937">
        <w:rPr>
          <w:rFonts w:ascii="Times New Roman" w:hAnsi="Times New Roman" w:cs="Times New Roman"/>
          <w:sz w:val="24"/>
          <w:szCs w:val="24"/>
        </w:rPr>
        <w:t>учреждению культуры</w:t>
      </w:r>
      <w:r w:rsidRPr="00643D0F">
        <w:rPr>
          <w:rFonts w:ascii="Times New Roman" w:hAnsi="Times New Roman" w:cs="Times New Roman"/>
          <w:sz w:val="24"/>
          <w:szCs w:val="24"/>
        </w:rPr>
        <w:t>, вошедше</w:t>
      </w:r>
      <w:r w:rsidR="00040937">
        <w:rPr>
          <w:rFonts w:ascii="Times New Roman" w:hAnsi="Times New Roman" w:cs="Times New Roman"/>
          <w:sz w:val="24"/>
          <w:szCs w:val="24"/>
        </w:rPr>
        <w:t>му</w:t>
      </w:r>
      <w:r w:rsidRPr="00643D0F">
        <w:rPr>
          <w:rFonts w:ascii="Times New Roman" w:hAnsi="Times New Roman" w:cs="Times New Roman"/>
          <w:sz w:val="24"/>
          <w:szCs w:val="24"/>
        </w:rPr>
        <w:t xml:space="preserve"> в </w:t>
      </w:r>
      <w:r w:rsidR="00A808ED">
        <w:rPr>
          <w:rFonts w:ascii="Times New Roman" w:hAnsi="Times New Roman" w:cs="Times New Roman"/>
          <w:sz w:val="24"/>
          <w:szCs w:val="24"/>
        </w:rPr>
        <w:t>п</w:t>
      </w:r>
      <w:r w:rsidRPr="00643D0F">
        <w:rPr>
          <w:rFonts w:ascii="Times New Roman" w:hAnsi="Times New Roman" w:cs="Times New Roman"/>
          <w:sz w:val="24"/>
          <w:szCs w:val="24"/>
        </w:rPr>
        <w:t>еречень</w:t>
      </w:r>
      <w:r w:rsidR="00A808ED" w:rsidRPr="00A808ED">
        <w:rPr>
          <w:rFonts w:ascii="Times New Roman" w:hAnsi="Times New Roman" w:cs="Times New Roman"/>
          <w:sz w:val="24"/>
          <w:szCs w:val="24"/>
        </w:rPr>
        <w:t xml:space="preserve"> </w:t>
      </w:r>
      <w:r w:rsidR="00A808ED" w:rsidRPr="006875C4">
        <w:rPr>
          <w:rFonts w:ascii="Times New Roman" w:hAnsi="Times New Roman" w:cs="Times New Roman"/>
          <w:sz w:val="24"/>
          <w:szCs w:val="24"/>
        </w:rPr>
        <w:t>для проведения независимой оценки и формирования рейтингов</w:t>
      </w:r>
      <w:r w:rsidRPr="00643D0F">
        <w:rPr>
          <w:rFonts w:ascii="Times New Roman" w:hAnsi="Times New Roman" w:cs="Times New Roman"/>
          <w:sz w:val="24"/>
          <w:szCs w:val="24"/>
        </w:rPr>
        <w:t>, присваивается порядковый номер по мере уменьшения значения</w:t>
      </w:r>
      <w:r w:rsidR="007D3677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оценки качества работы</w:t>
      </w:r>
      <w:r w:rsidR="007D3677">
        <w:rPr>
          <w:rFonts w:ascii="Times New Roman" w:hAnsi="Times New Roman" w:cs="Times New Roman"/>
          <w:sz w:val="24"/>
          <w:szCs w:val="24"/>
        </w:rPr>
        <w:t>: учреждению культуры</w:t>
      </w:r>
      <w:r w:rsidRPr="00643D0F">
        <w:rPr>
          <w:rFonts w:ascii="Times New Roman" w:hAnsi="Times New Roman" w:cs="Times New Roman"/>
          <w:sz w:val="24"/>
          <w:szCs w:val="24"/>
        </w:rPr>
        <w:t>, получивше</w:t>
      </w:r>
      <w:r w:rsidR="007D3677">
        <w:rPr>
          <w:rFonts w:ascii="Times New Roman" w:hAnsi="Times New Roman" w:cs="Times New Roman"/>
          <w:sz w:val="24"/>
          <w:szCs w:val="24"/>
        </w:rPr>
        <w:t>му</w:t>
      </w:r>
      <w:r w:rsidRPr="00643D0F">
        <w:rPr>
          <w:rFonts w:ascii="Times New Roman" w:hAnsi="Times New Roman" w:cs="Times New Roman"/>
          <w:sz w:val="24"/>
          <w:szCs w:val="24"/>
        </w:rPr>
        <w:t xml:space="preserve"> наивысшую оценку, присваивается 1-й номер.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08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 результатам опросов потребителей и экспертов определяется общественная значимость учреждения культуры: за наличие или отсутствие каждого параметра присуждается: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низкая степень общественной значимости;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средняя степень общественной значимости;</w:t>
      </w:r>
    </w:p>
    <w:p w:rsidR="0065652B" w:rsidRDefault="0065652B" w:rsidP="00643D0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высокая степень общественной значимости.</w:t>
      </w:r>
    </w:p>
    <w:p w:rsidR="007D3677" w:rsidRDefault="007D3677" w:rsidP="008E732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из оцениваемых учреждений культуры по итогам независимой оценки может быть отнесено к учреждениям с низким, средним и высоким уровнем качества работы в зависимости от количества набранных баллов.</w:t>
      </w:r>
    </w:p>
    <w:p w:rsidR="007E2D39" w:rsidRDefault="008E7320" w:rsidP="007E2D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Значения коэффициентов показателей устанавливаются Общественным советом методом экспертных оценок с учетом рекомендуемой значимости показателей по десятибалльной шкале в соответствии с приложением № 3 к Методическим </w:t>
      </w:r>
      <w:r w:rsidR="007E2D39">
        <w:rPr>
          <w:rFonts w:ascii="Times New Roman" w:hAnsi="Times New Roman" w:cs="Times New Roman"/>
          <w:sz w:val="24"/>
          <w:szCs w:val="24"/>
        </w:rPr>
        <w:t>рекомендациям.</w:t>
      </w:r>
    </w:p>
    <w:p w:rsidR="00886F56" w:rsidRPr="00643D0F" w:rsidRDefault="007E2D39" w:rsidP="007E2D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bookmarkStart w:id="5" w:name="Par17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Приведение показателей качества работы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E33C18">
        <w:rPr>
          <w:rFonts w:ascii="Times New Roman" w:hAnsi="Times New Roman" w:cs="Times New Roman"/>
          <w:sz w:val="24"/>
          <w:szCs w:val="24"/>
        </w:rPr>
        <w:t>я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к сопоставимым значениям по десятибалльной шкале рекомендуется производить следующими способами:</w:t>
      </w:r>
    </w:p>
    <w:p w:rsidR="00886F56" w:rsidRPr="00643D0F" w:rsidRDefault="00886F56" w:rsidP="00E33C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43D0F">
        <w:rPr>
          <w:rFonts w:ascii="Times New Roman" w:hAnsi="Times New Roman" w:cs="Times New Roman"/>
          <w:sz w:val="24"/>
          <w:szCs w:val="24"/>
        </w:rPr>
        <w:t xml:space="preserve">1) для показателей, увеличение значений которых характеризует </w:t>
      </w:r>
      <w:r w:rsidRPr="00E33C18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</w:t>
      </w:r>
      <w:r w:rsidRPr="00643D0F">
        <w:rPr>
          <w:rFonts w:ascii="Times New Roman" w:hAnsi="Times New Roman" w:cs="Times New Roman"/>
          <w:sz w:val="24"/>
          <w:szCs w:val="24"/>
        </w:rPr>
        <w:t xml:space="preserve">качества работы </w:t>
      </w:r>
      <w:r w:rsidR="00E33C18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, определяется максимальное (целевое) значение в исходной единице измерения, которому соответствует 10 баллов по десятибалльной шкале и минимальное (худшее) значение показателя в исходной единице измерения, которому соответствует 0 </w:t>
      </w:r>
      <w:r w:rsidR="00E33C18">
        <w:rPr>
          <w:rFonts w:ascii="Times New Roman" w:hAnsi="Times New Roman" w:cs="Times New Roman"/>
          <w:sz w:val="24"/>
          <w:szCs w:val="24"/>
        </w:rPr>
        <w:t>баллов по десятибалльной шкале;</w:t>
      </w:r>
      <w:proofErr w:type="gramEnd"/>
    </w:p>
    <w:p w:rsidR="00886F56" w:rsidRPr="00643D0F" w:rsidRDefault="00E33C18" w:rsidP="00E33C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д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ля показателей, увеличение значений которых характеризует </w:t>
      </w:r>
      <w:r w:rsidR="00886F56" w:rsidRPr="00E33C18">
        <w:rPr>
          <w:rFonts w:ascii="Times New Roman" w:hAnsi="Times New Roman" w:cs="Times New Roman"/>
          <w:b/>
          <w:i/>
          <w:sz w:val="24"/>
          <w:szCs w:val="24"/>
        </w:rPr>
        <w:t>снижение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качества работы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>, определяется минимальное (целевое) значение в исходной единице измерения, которому соответствует 10 баллов по десятибалльной шкале и максимальное (худшее) значение показателя в исходной единице измерения, которому соответствует 0 баллов по десятибалльной шкале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86F56" w:rsidRDefault="00E33C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) десятибалльная шкала в зависимости от значений показателей в исходной единице измерения устанавливается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86F56" w:rsidRPr="00643D0F">
        <w:rPr>
          <w:rFonts w:ascii="Times New Roman" w:hAnsi="Times New Roman" w:cs="Times New Roman"/>
          <w:sz w:val="24"/>
          <w:szCs w:val="24"/>
        </w:rPr>
        <w:t>бщественным советом методом экспертных оценок.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B424A0">
        <w:rPr>
          <w:rFonts w:ascii="Times New Roman" w:hAnsi="Times New Roman" w:cs="Times New Roman"/>
          <w:sz w:val="24"/>
          <w:szCs w:val="24"/>
        </w:rPr>
        <w:t xml:space="preserve"> Результаты проведения независимой оценки направлены </w:t>
      </w:r>
      <w:proofErr w:type="gramStart"/>
      <w:r w:rsidRPr="00B424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24A0">
        <w:rPr>
          <w:rFonts w:ascii="Times New Roman" w:hAnsi="Times New Roman" w:cs="Times New Roman"/>
          <w:sz w:val="24"/>
          <w:szCs w:val="24"/>
        </w:rPr>
        <w:t>: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обеспечение получателей социальных услуг в сфере культуры дополнительной информацией о качестве работы учреждений культуры, в том числе путем формирования рейтингов деятельности учреждений культуры, в целях реализации принадлежащего получателям права выбора конкретного учреждения культуры для получения социальных услуг;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определение результативности деятельности учреждения культуры и принятие своевременных мер по повышению эффективности или по оптимизации его деятельности;</w:t>
      </w:r>
    </w:p>
    <w:p w:rsidR="00BA3F73" w:rsidRPr="00B424A0" w:rsidRDefault="00BA3F73" w:rsidP="00BA3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4A0">
        <w:rPr>
          <w:rFonts w:ascii="Times New Roman" w:hAnsi="Times New Roman" w:cs="Times New Roman"/>
          <w:sz w:val="24"/>
          <w:szCs w:val="24"/>
        </w:rPr>
        <w:t>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 культуры.</w:t>
      </w:r>
    </w:p>
    <w:p w:rsidR="00BA3F73" w:rsidRDefault="00BA3F73" w:rsidP="00BA3F73">
      <w:pPr>
        <w:ind w:firstLine="709"/>
        <w:rPr>
          <w:sz w:val="24"/>
          <w:szCs w:val="24"/>
        </w:rPr>
      </w:pPr>
    </w:p>
    <w:p w:rsidR="005C438A" w:rsidRDefault="005C4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438A" w:rsidRPr="005C438A" w:rsidRDefault="00C6543A" w:rsidP="005C438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105" type="#_x0000_t202" style="position:absolute;left:0;text-align:left;margin-left:414.2pt;margin-top:-25.35pt;width:40.5pt;height:21pt;z-index:251700224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5C438A" w:rsidRPr="005C438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и инструктивно-методических материалов для формирования и развития системы </w:t>
      </w:r>
    </w:p>
    <w:p w:rsidR="005C438A" w:rsidRPr="005C438A" w:rsidRDefault="005C438A" w:rsidP="005C438A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438A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</w:t>
      </w:r>
      <w:r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5C438A" w:rsidRDefault="005C438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C438A" w:rsidRDefault="005C438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D54EC" w:rsidRPr="005C438A" w:rsidRDefault="005D54EC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5C438A">
        <w:rPr>
          <w:rFonts w:ascii="Times New Roman" w:hAnsi="Times New Roman" w:cs="Times New Roman"/>
          <w:sz w:val="24"/>
          <w:szCs w:val="24"/>
        </w:rPr>
        <w:t>29.12.2012</w:t>
      </w:r>
      <w:r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Pr="005C438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Pr="005C438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5C438A">
          <w:rPr>
            <w:rFonts w:ascii="Times New Roman" w:hAnsi="Times New Roman" w:cs="Times New Roman"/>
            <w:sz w:val="24"/>
            <w:szCs w:val="24"/>
          </w:rPr>
          <w:t>статья 95</w:t>
        </w:r>
      </w:hyperlink>
      <w:r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</w:t>
      </w:r>
      <w:r w:rsidR="005C438A">
        <w:rPr>
          <w:rFonts w:ascii="Times New Roman" w:hAnsi="Times New Roman" w:cs="Times New Roman"/>
          <w:sz w:val="24"/>
          <w:szCs w:val="24"/>
        </w:rPr>
        <w:t>»)</w:t>
      </w:r>
      <w:r w:rsidRPr="005C438A">
        <w:rPr>
          <w:rFonts w:ascii="Times New Roman" w:hAnsi="Times New Roman" w:cs="Times New Roman"/>
          <w:sz w:val="24"/>
          <w:szCs w:val="24"/>
        </w:rPr>
        <w:t>;</w:t>
      </w:r>
    </w:p>
    <w:p w:rsidR="005C438A" w:rsidRPr="005C438A" w:rsidRDefault="005D54EC" w:rsidP="005C43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5C438A">
        <w:rPr>
          <w:rFonts w:ascii="Times New Roman" w:hAnsi="Times New Roman" w:cs="Times New Roman"/>
          <w:sz w:val="24"/>
          <w:szCs w:val="24"/>
        </w:rPr>
        <w:t>04.04.2005 №</w:t>
      </w:r>
      <w:r w:rsidRPr="005C438A">
        <w:rPr>
          <w:rFonts w:ascii="Times New Roman" w:hAnsi="Times New Roman" w:cs="Times New Roman"/>
          <w:sz w:val="24"/>
          <w:szCs w:val="24"/>
        </w:rPr>
        <w:t xml:space="preserve"> 32-ФЗ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 xml:space="preserve">Об Общественной </w:t>
      </w:r>
      <w:r w:rsidR="001700D3">
        <w:rPr>
          <w:rFonts w:ascii="Times New Roman" w:hAnsi="Times New Roman" w:cs="Times New Roman"/>
          <w:sz w:val="24"/>
          <w:szCs w:val="24"/>
        </w:rPr>
        <w:t>п</w:t>
      </w:r>
      <w:r w:rsidRPr="005C438A">
        <w:rPr>
          <w:rFonts w:ascii="Times New Roman" w:hAnsi="Times New Roman" w:cs="Times New Roman"/>
          <w:sz w:val="24"/>
          <w:szCs w:val="24"/>
        </w:rPr>
        <w:t>алате Российской Федерации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Pr="005C438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1700D3">
          <w:rPr>
            <w:rFonts w:ascii="Times New Roman" w:hAnsi="Times New Roman" w:cs="Times New Roman"/>
            <w:sz w:val="24"/>
            <w:szCs w:val="24"/>
          </w:rPr>
          <w:t xml:space="preserve">пункты </w:t>
        </w:r>
        <w:r w:rsidRPr="005C438A">
          <w:rPr>
            <w:rFonts w:ascii="Times New Roman" w:hAnsi="Times New Roman" w:cs="Times New Roman"/>
            <w:sz w:val="24"/>
            <w:szCs w:val="24"/>
          </w:rPr>
          <w:t>1 - 2 статьи 2</w:t>
        </w:r>
      </w:hyperlink>
      <w:r w:rsidR="005C438A">
        <w:rPr>
          <w:rFonts w:ascii="Times New Roman" w:hAnsi="Times New Roman" w:cs="Times New Roman"/>
          <w:sz w:val="24"/>
          <w:szCs w:val="24"/>
        </w:rPr>
        <w:t>);</w:t>
      </w:r>
    </w:p>
    <w:p w:rsidR="005D54EC" w:rsidRPr="005C438A" w:rsidRDefault="005D54EC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07.05.2012</w:t>
      </w:r>
      <w:r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Pr="005C438A">
        <w:rPr>
          <w:rFonts w:ascii="Times New Roman" w:hAnsi="Times New Roman" w:cs="Times New Roman"/>
          <w:sz w:val="24"/>
          <w:szCs w:val="24"/>
        </w:rPr>
        <w:t xml:space="preserve"> 597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Pr="005C438A">
        <w:rPr>
          <w:rFonts w:ascii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C6543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30.03.2013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286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>О формировании независимой системы оценки качества работы организаций, оказывающих социальные услуги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C6543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10.07.2013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582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>Интернет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и обновления информации об образовательной организации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C6543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05.08.2013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662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>Об осуществлении мониторинга системы образования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5D54EC" w:rsidRPr="005C438A" w:rsidRDefault="00C6543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5C438A">
        <w:rPr>
          <w:rFonts w:ascii="Times New Roman" w:hAnsi="Times New Roman" w:cs="Times New Roman"/>
          <w:sz w:val="24"/>
          <w:szCs w:val="24"/>
        </w:rPr>
        <w:t>30.03.2013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487-р </w:t>
      </w:r>
      <w:r w:rsidR="001700D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D54EC" w:rsidRPr="005C438A">
        <w:rPr>
          <w:rFonts w:ascii="Times New Roman" w:hAnsi="Times New Roman" w:cs="Times New Roman"/>
          <w:sz w:val="24"/>
          <w:szCs w:val="24"/>
        </w:rPr>
        <w:t>план</w:t>
      </w:r>
      <w:r w:rsidR="001700D3">
        <w:rPr>
          <w:rFonts w:ascii="Times New Roman" w:hAnsi="Times New Roman" w:cs="Times New Roman"/>
          <w:sz w:val="24"/>
          <w:szCs w:val="24"/>
        </w:rPr>
        <w:t>а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годы;</w:t>
      </w:r>
    </w:p>
    <w:p w:rsidR="005D54EC" w:rsidRPr="005C438A" w:rsidRDefault="00C6543A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от </w:t>
      </w:r>
      <w:r w:rsidR="005C438A">
        <w:rPr>
          <w:rFonts w:ascii="Times New Roman" w:hAnsi="Times New Roman" w:cs="Times New Roman"/>
          <w:sz w:val="24"/>
          <w:szCs w:val="24"/>
        </w:rPr>
        <w:t>14.06.2013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№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462 </w:t>
      </w:r>
      <w:r w:rsidR="005C438A">
        <w:rPr>
          <w:rFonts w:ascii="Times New Roman" w:hAnsi="Times New Roman" w:cs="Times New Roman"/>
          <w:sz w:val="24"/>
          <w:szCs w:val="24"/>
        </w:rPr>
        <w:t>«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700D3">
        <w:rPr>
          <w:rFonts w:ascii="Times New Roman" w:hAnsi="Times New Roman" w:cs="Times New Roman"/>
          <w:sz w:val="24"/>
          <w:szCs w:val="24"/>
        </w:rPr>
        <w:t>П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орядка проведения </w:t>
      </w:r>
      <w:proofErr w:type="spellStart"/>
      <w:r w:rsidR="005D54EC" w:rsidRPr="005C43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D54EC" w:rsidRPr="005C438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</w:t>
      </w:r>
      <w:r w:rsidR="001700D3">
        <w:rPr>
          <w:rFonts w:ascii="Times New Roman" w:hAnsi="Times New Roman" w:cs="Times New Roman"/>
          <w:sz w:val="24"/>
          <w:szCs w:val="24"/>
        </w:rPr>
        <w:t>ей</w:t>
      </w:r>
      <w:r w:rsidR="005C438A">
        <w:rPr>
          <w:rFonts w:ascii="Times New Roman" w:hAnsi="Times New Roman" w:cs="Times New Roman"/>
          <w:sz w:val="24"/>
          <w:szCs w:val="24"/>
        </w:rPr>
        <w:t>»</w:t>
      </w:r>
      <w:r w:rsidR="005D54EC" w:rsidRPr="005C438A">
        <w:rPr>
          <w:rFonts w:ascii="Times New Roman" w:hAnsi="Times New Roman" w:cs="Times New Roman"/>
          <w:sz w:val="24"/>
          <w:szCs w:val="24"/>
        </w:rPr>
        <w:t>;</w:t>
      </w:r>
    </w:p>
    <w:p w:rsidR="00BB089B" w:rsidRDefault="00BB089B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населения Российской Федерации от 30.08.2013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обслуживания»;</w:t>
      </w:r>
    </w:p>
    <w:p w:rsidR="009D4129" w:rsidRDefault="009D4129" w:rsidP="006775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1E8B">
        <w:rPr>
          <w:rFonts w:ascii="Times New Roman" w:hAnsi="Times New Roman" w:cs="Times New Roman"/>
          <w:bCs/>
          <w:sz w:val="24"/>
          <w:szCs w:val="24"/>
        </w:rPr>
        <w:t>риказ Министерства культуры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06.08.2013 № 1091</w:t>
      </w:r>
      <w:r w:rsidRPr="00677563">
        <w:rPr>
          <w:b/>
          <w:bCs/>
          <w:sz w:val="16"/>
          <w:szCs w:val="16"/>
        </w:rPr>
        <w:t xml:space="preserve"> </w:t>
      </w:r>
      <w:r w:rsidRPr="009D4129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hyperlink w:anchor="Par31" w:history="1">
        <w:r w:rsidRPr="009D4129">
          <w:rPr>
            <w:rFonts w:ascii="Times New Roman" w:hAnsi="Times New Roman" w:cs="Times New Roman"/>
            <w:sz w:val="24"/>
            <w:szCs w:val="24"/>
          </w:rPr>
          <w:t>Переч</w:t>
        </w:r>
        <w:r>
          <w:rPr>
            <w:rFonts w:ascii="Times New Roman" w:hAnsi="Times New Roman" w:cs="Times New Roman"/>
            <w:sz w:val="24"/>
            <w:szCs w:val="24"/>
          </w:rPr>
          <w:t>ня</w:t>
        </w:r>
      </w:hyperlink>
      <w:r w:rsidRPr="009D4129">
        <w:rPr>
          <w:rFonts w:ascii="Times New Roman" w:hAnsi="Times New Roman" w:cs="Times New Roman"/>
          <w:sz w:val="24"/>
          <w:szCs w:val="24"/>
        </w:rPr>
        <w:t xml:space="preserve"> дополнительной необходимой и достоверной информац</w:t>
      </w:r>
      <w:r w:rsidRPr="00103FC5">
        <w:rPr>
          <w:rFonts w:ascii="Times New Roman" w:hAnsi="Times New Roman" w:cs="Times New Roman"/>
          <w:sz w:val="24"/>
          <w:szCs w:val="24"/>
        </w:rPr>
        <w:t>ии, предоставляемой гражданам - потребителям услуг о деятельности учреждений культуры, подведомственных Министерству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563" w:rsidRPr="00677563" w:rsidRDefault="00677563" w:rsidP="006775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91E8B">
        <w:rPr>
          <w:rFonts w:ascii="Times New Roman" w:hAnsi="Times New Roman" w:cs="Times New Roman"/>
          <w:bCs/>
          <w:sz w:val="24"/>
          <w:szCs w:val="24"/>
        </w:rPr>
        <w:t>риказ Министерства культуры Российской Федерации</w:t>
      </w:r>
      <w:r w:rsidRPr="00677563">
        <w:rPr>
          <w:b/>
          <w:bCs/>
          <w:sz w:val="16"/>
          <w:szCs w:val="16"/>
        </w:rPr>
        <w:t xml:space="preserve"> 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30.09.2013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 1505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7563">
        <w:rPr>
          <w:rFonts w:ascii="Times New Roman" w:hAnsi="Times New Roman" w:cs="Times New Roman"/>
          <w:bCs/>
          <w:sz w:val="24"/>
          <w:szCs w:val="24"/>
        </w:rPr>
        <w:t xml:space="preserve">«О  </w:t>
      </w:r>
      <w:r w:rsidRPr="00677563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hyperlink w:anchor="Par26" w:tooltip="Ссылка на текущий документ" w:history="1">
        <w:r w:rsidRPr="00677563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677563">
        <w:rPr>
          <w:rFonts w:ascii="Times New Roman" w:hAnsi="Times New Roman" w:cs="Times New Roman"/>
          <w:sz w:val="24"/>
          <w:szCs w:val="24"/>
        </w:rPr>
        <w:t xml:space="preserve"> по формированию независимой </w:t>
      </w:r>
      <w:r w:rsidR="001700D3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677563">
        <w:rPr>
          <w:rFonts w:ascii="Times New Roman" w:hAnsi="Times New Roman" w:cs="Times New Roman"/>
          <w:sz w:val="24"/>
          <w:szCs w:val="24"/>
        </w:rPr>
        <w:t>оценки качества работы государственных (муниципальных) учреждений, оказывающих социальные услуги в сфере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1CB0">
        <w:rPr>
          <w:rFonts w:ascii="Times New Roman" w:hAnsi="Times New Roman" w:cs="Times New Roman"/>
          <w:sz w:val="24"/>
          <w:szCs w:val="24"/>
        </w:rPr>
        <w:t>.</w:t>
      </w:r>
    </w:p>
    <w:p w:rsidR="00A01CB0" w:rsidRDefault="005D54EC" w:rsidP="005D54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C438A">
        <w:rPr>
          <w:rFonts w:ascii="Times New Roman" w:hAnsi="Times New Roman" w:cs="Times New Roman"/>
          <w:sz w:val="24"/>
          <w:szCs w:val="24"/>
        </w:rPr>
        <w:t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</w:t>
      </w:r>
      <w:r w:rsidR="00A01CB0">
        <w:rPr>
          <w:rFonts w:ascii="Times New Roman" w:hAnsi="Times New Roman" w:cs="Times New Roman"/>
          <w:sz w:val="24"/>
          <w:szCs w:val="24"/>
        </w:rPr>
        <w:t>:</w:t>
      </w:r>
    </w:p>
    <w:p w:rsidR="001700D3" w:rsidRDefault="00C6543A" w:rsidP="001700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D54EC" w:rsidRPr="005C438A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67756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67756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от </w:t>
      </w:r>
      <w:r w:rsidR="005C438A">
        <w:rPr>
          <w:rFonts w:ascii="Times New Roman" w:hAnsi="Times New Roman" w:cs="Times New Roman"/>
          <w:sz w:val="24"/>
          <w:szCs w:val="24"/>
        </w:rPr>
        <w:t>28.10.2010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 xml:space="preserve">№ </w:t>
      </w:r>
      <w:r w:rsidR="005D54EC" w:rsidRPr="005C438A">
        <w:rPr>
          <w:rFonts w:ascii="Times New Roman" w:hAnsi="Times New Roman" w:cs="Times New Roman"/>
          <w:sz w:val="24"/>
          <w:szCs w:val="24"/>
        </w:rPr>
        <w:t xml:space="preserve">13-312 </w:t>
      </w:r>
      <w:r w:rsidR="001700D3">
        <w:rPr>
          <w:rFonts w:ascii="Times New Roman" w:hAnsi="Times New Roman" w:cs="Times New Roman"/>
          <w:sz w:val="24"/>
          <w:szCs w:val="24"/>
        </w:rPr>
        <w:t>«</w:t>
      </w:r>
      <w:r w:rsidR="001700D3" w:rsidRPr="005C438A">
        <w:rPr>
          <w:rFonts w:ascii="Times New Roman" w:hAnsi="Times New Roman" w:cs="Times New Roman"/>
          <w:sz w:val="24"/>
          <w:szCs w:val="24"/>
        </w:rPr>
        <w:t>О подготовке публичных докладов</w:t>
      </w:r>
      <w:r w:rsidR="001700D3">
        <w:rPr>
          <w:rFonts w:ascii="Times New Roman" w:hAnsi="Times New Roman" w:cs="Times New Roman"/>
          <w:sz w:val="24"/>
          <w:szCs w:val="24"/>
        </w:rPr>
        <w:t>»;</w:t>
      </w:r>
      <w:r w:rsidR="001700D3" w:rsidRPr="0017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D3" w:rsidRDefault="00C6543A" w:rsidP="001700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700D3" w:rsidRPr="005C438A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от </w:t>
      </w:r>
      <w:r w:rsidR="001700D3">
        <w:rPr>
          <w:rFonts w:ascii="Times New Roman" w:hAnsi="Times New Roman" w:cs="Times New Roman"/>
          <w:sz w:val="24"/>
          <w:szCs w:val="24"/>
        </w:rPr>
        <w:t>14.10.2013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№  АП-1994/02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1700D3">
        <w:rPr>
          <w:rFonts w:ascii="Times New Roman" w:hAnsi="Times New Roman" w:cs="Times New Roman"/>
          <w:sz w:val="24"/>
          <w:szCs w:val="24"/>
        </w:rPr>
        <w:t>«</w:t>
      </w:r>
      <w:r w:rsidR="001700D3" w:rsidRPr="005C438A">
        <w:rPr>
          <w:rFonts w:ascii="Times New Roman" w:hAnsi="Times New Roman" w:cs="Times New Roman"/>
          <w:sz w:val="24"/>
          <w:szCs w:val="24"/>
        </w:rPr>
        <w:t xml:space="preserve">О </w:t>
      </w:r>
      <w:r w:rsidR="001700D3">
        <w:rPr>
          <w:rFonts w:ascii="Times New Roman" w:hAnsi="Times New Roman" w:cs="Times New Roman"/>
          <w:sz w:val="24"/>
          <w:szCs w:val="24"/>
        </w:rPr>
        <w:t>методических рекомендациях по внедрению НСОКО»</w:t>
      </w:r>
      <w:r w:rsidR="001700D3" w:rsidRPr="005C438A">
        <w:rPr>
          <w:rFonts w:ascii="Times New Roman" w:hAnsi="Times New Roman" w:cs="Times New Roman"/>
          <w:sz w:val="24"/>
          <w:szCs w:val="24"/>
        </w:rPr>
        <w:t>.</w:t>
      </w:r>
    </w:p>
    <w:p w:rsidR="00BA3F73" w:rsidRPr="00291E8B" w:rsidRDefault="00BB089B" w:rsidP="003A049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устанавлива</w:t>
      </w:r>
      <w:r w:rsidR="003A04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3A0499">
        <w:rPr>
          <w:rFonts w:ascii="Times New Roman" w:hAnsi="Times New Roman" w:cs="Times New Roman"/>
          <w:sz w:val="24"/>
          <w:szCs w:val="24"/>
        </w:rPr>
        <w:t>Министерством образования и науки</w:t>
      </w:r>
      <w:r w:rsidR="003A0499" w:rsidRPr="005C438A">
        <w:rPr>
          <w:rFonts w:ascii="Times New Roman" w:hAnsi="Times New Roman" w:cs="Times New Roman"/>
          <w:sz w:val="24"/>
          <w:szCs w:val="24"/>
        </w:rPr>
        <w:t xml:space="preserve"> </w:t>
      </w:r>
      <w:r w:rsidR="003A0499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</w:p>
    <w:p w:rsidR="005D54EC" w:rsidRPr="00677563" w:rsidRDefault="005D54EC">
      <w:pPr>
        <w:rPr>
          <w:rFonts w:ascii="Times New Roman" w:hAnsi="Times New Roman" w:cs="Times New Roman"/>
          <w:sz w:val="24"/>
          <w:szCs w:val="24"/>
        </w:rPr>
      </w:pPr>
      <w:r w:rsidRPr="00677563">
        <w:rPr>
          <w:rFonts w:ascii="Times New Roman" w:hAnsi="Times New Roman" w:cs="Times New Roman"/>
          <w:sz w:val="24"/>
          <w:szCs w:val="24"/>
        </w:rPr>
        <w:br w:type="page"/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C654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214.95pt;margin-top:3.75pt;width:242.85pt;height:111pt;z-index:251659264" o:allowincell="f" stroked="f">
            <v:textbox>
              <w:txbxContent>
                <w:p w:rsidR="005C438A" w:rsidRPr="00FF3A24" w:rsidRDefault="005C438A" w:rsidP="00FF3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3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Приложение № 1</w:t>
                  </w:r>
                </w:p>
                <w:p w:rsidR="005C438A" w:rsidRPr="00643D0F" w:rsidRDefault="005C438A" w:rsidP="00FF3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етодическим рекомендациям</w:t>
                  </w:r>
                </w:p>
                <w:p w:rsidR="005C438A" w:rsidRPr="00643D0F" w:rsidRDefault="005C438A" w:rsidP="00FF3A2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проведению независимой оценки</w:t>
                  </w:r>
                </w:p>
                <w:p w:rsidR="005C438A" w:rsidRPr="00926309" w:rsidRDefault="005C438A" w:rsidP="00D26A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качества работы муниципальных учреждений, оказывающих социальные услуги в сфере культуры и искусства городского округа </w:t>
                  </w:r>
                  <w:proofErr w:type="spellStart"/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</w:p>
    <w:p w:rsidR="00886F56" w:rsidRPr="00643D0F" w:rsidRDefault="00FF3A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r207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Default="00886F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A24" w:rsidRDefault="00FF3A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A24" w:rsidRDefault="00FF3A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A24" w:rsidRDefault="00FF3A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3A24" w:rsidRDefault="00FF3A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C4230" w:rsidRDefault="008C42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C4230" w:rsidRDefault="008C42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C4230" w:rsidRDefault="008C42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C4230" w:rsidRPr="00643D0F" w:rsidRDefault="008C42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86F56" w:rsidRPr="003E18A8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7" w:name="Par216"/>
      <w:bookmarkEnd w:id="7"/>
      <w:r w:rsidRPr="003E18A8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 xml:space="preserve">информации и документов, рекомендуемых к размещению </w:t>
      </w: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 xml:space="preserve">муниципальными учреждениями, оказывающими социальные услуги </w:t>
      </w:r>
    </w:p>
    <w:p w:rsidR="000F6C8C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 xml:space="preserve">в сфере культуры и искусства городского округа </w:t>
      </w:r>
      <w:proofErr w:type="spellStart"/>
      <w:r w:rsidRPr="00F30DF6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="000F6C8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F6C8C" w:rsidRDefault="000F6C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информационных стендах</w:t>
      </w:r>
      <w:r w:rsidRPr="000F6C8C">
        <w:rPr>
          <w:rFonts w:ascii="Times New Roman" w:hAnsi="Times New Roman" w:cs="Times New Roman"/>
          <w:sz w:val="24"/>
          <w:szCs w:val="24"/>
        </w:rPr>
        <w:t xml:space="preserve"> </w:t>
      </w:r>
      <w:r w:rsidRPr="000F6C8C">
        <w:rPr>
          <w:rFonts w:ascii="Times New Roman" w:hAnsi="Times New Roman" w:cs="Times New Roman"/>
          <w:b/>
          <w:sz w:val="24"/>
          <w:szCs w:val="24"/>
        </w:rPr>
        <w:t xml:space="preserve">в помещениях учреждений культуры, </w:t>
      </w:r>
    </w:p>
    <w:p w:rsidR="00F30DF6" w:rsidRPr="000F6C8C" w:rsidRDefault="000F6C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C8C">
        <w:rPr>
          <w:rFonts w:ascii="Times New Roman" w:hAnsi="Times New Roman" w:cs="Times New Roman"/>
          <w:b/>
          <w:sz w:val="24"/>
          <w:szCs w:val="24"/>
        </w:rPr>
        <w:t>средствах</w:t>
      </w:r>
      <w:proofErr w:type="gramEnd"/>
      <w:r w:rsidRPr="000F6C8C">
        <w:rPr>
          <w:rFonts w:ascii="Times New Roman" w:hAnsi="Times New Roman" w:cs="Times New Roman"/>
          <w:b/>
          <w:sz w:val="24"/>
          <w:szCs w:val="24"/>
        </w:rPr>
        <w:t xml:space="preserve"> массовой информации, сети 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0DF6" w:rsidRDefault="00F30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F30DF6" w:rsidRDefault="00886F56" w:rsidP="00F30D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>1. Информация: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дате создания, учредителе (учредителях), месте нахождения, режиме, графике работы, контактных телефонах и адресах электронной почты </w:t>
      </w:r>
      <w:r w:rsidR="00F30DF6" w:rsidRPr="007F772E">
        <w:rPr>
          <w:rFonts w:ascii="Times New Roman" w:hAnsi="Times New Roman" w:cs="Times New Roman"/>
          <w:sz w:val="24"/>
          <w:szCs w:val="24"/>
        </w:rPr>
        <w:t>учреждения культуры и его структурных подразделени</w:t>
      </w:r>
      <w:r w:rsidR="004B5147">
        <w:rPr>
          <w:rFonts w:ascii="Times New Roman" w:hAnsi="Times New Roman" w:cs="Times New Roman"/>
          <w:sz w:val="24"/>
          <w:szCs w:val="24"/>
        </w:rPr>
        <w:t>й</w:t>
      </w:r>
      <w:r w:rsidR="00F30DF6" w:rsidRPr="007F772E">
        <w:rPr>
          <w:rFonts w:ascii="Times New Roman" w:hAnsi="Times New Roman" w:cs="Times New Roman"/>
          <w:sz w:val="24"/>
          <w:szCs w:val="24"/>
        </w:rPr>
        <w:t xml:space="preserve"> (филиал</w:t>
      </w:r>
      <w:r w:rsidR="004B5147">
        <w:rPr>
          <w:rFonts w:ascii="Times New Roman" w:hAnsi="Times New Roman" w:cs="Times New Roman"/>
          <w:sz w:val="24"/>
          <w:szCs w:val="24"/>
        </w:rPr>
        <w:t>ов</w:t>
      </w:r>
      <w:r w:rsidR="00F30DF6" w:rsidRPr="007F772E">
        <w:rPr>
          <w:rFonts w:ascii="Times New Roman" w:hAnsi="Times New Roman" w:cs="Times New Roman"/>
          <w:sz w:val="24"/>
          <w:szCs w:val="24"/>
        </w:rPr>
        <w:t>)</w:t>
      </w:r>
      <w:r w:rsidRPr="007F772E">
        <w:rPr>
          <w:rFonts w:ascii="Times New Roman" w:hAnsi="Times New Roman" w:cs="Times New Roman"/>
          <w:sz w:val="24"/>
          <w:szCs w:val="24"/>
        </w:rPr>
        <w:t>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структуре и об органах управления </w:t>
      </w:r>
      <w:r w:rsidR="00F30DF6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F772E">
        <w:rPr>
          <w:rFonts w:ascii="Times New Roman" w:hAnsi="Times New Roman" w:cs="Times New Roman"/>
          <w:sz w:val="24"/>
          <w:szCs w:val="24"/>
        </w:rPr>
        <w:t>;</w:t>
      </w:r>
    </w:p>
    <w:p w:rsidR="00886F56" w:rsidRPr="007F772E" w:rsidRDefault="00F30DF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формах </w:t>
      </w:r>
      <w:r w:rsidRPr="007F772E">
        <w:rPr>
          <w:rFonts w:ascii="Times New Roman" w:hAnsi="Times New Roman" w:cs="Times New Roman"/>
          <w:sz w:val="24"/>
          <w:szCs w:val="24"/>
        </w:rPr>
        <w:t>культурного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 обслуживания и видах социальных услуг, предоставляемых </w:t>
      </w:r>
      <w:r w:rsidRPr="007F772E">
        <w:rPr>
          <w:rFonts w:ascii="Times New Roman" w:hAnsi="Times New Roman" w:cs="Times New Roman"/>
          <w:sz w:val="24"/>
          <w:szCs w:val="24"/>
        </w:rPr>
        <w:t>учреждением культуры</w:t>
      </w:r>
      <w:r w:rsidR="00886F56" w:rsidRPr="007F772E">
        <w:rPr>
          <w:rFonts w:ascii="Times New Roman" w:hAnsi="Times New Roman" w:cs="Times New Roman"/>
          <w:sz w:val="24"/>
          <w:szCs w:val="24"/>
        </w:rPr>
        <w:t>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численности получателей социальных услуг по формам </w:t>
      </w:r>
      <w:r w:rsidR="00F30DF6" w:rsidRPr="007F772E">
        <w:rPr>
          <w:rFonts w:ascii="Times New Roman" w:hAnsi="Times New Roman" w:cs="Times New Roman"/>
          <w:sz w:val="24"/>
          <w:szCs w:val="24"/>
        </w:rPr>
        <w:t>культурного</w:t>
      </w:r>
      <w:r w:rsidRPr="007F772E">
        <w:rPr>
          <w:rFonts w:ascii="Times New Roman" w:hAnsi="Times New Roman" w:cs="Times New Roman"/>
          <w:sz w:val="24"/>
          <w:szCs w:val="24"/>
        </w:rPr>
        <w:t xml:space="preserve"> обслуживания и видам социальных услуг за счет бюджетных ассигнований бюджетов </w:t>
      </w:r>
      <w:r w:rsidR="00F30DF6" w:rsidRPr="007F772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F772E">
        <w:rPr>
          <w:rFonts w:ascii="Times New Roman" w:hAnsi="Times New Roman" w:cs="Times New Roman"/>
          <w:sz w:val="24"/>
          <w:szCs w:val="24"/>
        </w:rPr>
        <w:t xml:space="preserve">, </w:t>
      </w:r>
      <w:r w:rsidR="00F30DF6" w:rsidRPr="007F772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F30DF6" w:rsidRPr="007F772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7F772E">
        <w:rPr>
          <w:rFonts w:ascii="Times New Roman" w:hAnsi="Times New Roman" w:cs="Times New Roman"/>
          <w:sz w:val="24"/>
          <w:szCs w:val="24"/>
        </w:rPr>
        <w:t xml:space="preserve"> и по договорам за счет средств физических и (или) юридических лиц;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руководителе </w:t>
      </w:r>
      <w:r w:rsidR="00F30DF6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F772E">
        <w:rPr>
          <w:rFonts w:ascii="Times New Roman" w:hAnsi="Times New Roman" w:cs="Times New Roman"/>
          <w:sz w:val="24"/>
          <w:szCs w:val="24"/>
        </w:rPr>
        <w:t xml:space="preserve">, его заместителях, руководителях </w:t>
      </w:r>
      <w:r w:rsidR="00F30DF6" w:rsidRPr="007F772E">
        <w:rPr>
          <w:rFonts w:ascii="Times New Roman" w:hAnsi="Times New Roman" w:cs="Times New Roman"/>
          <w:sz w:val="24"/>
          <w:szCs w:val="24"/>
        </w:rPr>
        <w:t>структурных подразделений (филиалов);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персональном составе работников </w:t>
      </w:r>
      <w:r w:rsidR="00F30DF6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F772E">
        <w:rPr>
          <w:rFonts w:ascii="Times New Roman" w:hAnsi="Times New Roman" w:cs="Times New Roman"/>
          <w:sz w:val="24"/>
          <w:szCs w:val="24"/>
        </w:rPr>
        <w:t xml:space="preserve"> с указанием уровня образования, квалификации и опыта работы;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предоставления социальных услуг (в том числе о </w:t>
      </w:r>
      <w:r w:rsidR="00F30DF6" w:rsidRPr="007F772E">
        <w:rPr>
          <w:rFonts w:ascii="Times New Roman" w:hAnsi="Times New Roman" w:cs="Times New Roman"/>
          <w:sz w:val="24"/>
          <w:szCs w:val="24"/>
        </w:rPr>
        <w:t xml:space="preserve">наличии оборудованных помещений, </w:t>
      </w:r>
      <w:r w:rsidRPr="007F772E"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7F772E">
        <w:rPr>
          <w:rFonts w:ascii="Times New Roman" w:hAnsi="Times New Roman" w:cs="Times New Roman"/>
          <w:sz w:val="24"/>
          <w:szCs w:val="24"/>
        </w:rPr>
        <w:t xml:space="preserve">о количестве свободных мест для приема получателей социальных услуг по каждой форме </w:t>
      </w:r>
      <w:r w:rsidR="00F30DF6" w:rsidRPr="007F772E">
        <w:rPr>
          <w:rFonts w:ascii="Times New Roman" w:hAnsi="Times New Roman" w:cs="Times New Roman"/>
          <w:sz w:val="24"/>
          <w:szCs w:val="24"/>
        </w:rPr>
        <w:t>культурного обслуживания</w:t>
      </w:r>
      <w:r w:rsidRPr="007F772E">
        <w:rPr>
          <w:rFonts w:ascii="Times New Roman" w:hAnsi="Times New Roman" w:cs="Times New Roman"/>
          <w:sz w:val="24"/>
          <w:szCs w:val="24"/>
        </w:rPr>
        <w:t xml:space="preserve"> по видам социальных услуг </w:t>
      </w:r>
      <w:r w:rsidR="000F6C8C">
        <w:rPr>
          <w:rFonts w:ascii="Times New Roman" w:hAnsi="Times New Roman" w:cs="Times New Roman"/>
          <w:sz w:val="24"/>
          <w:szCs w:val="24"/>
        </w:rPr>
        <w:t>в учреждениях</w:t>
      </w:r>
      <w:proofErr w:type="gramEnd"/>
      <w:r w:rsidR="000F6C8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7F772E">
        <w:rPr>
          <w:rFonts w:ascii="Times New Roman" w:hAnsi="Times New Roman" w:cs="Times New Roman"/>
          <w:sz w:val="24"/>
          <w:szCs w:val="24"/>
        </w:rPr>
        <w:t>, финансируемы</w:t>
      </w:r>
      <w:r w:rsidR="000F6C8C">
        <w:rPr>
          <w:rFonts w:ascii="Times New Roman" w:hAnsi="Times New Roman" w:cs="Times New Roman"/>
          <w:sz w:val="24"/>
          <w:szCs w:val="24"/>
        </w:rPr>
        <w:t>х</w:t>
      </w:r>
      <w:r w:rsidRPr="007F772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бюджетов </w:t>
      </w:r>
      <w:r w:rsidR="00F30DF6" w:rsidRPr="007F772E">
        <w:rPr>
          <w:rFonts w:ascii="Times New Roman" w:hAnsi="Times New Roman" w:cs="Times New Roman"/>
          <w:sz w:val="24"/>
          <w:szCs w:val="24"/>
        </w:rPr>
        <w:t xml:space="preserve">Московской области, городского округа </w:t>
      </w:r>
      <w:proofErr w:type="spellStart"/>
      <w:r w:rsidR="00F30DF6" w:rsidRPr="007F772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F30DF6" w:rsidRPr="007F772E">
        <w:rPr>
          <w:rFonts w:ascii="Times New Roman" w:hAnsi="Times New Roman" w:cs="Times New Roman"/>
          <w:sz w:val="24"/>
          <w:szCs w:val="24"/>
        </w:rPr>
        <w:t>,</w:t>
      </w:r>
      <w:r w:rsidRPr="007F772E">
        <w:rPr>
          <w:rFonts w:ascii="Times New Roman" w:hAnsi="Times New Roman" w:cs="Times New Roman"/>
          <w:sz w:val="24"/>
          <w:szCs w:val="24"/>
        </w:rPr>
        <w:t xml:space="preserve"> по договорам за счет средств физических и (или) юридических лиц;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об объеме деятельности по предоставлению социальных услуг, финансовое обеспечение которой осуществляется за счет бюджетных ассигнований бюджетов </w:t>
      </w:r>
      <w:r w:rsidR="00F30DF6" w:rsidRPr="007F772E">
        <w:rPr>
          <w:rFonts w:ascii="Times New Roman" w:hAnsi="Times New Roman" w:cs="Times New Roman"/>
          <w:sz w:val="24"/>
          <w:szCs w:val="24"/>
        </w:rPr>
        <w:t xml:space="preserve">Московской области, городского округа </w:t>
      </w:r>
      <w:proofErr w:type="spellStart"/>
      <w:r w:rsidR="00F30DF6" w:rsidRPr="007F772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7F772E">
        <w:rPr>
          <w:rFonts w:ascii="Times New Roman" w:hAnsi="Times New Roman" w:cs="Times New Roman"/>
          <w:sz w:val="24"/>
          <w:szCs w:val="24"/>
        </w:rPr>
        <w:t>, по договорам за счет средств физических и (или) юридических лиц;</w:t>
      </w:r>
    </w:p>
    <w:p w:rsidR="00886F56" w:rsidRPr="007F772E" w:rsidRDefault="007F772E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7F772E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886F56" w:rsidRPr="007F772E" w:rsidRDefault="007F772E" w:rsidP="007F77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7F772E">
        <w:rPr>
          <w:rFonts w:ascii="Times New Roman" w:hAnsi="Times New Roman" w:cs="Times New Roman"/>
          <w:sz w:val="24"/>
          <w:szCs w:val="24"/>
        </w:rPr>
        <w:t xml:space="preserve">иная информация, необходимая для расчета </w:t>
      </w:r>
      <w:proofErr w:type="gramStart"/>
      <w:r w:rsidR="00886F56" w:rsidRPr="007F772E">
        <w:rPr>
          <w:rFonts w:ascii="Times New Roman" w:hAnsi="Times New Roman" w:cs="Times New Roman"/>
          <w:sz w:val="24"/>
          <w:szCs w:val="24"/>
        </w:rPr>
        <w:t xml:space="preserve">значений показателей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F6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proofErr w:type="gramEnd"/>
      <w:r w:rsidR="00886F56" w:rsidRPr="007F772E">
        <w:rPr>
          <w:rFonts w:ascii="Times New Roman" w:hAnsi="Times New Roman" w:cs="Times New Roman"/>
          <w:sz w:val="24"/>
          <w:szCs w:val="24"/>
        </w:rPr>
        <w:t>.</w:t>
      </w:r>
    </w:p>
    <w:p w:rsidR="000F6C8C" w:rsidRDefault="000F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6F56" w:rsidRPr="00F30DF6" w:rsidRDefault="00C6543A" w:rsidP="00F30D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54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06" type="#_x0000_t202" style="position:absolute;left:0;text-align:left;margin-left:414.2pt;margin-top:-29.1pt;width:40.5pt;height:21pt;z-index:251701248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886F56" w:rsidRPr="00F30DF6">
        <w:rPr>
          <w:rFonts w:ascii="Times New Roman" w:hAnsi="Times New Roman" w:cs="Times New Roman"/>
          <w:b/>
          <w:sz w:val="24"/>
          <w:szCs w:val="24"/>
        </w:rPr>
        <w:t>2. Документы: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копия устава </w:t>
      </w:r>
      <w:r w:rsidR="007F772E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F772E">
        <w:rPr>
          <w:rFonts w:ascii="Times New Roman" w:hAnsi="Times New Roman" w:cs="Times New Roman"/>
          <w:sz w:val="24"/>
          <w:szCs w:val="24"/>
        </w:rPr>
        <w:t>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proofErr w:type="gramStart"/>
      <w:r w:rsidRPr="007F772E">
        <w:rPr>
          <w:rFonts w:ascii="Times New Roman" w:hAnsi="Times New Roman" w:cs="Times New Roman"/>
          <w:sz w:val="24"/>
          <w:szCs w:val="24"/>
        </w:rPr>
        <w:t>копии лицензий (при наличии) на осуществление образовательной деятельности (с приложениями);</w:t>
      </w:r>
      <w:proofErr w:type="gramEnd"/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копия плана финансово-хозяйственной деятельности </w:t>
      </w:r>
      <w:r w:rsidR="007F772E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F772E">
        <w:rPr>
          <w:rFonts w:ascii="Times New Roman" w:hAnsi="Times New Roman" w:cs="Times New Roman"/>
          <w:sz w:val="24"/>
          <w:szCs w:val="24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7F772E" w:rsidRP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7F772E">
        <w:rPr>
          <w:rFonts w:ascii="Times New Roman" w:hAnsi="Times New Roman" w:cs="Times New Roman"/>
          <w:sz w:val="24"/>
          <w:szCs w:val="24"/>
        </w:rPr>
        <w:t>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>копии правил внутреннего распорядка получателей социальных услуг, правил внутреннего трудового распорядка, коллективного договора;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>копии документа о порядке предоставления социальных услуг за плату, в том числе образец договора о предоставлении социальных услуг за плату, документа об утверждении стоимости предоставления социальных услуг по видам социальных услуг;</w:t>
      </w:r>
    </w:p>
    <w:p w:rsidR="00886F56" w:rsidRPr="007F772E" w:rsidRDefault="00886F56" w:rsidP="007F772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9"/>
        <w:rPr>
          <w:rFonts w:ascii="Times New Roman" w:hAnsi="Times New Roman" w:cs="Times New Roman"/>
          <w:sz w:val="24"/>
          <w:szCs w:val="24"/>
        </w:rPr>
      </w:pPr>
      <w:r w:rsidRPr="007F772E">
        <w:rPr>
          <w:rFonts w:ascii="Times New Roman" w:hAnsi="Times New Roman" w:cs="Times New Roman"/>
          <w:sz w:val="24"/>
          <w:szCs w:val="24"/>
        </w:rPr>
        <w:t xml:space="preserve">копии предписаний органов, осуществляющих государственный контроль в сфере </w:t>
      </w:r>
      <w:r w:rsidR="007F772E" w:rsidRPr="007F772E"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Pr="007F772E">
        <w:rPr>
          <w:rFonts w:ascii="Times New Roman" w:hAnsi="Times New Roman" w:cs="Times New Roman"/>
          <w:sz w:val="24"/>
          <w:szCs w:val="24"/>
        </w:rPr>
        <w:t>, отчетов об исполнении таких предписаний.</w:t>
      </w:r>
    </w:p>
    <w:p w:rsidR="00886F56" w:rsidRPr="00643D0F" w:rsidRDefault="00886F56" w:rsidP="00F30D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3. Иная информация и документы, которые размещаются, опубликовываются по решению </w:t>
      </w:r>
      <w:r w:rsid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 (или) размещение, опубликование которых являются обязательными в соответствии с законодательством Российской Федерации.</w:t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30DF6" w:rsidRDefault="00F3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6F56" w:rsidRPr="00643D0F" w:rsidRDefault="00C654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223.2pt;margin-top:-3.6pt;width:242.85pt;height:111pt;z-index:251660288" o:allowincell="f" stroked="f">
            <v:textbox>
              <w:txbxContent>
                <w:p w:rsidR="005C438A" w:rsidRPr="00FF3A24" w:rsidRDefault="005C438A" w:rsidP="007F77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3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5C438A" w:rsidRPr="00643D0F" w:rsidRDefault="005C438A" w:rsidP="007F77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етодическим рекомендациям</w:t>
                  </w:r>
                </w:p>
                <w:p w:rsidR="005C438A" w:rsidRPr="00643D0F" w:rsidRDefault="005C438A" w:rsidP="007F77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проведению независимой оценки</w:t>
                  </w:r>
                </w:p>
                <w:p w:rsidR="005C438A" w:rsidRPr="00926309" w:rsidRDefault="005C438A" w:rsidP="007F77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качества работы муниципальных учреждений, оказывающих социальные услуги в сфере культуры и искусства городского округа </w:t>
                  </w:r>
                  <w:proofErr w:type="spellStart"/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6F56" w:rsidRDefault="007F7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46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2E" w:rsidRDefault="007F7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F772E" w:rsidRPr="00643D0F" w:rsidRDefault="007F7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F772E" w:rsidRDefault="007F7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F772E" w:rsidRDefault="007F7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F772E" w:rsidRDefault="007F7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Примерный образец</w:t>
      </w:r>
    </w:p>
    <w:p w:rsidR="00886F56" w:rsidRPr="00643D0F" w:rsidRDefault="00886F5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F772E" w:rsidRDefault="007F772E" w:rsidP="007F7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57"/>
      <w:bookmarkEnd w:id="9"/>
    </w:p>
    <w:p w:rsidR="00886F56" w:rsidRPr="007F772E" w:rsidRDefault="00886F56" w:rsidP="007F77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F772E" w:rsidRDefault="00886F56" w:rsidP="007F77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E">
        <w:rPr>
          <w:rFonts w:ascii="Times New Roman" w:hAnsi="Times New Roman" w:cs="Times New Roman"/>
          <w:b/>
          <w:sz w:val="24"/>
          <w:szCs w:val="24"/>
        </w:rPr>
        <w:t>по анализу удовлетворенности качеством оказания</w:t>
      </w:r>
      <w:r w:rsidR="007F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72E">
        <w:rPr>
          <w:rFonts w:ascii="Times New Roman" w:hAnsi="Times New Roman" w:cs="Times New Roman"/>
          <w:b/>
          <w:sz w:val="24"/>
          <w:szCs w:val="24"/>
        </w:rPr>
        <w:t xml:space="preserve">социальных услуг </w:t>
      </w:r>
      <w:r w:rsidR="007F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72E" w:rsidRPr="007F772E">
        <w:rPr>
          <w:rFonts w:ascii="Times New Roman" w:hAnsi="Times New Roman" w:cs="Times New Roman"/>
          <w:b/>
          <w:sz w:val="24"/>
          <w:szCs w:val="24"/>
        </w:rPr>
        <w:t xml:space="preserve">муниципальными учреждениями </w:t>
      </w:r>
      <w:r w:rsidR="007F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72E" w:rsidRPr="007F772E">
        <w:rPr>
          <w:rFonts w:ascii="Times New Roman" w:hAnsi="Times New Roman" w:cs="Times New Roman"/>
          <w:b/>
          <w:sz w:val="24"/>
          <w:szCs w:val="24"/>
        </w:rPr>
        <w:t>сфер</w:t>
      </w:r>
      <w:r w:rsidR="007F772E">
        <w:rPr>
          <w:rFonts w:ascii="Times New Roman" w:hAnsi="Times New Roman" w:cs="Times New Roman"/>
          <w:b/>
          <w:sz w:val="24"/>
          <w:szCs w:val="24"/>
        </w:rPr>
        <w:t>ы</w:t>
      </w:r>
      <w:r w:rsidR="007F772E" w:rsidRPr="007F772E">
        <w:rPr>
          <w:rFonts w:ascii="Times New Roman" w:hAnsi="Times New Roman" w:cs="Times New Roman"/>
          <w:b/>
          <w:sz w:val="24"/>
          <w:szCs w:val="24"/>
        </w:rPr>
        <w:t xml:space="preserve"> культуры и искусства </w:t>
      </w:r>
    </w:p>
    <w:p w:rsidR="00886F56" w:rsidRPr="007F772E" w:rsidRDefault="007F772E" w:rsidP="007F77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2E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spellStart"/>
      <w:r w:rsidRPr="007F772E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="00231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F56" w:rsidRPr="007F772E">
        <w:rPr>
          <w:rFonts w:ascii="Times New Roman" w:hAnsi="Times New Roman" w:cs="Times New Roman"/>
          <w:b/>
          <w:sz w:val="24"/>
          <w:szCs w:val="24"/>
        </w:rPr>
        <w:t xml:space="preserve">(в зависимости от типа </w:t>
      </w:r>
      <w:r w:rsidRPr="007F772E">
        <w:rPr>
          <w:rFonts w:ascii="Times New Roman" w:hAnsi="Times New Roman" w:cs="Times New Roman"/>
          <w:b/>
          <w:sz w:val="24"/>
          <w:szCs w:val="24"/>
        </w:rPr>
        <w:t>учреждения культуры</w:t>
      </w:r>
      <w:r w:rsidR="00886F56" w:rsidRPr="007F772E">
        <w:rPr>
          <w:rFonts w:ascii="Times New Roman" w:hAnsi="Times New Roman" w:cs="Times New Roman"/>
          <w:b/>
          <w:sz w:val="24"/>
          <w:szCs w:val="24"/>
        </w:rPr>
        <w:t>)</w:t>
      </w:r>
    </w:p>
    <w:p w:rsidR="00886F56" w:rsidRPr="00643D0F" w:rsidRDefault="00886F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Мы   хотим  узнать,  как  Вы  оцениваете  качество  работы  </w:t>
      </w:r>
      <w:r w:rsid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>, в которо</w:t>
      </w:r>
      <w:r w:rsidR="004B5147">
        <w:rPr>
          <w:rFonts w:ascii="Times New Roman" w:hAnsi="Times New Roman" w:cs="Times New Roman"/>
          <w:sz w:val="24"/>
          <w:szCs w:val="24"/>
        </w:rPr>
        <w:t>м</w:t>
      </w:r>
      <w:r w:rsidRPr="00643D0F">
        <w:rPr>
          <w:rFonts w:ascii="Times New Roman" w:hAnsi="Times New Roman" w:cs="Times New Roman"/>
          <w:sz w:val="24"/>
          <w:szCs w:val="24"/>
        </w:rPr>
        <w:t xml:space="preserve"> Вам оказывают социальные услуги.</w:t>
      </w:r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Просим  Вас  с  пониманием  отнестись  к  анкетированию  и  внимательно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ответить  на  задаваемые  вопросы.  Выберите  один  из  вариантов </w:t>
      </w:r>
      <w:r w:rsidR="004B5147">
        <w:rPr>
          <w:rFonts w:ascii="Times New Roman" w:hAnsi="Times New Roman" w:cs="Times New Roman"/>
          <w:sz w:val="24"/>
          <w:szCs w:val="24"/>
        </w:rPr>
        <w:t xml:space="preserve">ответа </w:t>
      </w:r>
      <w:r w:rsidRPr="00643D0F">
        <w:rPr>
          <w:rFonts w:ascii="Times New Roman" w:hAnsi="Times New Roman" w:cs="Times New Roman"/>
          <w:sz w:val="24"/>
          <w:szCs w:val="24"/>
        </w:rPr>
        <w:t>на каждый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вопрос.</w:t>
      </w:r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При  этом  не  нужно  указывать  свое  имя, Ваши личные данные нигде не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прозвучат.</w:t>
      </w:r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Ваше мнение нам очень важно и будет учтено в дальнейшей работе.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1.  В  который раз Вы обратились в </w:t>
      </w:r>
      <w:r w:rsidR="007F772E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r w:rsidRPr="00643D0F">
        <w:rPr>
          <w:rFonts w:ascii="Times New Roman" w:hAnsi="Times New Roman" w:cs="Times New Roman"/>
          <w:sz w:val="24"/>
          <w:szCs w:val="24"/>
        </w:rPr>
        <w:t>за получением социальных услуг: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8.75pt;margin-top:4.7pt;width:24.75pt;height:27.75pt;z-index:251661312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7F772E">
        <w:rPr>
          <w:rFonts w:ascii="Times New Roman" w:hAnsi="Times New Roman" w:cs="Times New Roman"/>
          <w:sz w:val="24"/>
          <w:szCs w:val="24"/>
        </w:rPr>
        <w:tab/>
      </w:r>
      <w:r w:rsidR="002315FA">
        <w:rPr>
          <w:rFonts w:ascii="Times New Roman" w:hAnsi="Times New Roman" w:cs="Times New Roman"/>
          <w:sz w:val="24"/>
          <w:szCs w:val="24"/>
        </w:rPr>
        <w:t xml:space="preserve">  </w:t>
      </w:r>
      <w:r w:rsidRPr="00643D0F">
        <w:rPr>
          <w:rFonts w:ascii="Times New Roman" w:hAnsi="Times New Roman" w:cs="Times New Roman"/>
          <w:sz w:val="24"/>
          <w:szCs w:val="24"/>
        </w:rPr>
        <w:t>впервые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38.75pt;margin-top:12.8pt;width:24.75pt;height:27.75pt;z-index:251663360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7F772E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15FA">
        <w:rPr>
          <w:rFonts w:ascii="Times New Roman" w:hAnsi="Times New Roman" w:cs="Times New Roman"/>
          <w:sz w:val="24"/>
          <w:szCs w:val="24"/>
        </w:rPr>
        <w:t xml:space="preserve">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повторно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2.  Как  Вы  оцениваете  свою  информированность о работе </w:t>
      </w:r>
      <w:r w:rsidR="007F772E"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43D0F">
        <w:rPr>
          <w:rFonts w:ascii="Times New Roman" w:hAnsi="Times New Roman" w:cs="Times New Roman"/>
          <w:sz w:val="24"/>
          <w:szCs w:val="24"/>
        </w:rPr>
        <w:t xml:space="preserve"> и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>порядке предоставления социальных услуг: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5pt;margin-top:4.25pt;width:24.75pt;height:27.75pt;z-index:251662336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хорошо информирова</w:t>
      </w:r>
      <w:proofErr w:type="gramStart"/>
      <w:r w:rsidR="00886F56" w:rsidRPr="00643D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86F56" w:rsidRPr="00643D0F">
        <w:rPr>
          <w:rFonts w:ascii="Times New Roman" w:hAnsi="Times New Roman" w:cs="Times New Roman"/>
          <w:sz w:val="24"/>
          <w:szCs w:val="24"/>
        </w:rPr>
        <w:t>а)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35pt;margin-top:9.65pt;width:24.75pt;height:27.75pt;z-index:251664384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слабо информирова</w:t>
      </w:r>
      <w:proofErr w:type="gramStart"/>
      <w:r w:rsidR="00886F56" w:rsidRPr="00643D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86F56" w:rsidRPr="00643D0F">
        <w:rPr>
          <w:rFonts w:ascii="Times New Roman" w:hAnsi="Times New Roman" w:cs="Times New Roman"/>
          <w:sz w:val="24"/>
          <w:szCs w:val="24"/>
        </w:rPr>
        <w:t>а)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35pt;margin-top:-.1pt;width:24.75pt;height:27.75pt;z-index:251693056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 информирова</w:t>
      </w:r>
      <w:proofErr w:type="gramStart"/>
      <w:r w:rsidR="00886F56" w:rsidRPr="00643D0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86F56" w:rsidRPr="00643D0F">
        <w:rPr>
          <w:rFonts w:ascii="Times New Roman" w:hAnsi="Times New Roman" w:cs="Times New Roman"/>
          <w:sz w:val="24"/>
          <w:szCs w:val="24"/>
        </w:rPr>
        <w:t>а)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>Удовлетворяют  ли  Вас  условия (помещение, имеющееся оборудование,</w:t>
      </w:r>
      <w:proofErr w:type="gramEnd"/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мебель,  мягкий инвентарь и пр.) предоставления социальных услуг? Вам здесь</w:t>
      </w:r>
    </w:p>
    <w:p w:rsidR="00886F56" w:rsidRPr="00643D0F" w:rsidRDefault="00886F56" w:rsidP="002315FA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комфортно: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35pt;margin-top:6.8pt;width:24.75pt;height:27.75pt;z-index:251666432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полностью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35pt;margin-top:12.2pt;width:24.75pt;height:27.75pt;z-index:251667456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877E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5pt;margin-top:3.95pt;width:24.75pt;height:27.75pt;z-index:251668480"/>
        </w:pict>
      </w:r>
      <w:r w:rsidR="002315FA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</w:t>
      </w:r>
      <w:r w:rsidR="002315FA">
        <w:rPr>
          <w:rFonts w:ascii="Times New Roman" w:hAnsi="Times New Roman" w:cs="Times New Roman"/>
          <w:sz w:val="24"/>
          <w:szCs w:val="24"/>
        </w:rPr>
        <w:t xml:space="preserve"> удовлетворяют (указать, </w:t>
      </w:r>
      <w:r w:rsidR="00886F56" w:rsidRPr="00643D0F">
        <w:rPr>
          <w:rFonts w:ascii="Times New Roman" w:hAnsi="Times New Roman" w:cs="Times New Roman"/>
          <w:sz w:val="24"/>
          <w:szCs w:val="24"/>
        </w:rPr>
        <w:t>что</w:t>
      </w:r>
      <w:r w:rsidR="002315FA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именно</w:t>
      </w:r>
      <w:r w:rsidR="002315FA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удовлетворяет) </w:t>
      </w:r>
      <w:r w:rsidR="00433A6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6F56"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left:0;text-align:left;margin-left:426.2pt;margin-top:-26.85pt;width:40.5pt;height:21pt;z-index:251702272;mso-height-percent:200;mso-height-percent:200;mso-width-relative:margin;mso-height-relative:margin" stroked="f">
            <v:textbox style="mso-fit-shape-to-text:t">
              <w:txbxContent>
                <w:p w:rsidR="00A01CB0" w:rsidRPr="00A01CB0" w:rsidRDefault="00A01CB0" w:rsidP="00A01C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886F56" w:rsidRPr="00643D0F" w:rsidRDefault="00886F56" w:rsidP="00877E66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>Вы   удовлетворены   компетентностью  персонала  (профессиональной</w:t>
      </w:r>
      <w:proofErr w:type="gramEnd"/>
    </w:p>
    <w:p w:rsidR="00886F56" w:rsidRPr="00643D0F" w:rsidRDefault="00886F56" w:rsidP="00877E66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грамотностью)   при  предоставлении  Вам  услуг?  Довольны  ли  Вы  работой</w:t>
      </w:r>
    </w:p>
    <w:p w:rsidR="00886F56" w:rsidRPr="00643D0F" w:rsidRDefault="00433A66" w:rsidP="00877E66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32.75pt;margin-top:8.55pt;width:24.75pt;height:27.75pt;z-index:251669504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да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32.75pt;margin-top:7.65pt;width:24.75pt;height:27.75pt;z-index:251670528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877E66">
      <w:pPr>
        <w:pStyle w:val="ConsPlusNonformat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5. Считаете ли Вы, что работники </w:t>
      </w:r>
      <w:r w:rsidR="00433A66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643D0F">
        <w:rPr>
          <w:rFonts w:ascii="Times New Roman" w:hAnsi="Times New Roman" w:cs="Times New Roman"/>
          <w:sz w:val="24"/>
          <w:szCs w:val="24"/>
        </w:rPr>
        <w:t>вежливы и доброжелательны: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2.75pt;margin-top:1.5pt;width:24.75pt;height:27.75pt;z-index:251671552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D0F">
        <w:rPr>
          <w:rFonts w:ascii="Times New Roman" w:hAnsi="Times New Roman" w:cs="Times New Roman"/>
          <w:sz w:val="24"/>
          <w:szCs w:val="24"/>
        </w:rPr>
        <w:t>да, всегда и в любой ситуации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2.75pt;margin-top:9.75pt;width:24.75pt;height:27.75pt;z-index:251672576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скорее, нет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2.75pt;margin-top:3.45pt;width:24.75pt;height:27.75pt;z-index:251673600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433A66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абсолютно нет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6. Как Вы оцениваете период ожидания получения услуг: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7.25pt;margin-top:9.35pt;width:24.75pt;height:27.75pt;z-index:251674624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очередь на получение услуг отсутствует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37.25pt;margin-top:4.7pt;width:24.75pt;height:27.75pt;z-index:251675648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незначительный период пребыва</w:t>
      </w:r>
      <w:proofErr w:type="gramStart"/>
      <w:r w:rsidR="00886F56" w:rsidRPr="00643D0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86F56" w:rsidRPr="00643D0F">
        <w:rPr>
          <w:rFonts w:ascii="Times New Roman" w:hAnsi="Times New Roman" w:cs="Times New Roman"/>
          <w:sz w:val="24"/>
          <w:szCs w:val="24"/>
        </w:rPr>
        <w:t>а) в очереди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37.25pt;margin-top:3.05pt;width:24.75pt;height:27.75pt;z-index:251676672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период ожидания в очереди длительный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7. Удовлетворяет ли Вас качество </w:t>
      </w:r>
      <w:r w:rsidR="00433A66">
        <w:rPr>
          <w:rFonts w:ascii="Times New Roman" w:hAnsi="Times New Roman" w:cs="Times New Roman"/>
          <w:sz w:val="24"/>
          <w:szCs w:val="24"/>
        </w:rPr>
        <w:t>обучения, занятий: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41pt;margin-top:8.3pt;width:24.75pt;height:27.75pt;z-index:251677696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полностью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41pt;margin-top:4.4pt;width:24.75pt;height:27.75pt;z-index:251678720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41pt;margin-top:.5pt;width:24.75pt;height:27.75pt;z-index:251679744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 удовлетворяет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8.  Удовлетворяют  ли  Вас  качество  уборки  помещений,  в  которых вы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находитесь, оформление и освещение комнат, температурный режим: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41pt;margin-top:7.05pt;width:24.75pt;height:27.75pt;z-index:251680768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D0F">
        <w:rPr>
          <w:rFonts w:ascii="Times New Roman" w:hAnsi="Times New Roman" w:cs="Times New Roman"/>
          <w:sz w:val="24"/>
          <w:szCs w:val="24"/>
        </w:rPr>
        <w:t xml:space="preserve"> полностью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41pt;margin-top:3.9pt;width:24.75pt;height:27.75pt;z-index:251681792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41pt;margin-top:1.5pt;width:24.75pt;height:27.75pt;z-index:251682816"/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</w: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0F6C8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удо</w:t>
      </w:r>
      <w:r>
        <w:rPr>
          <w:rFonts w:ascii="Times New Roman" w:hAnsi="Times New Roman" w:cs="Times New Roman"/>
          <w:sz w:val="24"/>
          <w:szCs w:val="24"/>
        </w:rPr>
        <w:t xml:space="preserve">влетворяют  (указать, </w:t>
      </w:r>
      <w:r w:rsidR="00886F56" w:rsidRPr="00643D0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удовлетворяет)</w:t>
      </w:r>
      <w:r w:rsidR="000F6C8C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202" style="position:absolute;left:0;text-align:left;margin-left:438.2pt;margin-top:-28.65pt;width:40.5pt;height:21pt;z-index:251704320;mso-height-percent:200;mso-height-percent:200;mso-width-relative:margin;mso-height-relative:margin" stroked="f">
            <v:textbox style="mso-fit-shape-to-text:t">
              <w:txbxContent>
                <w:p w:rsidR="000F6C8C" w:rsidRPr="00A01CB0" w:rsidRDefault="000F6C8C" w:rsidP="000F6C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   9. Удовлетворяет ли Вас, как хранятся Ваши личные вещи</w:t>
      </w:r>
      <w:r w:rsidR="00433A66">
        <w:rPr>
          <w:rFonts w:ascii="Times New Roman" w:hAnsi="Times New Roman" w:cs="Times New Roman"/>
          <w:sz w:val="24"/>
          <w:szCs w:val="24"/>
        </w:rPr>
        <w:t xml:space="preserve"> (работа гардероба)</w:t>
      </w:r>
      <w:r w:rsidR="00886F56" w:rsidRPr="00643D0F">
        <w:rPr>
          <w:rFonts w:ascii="Times New Roman" w:hAnsi="Times New Roman" w:cs="Times New Roman"/>
          <w:sz w:val="24"/>
          <w:szCs w:val="24"/>
        </w:rPr>
        <w:t>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37.25pt;margin-top:9.75pt;width:24.75pt;height:27.75pt;z-index:251683840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полностью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37.25pt;margin-top:8.1pt;width:24.75pt;height:27.75pt;z-index:251684864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37.25pt;margin-top:5.7pt;width:24.75pt;height:27.75pt;z-index:251685888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не удовлетворяет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10.  Удовлетворяет  ли  Вас  качество  проводимых  мероприятий, имеющих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групповой характер (</w:t>
      </w:r>
      <w:proofErr w:type="spellStart"/>
      <w:r w:rsidR="00433A66">
        <w:rPr>
          <w:rFonts w:ascii="Times New Roman" w:hAnsi="Times New Roman" w:cs="Times New Roman"/>
          <w:sz w:val="24"/>
          <w:szCs w:val="24"/>
        </w:rPr>
        <w:t>культурно-</w:t>
      </w:r>
      <w:r w:rsidRPr="00643D0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43D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3A66">
        <w:rPr>
          <w:rFonts w:ascii="Times New Roman" w:hAnsi="Times New Roman" w:cs="Times New Roman"/>
          <w:sz w:val="24"/>
          <w:szCs w:val="24"/>
        </w:rPr>
        <w:t>просветительских</w:t>
      </w:r>
      <w:proofErr w:type="gramEnd"/>
      <w:r w:rsidR="00433A66">
        <w:rPr>
          <w:rFonts w:ascii="Times New Roman" w:hAnsi="Times New Roman" w:cs="Times New Roman"/>
          <w:sz w:val="24"/>
          <w:szCs w:val="24"/>
        </w:rPr>
        <w:t>, познавательных и т.п</w:t>
      </w:r>
      <w:r w:rsidRPr="00643D0F">
        <w:rPr>
          <w:rFonts w:ascii="Times New Roman" w:hAnsi="Times New Roman" w:cs="Times New Roman"/>
          <w:sz w:val="24"/>
          <w:szCs w:val="24"/>
        </w:rPr>
        <w:t>.):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31.25pt;margin-top:8.1pt;width:24.75pt;height:27.75pt;z-index:251686912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полностью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31.25pt;margin-top:12.8pt;width:24.75pt;height:27.75pt;z-index:251687936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 </w:t>
      </w:r>
      <w:r w:rsidR="00886F56" w:rsidRPr="00643D0F">
        <w:rPr>
          <w:rFonts w:ascii="Times New Roman" w:hAnsi="Times New Roman" w:cs="Times New Roman"/>
          <w:sz w:val="24"/>
          <w:szCs w:val="24"/>
        </w:rPr>
        <w:t>частично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FA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31.25pt;margin-top:4.4pt;width:24.75pt;height:27.75pt;z-index:251688960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D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315FA">
        <w:rPr>
          <w:rFonts w:ascii="Times New Roman" w:hAnsi="Times New Roman" w:cs="Times New Roman"/>
          <w:sz w:val="24"/>
          <w:szCs w:val="24"/>
        </w:rPr>
        <w:t xml:space="preserve">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 </w:t>
      </w:r>
      <w:r w:rsidR="002315FA">
        <w:rPr>
          <w:rFonts w:ascii="Times New Roman" w:hAnsi="Times New Roman" w:cs="Times New Roman"/>
          <w:sz w:val="24"/>
          <w:szCs w:val="24"/>
        </w:rPr>
        <w:t>н</w:t>
      </w:r>
      <w:r w:rsidRPr="00643D0F">
        <w:rPr>
          <w:rFonts w:ascii="Times New Roman" w:hAnsi="Times New Roman" w:cs="Times New Roman"/>
          <w:sz w:val="24"/>
          <w:szCs w:val="24"/>
        </w:rPr>
        <w:t>е удовлетворяет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11.  Посоветуете  ли  Вы  своим  родственникам  и знакомым обратиться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данн</w:t>
      </w:r>
      <w:r w:rsidR="00433A66">
        <w:rPr>
          <w:rFonts w:ascii="Times New Roman" w:hAnsi="Times New Roman" w:cs="Times New Roman"/>
          <w:sz w:val="24"/>
          <w:szCs w:val="24"/>
        </w:rPr>
        <w:t>ое</w:t>
      </w:r>
      <w:r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433A66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r w:rsidRPr="00643D0F">
        <w:rPr>
          <w:rFonts w:ascii="Times New Roman" w:hAnsi="Times New Roman" w:cs="Times New Roman"/>
          <w:sz w:val="24"/>
          <w:szCs w:val="24"/>
        </w:rPr>
        <w:t>за получением социальных услуг: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7.5pt;margin-top:7.1pt;width:24.75pt;height:27.75pt;z-index:251689984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</w:t>
      </w:r>
      <w:r w:rsidR="00886F56" w:rsidRPr="00643D0F">
        <w:rPr>
          <w:rFonts w:ascii="Times New Roman" w:hAnsi="Times New Roman" w:cs="Times New Roman"/>
          <w:sz w:val="24"/>
          <w:szCs w:val="24"/>
        </w:rPr>
        <w:t>да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27.5pt;margin-top:3.2pt;width:24.75pt;height:27.75pt;z-index:251691008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C6543A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left:0;text-align:left;margin-left:27.5pt;margin-top:4.55pt;width:24.75pt;height:27.75pt;z-index:251692032"/>
        </w:pict>
      </w:r>
      <w:r w:rsidR="00433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 xml:space="preserve"> </w:t>
      </w:r>
      <w:r w:rsidR="002315FA">
        <w:rPr>
          <w:rFonts w:ascii="Times New Roman" w:hAnsi="Times New Roman" w:cs="Times New Roman"/>
          <w:sz w:val="24"/>
          <w:szCs w:val="24"/>
        </w:rPr>
        <w:t xml:space="preserve">    </w:t>
      </w:r>
      <w:r w:rsidR="00877E66">
        <w:rPr>
          <w:rFonts w:ascii="Times New Roman" w:hAnsi="Times New Roman" w:cs="Times New Roman"/>
          <w:sz w:val="24"/>
          <w:szCs w:val="24"/>
        </w:rPr>
        <w:t xml:space="preserve">    </w:t>
      </w:r>
      <w:r w:rsidR="002315FA">
        <w:rPr>
          <w:rFonts w:ascii="Times New Roman" w:hAnsi="Times New Roman" w:cs="Times New Roman"/>
          <w:sz w:val="24"/>
          <w:szCs w:val="24"/>
        </w:rPr>
        <w:t xml:space="preserve"> </w:t>
      </w:r>
      <w:r w:rsidR="00886F56" w:rsidRPr="00643D0F">
        <w:rPr>
          <w:rFonts w:ascii="Times New Roman" w:hAnsi="Times New Roman" w:cs="Times New Roman"/>
          <w:sz w:val="24"/>
          <w:szCs w:val="24"/>
        </w:rPr>
        <w:t>пока не знаю</w:t>
      </w:r>
    </w:p>
    <w:p w:rsidR="00886F56" w:rsidRPr="00643D0F" w:rsidRDefault="00433A6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Ваши  предложения,  пожелания  по  улучшению  качества  </w:t>
      </w:r>
      <w:proofErr w:type="gramStart"/>
      <w:r w:rsidRPr="00643D0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социальных услуг:</w:t>
      </w:r>
    </w:p>
    <w:p w:rsidR="00886F56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F7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2E" w:rsidRPr="00643D0F" w:rsidRDefault="007F772E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F77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F772E" w:rsidRPr="00643D0F" w:rsidRDefault="007F772E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F772E">
        <w:rPr>
          <w:rFonts w:ascii="Times New Roman" w:hAnsi="Times New Roman" w:cs="Times New Roman"/>
          <w:sz w:val="24"/>
          <w:szCs w:val="24"/>
        </w:rPr>
        <w:t>_______________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Дата заполнения "__" ___________ 20__ г.</w:t>
      </w:r>
    </w:p>
    <w:p w:rsidR="00886F56" w:rsidRPr="00643D0F" w:rsidRDefault="00886F56" w:rsidP="007F77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                                          БЛАГОДАРИМ ВАС ЗА УЧАСТИЕ</w:t>
      </w:r>
    </w:p>
    <w:p w:rsidR="00886F56" w:rsidRPr="00643D0F" w:rsidRDefault="00886F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НАШЕМ ОПРОСЕ!</w:t>
      </w:r>
    </w:p>
    <w:p w:rsidR="00886F56" w:rsidRPr="00643D0F" w:rsidRDefault="00886F5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86F56" w:rsidRPr="00643D0F" w:rsidSect="00D26A5A">
          <w:headerReference w:type="default" r:id="rId16"/>
          <w:pgSz w:w="11905" w:h="16838"/>
          <w:pgMar w:top="1134" w:right="851" w:bottom="851" w:left="1985" w:header="720" w:footer="720" w:gutter="0"/>
          <w:cols w:space="720"/>
          <w:noEndnote/>
        </w:sectPr>
      </w:pPr>
    </w:p>
    <w:p w:rsidR="00886F56" w:rsidRPr="00643D0F" w:rsidRDefault="00C654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00" type="#_x0000_t202" style="position:absolute;left:0;text-align:left;margin-left:209.55pt;margin-top:-7.35pt;width:242.85pt;height:111pt;z-index:251694080" o:allowincell="f" stroked="f">
            <v:textbox>
              <w:txbxContent>
                <w:p w:rsidR="005C438A" w:rsidRPr="00FF3A24" w:rsidRDefault="005C438A" w:rsidP="00D04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3A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:rsidR="005C438A" w:rsidRPr="00643D0F" w:rsidRDefault="005C438A" w:rsidP="00D04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етодическим рекомендациям</w:t>
                  </w:r>
                </w:p>
                <w:p w:rsidR="005C438A" w:rsidRPr="00643D0F" w:rsidRDefault="005C438A" w:rsidP="00D04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проведению независимой оценки</w:t>
                  </w:r>
                </w:p>
                <w:p w:rsidR="005C438A" w:rsidRPr="00926309" w:rsidRDefault="005C438A" w:rsidP="00D049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качества работы муниципальных учреждений, оказывающих социальные услуги в сфере культуры и искусства городского округа </w:t>
                  </w:r>
                  <w:proofErr w:type="spellStart"/>
                  <w:r w:rsidRPr="00643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D049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Par413"/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56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04996" w:rsidRDefault="00D049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04996" w:rsidRDefault="00D049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04996" w:rsidRPr="00643D0F" w:rsidRDefault="00D049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04996" w:rsidRPr="003E18A8" w:rsidRDefault="00D04996" w:rsidP="00D04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11" w:name="Par422"/>
      <w:bookmarkEnd w:id="11"/>
      <w:r w:rsidRPr="003E18A8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3E18A8" w:rsidRDefault="00D04996" w:rsidP="00D04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показателей оценки качества работы </w:t>
      </w:r>
    </w:p>
    <w:p w:rsidR="00D04996" w:rsidRDefault="00D04996" w:rsidP="00D04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30DF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30D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1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DF6">
        <w:rPr>
          <w:rFonts w:ascii="Times New Roman" w:hAnsi="Times New Roman" w:cs="Times New Roman"/>
          <w:b/>
          <w:sz w:val="24"/>
          <w:szCs w:val="24"/>
        </w:rPr>
        <w:t>оказывающи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30DF6">
        <w:rPr>
          <w:rFonts w:ascii="Times New Roman" w:hAnsi="Times New Roman" w:cs="Times New Roman"/>
          <w:b/>
          <w:sz w:val="24"/>
          <w:szCs w:val="24"/>
        </w:rPr>
        <w:t xml:space="preserve"> социальные услуги </w:t>
      </w:r>
    </w:p>
    <w:p w:rsidR="00D04996" w:rsidRPr="00F30DF6" w:rsidRDefault="00D04996" w:rsidP="00D049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F6">
        <w:rPr>
          <w:rFonts w:ascii="Times New Roman" w:hAnsi="Times New Roman" w:cs="Times New Roman"/>
          <w:b/>
          <w:sz w:val="24"/>
          <w:szCs w:val="24"/>
        </w:rPr>
        <w:t xml:space="preserve">в сфере культуры и искусства городского округа </w:t>
      </w:r>
      <w:proofErr w:type="spellStart"/>
      <w:r w:rsidRPr="00F30DF6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</w:p>
    <w:p w:rsidR="00886F56" w:rsidRPr="00643D0F" w:rsidRDefault="00886F5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693"/>
        <w:gridCol w:w="1701"/>
      </w:tblGrid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показателя, баллы </w:t>
            </w:r>
            <w:r w:rsidR="00D049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(макс</w:t>
            </w:r>
            <w:r w:rsidR="00D04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= 10)</w:t>
            </w:r>
          </w:p>
        </w:tc>
      </w:tr>
      <w:tr w:rsidR="00D04996" w:rsidRPr="00643D0F" w:rsidTr="005C438A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Pr="00643D0F" w:rsidRDefault="00D04996" w:rsidP="00D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Pr="00643D0F" w:rsidRDefault="00D04996" w:rsidP="00D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6" w:rsidRPr="00643D0F" w:rsidRDefault="00D04996" w:rsidP="00D0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F56" w:rsidRPr="004B6C3F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4B6C3F" w:rsidRDefault="00886F56" w:rsidP="003E1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429"/>
            <w:bookmarkEnd w:id="12"/>
            <w:r w:rsidRPr="004B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B6C3F" w:rsidRPr="004B6C3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учреждении культуры: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4B6C3F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уровень рейтинга на с</w:t>
            </w:r>
            <w:r w:rsidR="003E18A8">
              <w:rPr>
                <w:rFonts w:ascii="Times New Roman" w:hAnsi="Times New Roman" w:cs="Times New Roman"/>
                <w:sz w:val="24"/>
                <w:szCs w:val="24"/>
              </w:rPr>
              <w:t xml:space="preserve">айте </w:t>
            </w:r>
            <w:proofErr w:type="spellStart"/>
            <w:r w:rsidR="003E18A8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="003E18A8">
              <w:rPr>
                <w:rFonts w:ascii="Times New Roman" w:hAnsi="Times New Roman" w:cs="Times New Roman"/>
                <w:sz w:val="24"/>
                <w:szCs w:val="24"/>
              </w:rPr>
              <w:t xml:space="preserve"> (от 0 до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полнота, актуальность и понятность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перечень услуг и цены на данные услуги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нализ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способов обратной связи с получателями социальных услуг (балл</w:t>
            </w:r>
            <w:r w:rsidR="007A25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нализ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которые считают информирование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предоставления социальных услуг 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точным, от числа опрошенных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42"/>
            <w:bookmarkEnd w:id="13"/>
            <w:r w:rsidRPr="003E18A8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услуг, в том числе для граждан с ограниченными возможностями здоровья: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3E18A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472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евключенное</w:t>
            </w:r>
            <w:proofErr w:type="spellEnd"/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3E18A8" w:rsidP="00472E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площадей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санитарно-гигиеническим и санитарно-эпидемиологическим нормам и нормативам в расче</w:t>
            </w:r>
            <w:r w:rsidR="00472E11">
              <w:rPr>
                <w:rFonts w:ascii="Times New Roman" w:hAnsi="Times New Roman" w:cs="Times New Roman"/>
                <w:sz w:val="24"/>
                <w:szCs w:val="24"/>
              </w:rPr>
              <w:t>те на одного обслуживаемого</w:t>
            </w:r>
            <w:proofErr w:type="gramStart"/>
            <w:r w:rsidR="00472E1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472E11" w:rsidP="00472E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2E11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1" w:rsidRPr="00643D0F" w:rsidRDefault="00472E11" w:rsidP="00472E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(помещение, имеющееся оборудование, мебель, мягкий инвентарь, хранение личных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чистота,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проветриваемость</w:t>
            </w:r>
            <w:proofErr w:type="spellEnd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т.п.) предоставления социальных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1" w:rsidRPr="00643D0F" w:rsidRDefault="00472E11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1" w:rsidRPr="00643D0F" w:rsidRDefault="00472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7A25F5" w:rsidRDefault="00C6543A" w:rsidP="007A25F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452"/>
            <w:bookmarkStart w:id="15" w:name="Par459"/>
            <w:bookmarkEnd w:id="14"/>
            <w:bookmarkEnd w:id="15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108" type="#_x0000_t202" style="position:absolute;margin-left:406.7pt;margin-top:-33.35pt;width:40.5pt;height:21pt;z-index:25170329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A01CB0" w:rsidRPr="00A01CB0" w:rsidRDefault="00A01CB0" w:rsidP="00A01CB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1C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A2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="00AF705F" w:rsidRPr="007A25F5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 и компетентность работников учреждения культуры: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высоко оценивают доброжелательность, вежливость и внимательность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иных категорий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, от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 опрошенных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высоко оценивают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и иных категорий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, от числа опрошенных</w:t>
            </w:r>
            <w:proofErr w:type="gram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F56" w:rsidRPr="00AF67A8" w:rsidTr="00D04996">
        <w:trPr>
          <w:tblCellSpacing w:w="5" w:type="nil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7A25F5" w:rsidRDefault="007A25F5" w:rsidP="007A25F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Par466"/>
            <w:bookmarkEnd w:id="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AF705F" w:rsidRPr="007A25F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обслуживания в учреждении культуры: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качеством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культуры</w:t>
            </w:r>
            <w:r w:rsidR="007A25F5">
              <w:rPr>
                <w:rFonts w:ascii="Times New Roman" w:hAnsi="Times New Roman" w:cs="Times New Roman"/>
                <w:sz w:val="24"/>
                <w:szCs w:val="24"/>
              </w:rPr>
              <w:t>, от числа опрошенных</w:t>
            </w:r>
            <w:proofErr w:type="gramStart"/>
            <w:r w:rsidR="007A25F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F56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AF705F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друзьям, родственникам, знакомым, от числа опрошенных</w:t>
            </w:r>
            <w:proofErr w:type="gramStart"/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7A25F5" w:rsidP="007A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F56" w:rsidRPr="00643D0F">
              <w:rPr>
                <w:rFonts w:ascii="Times New Roman" w:hAnsi="Times New Roman" w:cs="Times New Roman"/>
                <w:sz w:val="24"/>
                <w:szCs w:val="24"/>
              </w:rPr>
              <w:t>фициальная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56" w:rsidRPr="00643D0F" w:rsidRDefault="0088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5F5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число обоснованных жалоб получателей социальных услуг на качество услуг, предоставленных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культуры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 на 100 получателей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5C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фициальная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7A8" w:rsidRPr="00643D0F" w:rsidTr="00D04996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проводимых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ассортимент</w:t>
            </w:r>
            <w:r w:rsidR="007369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(групповые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передвижных форм культурного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интерактивные экскурсии и т.п.), удобство</w:t>
            </w:r>
            <w:r w:rsidR="007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работы, обновление</w:t>
            </w:r>
            <w:r w:rsidR="00736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репертуара, экспозиции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 w:rsidP="005C438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прос граждан -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8" w:rsidRPr="00643D0F" w:rsidRDefault="00AF6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25F5" w:rsidRPr="00643D0F" w:rsidTr="00AF705F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7A25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программы, творческие проекты (баллы)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5C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фициальная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F5" w:rsidRPr="00643D0F" w:rsidRDefault="007A25F5" w:rsidP="005C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Pr="00643D0F" w:rsidRDefault="00886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86F56" w:rsidRDefault="00886F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886F56" w:rsidSect="00D04996">
      <w:pgSz w:w="11905" w:h="16838"/>
      <w:pgMar w:top="1134" w:right="851" w:bottom="851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9C" w:rsidRDefault="00C96A9C" w:rsidP="00643D0F">
      <w:r>
        <w:separator/>
      </w:r>
    </w:p>
  </w:endnote>
  <w:endnote w:type="continuationSeparator" w:id="0">
    <w:p w:rsidR="00C96A9C" w:rsidRDefault="00C96A9C" w:rsidP="0064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9C" w:rsidRDefault="00C96A9C" w:rsidP="00643D0F">
      <w:r>
        <w:separator/>
      </w:r>
    </w:p>
  </w:footnote>
  <w:footnote w:type="continuationSeparator" w:id="0">
    <w:p w:rsidR="00C96A9C" w:rsidRDefault="00C96A9C" w:rsidP="0064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829"/>
      <w:docPartObj>
        <w:docPartGallery w:val="Page Numbers (Top of Page)"/>
        <w:docPartUnique/>
      </w:docPartObj>
    </w:sdtPr>
    <w:sdtContent>
      <w:p w:rsidR="005C438A" w:rsidRDefault="005C438A">
        <w:pPr>
          <w:pStyle w:val="a3"/>
          <w:jc w:val="right"/>
        </w:pPr>
        <w:r>
          <w:t xml:space="preserve"> </w:t>
        </w:r>
      </w:p>
    </w:sdtContent>
  </w:sdt>
  <w:p w:rsidR="005C438A" w:rsidRDefault="005C43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D83"/>
    <w:multiLevelType w:val="hybridMultilevel"/>
    <w:tmpl w:val="6A3AB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19C3"/>
    <w:multiLevelType w:val="hybridMultilevel"/>
    <w:tmpl w:val="F5C05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6F41D3"/>
    <w:multiLevelType w:val="hybridMultilevel"/>
    <w:tmpl w:val="014030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3E12FC"/>
    <w:multiLevelType w:val="multilevel"/>
    <w:tmpl w:val="02D8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56"/>
    <w:rsid w:val="00000BDC"/>
    <w:rsid w:val="00000C65"/>
    <w:rsid w:val="00000D0B"/>
    <w:rsid w:val="00000E7F"/>
    <w:rsid w:val="00001758"/>
    <w:rsid w:val="00004078"/>
    <w:rsid w:val="0000554A"/>
    <w:rsid w:val="00005B7A"/>
    <w:rsid w:val="00007083"/>
    <w:rsid w:val="00011C44"/>
    <w:rsid w:val="00013227"/>
    <w:rsid w:val="00014859"/>
    <w:rsid w:val="00014E3F"/>
    <w:rsid w:val="0001589E"/>
    <w:rsid w:val="00016615"/>
    <w:rsid w:val="00016FF4"/>
    <w:rsid w:val="00020D21"/>
    <w:rsid w:val="00021ED0"/>
    <w:rsid w:val="00022590"/>
    <w:rsid w:val="00022877"/>
    <w:rsid w:val="000231AC"/>
    <w:rsid w:val="00023397"/>
    <w:rsid w:val="000263FE"/>
    <w:rsid w:val="00026B12"/>
    <w:rsid w:val="00027908"/>
    <w:rsid w:val="00031885"/>
    <w:rsid w:val="00031E82"/>
    <w:rsid w:val="00032BB6"/>
    <w:rsid w:val="00032BE1"/>
    <w:rsid w:val="00032D3C"/>
    <w:rsid w:val="00033491"/>
    <w:rsid w:val="000351E4"/>
    <w:rsid w:val="00035540"/>
    <w:rsid w:val="00035895"/>
    <w:rsid w:val="00035A63"/>
    <w:rsid w:val="00035A66"/>
    <w:rsid w:val="000377D3"/>
    <w:rsid w:val="00040937"/>
    <w:rsid w:val="000415EE"/>
    <w:rsid w:val="00042FF5"/>
    <w:rsid w:val="0004401C"/>
    <w:rsid w:val="00044241"/>
    <w:rsid w:val="000462FF"/>
    <w:rsid w:val="0004636A"/>
    <w:rsid w:val="00046613"/>
    <w:rsid w:val="00046E75"/>
    <w:rsid w:val="00047841"/>
    <w:rsid w:val="00051103"/>
    <w:rsid w:val="000513A3"/>
    <w:rsid w:val="000518FF"/>
    <w:rsid w:val="000534F6"/>
    <w:rsid w:val="00053604"/>
    <w:rsid w:val="00054971"/>
    <w:rsid w:val="00054A94"/>
    <w:rsid w:val="00055DC3"/>
    <w:rsid w:val="000568F5"/>
    <w:rsid w:val="00057497"/>
    <w:rsid w:val="00057D43"/>
    <w:rsid w:val="00061179"/>
    <w:rsid w:val="0006180F"/>
    <w:rsid w:val="0006190B"/>
    <w:rsid w:val="00062239"/>
    <w:rsid w:val="000627A4"/>
    <w:rsid w:val="00063CA0"/>
    <w:rsid w:val="0006448F"/>
    <w:rsid w:val="000655AA"/>
    <w:rsid w:val="000671C8"/>
    <w:rsid w:val="00067501"/>
    <w:rsid w:val="00070B81"/>
    <w:rsid w:val="00071467"/>
    <w:rsid w:val="00072AAD"/>
    <w:rsid w:val="00073EA0"/>
    <w:rsid w:val="00074551"/>
    <w:rsid w:val="00074D09"/>
    <w:rsid w:val="00076528"/>
    <w:rsid w:val="000771F0"/>
    <w:rsid w:val="00080310"/>
    <w:rsid w:val="00080FBE"/>
    <w:rsid w:val="000811B6"/>
    <w:rsid w:val="00082974"/>
    <w:rsid w:val="00082FC6"/>
    <w:rsid w:val="00083135"/>
    <w:rsid w:val="000848D1"/>
    <w:rsid w:val="00086041"/>
    <w:rsid w:val="00086371"/>
    <w:rsid w:val="000865C0"/>
    <w:rsid w:val="00086E9E"/>
    <w:rsid w:val="00087B6C"/>
    <w:rsid w:val="000907E1"/>
    <w:rsid w:val="0009094E"/>
    <w:rsid w:val="00090D73"/>
    <w:rsid w:val="00092E55"/>
    <w:rsid w:val="00093C66"/>
    <w:rsid w:val="000944CB"/>
    <w:rsid w:val="00096D05"/>
    <w:rsid w:val="0009744A"/>
    <w:rsid w:val="000A0014"/>
    <w:rsid w:val="000A010E"/>
    <w:rsid w:val="000A02DC"/>
    <w:rsid w:val="000A0EF5"/>
    <w:rsid w:val="000A13E8"/>
    <w:rsid w:val="000A212F"/>
    <w:rsid w:val="000A2EF0"/>
    <w:rsid w:val="000A3B4B"/>
    <w:rsid w:val="000A4047"/>
    <w:rsid w:val="000A4A42"/>
    <w:rsid w:val="000A7065"/>
    <w:rsid w:val="000B06F9"/>
    <w:rsid w:val="000B07CB"/>
    <w:rsid w:val="000B1D34"/>
    <w:rsid w:val="000B2154"/>
    <w:rsid w:val="000B2DBE"/>
    <w:rsid w:val="000B2DD4"/>
    <w:rsid w:val="000B2F9A"/>
    <w:rsid w:val="000B3D14"/>
    <w:rsid w:val="000B403A"/>
    <w:rsid w:val="000B4DBD"/>
    <w:rsid w:val="000B51AF"/>
    <w:rsid w:val="000B5E23"/>
    <w:rsid w:val="000B791A"/>
    <w:rsid w:val="000B7A4C"/>
    <w:rsid w:val="000C162F"/>
    <w:rsid w:val="000C27FE"/>
    <w:rsid w:val="000C281C"/>
    <w:rsid w:val="000C360C"/>
    <w:rsid w:val="000C370A"/>
    <w:rsid w:val="000C3B9C"/>
    <w:rsid w:val="000C5697"/>
    <w:rsid w:val="000C5AF5"/>
    <w:rsid w:val="000C69B3"/>
    <w:rsid w:val="000C6FDA"/>
    <w:rsid w:val="000C7F3C"/>
    <w:rsid w:val="000D07D7"/>
    <w:rsid w:val="000D07E0"/>
    <w:rsid w:val="000D0C7B"/>
    <w:rsid w:val="000D2EAC"/>
    <w:rsid w:val="000D31F5"/>
    <w:rsid w:val="000D34A1"/>
    <w:rsid w:val="000D5181"/>
    <w:rsid w:val="000D6254"/>
    <w:rsid w:val="000D7479"/>
    <w:rsid w:val="000E05FD"/>
    <w:rsid w:val="000E2506"/>
    <w:rsid w:val="000E3208"/>
    <w:rsid w:val="000E3C2E"/>
    <w:rsid w:val="000E460F"/>
    <w:rsid w:val="000E62C0"/>
    <w:rsid w:val="000E6425"/>
    <w:rsid w:val="000E64E9"/>
    <w:rsid w:val="000E65C2"/>
    <w:rsid w:val="000E6E99"/>
    <w:rsid w:val="000E7073"/>
    <w:rsid w:val="000E7AE4"/>
    <w:rsid w:val="000F0802"/>
    <w:rsid w:val="000F150B"/>
    <w:rsid w:val="000F3263"/>
    <w:rsid w:val="000F3C7B"/>
    <w:rsid w:val="000F4510"/>
    <w:rsid w:val="000F4ACA"/>
    <w:rsid w:val="000F5893"/>
    <w:rsid w:val="000F62BC"/>
    <w:rsid w:val="000F64E5"/>
    <w:rsid w:val="000F6C8C"/>
    <w:rsid w:val="001006AF"/>
    <w:rsid w:val="00103802"/>
    <w:rsid w:val="001077BA"/>
    <w:rsid w:val="0011068A"/>
    <w:rsid w:val="00110F77"/>
    <w:rsid w:val="00111EEA"/>
    <w:rsid w:val="00112288"/>
    <w:rsid w:val="001124AF"/>
    <w:rsid w:val="001124F8"/>
    <w:rsid w:val="00112A95"/>
    <w:rsid w:val="0011303D"/>
    <w:rsid w:val="001133A2"/>
    <w:rsid w:val="00113518"/>
    <w:rsid w:val="00115BEF"/>
    <w:rsid w:val="001160A2"/>
    <w:rsid w:val="00121598"/>
    <w:rsid w:val="00122795"/>
    <w:rsid w:val="00122ABB"/>
    <w:rsid w:val="00123343"/>
    <w:rsid w:val="00124166"/>
    <w:rsid w:val="00127D23"/>
    <w:rsid w:val="0013139E"/>
    <w:rsid w:val="0013281A"/>
    <w:rsid w:val="0013572E"/>
    <w:rsid w:val="00135D68"/>
    <w:rsid w:val="00137508"/>
    <w:rsid w:val="00140239"/>
    <w:rsid w:val="00140E97"/>
    <w:rsid w:val="001410DC"/>
    <w:rsid w:val="00141C0B"/>
    <w:rsid w:val="00141EC8"/>
    <w:rsid w:val="0014281F"/>
    <w:rsid w:val="00143706"/>
    <w:rsid w:val="00143CA7"/>
    <w:rsid w:val="001456D2"/>
    <w:rsid w:val="00146377"/>
    <w:rsid w:val="00146F45"/>
    <w:rsid w:val="001471FC"/>
    <w:rsid w:val="001472FE"/>
    <w:rsid w:val="00150963"/>
    <w:rsid w:val="00151096"/>
    <w:rsid w:val="00151546"/>
    <w:rsid w:val="00151BEA"/>
    <w:rsid w:val="0015223F"/>
    <w:rsid w:val="001527AA"/>
    <w:rsid w:val="00153281"/>
    <w:rsid w:val="00154471"/>
    <w:rsid w:val="00157E79"/>
    <w:rsid w:val="001603CE"/>
    <w:rsid w:val="00160994"/>
    <w:rsid w:val="00161C25"/>
    <w:rsid w:val="00162440"/>
    <w:rsid w:val="00162834"/>
    <w:rsid w:val="001628FB"/>
    <w:rsid w:val="00163716"/>
    <w:rsid w:val="00164045"/>
    <w:rsid w:val="0016462E"/>
    <w:rsid w:val="001648D4"/>
    <w:rsid w:val="001657F1"/>
    <w:rsid w:val="00167138"/>
    <w:rsid w:val="001700D3"/>
    <w:rsid w:val="00170EFA"/>
    <w:rsid w:val="00171074"/>
    <w:rsid w:val="001727F1"/>
    <w:rsid w:val="001736E0"/>
    <w:rsid w:val="001744BE"/>
    <w:rsid w:val="00175140"/>
    <w:rsid w:val="00175E53"/>
    <w:rsid w:val="00176226"/>
    <w:rsid w:val="001772C3"/>
    <w:rsid w:val="001772EF"/>
    <w:rsid w:val="00177426"/>
    <w:rsid w:val="00181B85"/>
    <w:rsid w:val="00182297"/>
    <w:rsid w:val="00183621"/>
    <w:rsid w:val="00183C24"/>
    <w:rsid w:val="001846D2"/>
    <w:rsid w:val="001849B3"/>
    <w:rsid w:val="00186896"/>
    <w:rsid w:val="00187BDC"/>
    <w:rsid w:val="00190781"/>
    <w:rsid w:val="0019149F"/>
    <w:rsid w:val="0019188F"/>
    <w:rsid w:val="0019235F"/>
    <w:rsid w:val="0019271B"/>
    <w:rsid w:val="00192D6C"/>
    <w:rsid w:val="001932F6"/>
    <w:rsid w:val="00194714"/>
    <w:rsid w:val="00194CB5"/>
    <w:rsid w:val="00195DF0"/>
    <w:rsid w:val="001965B6"/>
    <w:rsid w:val="001971E3"/>
    <w:rsid w:val="00197807"/>
    <w:rsid w:val="001A0ABC"/>
    <w:rsid w:val="001A168E"/>
    <w:rsid w:val="001A231E"/>
    <w:rsid w:val="001A2852"/>
    <w:rsid w:val="001A7016"/>
    <w:rsid w:val="001A7FDE"/>
    <w:rsid w:val="001B00DF"/>
    <w:rsid w:val="001B0A40"/>
    <w:rsid w:val="001B10DA"/>
    <w:rsid w:val="001B151F"/>
    <w:rsid w:val="001B531C"/>
    <w:rsid w:val="001B581C"/>
    <w:rsid w:val="001B62CB"/>
    <w:rsid w:val="001B6632"/>
    <w:rsid w:val="001C0F09"/>
    <w:rsid w:val="001C297A"/>
    <w:rsid w:val="001C3F18"/>
    <w:rsid w:val="001C58B9"/>
    <w:rsid w:val="001C74DB"/>
    <w:rsid w:val="001C763D"/>
    <w:rsid w:val="001D215F"/>
    <w:rsid w:val="001D335F"/>
    <w:rsid w:val="001D35DE"/>
    <w:rsid w:val="001D3D64"/>
    <w:rsid w:val="001D4461"/>
    <w:rsid w:val="001D51A8"/>
    <w:rsid w:val="001D525E"/>
    <w:rsid w:val="001D663D"/>
    <w:rsid w:val="001D6B6D"/>
    <w:rsid w:val="001E1BF3"/>
    <w:rsid w:val="001E238D"/>
    <w:rsid w:val="001E39D8"/>
    <w:rsid w:val="001E4681"/>
    <w:rsid w:val="001E5516"/>
    <w:rsid w:val="001E55B6"/>
    <w:rsid w:val="001E6998"/>
    <w:rsid w:val="001E6A0A"/>
    <w:rsid w:val="001E76C1"/>
    <w:rsid w:val="001E78D3"/>
    <w:rsid w:val="001F16D9"/>
    <w:rsid w:val="001F2031"/>
    <w:rsid w:val="001F3061"/>
    <w:rsid w:val="001F349F"/>
    <w:rsid w:val="001F351C"/>
    <w:rsid w:val="001F6334"/>
    <w:rsid w:val="001F6C43"/>
    <w:rsid w:val="001F6FAD"/>
    <w:rsid w:val="001F713B"/>
    <w:rsid w:val="002007D9"/>
    <w:rsid w:val="00201500"/>
    <w:rsid w:val="00202AC8"/>
    <w:rsid w:val="00202BCC"/>
    <w:rsid w:val="00203431"/>
    <w:rsid w:val="00203C93"/>
    <w:rsid w:val="00203E60"/>
    <w:rsid w:val="00204228"/>
    <w:rsid w:val="00204D88"/>
    <w:rsid w:val="0020656F"/>
    <w:rsid w:val="0021110A"/>
    <w:rsid w:val="002121AF"/>
    <w:rsid w:val="00212D4B"/>
    <w:rsid w:val="00214FB7"/>
    <w:rsid w:val="002152B0"/>
    <w:rsid w:val="002179CF"/>
    <w:rsid w:val="002202FC"/>
    <w:rsid w:val="00221299"/>
    <w:rsid w:val="00223301"/>
    <w:rsid w:val="002234F4"/>
    <w:rsid w:val="00223E76"/>
    <w:rsid w:val="0022419C"/>
    <w:rsid w:val="002253A5"/>
    <w:rsid w:val="00225CCE"/>
    <w:rsid w:val="00230E31"/>
    <w:rsid w:val="00230FD9"/>
    <w:rsid w:val="002315FA"/>
    <w:rsid w:val="002324F6"/>
    <w:rsid w:val="00233368"/>
    <w:rsid w:val="00233FEA"/>
    <w:rsid w:val="002346D2"/>
    <w:rsid w:val="00235046"/>
    <w:rsid w:val="00236C05"/>
    <w:rsid w:val="00237709"/>
    <w:rsid w:val="00237983"/>
    <w:rsid w:val="00237EFF"/>
    <w:rsid w:val="00240173"/>
    <w:rsid w:val="00240E9B"/>
    <w:rsid w:val="00242036"/>
    <w:rsid w:val="00242689"/>
    <w:rsid w:val="00243503"/>
    <w:rsid w:val="0024484C"/>
    <w:rsid w:val="00244FD3"/>
    <w:rsid w:val="00245E4B"/>
    <w:rsid w:val="00246E1B"/>
    <w:rsid w:val="00247D57"/>
    <w:rsid w:val="00250C22"/>
    <w:rsid w:val="002515C5"/>
    <w:rsid w:val="00252901"/>
    <w:rsid w:val="0025302E"/>
    <w:rsid w:val="00253456"/>
    <w:rsid w:val="00255371"/>
    <w:rsid w:val="00255FDC"/>
    <w:rsid w:val="00256501"/>
    <w:rsid w:val="0025663C"/>
    <w:rsid w:val="00256CC6"/>
    <w:rsid w:val="002579A3"/>
    <w:rsid w:val="002601A8"/>
    <w:rsid w:val="002602E9"/>
    <w:rsid w:val="00261100"/>
    <w:rsid w:val="00261D70"/>
    <w:rsid w:val="00264968"/>
    <w:rsid w:val="0026581F"/>
    <w:rsid w:val="00266E64"/>
    <w:rsid w:val="00267DFF"/>
    <w:rsid w:val="00270D0B"/>
    <w:rsid w:val="00273951"/>
    <w:rsid w:val="0027465C"/>
    <w:rsid w:val="00274988"/>
    <w:rsid w:val="00274B1A"/>
    <w:rsid w:val="002751AF"/>
    <w:rsid w:val="002752F4"/>
    <w:rsid w:val="002753AC"/>
    <w:rsid w:val="002754FB"/>
    <w:rsid w:val="00275661"/>
    <w:rsid w:val="002757E2"/>
    <w:rsid w:val="00276A4C"/>
    <w:rsid w:val="00276A8C"/>
    <w:rsid w:val="0027740A"/>
    <w:rsid w:val="00280BE9"/>
    <w:rsid w:val="00281A7C"/>
    <w:rsid w:val="0028320F"/>
    <w:rsid w:val="00285916"/>
    <w:rsid w:val="00285B08"/>
    <w:rsid w:val="002861DB"/>
    <w:rsid w:val="002867FF"/>
    <w:rsid w:val="00286A24"/>
    <w:rsid w:val="00287C34"/>
    <w:rsid w:val="00287F62"/>
    <w:rsid w:val="0029104B"/>
    <w:rsid w:val="00291E8B"/>
    <w:rsid w:val="0029350C"/>
    <w:rsid w:val="00295465"/>
    <w:rsid w:val="002955C1"/>
    <w:rsid w:val="00295972"/>
    <w:rsid w:val="00295A1B"/>
    <w:rsid w:val="00296D37"/>
    <w:rsid w:val="00297856"/>
    <w:rsid w:val="00297AC7"/>
    <w:rsid w:val="00297C59"/>
    <w:rsid w:val="002A0FF5"/>
    <w:rsid w:val="002A139B"/>
    <w:rsid w:val="002A1A04"/>
    <w:rsid w:val="002A1FBE"/>
    <w:rsid w:val="002A4556"/>
    <w:rsid w:val="002A66ED"/>
    <w:rsid w:val="002B071B"/>
    <w:rsid w:val="002B1B06"/>
    <w:rsid w:val="002B1B09"/>
    <w:rsid w:val="002B1F5F"/>
    <w:rsid w:val="002B2467"/>
    <w:rsid w:val="002B2B49"/>
    <w:rsid w:val="002B44AA"/>
    <w:rsid w:val="002B45C4"/>
    <w:rsid w:val="002B5524"/>
    <w:rsid w:val="002B5FAA"/>
    <w:rsid w:val="002B6D8C"/>
    <w:rsid w:val="002B724C"/>
    <w:rsid w:val="002C0D99"/>
    <w:rsid w:val="002C124B"/>
    <w:rsid w:val="002C2424"/>
    <w:rsid w:val="002C2539"/>
    <w:rsid w:val="002C3425"/>
    <w:rsid w:val="002C35CF"/>
    <w:rsid w:val="002C4202"/>
    <w:rsid w:val="002C4305"/>
    <w:rsid w:val="002C49EC"/>
    <w:rsid w:val="002C5281"/>
    <w:rsid w:val="002C5EFD"/>
    <w:rsid w:val="002C73AF"/>
    <w:rsid w:val="002C7B91"/>
    <w:rsid w:val="002C7D9D"/>
    <w:rsid w:val="002D016A"/>
    <w:rsid w:val="002D32B9"/>
    <w:rsid w:val="002D3A5E"/>
    <w:rsid w:val="002D40D0"/>
    <w:rsid w:val="002D54F6"/>
    <w:rsid w:val="002D5DF1"/>
    <w:rsid w:val="002D7E32"/>
    <w:rsid w:val="002E11B6"/>
    <w:rsid w:val="002E19CC"/>
    <w:rsid w:val="002E2EE0"/>
    <w:rsid w:val="002E46FF"/>
    <w:rsid w:val="002E47AA"/>
    <w:rsid w:val="002E5526"/>
    <w:rsid w:val="002E70C9"/>
    <w:rsid w:val="002F008A"/>
    <w:rsid w:val="002F02DE"/>
    <w:rsid w:val="002F0CBA"/>
    <w:rsid w:val="002F2650"/>
    <w:rsid w:val="002F2B6F"/>
    <w:rsid w:val="002F2EE5"/>
    <w:rsid w:val="002F72F9"/>
    <w:rsid w:val="002F7656"/>
    <w:rsid w:val="002F7802"/>
    <w:rsid w:val="002F7EBF"/>
    <w:rsid w:val="003002CF"/>
    <w:rsid w:val="0030105B"/>
    <w:rsid w:val="003013FA"/>
    <w:rsid w:val="003016B1"/>
    <w:rsid w:val="003022E8"/>
    <w:rsid w:val="00306621"/>
    <w:rsid w:val="00306738"/>
    <w:rsid w:val="00310A17"/>
    <w:rsid w:val="003133D0"/>
    <w:rsid w:val="00313F45"/>
    <w:rsid w:val="00314A06"/>
    <w:rsid w:val="003155DD"/>
    <w:rsid w:val="00315858"/>
    <w:rsid w:val="00316CF8"/>
    <w:rsid w:val="00322F1D"/>
    <w:rsid w:val="00325A60"/>
    <w:rsid w:val="00325B3B"/>
    <w:rsid w:val="00325FC4"/>
    <w:rsid w:val="00327083"/>
    <w:rsid w:val="003278C9"/>
    <w:rsid w:val="003308F7"/>
    <w:rsid w:val="00331096"/>
    <w:rsid w:val="00332DB1"/>
    <w:rsid w:val="00334D06"/>
    <w:rsid w:val="00336571"/>
    <w:rsid w:val="00337BF9"/>
    <w:rsid w:val="00340B77"/>
    <w:rsid w:val="003420D1"/>
    <w:rsid w:val="003422E5"/>
    <w:rsid w:val="00342EC9"/>
    <w:rsid w:val="0034304E"/>
    <w:rsid w:val="00343740"/>
    <w:rsid w:val="003439DA"/>
    <w:rsid w:val="0034466B"/>
    <w:rsid w:val="00344EB5"/>
    <w:rsid w:val="0034605C"/>
    <w:rsid w:val="00347639"/>
    <w:rsid w:val="00350890"/>
    <w:rsid w:val="00354A5E"/>
    <w:rsid w:val="0035694E"/>
    <w:rsid w:val="00356DB7"/>
    <w:rsid w:val="0035734B"/>
    <w:rsid w:val="00357EFC"/>
    <w:rsid w:val="00357F9F"/>
    <w:rsid w:val="00362459"/>
    <w:rsid w:val="003627B6"/>
    <w:rsid w:val="00362CAD"/>
    <w:rsid w:val="00362EB0"/>
    <w:rsid w:val="003661BB"/>
    <w:rsid w:val="003661F4"/>
    <w:rsid w:val="00371F1E"/>
    <w:rsid w:val="00372289"/>
    <w:rsid w:val="0037277F"/>
    <w:rsid w:val="00372A0E"/>
    <w:rsid w:val="00374235"/>
    <w:rsid w:val="00374AC2"/>
    <w:rsid w:val="00375324"/>
    <w:rsid w:val="00377102"/>
    <w:rsid w:val="003773D3"/>
    <w:rsid w:val="00377488"/>
    <w:rsid w:val="00377496"/>
    <w:rsid w:val="003777DA"/>
    <w:rsid w:val="00377DC2"/>
    <w:rsid w:val="00380BFD"/>
    <w:rsid w:val="003816F9"/>
    <w:rsid w:val="003818CF"/>
    <w:rsid w:val="00383463"/>
    <w:rsid w:val="00383B2A"/>
    <w:rsid w:val="0038544E"/>
    <w:rsid w:val="003907E7"/>
    <w:rsid w:val="003910C7"/>
    <w:rsid w:val="00393944"/>
    <w:rsid w:val="00394258"/>
    <w:rsid w:val="00394A76"/>
    <w:rsid w:val="003956E5"/>
    <w:rsid w:val="00395AE3"/>
    <w:rsid w:val="00396D2B"/>
    <w:rsid w:val="00397038"/>
    <w:rsid w:val="00397080"/>
    <w:rsid w:val="003A0499"/>
    <w:rsid w:val="003A16D4"/>
    <w:rsid w:val="003A247F"/>
    <w:rsid w:val="003A3701"/>
    <w:rsid w:val="003A402B"/>
    <w:rsid w:val="003A4C10"/>
    <w:rsid w:val="003B0072"/>
    <w:rsid w:val="003B083C"/>
    <w:rsid w:val="003B0F7F"/>
    <w:rsid w:val="003B31BB"/>
    <w:rsid w:val="003B34E7"/>
    <w:rsid w:val="003B4A53"/>
    <w:rsid w:val="003B4B4A"/>
    <w:rsid w:val="003B53DD"/>
    <w:rsid w:val="003B54C1"/>
    <w:rsid w:val="003B5CA8"/>
    <w:rsid w:val="003B5D2F"/>
    <w:rsid w:val="003B639A"/>
    <w:rsid w:val="003C0613"/>
    <w:rsid w:val="003C1AA1"/>
    <w:rsid w:val="003C29FE"/>
    <w:rsid w:val="003C342F"/>
    <w:rsid w:val="003C390E"/>
    <w:rsid w:val="003C58DC"/>
    <w:rsid w:val="003C6652"/>
    <w:rsid w:val="003C6657"/>
    <w:rsid w:val="003C7A3A"/>
    <w:rsid w:val="003D026E"/>
    <w:rsid w:val="003D0A1D"/>
    <w:rsid w:val="003D1541"/>
    <w:rsid w:val="003D186E"/>
    <w:rsid w:val="003D2620"/>
    <w:rsid w:val="003D272A"/>
    <w:rsid w:val="003D3229"/>
    <w:rsid w:val="003D4087"/>
    <w:rsid w:val="003D4BE4"/>
    <w:rsid w:val="003D715C"/>
    <w:rsid w:val="003E0F9F"/>
    <w:rsid w:val="003E13E2"/>
    <w:rsid w:val="003E1871"/>
    <w:rsid w:val="003E18A8"/>
    <w:rsid w:val="003E213B"/>
    <w:rsid w:val="003E3628"/>
    <w:rsid w:val="003E3C33"/>
    <w:rsid w:val="003E501B"/>
    <w:rsid w:val="003E68AB"/>
    <w:rsid w:val="003E6DFD"/>
    <w:rsid w:val="003E72F1"/>
    <w:rsid w:val="003E7AC6"/>
    <w:rsid w:val="003F00B9"/>
    <w:rsid w:val="003F0641"/>
    <w:rsid w:val="003F2C94"/>
    <w:rsid w:val="003F2E26"/>
    <w:rsid w:val="003F3931"/>
    <w:rsid w:val="003F401D"/>
    <w:rsid w:val="003F6576"/>
    <w:rsid w:val="003F78EB"/>
    <w:rsid w:val="003F7991"/>
    <w:rsid w:val="00400FBD"/>
    <w:rsid w:val="00401721"/>
    <w:rsid w:val="00401A6A"/>
    <w:rsid w:val="00401EAE"/>
    <w:rsid w:val="004028E1"/>
    <w:rsid w:val="0040343D"/>
    <w:rsid w:val="004052F3"/>
    <w:rsid w:val="00407F40"/>
    <w:rsid w:val="0041303C"/>
    <w:rsid w:val="004137CE"/>
    <w:rsid w:val="004139DC"/>
    <w:rsid w:val="00413A7F"/>
    <w:rsid w:val="004145FC"/>
    <w:rsid w:val="00416539"/>
    <w:rsid w:val="00417222"/>
    <w:rsid w:val="0042063C"/>
    <w:rsid w:val="004206C6"/>
    <w:rsid w:val="0042346D"/>
    <w:rsid w:val="0042353C"/>
    <w:rsid w:val="00425964"/>
    <w:rsid w:val="004261D7"/>
    <w:rsid w:val="0042685A"/>
    <w:rsid w:val="0043008A"/>
    <w:rsid w:val="00430287"/>
    <w:rsid w:val="00430430"/>
    <w:rsid w:val="00430C6E"/>
    <w:rsid w:val="00431729"/>
    <w:rsid w:val="00432731"/>
    <w:rsid w:val="004327D4"/>
    <w:rsid w:val="0043382F"/>
    <w:rsid w:val="00433A66"/>
    <w:rsid w:val="004342FA"/>
    <w:rsid w:val="004346D8"/>
    <w:rsid w:val="004346DB"/>
    <w:rsid w:val="0043498C"/>
    <w:rsid w:val="00434F68"/>
    <w:rsid w:val="004350D1"/>
    <w:rsid w:val="004359C0"/>
    <w:rsid w:val="00436620"/>
    <w:rsid w:val="00441B3E"/>
    <w:rsid w:val="0044250C"/>
    <w:rsid w:val="0044348A"/>
    <w:rsid w:val="004435AA"/>
    <w:rsid w:val="00443F73"/>
    <w:rsid w:val="00444661"/>
    <w:rsid w:val="00445A68"/>
    <w:rsid w:val="00446CFB"/>
    <w:rsid w:val="00451158"/>
    <w:rsid w:val="004513CA"/>
    <w:rsid w:val="004539BC"/>
    <w:rsid w:val="00453CD8"/>
    <w:rsid w:val="0046073C"/>
    <w:rsid w:val="00460A34"/>
    <w:rsid w:val="00461A6B"/>
    <w:rsid w:val="00461CAB"/>
    <w:rsid w:val="004626D2"/>
    <w:rsid w:val="004631D1"/>
    <w:rsid w:val="004632F7"/>
    <w:rsid w:val="0046496A"/>
    <w:rsid w:val="00464EF9"/>
    <w:rsid w:val="00465289"/>
    <w:rsid w:val="00465594"/>
    <w:rsid w:val="00467698"/>
    <w:rsid w:val="004707FB"/>
    <w:rsid w:val="004716C1"/>
    <w:rsid w:val="00471BF4"/>
    <w:rsid w:val="00472E11"/>
    <w:rsid w:val="004735B4"/>
    <w:rsid w:val="0047360B"/>
    <w:rsid w:val="004752DD"/>
    <w:rsid w:val="00475347"/>
    <w:rsid w:val="00476660"/>
    <w:rsid w:val="004770B3"/>
    <w:rsid w:val="004778A3"/>
    <w:rsid w:val="00477CF1"/>
    <w:rsid w:val="00480154"/>
    <w:rsid w:val="004803EF"/>
    <w:rsid w:val="00480776"/>
    <w:rsid w:val="00480838"/>
    <w:rsid w:val="00481A4B"/>
    <w:rsid w:val="004821C2"/>
    <w:rsid w:val="0048394C"/>
    <w:rsid w:val="00484992"/>
    <w:rsid w:val="00484E00"/>
    <w:rsid w:val="00486AB4"/>
    <w:rsid w:val="004912CD"/>
    <w:rsid w:val="00491476"/>
    <w:rsid w:val="00491EA7"/>
    <w:rsid w:val="004921C1"/>
    <w:rsid w:val="00494783"/>
    <w:rsid w:val="00495E4A"/>
    <w:rsid w:val="004A3CDA"/>
    <w:rsid w:val="004A44BA"/>
    <w:rsid w:val="004A451B"/>
    <w:rsid w:val="004A5A29"/>
    <w:rsid w:val="004A5EC5"/>
    <w:rsid w:val="004A6285"/>
    <w:rsid w:val="004A66B8"/>
    <w:rsid w:val="004A750E"/>
    <w:rsid w:val="004A78D8"/>
    <w:rsid w:val="004B0783"/>
    <w:rsid w:val="004B10EB"/>
    <w:rsid w:val="004B4727"/>
    <w:rsid w:val="004B5147"/>
    <w:rsid w:val="004B5379"/>
    <w:rsid w:val="004B5799"/>
    <w:rsid w:val="004B68AE"/>
    <w:rsid w:val="004B6C3F"/>
    <w:rsid w:val="004C0A59"/>
    <w:rsid w:val="004C1068"/>
    <w:rsid w:val="004C1B66"/>
    <w:rsid w:val="004C20A3"/>
    <w:rsid w:val="004C34BD"/>
    <w:rsid w:val="004C36BF"/>
    <w:rsid w:val="004C3A5C"/>
    <w:rsid w:val="004C55B1"/>
    <w:rsid w:val="004C65C3"/>
    <w:rsid w:val="004C68B2"/>
    <w:rsid w:val="004C7FD2"/>
    <w:rsid w:val="004D07A2"/>
    <w:rsid w:val="004D2813"/>
    <w:rsid w:val="004D2B7F"/>
    <w:rsid w:val="004D3111"/>
    <w:rsid w:val="004D3AE4"/>
    <w:rsid w:val="004D5D8A"/>
    <w:rsid w:val="004D6C5E"/>
    <w:rsid w:val="004D7DCD"/>
    <w:rsid w:val="004E0370"/>
    <w:rsid w:val="004E184E"/>
    <w:rsid w:val="004E1955"/>
    <w:rsid w:val="004E1DAB"/>
    <w:rsid w:val="004E24BE"/>
    <w:rsid w:val="004E5030"/>
    <w:rsid w:val="004E573C"/>
    <w:rsid w:val="004E654B"/>
    <w:rsid w:val="004E68CC"/>
    <w:rsid w:val="004E6B3D"/>
    <w:rsid w:val="004E7B88"/>
    <w:rsid w:val="004F203B"/>
    <w:rsid w:val="004F23C7"/>
    <w:rsid w:val="004F2746"/>
    <w:rsid w:val="004F519D"/>
    <w:rsid w:val="00500A9B"/>
    <w:rsid w:val="005010B1"/>
    <w:rsid w:val="005019D6"/>
    <w:rsid w:val="00501F60"/>
    <w:rsid w:val="005021CD"/>
    <w:rsid w:val="005025C5"/>
    <w:rsid w:val="00503051"/>
    <w:rsid w:val="00503AB3"/>
    <w:rsid w:val="00503F53"/>
    <w:rsid w:val="00504187"/>
    <w:rsid w:val="00504923"/>
    <w:rsid w:val="00505307"/>
    <w:rsid w:val="00505F1B"/>
    <w:rsid w:val="0050656A"/>
    <w:rsid w:val="005065F0"/>
    <w:rsid w:val="00506D24"/>
    <w:rsid w:val="0050766B"/>
    <w:rsid w:val="00507BA3"/>
    <w:rsid w:val="00512422"/>
    <w:rsid w:val="00512EB4"/>
    <w:rsid w:val="00514B34"/>
    <w:rsid w:val="0051552D"/>
    <w:rsid w:val="00515686"/>
    <w:rsid w:val="005235E5"/>
    <w:rsid w:val="00523ED6"/>
    <w:rsid w:val="00524C4E"/>
    <w:rsid w:val="00525A9F"/>
    <w:rsid w:val="00525E3F"/>
    <w:rsid w:val="0052662B"/>
    <w:rsid w:val="00526CBF"/>
    <w:rsid w:val="00526D29"/>
    <w:rsid w:val="00530DF5"/>
    <w:rsid w:val="00530F76"/>
    <w:rsid w:val="00530FC1"/>
    <w:rsid w:val="00531DF9"/>
    <w:rsid w:val="00532B93"/>
    <w:rsid w:val="005343DE"/>
    <w:rsid w:val="005367DA"/>
    <w:rsid w:val="00537D2D"/>
    <w:rsid w:val="00541C0C"/>
    <w:rsid w:val="0054240F"/>
    <w:rsid w:val="005428A5"/>
    <w:rsid w:val="00542E32"/>
    <w:rsid w:val="0054331A"/>
    <w:rsid w:val="00543B3D"/>
    <w:rsid w:val="00544209"/>
    <w:rsid w:val="00544893"/>
    <w:rsid w:val="005462F5"/>
    <w:rsid w:val="00546E47"/>
    <w:rsid w:val="005475CC"/>
    <w:rsid w:val="00547B33"/>
    <w:rsid w:val="00551BCF"/>
    <w:rsid w:val="00552B49"/>
    <w:rsid w:val="005542CD"/>
    <w:rsid w:val="00554334"/>
    <w:rsid w:val="0055475E"/>
    <w:rsid w:val="00554901"/>
    <w:rsid w:val="00554B93"/>
    <w:rsid w:val="00557029"/>
    <w:rsid w:val="00557247"/>
    <w:rsid w:val="0056040E"/>
    <w:rsid w:val="0056163A"/>
    <w:rsid w:val="00561D65"/>
    <w:rsid w:val="00563FBE"/>
    <w:rsid w:val="00564702"/>
    <w:rsid w:val="00564E22"/>
    <w:rsid w:val="0056548F"/>
    <w:rsid w:val="00565658"/>
    <w:rsid w:val="00566400"/>
    <w:rsid w:val="00566A3B"/>
    <w:rsid w:val="0056700E"/>
    <w:rsid w:val="0056745C"/>
    <w:rsid w:val="00567718"/>
    <w:rsid w:val="0057208A"/>
    <w:rsid w:val="00573A8D"/>
    <w:rsid w:val="0057422A"/>
    <w:rsid w:val="0057445C"/>
    <w:rsid w:val="00577F86"/>
    <w:rsid w:val="005803D7"/>
    <w:rsid w:val="00580EEF"/>
    <w:rsid w:val="005812F4"/>
    <w:rsid w:val="0058182C"/>
    <w:rsid w:val="005847C8"/>
    <w:rsid w:val="00586769"/>
    <w:rsid w:val="005910A2"/>
    <w:rsid w:val="0059290A"/>
    <w:rsid w:val="00593600"/>
    <w:rsid w:val="00593D26"/>
    <w:rsid w:val="00595F97"/>
    <w:rsid w:val="005965CB"/>
    <w:rsid w:val="0059792B"/>
    <w:rsid w:val="005A00FF"/>
    <w:rsid w:val="005A0DF8"/>
    <w:rsid w:val="005A29DB"/>
    <w:rsid w:val="005A39D1"/>
    <w:rsid w:val="005A42A2"/>
    <w:rsid w:val="005A5304"/>
    <w:rsid w:val="005A53E1"/>
    <w:rsid w:val="005A5DAB"/>
    <w:rsid w:val="005A6000"/>
    <w:rsid w:val="005B1575"/>
    <w:rsid w:val="005B2A5A"/>
    <w:rsid w:val="005B4414"/>
    <w:rsid w:val="005B5124"/>
    <w:rsid w:val="005B604D"/>
    <w:rsid w:val="005B782E"/>
    <w:rsid w:val="005C0C91"/>
    <w:rsid w:val="005C138F"/>
    <w:rsid w:val="005C324A"/>
    <w:rsid w:val="005C438A"/>
    <w:rsid w:val="005C43E7"/>
    <w:rsid w:val="005C4C9B"/>
    <w:rsid w:val="005C5658"/>
    <w:rsid w:val="005C5AED"/>
    <w:rsid w:val="005C6169"/>
    <w:rsid w:val="005C6DDA"/>
    <w:rsid w:val="005C75A9"/>
    <w:rsid w:val="005D0428"/>
    <w:rsid w:val="005D0660"/>
    <w:rsid w:val="005D2E04"/>
    <w:rsid w:val="005D4528"/>
    <w:rsid w:val="005D54EC"/>
    <w:rsid w:val="005D552C"/>
    <w:rsid w:val="005D6163"/>
    <w:rsid w:val="005D66A8"/>
    <w:rsid w:val="005D6A22"/>
    <w:rsid w:val="005D778A"/>
    <w:rsid w:val="005D77BF"/>
    <w:rsid w:val="005D7DC9"/>
    <w:rsid w:val="005D7F5E"/>
    <w:rsid w:val="005E1323"/>
    <w:rsid w:val="005E2296"/>
    <w:rsid w:val="005E2E5E"/>
    <w:rsid w:val="005E7C6F"/>
    <w:rsid w:val="005E7F09"/>
    <w:rsid w:val="005F0CF8"/>
    <w:rsid w:val="005F2FEC"/>
    <w:rsid w:val="005F5870"/>
    <w:rsid w:val="005F59F0"/>
    <w:rsid w:val="005F5C00"/>
    <w:rsid w:val="005F5D16"/>
    <w:rsid w:val="005F7DE9"/>
    <w:rsid w:val="006005BF"/>
    <w:rsid w:val="0060118A"/>
    <w:rsid w:val="006014D1"/>
    <w:rsid w:val="00601728"/>
    <w:rsid w:val="006020A3"/>
    <w:rsid w:val="006043C9"/>
    <w:rsid w:val="00604AF1"/>
    <w:rsid w:val="00604D2C"/>
    <w:rsid w:val="00605223"/>
    <w:rsid w:val="006053E7"/>
    <w:rsid w:val="0060563D"/>
    <w:rsid w:val="00606860"/>
    <w:rsid w:val="0060694E"/>
    <w:rsid w:val="006115DC"/>
    <w:rsid w:val="00611B16"/>
    <w:rsid w:val="00612AAF"/>
    <w:rsid w:val="006134F4"/>
    <w:rsid w:val="00614893"/>
    <w:rsid w:val="006148FE"/>
    <w:rsid w:val="006150EC"/>
    <w:rsid w:val="00616764"/>
    <w:rsid w:val="00617024"/>
    <w:rsid w:val="00617A8E"/>
    <w:rsid w:val="0062035D"/>
    <w:rsid w:val="00620A41"/>
    <w:rsid w:val="006216B5"/>
    <w:rsid w:val="006226D1"/>
    <w:rsid w:val="00622A42"/>
    <w:rsid w:val="00627441"/>
    <w:rsid w:val="0063206F"/>
    <w:rsid w:val="00636BD7"/>
    <w:rsid w:val="00641B91"/>
    <w:rsid w:val="00641CB7"/>
    <w:rsid w:val="00641D86"/>
    <w:rsid w:val="0064217C"/>
    <w:rsid w:val="00642D2A"/>
    <w:rsid w:val="006430D5"/>
    <w:rsid w:val="00643C9C"/>
    <w:rsid w:val="00643D0F"/>
    <w:rsid w:val="00645599"/>
    <w:rsid w:val="00647386"/>
    <w:rsid w:val="006478B2"/>
    <w:rsid w:val="00650878"/>
    <w:rsid w:val="00650C8E"/>
    <w:rsid w:val="00651EBB"/>
    <w:rsid w:val="00651F5B"/>
    <w:rsid w:val="00651F76"/>
    <w:rsid w:val="0065387F"/>
    <w:rsid w:val="00653CB6"/>
    <w:rsid w:val="006559DB"/>
    <w:rsid w:val="00655BC0"/>
    <w:rsid w:val="00655E83"/>
    <w:rsid w:val="006564C6"/>
    <w:rsid w:val="0065652B"/>
    <w:rsid w:val="006579EF"/>
    <w:rsid w:val="00657F69"/>
    <w:rsid w:val="006612D6"/>
    <w:rsid w:val="0066173C"/>
    <w:rsid w:val="00662F81"/>
    <w:rsid w:val="00663D48"/>
    <w:rsid w:val="00664600"/>
    <w:rsid w:val="00665CFA"/>
    <w:rsid w:val="006672AF"/>
    <w:rsid w:val="0066778A"/>
    <w:rsid w:val="00671999"/>
    <w:rsid w:val="00672ED6"/>
    <w:rsid w:val="0067302A"/>
    <w:rsid w:val="006739DA"/>
    <w:rsid w:val="00674E31"/>
    <w:rsid w:val="00674F60"/>
    <w:rsid w:val="00675E92"/>
    <w:rsid w:val="00676333"/>
    <w:rsid w:val="00676C59"/>
    <w:rsid w:val="00677563"/>
    <w:rsid w:val="00677AF5"/>
    <w:rsid w:val="0068039B"/>
    <w:rsid w:val="006804FE"/>
    <w:rsid w:val="006810D5"/>
    <w:rsid w:val="006819AD"/>
    <w:rsid w:val="006829BD"/>
    <w:rsid w:val="00683307"/>
    <w:rsid w:val="00683E6C"/>
    <w:rsid w:val="006840DE"/>
    <w:rsid w:val="00685B0E"/>
    <w:rsid w:val="00690C9E"/>
    <w:rsid w:val="00692441"/>
    <w:rsid w:val="00692C63"/>
    <w:rsid w:val="00693FD2"/>
    <w:rsid w:val="00694C7D"/>
    <w:rsid w:val="006A0283"/>
    <w:rsid w:val="006A0ED2"/>
    <w:rsid w:val="006A104F"/>
    <w:rsid w:val="006A2C37"/>
    <w:rsid w:val="006A307A"/>
    <w:rsid w:val="006A33E1"/>
    <w:rsid w:val="006A363A"/>
    <w:rsid w:val="006A44E3"/>
    <w:rsid w:val="006A5EDF"/>
    <w:rsid w:val="006A62BB"/>
    <w:rsid w:val="006A6D6D"/>
    <w:rsid w:val="006A7779"/>
    <w:rsid w:val="006B0318"/>
    <w:rsid w:val="006B158E"/>
    <w:rsid w:val="006B1CCE"/>
    <w:rsid w:val="006B255E"/>
    <w:rsid w:val="006B274A"/>
    <w:rsid w:val="006B4E19"/>
    <w:rsid w:val="006B68C8"/>
    <w:rsid w:val="006B6D06"/>
    <w:rsid w:val="006B7027"/>
    <w:rsid w:val="006C123C"/>
    <w:rsid w:val="006C2D8C"/>
    <w:rsid w:val="006C47C4"/>
    <w:rsid w:val="006C7696"/>
    <w:rsid w:val="006D11D7"/>
    <w:rsid w:val="006D1648"/>
    <w:rsid w:val="006D16FA"/>
    <w:rsid w:val="006D204F"/>
    <w:rsid w:val="006D239A"/>
    <w:rsid w:val="006D3B90"/>
    <w:rsid w:val="006D486B"/>
    <w:rsid w:val="006D64F4"/>
    <w:rsid w:val="006D6A52"/>
    <w:rsid w:val="006E01C9"/>
    <w:rsid w:val="006E152D"/>
    <w:rsid w:val="006E1EE9"/>
    <w:rsid w:val="006E226F"/>
    <w:rsid w:val="006E2C3F"/>
    <w:rsid w:val="006E33B4"/>
    <w:rsid w:val="006E7145"/>
    <w:rsid w:val="006F0BFF"/>
    <w:rsid w:val="006F0C9A"/>
    <w:rsid w:val="006F1461"/>
    <w:rsid w:val="006F39D9"/>
    <w:rsid w:val="006F4C62"/>
    <w:rsid w:val="006F5FBF"/>
    <w:rsid w:val="0070158B"/>
    <w:rsid w:val="00702D3C"/>
    <w:rsid w:val="00703FF6"/>
    <w:rsid w:val="00704708"/>
    <w:rsid w:val="007053B0"/>
    <w:rsid w:val="00705FC7"/>
    <w:rsid w:val="00706C6A"/>
    <w:rsid w:val="0071012F"/>
    <w:rsid w:val="007105B0"/>
    <w:rsid w:val="00710A4E"/>
    <w:rsid w:val="00716E0D"/>
    <w:rsid w:val="00720379"/>
    <w:rsid w:val="00723A70"/>
    <w:rsid w:val="00727F7F"/>
    <w:rsid w:val="007302D7"/>
    <w:rsid w:val="00730310"/>
    <w:rsid w:val="0073088E"/>
    <w:rsid w:val="00730B73"/>
    <w:rsid w:val="00731412"/>
    <w:rsid w:val="00731C86"/>
    <w:rsid w:val="00732A79"/>
    <w:rsid w:val="007349C3"/>
    <w:rsid w:val="00734A9B"/>
    <w:rsid w:val="00735288"/>
    <w:rsid w:val="00735599"/>
    <w:rsid w:val="00735761"/>
    <w:rsid w:val="007369CA"/>
    <w:rsid w:val="007369DC"/>
    <w:rsid w:val="00736F7C"/>
    <w:rsid w:val="00742559"/>
    <w:rsid w:val="00742C4F"/>
    <w:rsid w:val="0074481F"/>
    <w:rsid w:val="00745260"/>
    <w:rsid w:val="00747031"/>
    <w:rsid w:val="0074794A"/>
    <w:rsid w:val="00750FD8"/>
    <w:rsid w:val="00751069"/>
    <w:rsid w:val="00751FFA"/>
    <w:rsid w:val="007520CF"/>
    <w:rsid w:val="00755683"/>
    <w:rsid w:val="00756029"/>
    <w:rsid w:val="0075611D"/>
    <w:rsid w:val="0075687D"/>
    <w:rsid w:val="00757C61"/>
    <w:rsid w:val="0076047B"/>
    <w:rsid w:val="007616DB"/>
    <w:rsid w:val="00761BFD"/>
    <w:rsid w:val="00762156"/>
    <w:rsid w:val="00762752"/>
    <w:rsid w:val="0076341B"/>
    <w:rsid w:val="007634F5"/>
    <w:rsid w:val="00763C12"/>
    <w:rsid w:val="00764BAD"/>
    <w:rsid w:val="00767604"/>
    <w:rsid w:val="00767EED"/>
    <w:rsid w:val="00770101"/>
    <w:rsid w:val="0077091B"/>
    <w:rsid w:val="00770D37"/>
    <w:rsid w:val="007715FC"/>
    <w:rsid w:val="00771855"/>
    <w:rsid w:val="00772BE6"/>
    <w:rsid w:val="00772C2A"/>
    <w:rsid w:val="00773720"/>
    <w:rsid w:val="007748D5"/>
    <w:rsid w:val="00775894"/>
    <w:rsid w:val="00776484"/>
    <w:rsid w:val="007768A4"/>
    <w:rsid w:val="007800A6"/>
    <w:rsid w:val="007807D6"/>
    <w:rsid w:val="00780846"/>
    <w:rsid w:val="007814C4"/>
    <w:rsid w:val="00783ADA"/>
    <w:rsid w:val="00784CE3"/>
    <w:rsid w:val="00787D92"/>
    <w:rsid w:val="00791270"/>
    <w:rsid w:val="007914DD"/>
    <w:rsid w:val="00791970"/>
    <w:rsid w:val="00791972"/>
    <w:rsid w:val="0079215C"/>
    <w:rsid w:val="00792A34"/>
    <w:rsid w:val="007930EB"/>
    <w:rsid w:val="00793503"/>
    <w:rsid w:val="007949D1"/>
    <w:rsid w:val="007949E2"/>
    <w:rsid w:val="00795CD2"/>
    <w:rsid w:val="00795D98"/>
    <w:rsid w:val="00795E36"/>
    <w:rsid w:val="00796FCC"/>
    <w:rsid w:val="007A05B6"/>
    <w:rsid w:val="007A1039"/>
    <w:rsid w:val="007A1FB2"/>
    <w:rsid w:val="007A25F5"/>
    <w:rsid w:val="007A2826"/>
    <w:rsid w:val="007A309F"/>
    <w:rsid w:val="007A40C6"/>
    <w:rsid w:val="007A636C"/>
    <w:rsid w:val="007A6B48"/>
    <w:rsid w:val="007A6E77"/>
    <w:rsid w:val="007B24D1"/>
    <w:rsid w:val="007B403F"/>
    <w:rsid w:val="007B669A"/>
    <w:rsid w:val="007B7E3F"/>
    <w:rsid w:val="007C0116"/>
    <w:rsid w:val="007C3EC4"/>
    <w:rsid w:val="007C5B11"/>
    <w:rsid w:val="007C60BB"/>
    <w:rsid w:val="007C62C9"/>
    <w:rsid w:val="007C6B99"/>
    <w:rsid w:val="007D2327"/>
    <w:rsid w:val="007D27A1"/>
    <w:rsid w:val="007D27ED"/>
    <w:rsid w:val="007D3677"/>
    <w:rsid w:val="007D4C5D"/>
    <w:rsid w:val="007D5392"/>
    <w:rsid w:val="007D57FA"/>
    <w:rsid w:val="007D5E87"/>
    <w:rsid w:val="007D64AF"/>
    <w:rsid w:val="007D64EE"/>
    <w:rsid w:val="007D6649"/>
    <w:rsid w:val="007D6A5D"/>
    <w:rsid w:val="007E030A"/>
    <w:rsid w:val="007E0758"/>
    <w:rsid w:val="007E29F4"/>
    <w:rsid w:val="007E2D39"/>
    <w:rsid w:val="007E4F7B"/>
    <w:rsid w:val="007E5DDD"/>
    <w:rsid w:val="007E5E22"/>
    <w:rsid w:val="007E68B6"/>
    <w:rsid w:val="007E7401"/>
    <w:rsid w:val="007E7E28"/>
    <w:rsid w:val="007F0792"/>
    <w:rsid w:val="007F18A9"/>
    <w:rsid w:val="007F35F4"/>
    <w:rsid w:val="007F407D"/>
    <w:rsid w:val="007F41F7"/>
    <w:rsid w:val="007F5980"/>
    <w:rsid w:val="007F5BB4"/>
    <w:rsid w:val="007F622F"/>
    <w:rsid w:val="007F772E"/>
    <w:rsid w:val="007F773A"/>
    <w:rsid w:val="00800B9F"/>
    <w:rsid w:val="00802AF6"/>
    <w:rsid w:val="008048C4"/>
    <w:rsid w:val="00804AA6"/>
    <w:rsid w:val="00804CFF"/>
    <w:rsid w:val="00807AB6"/>
    <w:rsid w:val="00807EE2"/>
    <w:rsid w:val="008114A5"/>
    <w:rsid w:val="00811E04"/>
    <w:rsid w:val="00812AA7"/>
    <w:rsid w:val="008131D8"/>
    <w:rsid w:val="00813DCC"/>
    <w:rsid w:val="00814116"/>
    <w:rsid w:val="008147C5"/>
    <w:rsid w:val="00814E65"/>
    <w:rsid w:val="0081630A"/>
    <w:rsid w:val="00821024"/>
    <w:rsid w:val="0082119B"/>
    <w:rsid w:val="008217CD"/>
    <w:rsid w:val="0082304A"/>
    <w:rsid w:val="00825810"/>
    <w:rsid w:val="00825A2F"/>
    <w:rsid w:val="008276A2"/>
    <w:rsid w:val="00827B78"/>
    <w:rsid w:val="00827EBB"/>
    <w:rsid w:val="00827F38"/>
    <w:rsid w:val="00830BA9"/>
    <w:rsid w:val="00832EB0"/>
    <w:rsid w:val="0083380C"/>
    <w:rsid w:val="00840534"/>
    <w:rsid w:val="00840A94"/>
    <w:rsid w:val="0084101B"/>
    <w:rsid w:val="0084249C"/>
    <w:rsid w:val="00843732"/>
    <w:rsid w:val="00843FA1"/>
    <w:rsid w:val="00844E0C"/>
    <w:rsid w:val="00845E64"/>
    <w:rsid w:val="00850C73"/>
    <w:rsid w:val="00851356"/>
    <w:rsid w:val="00852285"/>
    <w:rsid w:val="00852B39"/>
    <w:rsid w:val="00852C21"/>
    <w:rsid w:val="00852FEC"/>
    <w:rsid w:val="00854E27"/>
    <w:rsid w:val="008558A5"/>
    <w:rsid w:val="00857189"/>
    <w:rsid w:val="00861214"/>
    <w:rsid w:val="0086155C"/>
    <w:rsid w:val="00863AF3"/>
    <w:rsid w:val="00864028"/>
    <w:rsid w:val="008640E1"/>
    <w:rsid w:val="008644C2"/>
    <w:rsid w:val="00864BAE"/>
    <w:rsid w:val="00864D6A"/>
    <w:rsid w:val="00865AEA"/>
    <w:rsid w:val="00866A2A"/>
    <w:rsid w:val="00866C5A"/>
    <w:rsid w:val="008671F8"/>
    <w:rsid w:val="00870497"/>
    <w:rsid w:val="00870733"/>
    <w:rsid w:val="00870752"/>
    <w:rsid w:val="00870EA2"/>
    <w:rsid w:val="0087262F"/>
    <w:rsid w:val="0087269C"/>
    <w:rsid w:val="00872F7A"/>
    <w:rsid w:val="0087327D"/>
    <w:rsid w:val="008745BE"/>
    <w:rsid w:val="00874AA8"/>
    <w:rsid w:val="008761E1"/>
    <w:rsid w:val="00876A6E"/>
    <w:rsid w:val="0087713E"/>
    <w:rsid w:val="00877E66"/>
    <w:rsid w:val="00880501"/>
    <w:rsid w:val="00880BED"/>
    <w:rsid w:val="00881B44"/>
    <w:rsid w:val="00882916"/>
    <w:rsid w:val="008835CB"/>
    <w:rsid w:val="00886F56"/>
    <w:rsid w:val="008876F2"/>
    <w:rsid w:val="00887C40"/>
    <w:rsid w:val="00890FAB"/>
    <w:rsid w:val="00891409"/>
    <w:rsid w:val="00891C51"/>
    <w:rsid w:val="00891FCD"/>
    <w:rsid w:val="00892A8F"/>
    <w:rsid w:val="00892B34"/>
    <w:rsid w:val="00893E00"/>
    <w:rsid w:val="00894B82"/>
    <w:rsid w:val="00896640"/>
    <w:rsid w:val="00897219"/>
    <w:rsid w:val="008A01A5"/>
    <w:rsid w:val="008A07CD"/>
    <w:rsid w:val="008A0973"/>
    <w:rsid w:val="008A2326"/>
    <w:rsid w:val="008A2924"/>
    <w:rsid w:val="008A32C9"/>
    <w:rsid w:val="008A403D"/>
    <w:rsid w:val="008A5339"/>
    <w:rsid w:val="008A6075"/>
    <w:rsid w:val="008A6E99"/>
    <w:rsid w:val="008B09E4"/>
    <w:rsid w:val="008B0AF6"/>
    <w:rsid w:val="008B10A2"/>
    <w:rsid w:val="008B2431"/>
    <w:rsid w:val="008B3D5A"/>
    <w:rsid w:val="008B529B"/>
    <w:rsid w:val="008B545F"/>
    <w:rsid w:val="008B61C7"/>
    <w:rsid w:val="008B690C"/>
    <w:rsid w:val="008B7B6E"/>
    <w:rsid w:val="008C0CAC"/>
    <w:rsid w:val="008C28F6"/>
    <w:rsid w:val="008C3D18"/>
    <w:rsid w:val="008C4230"/>
    <w:rsid w:val="008C438D"/>
    <w:rsid w:val="008C49ED"/>
    <w:rsid w:val="008C4AA6"/>
    <w:rsid w:val="008C4F8B"/>
    <w:rsid w:val="008C5EA7"/>
    <w:rsid w:val="008C6FB0"/>
    <w:rsid w:val="008C742F"/>
    <w:rsid w:val="008D08AA"/>
    <w:rsid w:val="008D0EF3"/>
    <w:rsid w:val="008D228F"/>
    <w:rsid w:val="008D40FA"/>
    <w:rsid w:val="008D558E"/>
    <w:rsid w:val="008D6644"/>
    <w:rsid w:val="008D7825"/>
    <w:rsid w:val="008E3EBE"/>
    <w:rsid w:val="008E4464"/>
    <w:rsid w:val="008E4572"/>
    <w:rsid w:val="008E459C"/>
    <w:rsid w:val="008E4875"/>
    <w:rsid w:val="008E557E"/>
    <w:rsid w:val="008E5C9C"/>
    <w:rsid w:val="008E7320"/>
    <w:rsid w:val="008F275A"/>
    <w:rsid w:val="008F2E82"/>
    <w:rsid w:val="008F300F"/>
    <w:rsid w:val="008F4577"/>
    <w:rsid w:val="008F46BE"/>
    <w:rsid w:val="008F535B"/>
    <w:rsid w:val="008F64C6"/>
    <w:rsid w:val="008F69CE"/>
    <w:rsid w:val="008F7135"/>
    <w:rsid w:val="00900F49"/>
    <w:rsid w:val="009016BD"/>
    <w:rsid w:val="00902776"/>
    <w:rsid w:val="009038FF"/>
    <w:rsid w:val="00904CD7"/>
    <w:rsid w:val="0090507C"/>
    <w:rsid w:val="00905FFB"/>
    <w:rsid w:val="00906016"/>
    <w:rsid w:val="009060BF"/>
    <w:rsid w:val="00906A88"/>
    <w:rsid w:val="00907A3F"/>
    <w:rsid w:val="009119E5"/>
    <w:rsid w:val="00911CFA"/>
    <w:rsid w:val="00913F3E"/>
    <w:rsid w:val="0091423D"/>
    <w:rsid w:val="0091428C"/>
    <w:rsid w:val="00915AA0"/>
    <w:rsid w:val="00915CCC"/>
    <w:rsid w:val="009176ED"/>
    <w:rsid w:val="009176F6"/>
    <w:rsid w:val="009177D7"/>
    <w:rsid w:val="00920EE1"/>
    <w:rsid w:val="009231AA"/>
    <w:rsid w:val="0092333A"/>
    <w:rsid w:val="0092529D"/>
    <w:rsid w:val="00927C53"/>
    <w:rsid w:val="00927E3F"/>
    <w:rsid w:val="009301A4"/>
    <w:rsid w:val="009306BE"/>
    <w:rsid w:val="00931A1F"/>
    <w:rsid w:val="00932ACA"/>
    <w:rsid w:val="00932C6C"/>
    <w:rsid w:val="00932CF1"/>
    <w:rsid w:val="00932D7D"/>
    <w:rsid w:val="00932EE1"/>
    <w:rsid w:val="009357D3"/>
    <w:rsid w:val="00935F99"/>
    <w:rsid w:val="00936517"/>
    <w:rsid w:val="0094159E"/>
    <w:rsid w:val="009419BA"/>
    <w:rsid w:val="00942C1D"/>
    <w:rsid w:val="009431E9"/>
    <w:rsid w:val="00944A62"/>
    <w:rsid w:val="00945654"/>
    <w:rsid w:val="00946471"/>
    <w:rsid w:val="00947166"/>
    <w:rsid w:val="009474FE"/>
    <w:rsid w:val="00947E6D"/>
    <w:rsid w:val="00950EB5"/>
    <w:rsid w:val="0095476D"/>
    <w:rsid w:val="0095628F"/>
    <w:rsid w:val="0095651D"/>
    <w:rsid w:val="00957008"/>
    <w:rsid w:val="00957304"/>
    <w:rsid w:val="009574AA"/>
    <w:rsid w:val="00960B2B"/>
    <w:rsid w:val="009624FC"/>
    <w:rsid w:val="009630D6"/>
    <w:rsid w:val="0096551B"/>
    <w:rsid w:val="00966FC1"/>
    <w:rsid w:val="0096766E"/>
    <w:rsid w:val="00967D04"/>
    <w:rsid w:val="0097112A"/>
    <w:rsid w:val="00971721"/>
    <w:rsid w:val="00971ECE"/>
    <w:rsid w:val="00972CC2"/>
    <w:rsid w:val="00975039"/>
    <w:rsid w:val="009771FF"/>
    <w:rsid w:val="00977E46"/>
    <w:rsid w:val="009819D0"/>
    <w:rsid w:val="00983CB0"/>
    <w:rsid w:val="009846E5"/>
    <w:rsid w:val="00985D88"/>
    <w:rsid w:val="009876A4"/>
    <w:rsid w:val="00990B8E"/>
    <w:rsid w:val="00991CB1"/>
    <w:rsid w:val="00991FA9"/>
    <w:rsid w:val="00994BC7"/>
    <w:rsid w:val="009963E0"/>
    <w:rsid w:val="009A0D66"/>
    <w:rsid w:val="009A0DF5"/>
    <w:rsid w:val="009A1140"/>
    <w:rsid w:val="009A2037"/>
    <w:rsid w:val="009A3302"/>
    <w:rsid w:val="009A492A"/>
    <w:rsid w:val="009A5C97"/>
    <w:rsid w:val="009A6C95"/>
    <w:rsid w:val="009B08B3"/>
    <w:rsid w:val="009B369F"/>
    <w:rsid w:val="009B3990"/>
    <w:rsid w:val="009B424B"/>
    <w:rsid w:val="009B6616"/>
    <w:rsid w:val="009B66DA"/>
    <w:rsid w:val="009B6A6D"/>
    <w:rsid w:val="009B7E47"/>
    <w:rsid w:val="009C0E7C"/>
    <w:rsid w:val="009C0E88"/>
    <w:rsid w:val="009C0F76"/>
    <w:rsid w:val="009C2C65"/>
    <w:rsid w:val="009C2C8E"/>
    <w:rsid w:val="009C51AE"/>
    <w:rsid w:val="009D0642"/>
    <w:rsid w:val="009D0AEC"/>
    <w:rsid w:val="009D0E02"/>
    <w:rsid w:val="009D2E34"/>
    <w:rsid w:val="009D372A"/>
    <w:rsid w:val="009D3731"/>
    <w:rsid w:val="009D3FFD"/>
    <w:rsid w:val="009D4129"/>
    <w:rsid w:val="009D458B"/>
    <w:rsid w:val="009D7594"/>
    <w:rsid w:val="009E0794"/>
    <w:rsid w:val="009E21A7"/>
    <w:rsid w:val="009E3836"/>
    <w:rsid w:val="009E3AB9"/>
    <w:rsid w:val="009E49DA"/>
    <w:rsid w:val="009E6FBC"/>
    <w:rsid w:val="009E755D"/>
    <w:rsid w:val="009F008B"/>
    <w:rsid w:val="009F1339"/>
    <w:rsid w:val="009F2162"/>
    <w:rsid w:val="009F2229"/>
    <w:rsid w:val="009F3108"/>
    <w:rsid w:val="009F310C"/>
    <w:rsid w:val="009F3710"/>
    <w:rsid w:val="009F37B1"/>
    <w:rsid w:val="009F4184"/>
    <w:rsid w:val="009F544E"/>
    <w:rsid w:val="009F5DBB"/>
    <w:rsid w:val="009F6EF4"/>
    <w:rsid w:val="009F7746"/>
    <w:rsid w:val="009F78F4"/>
    <w:rsid w:val="00A01CB0"/>
    <w:rsid w:val="00A027B8"/>
    <w:rsid w:val="00A028C8"/>
    <w:rsid w:val="00A038CF"/>
    <w:rsid w:val="00A0436C"/>
    <w:rsid w:val="00A04A50"/>
    <w:rsid w:val="00A065BE"/>
    <w:rsid w:val="00A071FD"/>
    <w:rsid w:val="00A075DA"/>
    <w:rsid w:val="00A13563"/>
    <w:rsid w:val="00A1566B"/>
    <w:rsid w:val="00A165DC"/>
    <w:rsid w:val="00A2108E"/>
    <w:rsid w:val="00A241F1"/>
    <w:rsid w:val="00A2446C"/>
    <w:rsid w:val="00A247F3"/>
    <w:rsid w:val="00A247FD"/>
    <w:rsid w:val="00A27058"/>
    <w:rsid w:val="00A30549"/>
    <w:rsid w:val="00A31C0B"/>
    <w:rsid w:val="00A33E17"/>
    <w:rsid w:val="00A34021"/>
    <w:rsid w:val="00A35485"/>
    <w:rsid w:val="00A3716B"/>
    <w:rsid w:val="00A375B6"/>
    <w:rsid w:val="00A40C59"/>
    <w:rsid w:val="00A40F5D"/>
    <w:rsid w:val="00A41E77"/>
    <w:rsid w:val="00A41EFA"/>
    <w:rsid w:val="00A41F2F"/>
    <w:rsid w:val="00A42A75"/>
    <w:rsid w:val="00A42D24"/>
    <w:rsid w:val="00A43903"/>
    <w:rsid w:val="00A43C5B"/>
    <w:rsid w:val="00A440B4"/>
    <w:rsid w:val="00A4494A"/>
    <w:rsid w:val="00A455C8"/>
    <w:rsid w:val="00A459EB"/>
    <w:rsid w:val="00A45C59"/>
    <w:rsid w:val="00A466B6"/>
    <w:rsid w:val="00A469C2"/>
    <w:rsid w:val="00A47001"/>
    <w:rsid w:val="00A47A70"/>
    <w:rsid w:val="00A50484"/>
    <w:rsid w:val="00A50C25"/>
    <w:rsid w:val="00A51D8D"/>
    <w:rsid w:val="00A527AF"/>
    <w:rsid w:val="00A52B39"/>
    <w:rsid w:val="00A548C3"/>
    <w:rsid w:val="00A54F44"/>
    <w:rsid w:val="00A56784"/>
    <w:rsid w:val="00A5702C"/>
    <w:rsid w:val="00A57E21"/>
    <w:rsid w:val="00A60B97"/>
    <w:rsid w:val="00A60C4E"/>
    <w:rsid w:val="00A614C3"/>
    <w:rsid w:val="00A61FF2"/>
    <w:rsid w:val="00A627C5"/>
    <w:rsid w:val="00A6377F"/>
    <w:rsid w:val="00A65A5B"/>
    <w:rsid w:val="00A674E9"/>
    <w:rsid w:val="00A6779A"/>
    <w:rsid w:val="00A72E2E"/>
    <w:rsid w:val="00A73471"/>
    <w:rsid w:val="00A73D4B"/>
    <w:rsid w:val="00A74B27"/>
    <w:rsid w:val="00A75D86"/>
    <w:rsid w:val="00A76E7D"/>
    <w:rsid w:val="00A808ED"/>
    <w:rsid w:val="00A82664"/>
    <w:rsid w:val="00A82F42"/>
    <w:rsid w:val="00A839C2"/>
    <w:rsid w:val="00A839E6"/>
    <w:rsid w:val="00A859FA"/>
    <w:rsid w:val="00A8602B"/>
    <w:rsid w:val="00A87011"/>
    <w:rsid w:val="00A87068"/>
    <w:rsid w:val="00A879A6"/>
    <w:rsid w:val="00A90FC4"/>
    <w:rsid w:val="00A91A67"/>
    <w:rsid w:val="00A929B8"/>
    <w:rsid w:val="00A93976"/>
    <w:rsid w:val="00A93EA6"/>
    <w:rsid w:val="00A94C8D"/>
    <w:rsid w:val="00A955B8"/>
    <w:rsid w:val="00A966DB"/>
    <w:rsid w:val="00A969C7"/>
    <w:rsid w:val="00A969D4"/>
    <w:rsid w:val="00A96DCE"/>
    <w:rsid w:val="00A972CE"/>
    <w:rsid w:val="00A978CB"/>
    <w:rsid w:val="00AA08CD"/>
    <w:rsid w:val="00AA1027"/>
    <w:rsid w:val="00AA1FDA"/>
    <w:rsid w:val="00AA2A27"/>
    <w:rsid w:val="00AA469D"/>
    <w:rsid w:val="00AA4B12"/>
    <w:rsid w:val="00AA4FCB"/>
    <w:rsid w:val="00AA64C1"/>
    <w:rsid w:val="00AA7601"/>
    <w:rsid w:val="00AB08DB"/>
    <w:rsid w:val="00AB1B3D"/>
    <w:rsid w:val="00AB3593"/>
    <w:rsid w:val="00AB5392"/>
    <w:rsid w:val="00AB7C95"/>
    <w:rsid w:val="00AC1025"/>
    <w:rsid w:val="00AC1D2A"/>
    <w:rsid w:val="00AC2047"/>
    <w:rsid w:val="00AC2E4C"/>
    <w:rsid w:val="00AC3A19"/>
    <w:rsid w:val="00AC4069"/>
    <w:rsid w:val="00AC4436"/>
    <w:rsid w:val="00AC5BCA"/>
    <w:rsid w:val="00AC60E5"/>
    <w:rsid w:val="00AC6C99"/>
    <w:rsid w:val="00AC78B7"/>
    <w:rsid w:val="00AD05D4"/>
    <w:rsid w:val="00AD09E7"/>
    <w:rsid w:val="00AD1058"/>
    <w:rsid w:val="00AD21EC"/>
    <w:rsid w:val="00AD2657"/>
    <w:rsid w:val="00AD4F75"/>
    <w:rsid w:val="00AD76AC"/>
    <w:rsid w:val="00AD782E"/>
    <w:rsid w:val="00AD7939"/>
    <w:rsid w:val="00AE0350"/>
    <w:rsid w:val="00AE0C06"/>
    <w:rsid w:val="00AE4157"/>
    <w:rsid w:val="00AE4ED8"/>
    <w:rsid w:val="00AE55BB"/>
    <w:rsid w:val="00AE6EA1"/>
    <w:rsid w:val="00AE788B"/>
    <w:rsid w:val="00AE7CCC"/>
    <w:rsid w:val="00AF35DE"/>
    <w:rsid w:val="00AF3F6D"/>
    <w:rsid w:val="00AF40A2"/>
    <w:rsid w:val="00AF5EBD"/>
    <w:rsid w:val="00AF67A8"/>
    <w:rsid w:val="00AF6BA7"/>
    <w:rsid w:val="00AF705F"/>
    <w:rsid w:val="00B00D43"/>
    <w:rsid w:val="00B00F42"/>
    <w:rsid w:val="00B015F0"/>
    <w:rsid w:val="00B01801"/>
    <w:rsid w:val="00B04100"/>
    <w:rsid w:val="00B04411"/>
    <w:rsid w:val="00B04426"/>
    <w:rsid w:val="00B04B24"/>
    <w:rsid w:val="00B054AB"/>
    <w:rsid w:val="00B05C3D"/>
    <w:rsid w:val="00B06EB6"/>
    <w:rsid w:val="00B06F74"/>
    <w:rsid w:val="00B07733"/>
    <w:rsid w:val="00B10820"/>
    <w:rsid w:val="00B10CE9"/>
    <w:rsid w:val="00B12A94"/>
    <w:rsid w:val="00B136EA"/>
    <w:rsid w:val="00B15098"/>
    <w:rsid w:val="00B1531D"/>
    <w:rsid w:val="00B15382"/>
    <w:rsid w:val="00B15E57"/>
    <w:rsid w:val="00B1735E"/>
    <w:rsid w:val="00B1737D"/>
    <w:rsid w:val="00B17F3F"/>
    <w:rsid w:val="00B20764"/>
    <w:rsid w:val="00B21A18"/>
    <w:rsid w:val="00B25A56"/>
    <w:rsid w:val="00B25E9F"/>
    <w:rsid w:val="00B26778"/>
    <w:rsid w:val="00B2780E"/>
    <w:rsid w:val="00B3100A"/>
    <w:rsid w:val="00B31F9B"/>
    <w:rsid w:val="00B335D0"/>
    <w:rsid w:val="00B3430E"/>
    <w:rsid w:val="00B34CEE"/>
    <w:rsid w:val="00B35D28"/>
    <w:rsid w:val="00B3703D"/>
    <w:rsid w:val="00B40B67"/>
    <w:rsid w:val="00B40C05"/>
    <w:rsid w:val="00B44A5F"/>
    <w:rsid w:val="00B4573D"/>
    <w:rsid w:val="00B4645C"/>
    <w:rsid w:val="00B46751"/>
    <w:rsid w:val="00B46B0F"/>
    <w:rsid w:val="00B47F76"/>
    <w:rsid w:val="00B505B5"/>
    <w:rsid w:val="00B516F6"/>
    <w:rsid w:val="00B53163"/>
    <w:rsid w:val="00B54B90"/>
    <w:rsid w:val="00B54EFB"/>
    <w:rsid w:val="00B54F48"/>
    <w:rsid w:val="00B551B6"/>
    <w:rsid w:val="00B569A8"/>
    <w:rsid w:val="00B5752A"/>
    <w:rsid w:val="00B57ADD"/>
    <w:rsid w:val="00B6024C"/>
    <w:rsid w:val="00B63E42"/>
    <w:rsid w:val="00B63EFC"/>
    <w:rsid w:val="00B642B4"/>
    <w:rsid w:val="00B64D31"/>
    <w:rsid w:val="00B67F90"/>
    <w:rsid w:val="00B71A5E"/>
    <w:rsid w:val="00B733B8"/>
    <w:rsid w:val="00B7550C"/>
    <w:rsid w:val="00B777DE"/>
    <w:rsid w:val="00B81404"/>
    <w:rsid w:val="00B81949"/>
    <w:rsid w:val="00B821CF"/>
    <w:rsid w:val="00B8280B"/>
    <w:rsid w:val="00B868B0"/>
    <w:rsid w:val="00B903CA"/>
    <w:rsid w:val="00B909A1"/>
    <w:rsid w:val="00B90A42"/>
    <w:rsid w:val="00B9121E"/>
    <w:rsid w:val="00B91D5C"/>
    <w:rsid w:val="00B924D7"/>
    <w:rsid w:val="00B92BD8"/>
    <w:rsid w:val="00B94118"/>
    <w:rsid w:val="00B94E4E"/>
    <w:rsid w:val="00B9503D"/>
    <w:rsid w:val="00B96079"/>
    <w:rsid w:val="00B962A2"/>
    <w:rsid w:val="00B96E91"/>
    <w:rsid w:val="00B9764A"/>
    <w:rsid w:val="00BA0C49"/>
    <w:rsid w:val="00BA136A"/>
    <w:rsid w:val="00BA1802"/>
    <w:rsid w:val="00BA2803"/>
    <w:rsid w:val="00BA292E"/>
    <w:rsid w:val="00BA2D8F"/>
    <w:rsid w:val="00BA39A3"/>
    <w:rsid w:val="00BA3F73"/>
    <w:rsid w:val="00BA6EA0"/>
    <w:rsid w:val="00BA6ED8"/>
    <w:rsid w:val="00BB089B"/>
    <w:rsid w:val="00BB0924"/>
    <w:rsid w:val="00BB0ABD"/>
    <w:rsid w:val="00BB175A"/>
    <w:rsid w:val="00BB1DD8"/>
    <w:rsid w:val="00BB22FA"/>
    <w:rsid w:val="00BB2B1E"/>
    <w:rsid w:val="00BB2FDE"/>
    <w:rsid w:val="00BB447E"/>
    <w:rsid w:val="00BB5757"/>
    <w:rsid w:val="00BB67A3"/>
    <w:rsid w:val="00BB6B77"/>
    <w:rsid w:val="00BB709D"/>
    <w:rsid w:val="00BC0D3E"/>
    <w:rsid w:val="00BC2B9F"/>
    <w:rsid w:val="00BC3784"/>
    <w:rsid w:val="00BC3B0F"/>
    <w:rsid w:val="00BC3FB8"/>
    <w:rsid w:val="00BC44C0"/>
    <w:rsid w:val="00BC6658"/>
    <w:rsid w:val="00BC766B"/>
    <w:rsid w:val="00BD020F"/>
    <w:rsid w:val="00BD0C8E"/>
    <w:rsid w:val="00BD11EC"/>
    <w:rsid w:val="00BD27A6"/>
    <w:rsid w:val="00BD301A"/>
    <w:rsid w:val="00BD43FF"/>
    <w:rsid w:val="00BD60BC"/>
    <w:rsid w:val="00BE086F"/>
    <w:rsid w:val="00BE1C72"/>
    <w:rsid w:val="00BE33AC"/>
    <w:rsid w:val="00BE4242"/>
    <w:rsid w:val="00BE5E2C"/>
    <w:rsid w:val="00BE67ED"/>
    <w:rsid w:val="00BE74CC"/>
    <w:rsid w:val="00BE7DD0"/>
    <w:rsid w:val="00BF08C0"/>
    <w:rsid w:val="00BF1821"/>
    <w:rsid w:val="00BF2C1A"/>
    <w:rsid w:val="00BF2E22"/>
    <w:rsid w:val="00BF551D"/>
    <w:rsid w:val="00C015F9"/>
    <w:rsid w:val="00C05F92"/>
    <w:rsid w:val="00C06991"/>
    <w:rsid w:val="00C078D0"/>
    <w:rsid w:val="00C1082E"/>
    <w:rsid w:val="00C124C6"/>
    <w:rsid w:val="00C132BD"/>
    <w:rsid w:val="00C143EF"/>
    <w:rsid w:val="00C15200"/>
    <w:rsid w:val="00C173EE"/>
    <w:rsid w:val="00C217AB"/>
    <w:rsid w:val="00C21C64"/>
    <w:rsid w:val="00C23124"/>
    <w:rsid w:val="00C23456"/>
    <w:rsid w:val="00C240D2"/>
    <w:rsid w:val="00C25D5D"/>
    <w:rsid w:val="00C25F77"/>
    <w:rsid w:val="00C26DEB"/>
    <w:rsid w:val="00C30240"/>
    <w:rsid w:val="00C30EAB"/>
    <w:rsid w:val="00C31909"/>
    <w:rsid w:val="00C3270D"/>
    <w:rsid w:val="00C358D6"/>
    <w:rsid w:val="00C35DE7"/>
    <w:rsid w:val="00C36005"/>
    <w:rsid w:val="00C364ED"/>
    <w:rsid w:val="00C36BCD"/>
    <w:rsid w:val="00C4048F"/>
    <w:rsid w:val="00C4218B"/>
    <w:rsid w:val="00C4437C"/>
    <w:rsid w:val="00C45BD0"/>
    <w:rsid w:val="00C46EBC"/>
    <w:rsid w:val="00C470FA"/>
    <w:rsid w:val="00C477B5"/>
    <w:rsid w:val="00C50B46"/>
    <w:rsid w:val="00C50F2E"/>
    <w:rsid w:val="00C51082"/>
    <w:rsid w:val="00C511A4"/>
    <w:rsid w:val="00C525AB"/>
    <w:rsid w:val="00C52C47"/>
    <w:rsid w:val="00C5461B"/>
    <w:rsid w:val="00C557F2"/>
    <w:rsid w:val="00C55F53"/>
    <w:rsid w:val="00C56313"/>
    <w:rsid w:val="00C57784"/>
    <w:rsid w:val="00C57ABE"/>
    <w:rsid w:val="00C60212"/>
    <w:rsid w:val="00C606AE"/>
    <w:rsid w:val="00C606BA"/>
    <w:rsid w:val="00C61460"/>
    <w:rsid w:val="00C61DF9"/>
    <w:rsid w:val="00C61FDA"/>
    <w:rsid w:val="00C61FDC"/>
    <w:rsid w:val="00C62DC7"/>
    <w:rsid w:val="00C6332D"/>
    <w:rsid w:val="00C6336E"/>
    <w:rsid w:val="00C6437B"/>
    <w:rsid w:val="00C6543A"/>
    <w:rsid w:val="00C6646A"/>
    <w:rsid w:val="00C6669B"/>
    <w:rsid w:val="00C670C2"/>
    <w:rsid w:val="00C67689"/>
    <w:rsid w:val="00C700C0"/>
    <w:rsid w:val="00C7028B"/>
    <w:rsid w:val="00C70909"/>
    <w:rsid w:val="00C70B15"/>
    <w:rsid w:val="00C73236"/>
    <w:rsid w:val="00C75B27"/>
    <w:rsid w:val="00C7635B"/>
    <w:rsid w:val="00C76F87"/>
    <w:rsid w:val="00C77843"/>
    <w:rsid w:val="00C81E18"/>
    <w:rsid w:val="00C828B8"/>
    <w:rsid w:val="00C82F92"/>
    <w:rsid w:val="00C8382A"/>
    <w:rsid w:val="00C84C80"/>
    <w:rsid w:val="00C84EE4"/>
    <w:rsid w:val="00C86535"/>
    <w:rsid w:val="00C904F9"/>
    <w:rsid w:val="00C912D9"/>
    <w:rsid w:val="00C92FBA"/>
    <w:rsid w:val="00C94A25"/>
    <w:rsid w:val="00C9525A"/>
    <w:rsid w:val="00C9578B"/>
    <w:rsid w:val="00C95DBA"/>
    <w:rsid w:val="00C9686F"/>
    <w:rsid w:val="00C96872"/>
    <w:rsid w:val="00C96A9C"/>
    <w:rsid w:val="00C96D00"/>
    <w:rsid w:val="00C977FE"/>
    <w:rsid w:val="00CA136A"/>
    <w:rsid w:val="00CA173B"/>
    <w:rsid w:val="00CA2489"/>
    <w:rsid w:val="00CA375C"/>
    <w:rsid w:val="00CA4B50"/>
    <w:rsid w:val="00CA5305"/>
    <w:rsid w:val="00CB066D"/>
    <w:rsid w:val="00CB0969"/>
    <w:rsid w:val="00CB1339"/>
    <w:rsid w:val="00CB1F83"/>
    <w:rsid w:val="00CB283A"/>
    <w:rsid w:val="00CB3F03"/>
    <w:rsid w:val="00CB40CF"/>
    <w:rsid w:val="00CB53D6"/>
    <w:rsid w:val="00CB643C"/>
    <w:rsid w:val="00CB6F10"/>
    <w:rsid w:val="00CB7A17"/>
    <w:rsid w:val="00CC1112"/>
    <w:rsid w:val="00CC161F"/>
    <w:rsid w:val="00CC2832"/>
    <w:rsid w:val="00CC2CF4"/>
    <w:rsid w:val="00CC5081"/>
    <w:rsid w:val="00CC5274"/>
    <w:rsid w:val="00CC5397"/>
    <w:rsid w:val="00CC7C91"/>
    <w:rsid w:val="00CC7F5A"/>
    <w:rsid w:val="00CD065F"/>
    <w:rsid w:val="00CD31F9"/>
    <w:rsid w:val="00CD41D4"/>
    <w:rsid w:val="00CD42BA"/>
    <w:rsid w:val="00CD4C1D"/>
    <w:rsid w:val="00CD60E0"/>
    <w:rsid w:val="00CD6AF2"/>
    <w:rsid w:val="00CE0855"/>
    <w:rsid w:val="00CE1A88"/>
    <w:rsid w:val="00CE39A8"/>
    <w:rsid w:val="00CE4217"/>
    <w:rsid w:val="00CE4F9B"/>
    <w:rsid w:val="00CE57D9"/>
    <w:rsid w:val="00CE5B65"/>
    <w:rsid w:val="00CE64BC"/>
    <w:rsid w:val="00CE76D3"/>
    <w:rsid w:val="00CF14E4"/>
    <w:rsid w:val="00CF3FCD"/>
    <w:rsid w:val="00CF7E58"/>
    <w:rsid w:val="00D005D4"/>
    <w:rsid w:val="00D04996"/>
    <w:rsid w:val="00D067E2"/>
    <w:rsid w:val="00D1002D"/>
    <w:rsid w:val="00D11B0D"/>
    <w:rsid w:val="00D134A8"/>
    <w:rsid w:val="00D14056"/>
    <w:rsid w:val="00D14627"/>
    <w:rsid w:val="00D163FD"/>
    <w:rsid w:val="00D16A72"/>
    <w:rsid w:val="00D16E67"/>
    <w:rsid w:val="00D20FB0"/>
    <w:rsid w:val="00D21FC6"/>
    <w:rsid w:val="00D227D4"/>
    <w:rsid w:val="00D23E60"/>
    <w:rsid w:val="00D24242"/>
    <w:rsid w:val="00D26A5A"/>
    <w:rsid w:val="00D270DB"/>
    <w:rsid w:val="00D27DB8"/>
    <w:rsid w:val="00D27F27"/>
    <w:rsid w:val="00D31953"/>
    <w:rsid w:val="00D31A45"/>
    <w:rsid w:val="00D34600"/>
    <w:rsid w:val="00D3653B"/>
    <w:rsid w:val="00D36964"/>
    <w:rsid w:val="00D376B6"/>
    <w:rsid w:val="00D37BCE"/>
    <w:rsid w:val="00D42808"/>
    <w:rsid w:val="00D42CE2"/>
    <w:rsid w:val="00D4461E"/>
    <w:rsid w:val="00D44BEB"/>
    <w:rsid w:val="00D44F66"/>
    <w:rsid w:val="00D45301"/>
    <w:rsid w:val="00D46F20"/>
    <w:rsid w:val="00D47B8F"/>
    <w:rsid w:val="00D50CB4"/>
    <w:rsid w:val="00D517E7"/>
    <w:rsid w:val="00D5230B"/>
    <w:rsid w:val="00D547FB"/>
    <w:rsid w:val="00D54FD0"/>
    <w:rsid w:val="00D5626D"/>
    <w:rsid w:val="00D56BA3"/>
    <w:rsid w:val="00D57331"/>
    <w:rsid w:val="00D5783B"/>
    <w:rsid w:val="00D57B71"/>
    <w:rsid w:val="00D601E6"/>
    <w:rsid w:val="00D6088F"/>
    <w:rsid w:val="00D60E70"/>
    <w:rsid w:val="00D61417"/>
    <w:rsid w:val="00D6364C"/>
    <w:rsid w:val="00D6440F"/>
    <w:rsid w:val="00D644B6"/>
    <w:rsid w:val="00D6452E"/>
    <w:rsid w:val="00D645A8"/>
    <w:rsid w:val="00D65367"/>
    <w:rsid w:val="00D653A5"/>
    <w:rsid w:val="00D65566"/>
    <w:rsid w:val="00D65644"/>
    <w:rsid w:val="00D66615"/>
    <w:rsid w:val="00D67346"/>
    <w:rsid w:val="00D675C5"/>
    <w:rsid w:val="00D70A33"/>
    <w:rsid w:val="00D70FD8"/>
    <w:rsid w:val="00D72EF2"/>
    <w:rsid w:val="00D735AC"/>
    <w:rsid w:val="00D74150"/>
    <w:rsid w:val="00D762EA"/>
    <w:rsid w:val="00D77DAB"/>
    <w:rsid w:val="00D80584"/>
    <w:rsid w:val="00D8233C"/>
    <w:rsid w:val="00D8488A"/>
    <w:rsid w:val="00D87833"/>
    <w:rsid w:val="00D906CB"/>
    <w:rsid w:val="00D91321"/>
    <w:rsid w:val="00D91CB8"/>
    <w:rsid w:val="00D927BF"/>
    <w:rsid w:val="00D9306F"/>
    <w:rsid w:val="00D93746"/>
    <w:rsid w:val="00D93B31"/>
    <w:rsid w:val="00D974C9"/>
    <w:rsid w:val="00DA082A"/>
    <w:rsid w:val="00DA29F9"/>
    <w:rsid w:val="00DA4188"/>
    <w:rsid w:val="00DA5359"/>
    <w:rsid w:val="00DA578B"/>
    <w:rsid w:val="00DA6A90"/>
    <w:rsid w:val="00DA6E55"/>
    <w:rsid w:val="00DA762D"/>
    <w:rsid w:val="00DB1502"/>
    <w:rsid w:val="00DB167D"/>
    <w:rsid w:val="00DB250D"/>
    <w:rsid w:val="00DB2AA5"/>
    <w:rsid w:val="00DB306F"/>
    <w:rsid w:val="00DB440E"/>
    <w:rsid w:val="00DB4BC4"/>
    <w:rsid w:val="00DB4D42"/>
    <w:rsid w:val="00DB57B4"/>
    <w:rsid w:val="00DB5CF8"/>
    <w:rsid w:val="00DB651D"/>
    <w:rsid w:val="00DB6A68"/>
    <w:rsid w:val="00DB7034"/>
    <w:rsid w:val="00DB7762"/>
    <w:rsid w:val="00DC08C7"/>
    <w:rsid w:val="00DC08DB"/>
    <w:rsid w:val="00DC127D"/>
    <w:rsid w:val="00DC1798"/>
    <w:rsid w:val="00DC17A4"/>
    <w:rsid w:val="00DC1BB2"/>
    <w:rsid w:val="00DC2FCA"/>
    <w:rsid w:val="00DC403A"/>
    <w:rsid w:val="00DC499B"/>
    <w:rsid w:val="00DD0FEE"/>
    <w:rsid w:val="00DD2193"/>
    <w:rsid w:val="00DD23ED"/>
    <w:rsid w:val="00DD288A"/>
    <w:rsid w:val="00DD28FA"/>
    <w:rsid w:val="00DD3B30"/>
    <w:rsid w:val="00DD3F9A"/>
    <w:rsid w:val="00DD5A54"/>
    <w:rsid w:val="00DD7AC6"/>
    <w:rsid w:val="00DD7D08"/>
    <w:rsid w:val="00DE0EC0"/>
    <w:rsid w:val="00DE11BE"/>
    <w:rsid w:val="00DE240A"/>
    <w:rsid w:val="00DE3694"/>
    <w:rsid w:val="00DE6224"/>
    <w:rsid w:val="00DF1A67"/>
    <w:rsid w:val="00DF2E9B"/>
    <w:rsid w:val="00DF37DE"/>
    <w:rsid w:val="00DF3B95"/>
    <w:rsid w:val="00DF5012"/>
    <w:rsid w:val="00DF5F93"/>
    <w:rsid w:val="00DF6294"/>
    <w:rsid w:val="00DF76FC"/>
    <w:rsid w:val="00DF7885"/>
    <w:rsid w:val="00DF796F"/>
    <w:rsid w:val="00E00C90"/>
    <w:rsid w:val="00E01049"/>
    <w:rsid w:val="00E02FB2"/>
    <w:rsid w:val="00E03A6E"/>
    <w:rsid w:val="00E0575C"/>
    <w:rsid w:val="00E06198"/>
    <w:rsid w:val="00E06FED"/>
    <w:rsid w:val="00E0700B"/>
    <w:rsid w:val="00E072FD"/>
    <w:rsid w:val="00E0795E"/>
    <w:rsid w:val="00E07E86"/>
    <w:rsid w:val="00E100CB"/>
    <w:rsid w:val="00E106BC"/>
    <w:rsid w:val="00E108E8"/>
    <w:rsid w:val="00E110C4"/>
    <w:rsid w:val="00E119A4"/>
    <w:rsid w:val="00E1615D"/>
    <w:rsid w:val="00E167E7"/>
    <w:rsid w:val="00E16A51"/>
    <w:rsid w:val="00E16FD2"/>
    <w:rsid w:val="00E207E2"/>
    <w:rsid w:val="00E22828"/>
    <w:rsid w:val="00E2292C"/>
    <w:rsid w:val="00E23168"/>
    <w:rsid w:val="00E2649C"/>
    <w:rsid w:val="00E266B4"/>
    <w:rsid w:val="00E27359"/>
    <w:rsid w:val="00E3062E"/>
    <w:rsid w:val="00E3142E"/>
    <w:rsid w:val="00E315E2"/>
    <w:rsid w:val="00E33A38"/>
    <w:rsid w:val="00E33C18"/>
    <w:rsid w:val="00E34FF1"/>
    <w:rsid w:val="00E36548"/>
    <w:rsid w:val="00E37779"/>
    <w:rsid w:val="00E37AF0"/>
    <w:rsid w:val="00E40BC4"/>
    <w:rsid w:val="00E40F1D"/>
    <w:rsid w:val="00E41293"/>
    <w:rsid w:val="00E412F4"/>
    <w:rsid w:val="00E415D9"/>
    <w:rsid w:val="00E420C2"/>
    <w:rsid w:val="00E447E6"/>
    <w:rsid w:val="00E453AB"/>
    <w:rsid w:val="00E465C0"/>
    <w:rsid w:val="00E46BFD"/>
    <w:rsid w:val="00E5192A"/>
    <w:rsid w:val="00E51EC9"/>
    <w:rsid w:val="00E533B8"/>
    <w:rsid w:val="00E534DE"/>
    <w:rsid w:val="00E55AF0"/>
    <w:rsid w:val="00E5738E"/>
    <w:rsid w:val="00E578E1"/>
    <w:rsid w:val="00E606B9"/>
    <w:rsid w:val="00E60C40"/>
    <w:rsid w:val="00E60D2E"/>
    <w:rsid w:val="00E61116"/>
    <w:rsid w:val="00E613DB"/>
    <w:rsid w:val="00E62FF5"/>
    <w:rsid w:val="00E641A1"/>
    <w:rsid w:val="00E6486E"/>
    <w:rsid w:val="00E700FE"/>
    <w:rsid w:val="00E702A8"/>
    <w:rsid w:val="00E70A09"/>
    <w:rsid w:val="00E72595"/>
    <w:rsid w:val="00E72F0B"/>
    <w:rsid w:val="00E76E74"/>
    <w:rsid w:val="00E773B9"/>
    <w:rsid w:val="00E77EC8"/>
    <w:rsid w:val="00E8034D"/>
    <w:rsid w:val="00E80925"/>
    <w:rsid w:val="00E81626"/>
    <w:rsid w:val="00E85295"/>
    <w:rsid w:val="00E85CC1"/>
    <w:rsid w:val="00E861EC"/>
    <w:rsid w:val="00E912AA"/>
    <w:rsid w:val="00E9149A"/>
    <w:rsid w:val="00E91583"/>
    <w:rsid w:val="00E928C8"/>
    <w:rsid w:val="00E92E7B"/>
    <w:rsid w:val="00E93066"/>
    <w:rsid w:val="00E93C7F"/>
    <w:rsid w:val="00E95E88"/>
    <w:rsid w:val="00E9642E"/>
    <w:rsid w:val="00E96D30"/>
    <w:rsid w:val="00E97F60"/>
    <w:rsid w:val="00E97FE2"/>
    <w:rsid w:val="00EA0BF5"/>
    <w:rsid w:val="00EA1E34"/>
    <w:rsid w:val="00EA3110"/>
    <w:rsid w:val="00EA41B0"/>
    <w:rsid w:val="00EA443A"/>
    <w:rsid w:val="00EA46FD"/>
    <w:rsid w:val="00EA4EB9"/>
    <w:rsid w:val="00EA597A"/>
    <w:rsid w:val="00EA5EDB"/>
    <w:rsid w:val="00EA796C"/>
    <w:rsid w:val="00EB26F6"/>
    <w:rsid w:val="00EB27F8"/>
    <w:rsid w:val="00EB2A45"/>
    <w:rsid w:val="00EB2A4E"/>
    <w:rsid w:val="00EB2CC4"/>
    <w:rsid w:val="00EB4859"/>
    <w:rsid w:val="00EB55C6"/>
    <w:rsid w:val="00EB6B9B"/>
    <w:rsid w:val="00EB6DDF"/>
    <w:rsid w:val="00EB703F"/>
    <w:rsid w:val="00EC2B88"/>
    <w:rsid w:val="00EC3571"/>
    <w:rsid w:val="00EC4458"/>
    <w:rsid w:val="00EC44FC"/>
    <w:rsid w:val="00EC5622"/>
    <w:rsid w:val="00EC5C86"/>
    <w:rsid w:val="00ED03F2"/>
    <w:rsid w:val="00ED0CAB"/>
    <w:rsid w:val="00ED14EE"/>
    <w:rsid w:val="00ED295B"/>
    <w:rsid w:val="00ED39A6"/>
    <w:rsid w:val="00ED4BE4"/>
    <w:rsid w:val="00ED63BF"/>
    <w:rsid w:val="00ED7532"/>
    <w:rsid w:val="00EE1A68"/>
    <w:rsid w:val="00EE1EE2"/>
    <w:rsid w:val="00EE4253"/>
    <w:rsid w:val="00EE49BC"/>
    <w:rsid w:val="00EE52E2"/>
    <w:rsid w:val="00EF0772"/>
    <w:rsid w:val="00EF1472"/>
    <w:rsid w:val="00EF25E7"/>
    <w:rsid w:val="00EF34A2"/>
    <w:rsid w:val="00EF4367"/>
    <w:rsid w:val="00EF44C7"/>
    <w:rsid w:val="00EF4C3F"/>
    <w:rsid w:val="00EF56D7"/>
    <w:rsid w:val="00EF5F64"/>
    <w:rsid w:val="00EF65C7"/>
    <w:rsid w:val="00EF6E89"/>
    <w:rsid w:val="00EF72BE"/>
    <w:rsid w:val="00EF759C"/>
    <w:rsid w:val="00EF7DAB"/>
    <w:rsid w:val="00F001BF"/>
    <w:rsid w:val="00F03F22"/>
    <w:rsid w:val="00F0405E"/>
    <w:rsid w:val="00F10102"/>
    <w:rsid w:val="00F10DEE"/>
    <w:rsid w:val="00F11CCF"/>
    <w:rsid w:val="00F139FD"/>
    <w:rsid w:val="00F14841"/>
    <w:rsid w:val="00F1486F"/>
    <w:rsid w:val="00F14BC1"/>
    <w:rsid w:val="00F14CD0"/>
    <w:rsid w:val="00F16F7B"/>
    <w:rsid w:val="00F1722C"/>
    <w:rsid w:val="00F20741"/>
    <w:rsid w:val="00F2187B"/>
    <w:rsid w:val="00F21C00"/>
    <w:rsid w:val="00F21F81"/>
    <w:rsid w:val="00F22105"/>
    <w:rsid w:val="00F2347C"/>
    <w:rsid w:val="00F23511"/>
    <w:rsid w:val="00F23BAB"/>
    <w:rsid w:val="00F25C9F"/>
    <w:rsid w:val="00F262DE"/>
    <w:rsid w:val="00F26E44"/>
    <w:rsid w:val="00F27492"/>
    <w:rsid w:val="00F27CFC"/>
    <w:rsid w:val="00F30DF6"/>
    <w:rsid w:val="00F3326E"/>
    <w:rsid w:val="00F33804"/>
    <w:rsid w:val="00F35676"/>
    <w:rsid w:val="00F35AB8"/>
    <w:rsid w:val="00F35EBA"/>
    <w:rsid w:val="00F36AD4"/>
    <w:rsid w:val="00F37738"/>
    <w:rsid w:val="00F40FDD"/>
    <w:rsid w:val="00F412B1"/>
    <w:rsid w:val="00F412CF"/>
    <w:rsid w:val="00F41D3C"/>
    <w:rsid w:val="00F41E94"/>
    <w:rsid w:val="00F4269C"/>
    <w:rsid w:val="00F427D8"/>
    <w:rsid w:val="00F42ACF"/>
    <w:rsid w:val="00F43D90"/>
    <w:rsid w:val="00F444C2"/>
    <w:rsid w:val="00F4482E"/>
    <w:rsid w:val="00F44C73"/>
    <w:rsid w:val="00F45392"/>
    <w:rsid w:val="00F45BBC"/>
    <w:rsid w:val="00F45EDA"/>
    <w:rsid w:val="00F45F03"/>
    <w:rsid w:val="00F46F50"/>
    <w:rsid w:val="00F47618"/>
    <w:rsid w:val="00F47AAA"/>
    <w:rsid w:val="00F5489F"/>
    <w:rsid w:val="00F55CC4"/>
    <w:rsid w:val="00F55EF6"/>
    <w:rsid w:val="00F5616A"/>
    <w:rsid w:val="00F56E95"/>
    <w:rsid w:val="00F5763E"/>
    <w:rsid w:val="00F60482"/>
    <w:rsid w:val="00F6125D"/>
    <w:rsid w:val="00F6205E"/>
    <w:rsid w:val="00F62DE4"/>
    <w:rsid w:val="00F62F36"/>
    <w:rsid w:val="00F644EB"/>
    <w:rsid w:val="00F64846"/>
    <w:rsid w:val="00F64867"/>
    <w:rsid w:val="00F64E46"/>
    <w:rsid w:val="00F6528D"/>
    <w:rsid w:val="00F70B00"/>
    <w:rsid w:val="00F70F2D"/>
    <w:rsid w:val="00F71053"/>
    <w:rsid w:val="00F72B7E"/>
    <w:rsid w:val="00F72BC6"/>
    <w:rsid w:val="00F740BB"/>
    <w:rsid w:val="00F7454B"/>
    <w:rsid w:val="00F7508D"/>
    <w:rsid w:val="00F7777F"/>
    <w:rsid w:val="00F7787F"/>
    <w:rsid w:val="00F8029C"/>
    <w:rsid w:val="00F80A9C"/>
    <w:rsid w:val="00F80E77"/>
    <w:rsid w:val="00F81914"/>
    <w:rsid w:val="00F82F4E"/>
    <w:rsid w:val="00F83B4B"/>
    <w:rsid w:val="00F84BA1"/>
    <w:rsid w:val="00F85430"/>
    <w:rsid w:val="00F87087"/>
    <w:rsid w:val="00F87990"/>
    <w:rsid w:val="00F90207"/>
    <w:rsid w:val="00F9046B"/>
    <w:rsid w:val="00F925E4"/>
    <w:rsid w:val="00F92BC9"/>
    <w:rsid w:val="00F93554"/>
    <w:rsid w:val="00F935CE"/>
    <w:rsid w:val="00F941C3"/>
    <w:rsid w:val="00F94A49"/>
    <w:rsid w:val="00F96471"/>
    <w:rsid w:val="00F9731A"/>
    <w:rsid w:val="00FA0053"/>
    <w:rsid w:val="00FA0525"/>
    <w:rsid w:val="00FA0EB7"/>
    <w:rsid w:val="00FA6786"/>
    <w:rsid w:val="00FB1F7C"/>
    <w:rsid w:val="00FB5661"/>
    <w:rsid w:val="00FB6086"/>
    <w:rsid w:val="00FB6D4A"/>
    <w:rsid w:val="00FB744F"/>
    <w:rsid w:val="00FC06AA"/>
    <w:rsid w:val="00FC13A3"/>
    <w:rsid w:val="00FC1880"/>
    <w:rsid w:val="00FC2235"/>
    <w:rsid w:val="00FC24DD"/>
    <w:rsid w:val="00FC382E"/>
    <w:rsid w:val="00FC48F5"/>
    <w:rsid w:val="00FC4C87"/>
    <w:rsid w:val="00FC4F4E"/>
    <w:rsid w:val="00FC4FF7"/>
    <w:rsid w:val="00FC5F16"/>
    <w:rsid w:val="00FC5FB7"/>
    <w:rsid w:val="00FC7F4F"/>
    <w:rsid w:val="00FD06BC"/>
    <w:rsid w:val="00FD0979"/>
    <w:rsid w:val="00FD0D65"/>
    <w:rsid w:val="00FD2078"/>
    <w:rsid w:val="00FD3743"/>
    <w:rsid w:val="00FD3C78"/>
    <w:rsid w:val="00FD3E33"/>
    <w:rsid w:val="00FD4745"/>
    <w:rsid w:val="00FD4F7F"/>
    <w:rsid w:val="00FD5A7B"/>
    <w:rsid w:val="00FD5AB5"/>
    <w:rsid w:val="00FD67A4"/>
    <w:rsid w:val="00FD694A"/>
    <w:rsid w:val="00FD6FCE"/>
    <w:rsid w:val="00FD78F2"/>
    <w:rsid w:val="00FE00A6"/>
    <w:rsid w:val="00FE09C8"/>
    <w:rsid w:val="00FE1E67"/>
    <w:rsid w:val="00FE29A0"/>
    <w:rsid w:val="00FE6B8C"/>
    <w:rsid w:val="00FF0A77"/>
    <w:rsid w:val="00FF3A24"/>
    <w:rsid w:val="00FF3C4B"/>
    <w:rsid w:val="00FF4DE2"/>
    <w:rsid w:val="00FF5019"/>
    <w:rsid w:val="00FF5838"/>
    <w:rsid w:val="00FF693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6F5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D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D0F"/>
  </w:style>
  <w:style w:type="paragraph" w:styleId="a5">
    <w:name w:val="footer"/>
    <w:basedOn w:val="a"/>
    <w:link w:val="a6"/>
    <w:uiPriority w:val="99"/>
    <w:semiHidden/>
    <w:unhideWhenUsed/>
    <w:rsid w:val="00643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D0F"/>
  </w:style>
  <w:style w:type="paragraph" w:styleId="a7">
    <w:name w:val="List Paragraph"/>
    <w:basedOn w:val="a"/>
    <w:uiPriority w:val="34"/>
    <w:qFormat/>
    <w:rsid w:val="00A969D4"/>
    <w:pPr>
      <w:ind w:left="720"/>
      <w:contextualSpacing/>
    </w:pPr>
  </w:style>
  <w:style w:type="paragraph" w:customStyle="1" w:styleId="a8">
    <w:name w:val="Кр_строка"/>
    <w:basedOn w:val="a"/>
    <w:rsid w:val="00247D57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A3F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A48EBA7C42C0C6799E181F16157FC4ECF53E2F2D56B5DB06AF861256CEA73CA718B6788E0293JFB9I" TargetMode="External"/><Relationship Id="rId13" Type="http://schemas.openxmlformats.org/officeDocument/2006/relationships/hyperlink" Target="consultantplus://offline/ref=5464A48EBA7C42C0C6799E181F16157FC4EDFB3F252356B5DB06AF8612J5B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4A48EBA7C42C0C6799E181F16157FC4EDFB3C232C56B5DB06AF861256CEA73CA718B6788F0192JFBAI" TargetMode="External"/><Relationship Id="rId12" Type="http://schemas.openxmlformats.org/officeDocument/2006/relationships/hyperlink" Target="consultantplus://offline/ref=5464A48EBA7C42C0C6799E181F16157FC4EDF73A262356B5DB06AF8612J5B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64A48EBA7C42C0C6799E181F16157FC4ECF33C212356B5DB06AF861256CEA73CA718B6788E0293JFB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64A48EBA7C42C0C67997090A16157FC1E0F53B252B56B5DB06AF8612J5B6I" TargetMode="External"/><Relationship Id="rId10" Type="http://schemas.openxmlformats.org/officeDocument/2006/relationships/hyperlink" Target="consultantplus://offline/ref=5464A48EBA7C42C0C6799E181F16157FC4EDFA3B232956B5DB06AF8612J5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4A48EBA7C42C0C6799E181F16157FC4EDF73A242D56B5DB06AF861256CEA73CA718B6788E0292JFB2I" TargetMode="External"/><Relationship Id="rId14" Type="http://schemas.openxmlformats.org/officeDocument/2006/relationships/hyperlink" Target="consultantplus://offline/ref=5464A48EBA7C42C0C67997090A16157FC1E0F53B252B56B5DB06AF8612J5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13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Ponamareva</dc:creator>
  <cp:keywords/>
  <dc:description/>
  <cp:lastModifiedBy>Ponomareva</cp:lastModifiedBy>
  <cp:revision>28</cp:revision>
  <cp:lastPrinted>2014-05-29T12:17:00Z</cp:lastPrinted>
  <dcterms:created xsi:type="dcterms:W3CDTF">2014-02-10T08:30:00Z</dcterms:created>
  <dcterms:modified xsi:type="dcterms:W3CDTF">2014-05-29T12:24:00Z</dcterms:modified>
</cp:coreProperties>
</file>