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BE" w:rsidRDefault="00DE7EBE" w:rsidP="00DE7EBE">
      <w:pPr>
        <w:pStyle w:val="Heading1"/>
        <w:spacing w:before="0" w:beforeAutospacing="0" w:after="0" w:afterAutospacing="0"/>
        <w:ind w:left="-284"/>
        <w:jc w:val="center"/>
        <w:rPr>
          <w:b w:val="0"/>
          <w:sz w:val="36"/>
        </w:rPr>
      </w:pPr>
      <w:r>
        <w:rPr>
          <w:noProof/>
        </w:rPr>
        <w:drawing>
          <wp:inline distT="0" distB="0" distL="0" distR="0" wp14:anchorId="3C96580A" wp14:editId="496828B7">
            <wp:extent cx="6255563" cy="5722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598" cy="572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4E" w:rsidRDefault="00390E4E" w:rsidP="00FA7413">
      <w:pPr>
        <w:pStyle w:val="HtmlNormal"/>
        <w:rPr>
          <w:b/>
          <w:bCs/>
          <w:sz w:val="28"/>
        </w:rPr>
      </w:pPr>
    </w:p>
    <w:p w:rsidR="00390E4E" w:rsidRDefault="00390E4E" w:rsidP="00FA7413">
      <w:pPr>
        <w:pStyle w:val="HtmlNormal"/>
        <w:rPr>
          <w:b/>
          <w:bCs/>
          <w:sz w:val="28"/>
        </w:rPr>
      </w:pPr>
    </w:p>
    <w:p w:rsidR="00390E4E" w:rsidRDefault="00390E4E" w:rsidP="00FA7413">
      <w:pPr>
        <w:pStyle w:val="HtmlNormal"/>
        <w:rPr>
          <w:b/>
          <w:bCs/>
          <w:sz w:val="28"/>
        </w:rPr>
      </w:pPr>
    </w:p>
    <w:p w:rsidR="00390E4E" w:rsidRDefault="00390E4E" w:rsidP="00FA7413">
      <w:pPr>
        <w:pStyle w:val="HtmlNormal"/>
        <w:rPr>
          <w:b/>
          <w:bCs/>
          <w:sz w:val="28"/>
        </w:rPr>
      </w:pPr>
    </w:p>
    <w:p w:rsidR="00390E4E" w:rsidRDefault="00390E4E" w:rsidP="00FA7413">
      <w:pPr>
        <w:pStyle w:val="HtmlNormal"/>
        <w:rPr>
          <w:b/>
          <w:bCs/>
          <w:sz w:val="28"/>
        </w:rPr>
      </w:pPr>
    </w:p>
    <w:p w:rsidR="00DE7EBE" w:rsidRDefault="00DE7EBE" w:rsidP="00FA7413">
      <w:pPr>
        <w:pStyle w:val="HtmlNormal"/>
        <w:rPr>
          <w:b/>
          <w:bCs/>
          <w:sz w:val="28"/>
        </w:rPr>
      </w:pPr>
    </w:p>
    <w:p w:rsidR="00DE7EBE" w:rsidRDefault="00DE7EBE" w:rsidP="00FA7413">
      <w:pPr>
        <w:pStyle w:val="HtmlNormal"/>
        <w:rPr>
          <w:b/>
          <w:bCs/>
          <w:sz w:val="28"/>
        </w:rPr>
      </w:pPr>
    </w:p>
    <w:p w:rsidR="00DE7EBE" w:rsidRDefault="00DE7EBE" w:rsidP="00FA7413">
      <w:pPr>
        <w:pStyle w:val="HtmlNormal"/>
        <w:rPr>
          <w:b/>
          <w:bCs/>
          <w:sz w:val="28"/>
        </w:rPr>
      </w:pPr>
      <w:bookmarkStart w:id="0" w:name="_GoBack"/>
      <w:bookmarkEnd w:id="0"/>
    </w:p>
    <w:p w:rsidR="00390E4E" w:rsidRDefault="00390E4E" w:rsidP="00FA7413">
      <w:pPr>
        <w:pStyle w:val="HtmlNormal"/>
        <w:rPr>
          <w:b/>
          <w:bCs/>
          <w:sz w:val="28"/>
        </w:rPr>
      </w:pPr>
    </w:p>
    <w:p w:rsidR="00390E4E" w:rsidRDefault="00582F8C" w:rsidP="001804A8">
      <w:pPr>
        <w:pStyle w:val="HtmlNormal"/>
        <w:ind w:left="2832" w:firstLine="708"/>
        <w:rPr>
          <w:sz w:val="28"/>
        </w:rPr>
      </w:pPr>
      <w:r w:rsidRPr="00FA7413">
        <w:rPr>
          <w:b/>
          <w:bCs/>
          <w:sz w:val="28"/>
        </w:rPr>
        <w:lastRenderedPageBreak/>
        <w:t>1. Общие положения</w:t>
      </w:r>
      <w:r w:rsidRPr="00FA7413">
        <w:rPr>
          <w:sz w:val="28"/>
        </w:rPr>
        <w:t xml:space="preserve"> </w:t>
      </w:r>
    </w:p>
    <w:p w:rsidR="00390E4E" w:rsidRDefault="00FA7413" w:rsidP="008A3D23">
      <w:pPr>
        <w:pStyle w:val="HtmlNormal"/>
        <w:spacing w:before="0" w:beforeAutospacing="0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1.1.Настоящее Положение </w:t>
      </w:r>
      <w:r w:rsidR="001804A8" w:rsidRPr="008117A0">
        <w:rPr>
          <w:sz w:val="26"/>
          <w:szCs w:val="26"/>
        </w:rPr>
        <w:t>разработано</w:t>
      </w:r>
      <w:r w:rsidRPr="008117A0">
        <w:rPr>
          <w:sz w:val="26"/>
          <w:szCs w:val="26"/>
        </w:rPr>
        <w:t xml:space="preserve"> на основании Федерального закона от 29 декабря 2012 г. № 273-ФЗ «Об образовании в Российской Федерации», пункта </w:t>
      </w:r>
      <w:r w:rsidR="00253AF7" w:rsidRPr="008117A0">
        <w:rPr>
          <w:sz w:val="26"/>
          <w:szCs w:val="26"/>
        </w:rPr>
        <w:t>3</w:t>
      </w:r>
      <w:r w:rsidRPr="008117A0">
        <w:rPr>
          <w:sz w:val="26"/>
          <w:szCs w:val="26"/>
        </w:rPr>
        <w:t xml:space="preserve"> части </w:t>
      </w:r>
      <w:r w:rsidR="00253AF7" w:rsidRPr="008117A0">
        <w:rPr>
          <w:sz w:val="26"/>
          <w:szCs w:val="26"/>
        </w:rPr>
        <w:t>1</w:t>
      </w:r>
      <w:r w:rsidRPr="008117A0">
        <w:rPr>
          <w:sz w:val="26"/>
          <w:szCs w:val="26"/>
        </w:rPr>
        <w:t xml:space="preserve"> статьи </w:t>
      </w:r>
      <w:r w:rsidR="00253AF7" w:rsidRPr="008117A0">
        <w:rPr>
          <w:sz w:val="26"/>
          <w:szCs w:val="26"/>
        </w:rPr>
        <w:t>34</w:t>
      </w:r>
      <w:r w:rsidRPr="008117A0">
        <w:rPr>
          <w:sz w:val="26"/>
          <w:szCs w:val="26"/>
        </w:rPr>
        <w:t>; Федеральных государственных требований, утвержденных приказом Министерства культуры Российской Федерации от 12.03.2012 №163 (далее – ФГТ), Устав</w:t>
      </w:r>
      <w:r w:rsidR="001804A8" w:rsidRPr="008117A0">
        <w:rPr>
          <w:sz w:val="26"/>
          <w:szCs w:val="26"/>
        </w:rPr>
        <w:t>а</w:t>
      </w:r>
      <w:r w:rsidR="00225F06" w:rsidRPr="008117A0">
        <w:rPr>
          <w:sz w:val="26"/>
          <w:szCs w:val="26"/>
        </w:rPr>
        <w:t xml:space="preserve"> </w:t>
      </w:r>
      <w:r w:rsidR="008A3D23" w:rsidRPr="008117A0">
        <w:rPr>
          <w:sz w:val="26"/>
          <w:szCs w:val="26"/>
        </w:rPr>
        <w:t>МБУДО</w:t>
      </w:r>
      <w:r w:rsidR="00225F06" w:rsidRPr="008117A0">
        <w:rPr>
          <w:sz w:val="26"/>
          <w:szCs w:val="26"/>
        </w:rPr>
        <w:t xml:space="preserve"> </w:t>
      </w:r>
      <w:r w:rsidR="008A3D23" w:rsidRPr="008117A0">
        <w:rPr>
          <w:sz w:val="26"/>
          <w:szCs w:val="26"/>
        </w:rPr>
        <w:t>«</w:t>
      </w:r>
      <w:r w:rsidR="00225F06" w:rsidRPr="008117A0">
        <w:rPr>
          <w:sz w:val="26"/>
          <w:szCs w:val="26"/>
        </w:rPr>
        <w:t>ДШИ</w:t>
      </w:r>
      <w:r w:rsidR="008A3D23" w:rsidRPr="008117A0">
        <w:rPr>
          <w:sz w:val="26"/>
          <w:szCs w:val="26"/>
        </w:rPr>
        <w:t xml:space="preserve"> №7»</w:t>
      </w:r>
      <w:r w:rsidR="00225F06" w:rsidRPr="008117A0">
        <w:rPr>
          <w:sz w:val="26"/>
          <w:szCs w:val="26"/>
        </w:rPr>
        <w:t>.</w:t>
      </w:r>
    </w:p>
    <w:p w:rsidR="00390E4E" w:rsidRDefault="00FA7413" w:rsidP="008A3D23">
      <w:pPr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1.2.Настоящее Положение распространяется на образовательную организацию </w:t>
      </w:r>
      <w:r w:rsidR="008117A0" w:rsidRPr="008117A0">
        <w:rPr>
          <w:sz w:val="26"/>
          <w:szCs w:val="26"/>
        </w:rPr>
        <w:t>Устава МБУДО «ДШИ №7»  (далее – школа)</w:t>
      </w:r>
      <w:r w:rsidRPr="008117A0">
        <w:rPr>
          <w:sz w:val="26"/>
          <w:szCs w:val="26"/>
        </w:rPr>
        <w:t xml:space="preserve">, реализующую дополнительные предпрофессиональные </w:t>
      </w:r>
      <w:r w:rsidR="008117A0" w:rsidRPr="008117A0">
        <w:rPr>
          <w:sz w:val="26"/>
          <w:szCs w:val="26"/>
        </w:rPr>
        <w:t xml:space="preserve">и общеразвивающие </w:t>
      </w:r>
      <w:r w:rsidRPr="008117A0">
        <w:rPr>
          <w:sz w:val="26"/>
          <w:szCs w:val="26"/>
        </w:rPr>
        <w:t>образовательные программы в области искусств</w:t>
      </w:r>
      <w:r w:rsidR="008117A0" w:rsidRPr="008117A0">
        <w:rPr>
          <w:sz w:val="26"/>
          <w:szCs w:val="26"/>
        </w:rPr>
        <w:t>.</w:t>
      </w:r>
    </w:p>
    <w:p w:rsidR="00390E4E" w:rsidRDefault="00390E4E" w:rsidP="008A3D23">
      <w:pPr>
        <w:jc w:val="both"/>
        <w:rPr>
          <w:sz w:val="26"/>
          <w:szCs w:val="26"/>
        </w:rPr>
      </w:pPr>
    </w:p>
    <w:p w:rsidR="00390E4E" w:rsidRDefault="00582F8C" w:rsidP="008A3D23">
      <w:pPr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1804A8" w:rsidRPr="008117A0">
        <w:rPr>
          <w:sz w:val="26"/>
          <w:szCs w:val="26"/>
        </w:rPr>
        <w:t>3</w:t>
      </w:r>
      <w:r w:rsidRPr="008117A0">
        <w:rPr>
          <w:sz w:val="26"/>
          <w:szCs w:val="26"/>
        </w:rPr>
        <w:t>. Сокращенными программами называются такие образовательные программы в области искусств, которые могут быть освоены обучающимся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</w:t>
      </w:r>
      <w:r w:rsidR="008117A0" w:rsidRPr="008117A0">
        <w:rPr>
          <w:sz w:val="26"/>
          <w:szCs w:val="26"/>
        </w:rPr>
        <w:t>й</w:t>
      </w:r>
      <w:r w:rsidRPr="008117A0">
        <w:rPr>
          <w:sz w:val="26"/>
          <w:szCs w:val="26"/>
        </w:rPr>
        <w:t xml:space="preserve"> </w:t>
      </w:r>
      <w:r w:rsidR="008117A0" w:rsidRPr="008117A0">
        <w:rPr>
          <w:bCs/>
          <w:color w:val="000000"/>
          <w:sz w:val="26"/>
          <w:szCs w:val="26"/>
        </w:rPr>
        <w:t xml:space="preserve">школе </w:t>
      </w:r>
      <w:r w:rsidRPr="008117A0">
        <w:rPr>
          <w:sz w:val="26"/>
          <w:szCs w:val="26"/>
        </w:rPr>
        <w:t>или за е</w:t>
      </w:r>
      <w:r w:rsidR="008117A0" w:rsidRPr="008117A0">
        <w:rPr>
          <w:sz w:val="26"/>
          <w:szCs w:val="26"/>
        </w:rPr>
        <w:t>ё</w:t>
      </w:r>
      <w:r w:rsidRPr="008117A0">
        <w:rPr>
          <w:sz w:val="26"/>
          <w:szCs w:val="26"/>
        </w:rPr>
        <w:t xml:space="preserve"> пределами, в том числе в форме самообучения). </w:t>
      </w:r>
    </w:p>
    <w:p w:rsidR="00390E4E" w:rsidRDefault="00390E4E" w:rsidP="008A3D23">
      <w:pPr>
        <w:jc w:val="both"/>
        <w:rPr>
          <w:sz w:val="26"/>
          <w:szCs w:val="26"/>
        </w:rPr>
      </w:pPr>
    </w:p>
    <w:p w:rsidR="00390E4E" w:rsidRDefault="000716AD" w:rsidP="008A3D23">
      <w:pPr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1804A8" w:rsidRPr="008117A0">
        <w:rPr>
          <w:sz w:val="26"/>
          <w:szCs w:val="26"/>
        </w:rPr>
        <w:t>4</w:t>
      </w:r>
      <w:r w:rsidRPr="008117A0">
        <w:rPr>
          <w:sz w:val="26"/>
          <w:szCs w:val="26"/>
        </w:rPr>
        <w:t>.</w:t>
      </w:r>
      <w:r w:rsidR="00582F8C" w:rsidRPr="008117A0">
        <w:rPr>
          <w:sz w:val="26"/>
          <w:szCs w:val="26"/>
        </w:rPr>
        <w:t xml:space="preserve">Сокращение срока освоения образовательной программы в области искусств допускается при условии разработки </w:t>
      </w:r>
      <w:r w:rsidR="008117A0" w:rsidRPr="008117A0">
        <w:rPr>
          <w:sz w:val="26"/>
          <w:szCs w:val="26"/>
        </w:rPr>
        <w:t>ш</w:t>
      </w:r>
      <w:r w:rsidR="00FA7413" w:rsidRPr="008117A0">
        <w:rPr>
          <w:sz w:val="26"/>
          <w:szCs w:val="26"/>
        </w:rPr>
        <w:t>колой</w:t>
      </w:r>
      <w:r w:rsidR="00582F8C" w:rsidRPr="008117A0">
        <w:rPr>
          <w:sz w:val="26"/>
          <w:szCs w:val="26"/>
        </w:rPr>
        <w:t xml:space="preserve"> сокращенной образовательной программы и готовности обучающегося к ее освоению.</w:t>
      </w:r>
    </w:p>
    <w:p w:rsidR="00390E4E" w:rsidRDefault="00582F8C" w:rsidP="008A3D23">
      <w:pPr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 </w:t>
      </w:r>
      <w:r w:rsidR="001804A8" w:rsidRPr="008117A0">
        <w:rPr>
          <w:sz w:val="26"/>
          <w:szCs w:val="26"/>
        </w:rPr>
        <w:t xml:space="preserve"> </w:t>
      </w:r>
      <w:r w:rsidR="000716AD" w:rsidRPr="008117A0">
        <w:rPr>
          <w:sz w:val="26"/>
          <w:szCs w:val="26"/>
        </w:rPr>
        <w:t>Учебный план сокращенной образовательной программы в области искусств является ее частью. В учебном плане сокращенной образовательной программы в области искусств наименование предметных областей и разделов, а также учебных предметов идентичны учебному плану по данной образовательной программе, рассчитанному на нормативный срок обучения. 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1804A8" w:rsidRPr="008117A0">
        <w:rPr>
          <w:sz w:val="26"/>
          <w:szCs w:val="26"/>
        </w:rPr>
        <w:t>5</w:t>
      </w:r>
      <w:r w:rsidRPr="008117A0">
        <w:rPr>
          <w:sz w:val="26"/>
          <w:szCs w:val="26"/>
        </w:rPr>
        <w:t xml:space="preserve">. Освоение сокращенной программы осуществляется на добровольной основе на основании заявления его родителей (законных представителей) обучающегося.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1804A8" w:rsidRPr="008117A0">
        <w:rPr>
          <w:sz w:val="26"/>
          <w:szCs w:val="26"/>
        </w:rPr>
        <w:t>6</w:t>
      </w:r>
      <w:r w:rsidRPr="008117A0">
        <w:rPr>
          <w:sz w:val="26"/>
          <w:szCs w:val="26"/>
        </w:rPr>
        <w:t xml:space="preserve">. Решение об освоении обучающимся сокращенной образовательной программы в области искусств принимается </w:t>
      </w:r>
      <w:r w:rsidR="001804A8" w:rsidRPr="008117A0">
        <w:rPr>
          <w:sz w:val="26"/>
          <w:szCs w:val="26"/>
        </w:rPr>
        <w:t xml:space="preserve">Педагогическим советом школы </w:t>
      </w:r>
      <w:r w:rsidRPr="008117A0">
        <w:rPr>
          <w:sz w:val="26"/>
          <w:szCs w:val="26"/>
        </w:rPr>
        <w:t xml:space="preserve"> и оформляется приказом директора. </w:t>
      </w:r>
    </w:p>
    <w:p w:rsidR="00390E4E" w:rsidRDefault="00582F8C" w:rsidP="008A3D23">
      <w:pPr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1804A8" w:rsidRPr="008117A0">
        <w:rPr>
          <w:sz w:val="26"/>
          <w:szCs w:val="26"/>
        </w:rPr>
        <w:t>7</w:t>
      </w:r>
      <w:r w:rsidRPr="008117A0">
        <w:rPr>
          <w:sz w:val="26"/>
          <w:szCs w:val="26"/>
        </w:rPr>
        <w:t xml:space="preserve">. Прием на обучение по сокращённой программе осуществляется в соответствии с действующим порядком приема в </w:t>
      </w:r>
      <w:r w:rsidR="008117A0" w:rsidRPr="008117A0">
        <w:rPr>
          <w:sz w:val="26"/>
          <w:szCs w:val="26"/>
        </w:rPr>
        <w:t>ш</w:t>
      </w:r>
      <w:r w:rsidR="000716AD" w:rsidRPr="008117A0">
        <w:rPr>
          <w:sz w:val="26"/>
          <w:szCs w:val="26"/>
        </w:rPr>
        <w:t>колу</w:t>
      </w:r>
      <w:r w:rsidRPr="008117A0">
        <w:rPr>
          <w:sz w:val="26"/>
          <w:szCs w:val="26"/>
        </w:rPr>
        <w:t xml:space="preserve">. </w:t>
      </w:r>
      <w:r w:rsidR="000716AD" w:rsidRPr="008117A0">
        <w:rPr>
          <w:sz w:val="26"/>
          <w:szCs w:val="26"/>
        </w:rPr>
        <w:t xml:space="preserve">Срок освоения сокращенных программ может быть </w:t>
      </w:r>
      <w:r w:rsidR="001804A8" w:rsidRPr="008117A0">
        <w:rPr>
          <w:sz w:val="26"/>
          <w:szCs w:val="26"/>
        </w:rPr>
        <w:t>уменьшен</w:t>
      </w:r>
      <w:r w:rsidR="000716AD" w:rsidRPr="008117A0">
        <w:rPr>
          <w:sz w:val="26"/>
          <w:szCs w:val="26"/>
        </w:rPr>
        <w:t xml:space="preserve"> за счет перезачета учебных предметов. Срок обучения по сокращенной </w:t>
      </w:r>
      <w:r w:rsidR="001804A8" w:rsidRPr="008117A0">
        <w:rPr>
          <w:sz w:val="26"/>
          <w:szCs w:val="26"/>
        </w:rPr>
        <w:t xml:space="preserve">предпрофессиональной общеобразовательной программе </w:t>
      </w:r>
      <w:r w:rsidR="000716AD" w:rsidRPr="008117A0">
        <w:rPr>
          <w:sz w:val="26"/>
          <w:szCs w:val="26"/>
        </w:rPr>
        <w:t>в области искусств устанавливается не менее 4 лет. При этом предусмотрена возможность поступления в образовательное учреждение на предшествующий выпускному классу год обучения. В данном случае срок обучения ребенка составит 2 года при условии наличия у него творческих, интеллектуальных способностей и, при необходимости, физических данных, позволяющих перезачесть учебный материал, например, с 1 по 6 классы включительно при нормативном сроке обучения 8 лет.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lastRenderedPageBreak/>
        <w:t>1.</w:t>
      </w:r>
      <w:r w:rsidR="001804A8" w:rsidRPr="008117A0">
        <w:rPr>
          <w:sz w:val="26"/>
          <w:szCs w:val="26"/>
        </w:rPr>
        <w:t>8</w:t>
      </w:r>
      <w:r w:rsidRPr="008117A0">
        <w:rPr>
          <w:sz w:val="26"/>
          <w:szCs w:val="26"/>
        </w:rPr>
        <w:t xml:space="preserve">. Имеющиеся у учащегося знания, умения и навыки, приобретенные им за пределами </w:t>
      </w:r>
      <w:r w:rsidR="008117A0" w:rsidRPr="008117A0">
        <w:rPr>
          <w:sz w:val="26"/>
          <w:szCs w:val="26"/>
        </w:rPr>
        <w:t>школы</w:t>
      </w:r>
      <w:r w:rsidRPr="008117A0">
        <w:rPr>
          <w:sz w:val="26"/>
          <w:szCs w:val="26"/>
        </w:rPr>
        <w:t xml:space="preserve">, а также наличие у него творческих и интеллектуальных способностей, а при необходимости и физических данных, могут позволить ему: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- приступить к освоению образовательной программы не с первого года ее реализации (поступление в </w:t>
      </w:r>
      <w:r w:rsidR="008117A0" w:rsidRPr="008117A0">
        <w:rPr>
          <w:sz w:val="26"/>
          <w:szCs w:val="26"/>
        </w:rPr>
        <w:t>школу</w:t>
      </w:r>
      <w:r w:rsidRPr="008117A0">
        <w:rPr>
          <w:sz w:val="26"/>
          <w:szCs w:val="26"/>
        </w:rPr>
        <w:t xml:space="preserve"> не в первый, а в другие классы, за исключением выпускного);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- перейти на сокращенную образовательную программу в области искусств в процессе обучения в </w:t>
      </w:r>
      <w:r w:rsidR="001804A8" w:rsidRPr="008117A0">
        <w:rPr>
          <w:sz w:val="26"/>
          <w:szCs w:val="26"/>
        </w:rPr>
        <w:t>школе,</w:t>
      </w:r>
      <w:r w:rsidRPr="008117A0">
        <w:rPr>
          <w:sz w:val="26"/>
          <w:szCs w:val="26"/>
        </w:rPr>
        <w:t xml:space="preserve"> после достижения высоких результатов освоения пройденного учебного материала.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1804A8" w:rsidRPr="008117A0">
        <w:rPr>
          <w:sz w:val="26"/>
          <w:szCs w:val="26"/>
        </w:rPr>
        <w:t>9</w:t>
      </w:r>
      <w:r w:rsidRPr="008117A0">
        <w:rPr>
          <w:sz w:val="26"/>
          <w:szCs w:val="26"/>
        </w:rPr>
        <w:t xml:space="preserve">. В случае, если обучающийся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1804A8" w:rsidRPr="008117A0">
        <w:rPr>
          <w:sz w:val="26"/>
          <w:szCs w:val="26"/>
        </w:rPr>
        <w:t>10</w:t>
      </w:r>
      <w:r w:rsidRPr="008117A0">
        <w:rPr>
          <w:sz w:val="26"/>
          <w:szCs w:val="26"/>
        </w:rPr>
        <w:t xml:space="preserve">. </w:t>
      </w:r>
      <w:r w:rsidR="001804A8" w:rsidRPr="008117A0">
        <w:rPr>
          <w:sz w:val="26"/>
          <w:szCs w:val="26"/>
        </w:rPr>
        <w:t>Школа</w:t>
      </w:r>
      <w:r w:rsidRPr="008117A0">
        <w:rPr>
          <w:sz w:val="26"/>
          <w:szCs w:val="26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соответствующего объема знаний, приобретения умений и навыков, предусмотренных </w:t>
      </w:r>
      <w:r w:rsidR="00900CAB" w:rsidRPr="008117A0">
        <w:rPr>
          <w:sz w:val="26"/>
          <w:szCs w:val="26"/>
        </w:rPr>
        <w:t>образовательной программой</w:t>
      </w:r>
      <w:r w:rsidRPr="008117A0">
        <w:rPr>
          <w:sz w:val="26"/>
          <w:szCs w:val="26"/>
        </w:rPr>
        <w:t xml:space="preserve">. Реализация учебного процесса по индивидуальному учебному плану может осуществляться в следующих случаях: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- наличие у обучающегося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- наличие у обучающегося медицинских показаний, предусматривающих иной режим учебных занятий, нежели режим, установленный общим расписанием. </w:t>
      </w:r>
    </w:p>
    <w:p w:rsidR="00390E4E" w:rsidRDefault="006D4507" w:rsidP="008A3D23">
      <w:pPr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1.11. Индивидуальный учебный план разрабатывается на основании реализуемой образовательной программы в области искусств и предусматривает для учащихся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т.ч. экзаменационной.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Учебные дисциплины и сроки их реализации в индивидуальных учебных планах должны соответствовать дисциплинам учебных планов </w:t>
      </w:r>
      <w:r w:rsidR="00900CAB" w:rsidRPr="008117A0">
        <w:rPr>
          <w:sz w:val="26"/>
          <w:szCs w:val="26"/>
        </w:rPr>
        <w:t>школы</w:t>
      </w:r>
      <w:r w:rsidRPr="008117A0">
        <w:rPr>
          <w:sz w:val="26"/>
          <w:szCs w:val="26"/>
        </w:rPr>
        <w:t xml:space="preserve">, рассчитанных на полный срок обучения. </w:t>
      </w:r>
      <w:r w:rsidR="006D4507" w:rsidRPr="008117A0">
        <w:rPr>
          <w:sz w:val="26"/>
          <w:szCs w:val="26"/>
        </w:rPr>
        <w:t>При обучении по индивидуальному учебному плану нормы требований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>1.</w:t>
      </w:r>
      <w:r w:rsidR="00900CAB" w:rsidRPr="008117A0">
        <w:rPr>
          <w:sz w:val="26"/>
          <w:szCs w:val="26"/>
        </w:rPr>
        <w:t>1</w:t>
      </w:r>
      <w:r w:rsidR="006D4507" w:rsidRPr="008117A0">
        <w:rPr>
          <w:sz w:val="26"/>
          <w:szCs w:val="26"/>
        </w:rPr>
        <w:t>2</w:t>
      </w:r>
      <w:r w:rsidRPr="008117A0">
        <w:rPr>
          <w:sz w:val="26"/>
          <w:szCs w:val="26"/>
        </w:rPr>
        <w:t xml:space="preserve">. Решение о возможности обучения </w:t>
      </w:r>
      <w:r w:rsidR="00900CAB" w:rsidRPr="008117A0">
        <w:rPr>
          <w:sz w:val="26"/>
          <w:szCs w:val="26"/>
        </w:rPr>
        <w:t>об</w:t>
      </w:r>
      <w:r w:rsidRPr="008117A0">
        <w:rPr>
          <w:sz w:val="26"/>
          <w:szCs w:val="26"/>
        </w:rPr>
        <w:t xml:space="preserve">учащегося по индивидуальному учебному плану принимается коллегиальным органом образовательного учреждения (педсоветом) и оформляется приказом директора </w:t>
      </w:r>
      <w:r w:rsidR="00900CAB" w:rsidRPr="008117A0">
        <w:rPr>
          <w:sz w:val="26"/>
          <w:szCs w:val="26"/>
        </w:rPr>
        <w:t>школы</w:t>
      </w:r>
      <w:r w:rsidRPr="008117A0">
        <w:rPr>
          <w:sz w:val="26"/>
          <w:szCs w:val="26"/>
        </w:rPr>
        <w:t xml:space="preserve">. </w:t>
      </w:r>
    </w:p>
    <w:p w:rsidR="00390E4E" w:rsidRDefault="00582F8C" w:rsidP="008117A0">
      <w:pPr>
        <w:pStyle w:val="HtmlNormal"/>
        <w:jc w:val="center"/>
        <w:rPr>
          <w:sz w:val="26"/>
          <w:szCs w:val="26"/>
        </w:rPr>
      </w:pPr>
      <w:r w:rsidRPr="008117A0">
        <w:rPr>
          <w:b/>
          <w:bCs/>
          <w:sz w:val="26"/>
          <w:szCs w:val="26"/>
        </w:rPr>
        <w:lastRenderedPageBreak/>
        <w:t>2. Условия реализации сокращенных программ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2.1. Сокращение сроков реализации образовательных программ осуществляется за счет </w:t>
      </w:r>
      <w:r w:rsidRPr="008117A0">
        <w:rPr>
          <w:bCs/>
          <w:iCs/>
          <w:sz w:val="26"/>
          <w:szCs w:val="26"/>
        </w:rPr>
        <w:t>перезачёта</w:t>
      </w:r>
      <w:r w:rsidRPr="008117A0">
        <w:rPr>
          <w:sz w:val="26"/>
          <w:szCs w:val="26"/>
        </w:rPr>
        <w:t xml:space="preserve"> дисциплин любого цикла в целом или отдельных их частей, освоенных учащимся на предшествующем этапе обучения.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Под </w:t>
      </w:r>
      <w:r w:rsidRPr="008117A0">
        <w:rPr>
          <w:bCs/>
          <w:iCs/>
          <w:sz w:val="26"/>
          <w:szCs w:val="26"/>
        </w:rPr>
        <w:t>перезачётом</w:t>
      </w:r>
      <w:r w:rsidRPr="008117A0">
        <w:rPr>
          <w:sz w:val="26"/>
          <w:szCs w:val="26"/>
        </w:rPr>
        <w:t xml:space="preserve"> 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bCs/>
          <w:iCs/>
          <w:sz w:val="26"/>
          <w:szCs w:val="26"/>
        </w:rPr>
        <w:t>Перезачёт</w:t>
      </w:r>
      <w:r w:rsidRPr="008117A0">
        <w:rPr>
          <w:sz w:val="26"/>
          <w:szCs w:val="26"/>
        </w:rPr>
        <w:t xml:space="preserve"> производится решением </w:t>
      </w:r>
      <w:r w:rsidR="00900CAB" w:rsidRPr="008117A0">
        <w:rPr>
          <w:sz w:val="26"/>
          <w:szCs w:val="26"/>
        </w:rPr>
        <w:t>П</w:t>
      </w:r>
      <w:r w:rsidRPr="008117A0">
        <w:rPr>
          <w:sz w:val="26"/>
          <w:szCs w:val="26"/>
        </w:rPr>
        <w:t>едагогическ</w:t>
      </w:r>
      <w:r w:rsidR="00900CAB" w:rsidRPr="008117A0">
        <w:rPr>
          <w:sz w:val="26"/>
          <w:szCs w:val="26"/>
        </w:rPr>
        <w:t>ого</w:t>
      </w:r>
      <w:r w:rsidRPr="008117A0">
        <w:rPr>
          <w:sz w:val="26"/>
          <w:szCs w:val="26"/>
        </w:rPr>
        <w:t xml:space="preserve"> совет</w:t>
      </w:r>
      <w:r w:rsidR="00900CAB" w:rsidRPr="008117A0">
        <w:rPr>
          <w:sz w:val="26"/>
          <w:szCs w:val="26"/>
        </w:rPr>
        <w:t>а</w:t>
      </w:r>
      <w:r w:rsidRPr="008117A0">
        <w:rPr>
          <w:sz w:val="26"/>
          <w:szCs w:val="26"/>
        </w:rPr>
        <w:t xml:space="preserve"> на основе документа (академическая справка) о предшествующем уровне образования. При необходимости возможна проверка ранее полученных знаний.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Проверка может проводиться путем собеседования или в иной форме, определяемой </w:t>
      </w:r>
      <w:r w:rsidR="00900CAB" w:rsidRPr="008117A0">
        <w:rPr>
          <w:sz w:val="26"/>
          <w:szCs w:val="26"/>
        </w:rPr>
        <w:t>школой</w:t>
      </w:r>
      <w:r w:rsidRPr="008117A0">
        <w:rPr>
          <w:sz w:val="26"/>
          <w:szCs w:val="26"/>
        </w:rPr>
        <w:t xml:space="preserve">. </w:t>
      </w:r>
    </w:p>
    <w:p w:rsidR="00390E4E" w:rsidRDefault="00582F8C" w:rsidP="008A3D23">
      <w:pPr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2.2. Перезачёт оформляется приказом </w:t>
      </w:r>
      <w:r w:rsidR="00900CAB" w:rsidRPr="008117A0">
        <w:rPr>
          <w:sz w:val="26"/>
          <w:szCs w:val="26"/>
        </w:rPr>
        <w:t>директора</w:t>
      </w:r>
      <w:r w:rsidRPr="008117A0">
        <w:rPr>
          <w:sz w:val="26"/>
          <w:szCs w:val="26"/>
        </w:rPr>
        <w:t xml:space="preserve">. В приказе указываются перечень и объемы перезачтенных предметов с оценкой (в соответствии с формой промежуточного или итогового контроля знаний, установленной учебным планом </w:t>
      </w:r>
      <w:r w:rsidR="00900CAB" w:rsidRPr="008117A0">
        <w:rPr>
          <w:sz w:val="26"/>
          <w:szCs w:val="26"/>
        </w:rPr>
        <w:t>школы</w:t>
      </w:r>
      <w:r w:rsidRPr="008117A0">
        <w:rPr>
          <w:sz w:val="26"/>
          <w:szCs w:val="26"/>
        </w:rPr>
        <w:t xml:space="preserve"> по соответствующей образовательной программе с нормативным сроком обучения). </w:t>
      </w:r>
      <w:r w:rsidR="001804A8" w:rsidRPr="008117A0">
        <w:rPr>
          <w:sz w:val="26"/>
          <w:szCs w:val="26"/>
        </w:rPr>
        <w:t>Оценки по перезачтенным учебным предметам после прохождения обучающимися итоговой аттестации выставляются в свидетельство об освоении образовательной программы в области искусств.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2.3. График ликвидации академических задолженностей обучающимся, возникших при переходе к обучению по индивидуальному учебному плану, либо сокращенной программе обучения, утверждается приказом директора.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>2.4. При переводе обучающегося в друг</w:t>
      </w:r>
      <w:r w:rsidR="008117A0" w:rsidRPr="008117A0">
        <w:rPr>
          <w:sz w:val="26"/>
          <w:szCs w:val="26"/>
        </w:rPr>
        <w:t>ую</w:t>
      </w:r>
      <w:r w:rsidRPr="008117A0">
        <w:rPr>
          <w:sz w:val="26"/>
          <w:szCs w:val="26"/>
        </w:rPr>
        <w:t xml:space="preserve"> </w:t>
      </w:r>
      <w:r w:rsidR="008117A0" w:rsidRPr="008117A0">
        <w:rPr>
          <w:sz w:val="26"/>
          <w:szCs w:val="26"/>
        </w:rPr>
        <w:t>школу</w:t>
      </w:r>
      <w:r w:rsidRPr="008117A0">
        <w:rPr>
          <w:sz w:val="26"/>
          <w:szCs w:val="26"/>
        </w:rPr>
        <w:t xml:space="preserve">, или отчислении его до завершения освоения образовательной программы, записи о перезачтённых дисциплинах вносятся в выдаваемую ему академическую справку. </w:t>
      </w:r>
    </w:p>
    <w:p w:rsidR="00390E4E" w:rsidRDefault="00582F8C" w:rsidP="008A3D23">
      <w:pPr>
        <w:pStyle w:val="HtmlNormal"/>
        <w:jc w:val="both"/>
        <w:rPr>
          <w:sz w:val="26"/>
          <w:szCs w:val="26"/>
        </w:rPr>
      </w:pPr>
      <w:r w:rsidRPr="008117A0">
        <w:rPr>
          <w:sz w:val="26"/>
          <w:szCs w:val="26"/>
        </w:rPr>
        <w:t xml:space="preserve">2.5 Процесс обучения в сокращенные сроки осуществляется на основе документов и учебных программ, действующих в </w:t>
      </w:r>
      <w:r w:rsidR="00900CAB" w:rsidRPr="008117A0">
        <w:rPr>
          <w:sz w:val="26"/>
          <w:szCs w:val="26"/>
        </w:rPr>
        <w:t>школе</w:t>
      </w:r>
      <w:r w:rsidRPr="008117A0">
        <w:rPr>
          <w:sz w:val="26"/>
          <w:szCs w:val="26"/>
        </w:rPr>
        <w:t xml:space="preserve"> при реализации образовательных программ с полным сроком обучения. </w:t>
      </w:r>
    </w:p>
    <w:sectPr w:rsidR="00390E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95" w:rsidRDefault="007A0D95">
      <w:r>
        <w:separator/>
      </w:r>
    </w:p>
  </w:endnote>
  <w:endnote w:type="continuationSeparator" w:id="0">
    <w:p w:rsidR="007A0D95" w:rsidRDefault="007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95" w:rsidRDefault="007A0D95">
      <w:r>
        <w:separator/>
      </w:r>
    </w:p>
  </w:footnote>
  <w:footnote w:type="continuationSeparator" w:id="0">
    <w:p w:rsidR="007A0D95" w:rsidRDefault="007A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4E" w:rsidRDefault="000071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EBE">
      <w:rPr>
        <w:noProof/>
      </w:rPr>
      <w:t>4</w:t>
    </w:r>
    <w:r>
      <w:fldChar w:fldCharType="end"/>
    </w:r>
  </w:p>
  <w:p w:rsidR="00390E4E" w:rsidRDefault="00390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0E4E"/>
    <w:rsid w:val="0000717F"/>
    <w:rsid w:val="000328F4"/>
    <w:rsid w:val="000716AD"/>
    <w:rsid w:val="001804A8"/>
    <w:rsid w:val="00225F06"/>
    <w:rsid w:val="00253AF7"/>
    <w:rsid w:val="00390E4E"/>
    <w:rsid w:val="00434DB8"/>
    <w:rsid w:val="00582F8C"/>
    <w:rsid w:val="006D4507"/>
    <w:rsid w:val="007A0D95"/>
    <w:rsid w:val="008117A0"/>
    <w:rsid w:val="008A037D"/>
    <w:rsid w:val="008A3D23"/>
    <w:rsid w:val="00900CAB"/>
    <w:rsid w:val="00CC59BB"/>
    <w:rsid w:val="00DE7EBE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AFA7-1009-433F-8F46-4BF5A52B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</w:style>
  <w:style w:type="character" w:customStyle="1" w:styleId="StGen5">
    <w:name w:val="StGen5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</w:rPr>
  </w:style>
  <w:style w:type="paragraph" w:styleId="a5">
    <w:name w:val="footer"/>
    <w:basedOn w:val="a"/>
    <w:link w:val="a6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Pr>
      <w:sz w:val="24"/>
      <w:szCs w:val="24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cetate">
    <w:name w:val="Acetate"/>
    <w:basedOn w:val="a"/>
    <w:link w:val="StGen8"/>
    <w:semiHidden/>
    <w:rPr>
      <w:rFonts w:ascii="Tahoma" w:hAnsi="Tahoma"/>
      <w:sz w:val="16"/>
      <w:szCs w:val="16"/>
    </w:rPr>
  </w:style>
  <w:style w:type="character" w:customStyle="1" w:styleId="StGen8">
    <w:name w:val="StGen8"/>
    <w:link w:val="Acetate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5966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2016-07-08T19:53:00Z</dcterms:created>
  <dcterms:modified xsi:type="dcterms:W3CDTF">2016-07-08T19:55:00Z</dcterms:modified>
</cp:coreProperties>
</file>