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26" w:line="240"/>
        <w:ind w:right="0" w:left="384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ДОГОВОР №</w:t>
      </w:r>
    </w:p>
    <w:p>
      <w:pPr>
        <w:tabs>
          <w:tab w:val="left" w:pos="466" w:leader="none"/>
          <w:tab w:val="left" w:pos="1296" w:leader="underscore"/>
          <w:tab w:val="left" w:pos="274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     «__»__________20__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г.__________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_____________________________________________________________________,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именуемый  в 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Заказчик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  одной  стороны  и</w:t>
      </w:r>
    </w:p>
    <w:p>
      <w:pPr>
        <w:tabs>
          <w:tab w:val="left" w:pos="6130" w:leader="underscore"/>
          <w:tab w:val="left" w:pos="8554" w:leader="none"/>
        </w:tabs>
        <w:spacing w:before="0" w:after="0" w:line="269"/>
        <w:ind w:right="0" w:left="3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ab/>
      </w:r>
    </w:p>
    <w:p>
      <w:pPr>
        <w:spacing w:before="0" w:after="0" w:line="269"/>
        <w:ind w:right="0" w:left="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именуемый 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Подрядчик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исполнитель, с другой стороны, заключили настоящий договор о ниже следующем:</w:t>
      </w:r>
    </w:p>
    <w:p>
      <w:pPr>
        <w:spacing w:before="0" w:after="0" w:line="269"/>
        <w:ind w:right="0" w:left="10" w:firstLine="305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Предмет Договора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  <w:br/>
        <w:t xml:space="preserve">Заказчик поручает, 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Подрядчик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исполнитель принимает на себя обязательства, выполнить ремонт квартиры по адресу: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__________________________________________________________________________________________________________________________________________</w:t>
      </w:r>
    </w:p>
    <w:p>
      <w:pPr>
        <w:spacing w:before="538" w:after="0" w:line="264"/>
        <w:ind w:right="0" w:left="370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Обязанности сторон.</w:t>
      </w:r>
    </w:p>
    <w:p>
      <w:pPr>
        <w:spacing w:before="10" w:after="0" w:line="264"/>
        <w:ind w:right="0" w:left="43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FFFFFF" w:val="clear"/>
        </w:rPr>
        <w:t xml:space="preserve">Обязанности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FFFFFF" w:val="clear"/>
        </w:rPr>
        <w:t xml:space="preserve">Подрядчика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FFFFFF" w:val="clear"/>
        </w:rPr>
        <w:t xml:space="preserve">исполнителя:</w:t>
      </w:r>
    </w:p>
    <w:p>
      <w:pPr>
        <w:tabs>
          <w:tab w:val="left" w:pos="883" w:leader="none"/>
        </w:tabs>
        <w:spacing w:before="0" w:after="0" w:line="264"/>
        <w:ind w:right="10" w:left="10" w:firstLine="43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FFFFFF" w:val="clear"/>
        </w:rPr>
        <w:t xml:space="preserve">1.1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Качественно выполнить ремонтные и отделочные работы своими силами с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использованием специального инструмента и оборудования.</w:t>
      </w:r>
    </w:p>
    <w:p>
      <w:pPr>
        <w:tabs>
          <w:tab w:val="left" w:pos="1104" w:leader="none"/>
          <w:tab w:val="left" w:pos="5731" w:leader="none"/>
          <w:tab w:val="left" w:pos="7406" w:leader="underscore"/>
          <w:tab w:val="left" w:pos="7997" w:leader="underscore"/>
        </w:tabs>
        <w:spacing w:before="0" w:after="0" w:line="264"/>
        <w:ind w:right="0" w:left="4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FFFFFF" w:val="clear"/>
        </w:rPr>
        <w:t xml:space="preserve">1.2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Произвести     работы     в     срок     с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_"</w:t>
        <w:tab/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FFFFFF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ab/>
        <w:t xml:space="preserve">     г.     по</w:t>
      </w:r>
    </w:p>
    <w:p>
      <w:pPr>
        <w:tabs>
          <w:tab w:val="left" w:pos="2664" w:leader="underscore"/>
          <w:tab w:val="left" w:pos="3134" w:leader="underscore"/>
        </w:tabs>
        <w:spacing w:before="5" w:after="0" w:line="264"/>
        <w:ind w:right="0" w:left="10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FFFFFF" w:val="clear"/>
        </w:rPr>
        <w:t xml:space="preserve">г.</w:t>
      </w:r>
    </w:p>
    <w:p>
      <w:pPr>
        <w:spacing w:before="0" w:after="0" w:line="264"/>
        <w:ind w:right="19" w:left="24" w:firstLine="43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1.3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Своевременно информировать Заказчика об изменении срока начала и (или) окончания работ.</w:t>
      </w:r>
    </w:p>
    <w:p>
      <w:pPr>
        <w:tabs>
          <w:tab w:val="left" w:pos="797" w:leader="none"/>
        </w:tabs>
        <w:spacing w:before="5" w:after="0" w:line="264"/>
        <w:ind w:right="0" w:left="4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4"/>
          <w:shd w:fill="FFFFFF" w:val="clear"/>
        </w:rPr>
        <w:t xml:space="preserve">1.4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FFFFFF" w:val="clear"/>
        </w:rPr>
        <w:t xml:space="preserve">Устранять собственный брак за свой счет.</w:t>
      </w:r>
    </w:p>
    <w:p>
      <w:pPr>
        <w:numPr>
          <w:ilvl w:val="0"/>
          <w:numId w:val="14"/>
        </w:numPr>
        <w:tabs>
          <w:tab w:val="left" w:pos="806" w:leader="none"/>
        </w:tabs>
        <w:spacing w:before="0" w:after="0" w:line="264"/>
        <w:ind w:right="14" w:left="19" w:firstLine="437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Обеспечивать гарантийное обслуживание выполненных работ на срок 1 год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момента их фактического завершения. Если в период гарантийной эксплуатации обнаружатся недостатки, не позволяющие продолжить нормальное использование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помещений до их устранения, то гарантийный срок продлевается на период устранения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недостатков. Устранение недостатков осуществляется исполнителем за свой счет.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FFFFFF" w:val="clear"/>
        </w:rPr>
        <w:t xml:space="preserve">Наличие недостатков и сроки их устранения фиксируются двухсторонним актом.</w:t>
      </w:r>
    </w:p>
    <w:p>
      <w:pPr>
        <w:numPr>
          <w:ilvl w:val="0"/>
          <w:numId w:val="14"/>
        </w:numPr>
        <w:tabs>
          <w:tab w:val="left" w:pos="806" w:leader="none"/>
        </w:tabs>
        <w:spacing w:before="0" w:after="0" w:line="264"/>
        <w:ind w:right="0" w:left="456" w:firstLine="0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FFFFFF" w:val="clear"/>
        </w:rPr>
        <w:t xml:space="preserve">Исполнитель обязан своевременно предупредить Заказчика: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numPr>
          <w:ilvl w:val="0"/>
          <w:numId w:val="17"/>
        </w:numPr>
        <w:tabs>
          <w:tab w:val="left" w:pos="725" w:leader="none"/>
        </w:tabs>
        <w:spacing w:before="14" w:after="0" w:line="269"/>
        <w:ind w:right="0" w:left="37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FFFFFF" w:val="clear"/>
        </w:rPr>
        <w:t xml:space="preserve">о непригодности или недоброкачественности материала, полученного от Заказчика;</w:t>
      </w:r>
    </w:p>
    <w:p>
      <w:pPr>
        <w:numPr>
          <w:ilvl w:val="0"/>
          <w:numId w:val="17"/>
        </w:numPr>
        <w:tabs>
          <w:tab w:val="left" w:pos="725" w:leader="none"/>
        </w:tabs>
        <w:spacing w:before="10" w:after="0" w:line="269"/>
        <w:ind w:right="0" w:left="725" w:hanging="34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том, что соблюдение указаний Заказчика грозит годности или прочности выполняемой работы;</w:t>
      </w:r>
    </w:p>
    <w:p>
      <w:pPr>
        <w:numPr>
          <w:ilvl w:val="0"/>
          <w:numId w:val="17"/>
        </w:numPr>
        <w:tabs>
          <w:tab w:val="left" w:pos="725" w:leader="none"/>
        </w:tabs>
        <w:spacing w:before="14" w:after="0" w:line="269"/>
        <w:ind w:right="0" w:left="725" w:hanging="34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о наличии иных, не зависящих от Исполнителя, обстоятельств, грозящих годности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или прочности выполняемой работы.</w:t>
      </w:r>
    </w:p>
    <w:p>
      <w:pPr>
        <w:spacing w:before="0" w:after="0" w:line="269"/>
        <w:ind w:right="0" w:left="32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2.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Обязанности Заказчика:</w:t>
      </w:r>
    </w:p>
    <w:p>
      <w:pPr>
        <w:numPr>
          <w:ilvl w:val="0"/>
          <w:numId w:val="21"/>
        </w:numPr>
        <w:tabs>
          <w:tab w:val="left" w:pos="782" w:leader="none"/>
        </w:tabs>
        <w:spacing w:before="0" w:after="0" w:line="269"/>
        <w:ind w:right="0" w:left="422" w:firstLine="0"/>
        <w:jc w:val="left"/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FFFFFF" w:val="clear"/>
        </w:rPr>
        <w:t xml:space="preserve">Своевременно производить выплаты по настоящему договору.</w:t>
      </w:r>
    </w:p>
    <w:p>
      <w:pPr>
        <w:numPr>
          <w:ilvl w:val="0"/>
          <w:numId w:val="21"/>
        </w:numPr>
        <w:tabs>
          <w:tab w:val="left" w:pos="782" w:leader="none"/>
        </w:tabs>
        <w:spacing w:before="0" w:after="0" w:line="269"/>
        <w:ind w:right="0" w:left="5" w:firstLine="418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Обеспечивать необходимые условия и устранить препятствия для проведения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работ (мебель, предметы быта), предохранять имущество от загрязнения строительными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материалами.</w:t>
      </w:r>
    </w:p>
    <w:p>
      <w:pPr>
        <w:numPr>
          <w:ilvl w:val="0"/>
          <w:numId w:val="21"/>
        </w:numPr>
        <w:tabs>
          <w:tab w:val="left" w:pos="782" w:leader="none"/>
        </w:tabs>
        <w:spacing w:before="0" w:after="0" w:line="269"/>
        <w:ind w:right="0" w:left="422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FFFFFF" w:val="clear"/>
        </w:rPr>
        <w:t xml:space="preserve">В согласованные сроки решать вопросы с коммунальными службами.</w:t>
      </w:r>
    </w:p>
    <w:p>
      <w:pPr>
        <w:numPr>
          <w:ilvl w:val="0"/>
          <w:numId w:val="21"/>
        </w:numPr>
        <w:tabs>
          <w:tab w:val="left" w:pos="782" w:leader="none"/>
        </w:tabs>
        <w:spacing w:before="0" w:after="0" w:line="269"/>
        <w:ind w:right="0" w:left="5" w:firstLine="418"/>
        <w:jc w:val="both"/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Своевременно обеспечивать Исполнителя материалом для проведения ремонтных и отделочных работ или поручить закупку, доставку и подъем материалов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Подрядчику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исполнителю.</w:t>
      </w:r>
    </w:p>
    <w:p>
      <w:pPr>
        <w:spacing w:before="0" w:after="0" w:line="269"/>
        <w:ind w:right="2624" w:left="418" w:firstLine="327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Права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сторон.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3.1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Права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Подрядчика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исполнителя:</w:t>
      </w:r>
    </w:p>
    <w:p>
      <w:pPr>
        <w:numPr>
          <w:ilvl w:val="0"/>
          <w:numId w:val="26"/>
        </w:numPr>
        <w:tabs>
          <w:tab w:val="left" w:pos="950" w:leader="none"/>
        </w:tabs>
        <w:spacing w:before="0" w:after="0" w:line="269"/>
        <w:ind w:right="0" w:left="0" w:firstLine="418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FFFFFF" w:val="clear"/>
        </w:rPr>
        <w:t xml:space="preserve">Продлить сроки работ по независящим от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FFFFFF" w:val="clear"/>
        </w:rPr>
        <w:t xml:space="preserve">Подрядчика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FFFFFF" w:val="clear"/>
        </w:rPr>
        <w:t xml:space="preserve">исполнителя причинам,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 также на время выполнения дополнительных работ.</w:t>
      </w:r>
    </w:p>
    <w:p>
      <w:pPr>
        <w:numPr>
          <w:ilvl w:val="0"/>
          <w:numId w:val="26"/>
        </w:numPr>
        <w:tabs>
          <w:tab w:val="left" w:pos="950" w:leader="none"/>
        </w:tabs>
        <w:spacing w:before="0" w:after="0" w:line="269"/>
        <w:ind w:right="0" w:left="0" w:firstLine="418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FFFFFF" w:val="clear"/>
        </w:rPr>
        <w:t xml:space="preserve">В случае предоставления Заказчиком некачественного или несоответствующего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материала, приостанавливать данный вид работ.</w:t>
      </w:r>
    </w:p>
    <w:p>
      <w:pPr>
        <w:numPr>
          <w:ilvl w:val="0"/>
          <w:numId w:val="26"/>
        </w:numPr>
        <w:tabs>
          <w:tab w:val="left" w:pos="950" w:leader="none"/>
        </w:tabs>
        <w:spacing w:before="0" w:after="0" w:line="269"/>
        <w:ind w:right="0" w:left="418" w:firstLine="0"/>
        <w:jc w:val="left"/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FFFFFF" w:val="clear"/>
        </w:rPr>
        <w:t xml:space="preserve">Установить оптимальный график работы сотрудников.</w:t>
      </w:r>
    </w:p>
    <w:p>
      <w:pPr>
        <w:numPr>
          <w:ilvl w:val="0"/>
          <w:numId w:val="26"/>
        </w:numPr>
        <w:tabs>
          <w:tab w:val="left" w:pos="950" w:leader="none"/>
        </w:tabs>
        <w:spacing w:before="0" w:after="0" w:line="269"/>
        <w:ind w:right="0" w:left="418" w:firstLine="0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FFFFFF" w:val="clear"/>
        </w:rPr>
        <w:t xml:space="preserve">Требовать от Заказчика выполнения предписаний настоящего договора.</w:t>
      </w:r>
    </w:p>
    <w:p>
      <w:pPr>
        <w:tabs>
          <w:tab w:val="left" w:pos="950" w:leader="none"/>
        </w:tabs>
        <w:spacing w:before="0" w:after="0" w:line="269"/>
        <w:ind w:right="0" w:left="418" w:firstLine="0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FFFFFF" w:val="clear"/>
        </w:rPr>
      </w:pPr>
    </w:p>
    <w:p>
      <w:pPr>
        <w:spacing w:before="0" w:after="0" w:line="240"/>
        <w:ind w:right="0" w:left="-1134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3.2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Права Заказчика:</w:t>
      </w:r>
    </w:p>
    <w:p>
      <w:pPr>
        <w:spacing w:before="0" w:after="0" w:line="240"/>
        <w:ind w:right="0" w:left="-1134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3.2.1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Поручить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Подрядчику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исполнителю приобретение и доставку промежуточного материала.</w:t>
      </w:r>
    </w:p>
    <w:p>
      <w:pPr>
        <w:spacing w:before="0" w:after="0" w:line="240"/>
        <w:ind w:right="0" w:left="-1134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3.2.2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Получать информацию о порядке выполнения работ.</w:t>
      </w:r>
    </w:p>
    <w:p>
      <w:pPr>
        <w:spacing w:before="0" w:after="0" w:line="240"/>
        <w:ind w:right="0" w:left="-1134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3.2.3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Требовать от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Подрядчика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исполнителя выполнения предписаний настоящего договора.</w:t>
      </w:r>
    </w:p>
    <w:p>
      <w:pPr>
        <w:spacing w:before="0" w:after="0" w:line="240"/>
        <w:ind w:right="0" w:left="-1134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3.2.4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Расторгать настоящий договор в одностороннем порядке, если задержка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Подрядчиком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исполнителем срока сдачи работ по его вине увеличивается более чем на 30 календарных дней.</w:t>
      </w:r>
    </w:p>
    <w:p>
      <w:pPr>
        <w:spacing w:before="0" w:after="0" w:line="240"/>
        <w:ind w:right="0" w:left="-1134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3.2.6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 наличии уважительных причин Заказчик вправе во всякое время до окончания работ отказаться от договора, уплатив Исполнителю вознаграждение за вьшолненную часть работ и возместив ему убытки, причиненные расторжением договора, размер которых определен в п.4.2.3.</w:t>
      </w:r>
    </w:p>
    <w:p>
      <w:pPr>
        <w:spacing w:before="0" w:after="0" w:line="240"/>
        <w:ind w:right="0" w:left="-1134" w:firstLine="283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Ответственность сторон.</w:t>
      </w:r>
    </w:p>
    <w:p>
      <w:pPr>
        <w:spacing w:before="0" w:after="0" w:line="240"/>
        <w:ind w:right="0" w:left="-1134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4.1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Ответственность Исполнителя:</w:t>
      </w:r>
    </w:p>
    <w:p>
      <w:pPr>
        <w:spacing w:before="0" w:after="0" w:line="240"/>
        <w:ind w:right="0" w:left="-1134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4.1.1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Исполнитель несет материальную ответственность за испорченный материал Заказчика в пределах его стоимости.</w:t>
      </w:r>
    </w:p>
    <w:p>
      <w:pPr>
        <w:spacing w:before="0" w:after="0" w:line="240"/>
        <w:ind w:right="0" w:left="-1134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4.1.2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случае повреждения коммуникаций и оборудования Заказчика по вине Исполнителя, последний восстанавливает утраченное за свой счет.</w:t>
      </w:r>
    </w:p>
    <w:p>
      <w:pPr>
        <w:spacing w:before="0" w:after="0" w:line="240"/>
        <w:ind w:right="0" w:left="-1134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4.1.3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Несет материальную ответственность перед Заказчиком при просрочке работ по собственной вине в размере 0,2% в день от общей суммы договора в случае задержки свыше 30 календарных дней от установленных сроков.</w:t>
      </w:r>
    </w:p>
    <w:p>
      <w:pPr>
        <w:spacing w:before="0" w:after="0" w:line="240"/>
        <w:ind w:right="0" w:left="-1134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4.1.4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Исполнитель не несет материальную ответственность в случае обстоятельств форс-мажора (обстоятельств непреодолимой силы: стихийных бедствий, действий третьих лиц, изменения законодательств, социально-экономических и политических условий и т.п. во время ремонтных работ и (или) после их завершения.</w:t>
      </w:r>
    </w:p>
    <w:p>
      <w:pPr>
        <w:spacing w:before="0" w:after="0" w:line="240"/>
        <w:ind w:right="0" w:left="-1134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4.1.5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Исполнителем не осуществляется гарантийное обслуживание при неправильной эксплуатации помещений Заказчиком и (или) третьими лицами.</w:t>
      </w:r>
    </w:p>
    <w:p>
      <w:pPr>
        <w:spacing w:before="0" w:after="0" w:line="240"/>
        <w:ind w:right="0" w:left="-1134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4.2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Ответственность Заказчика:</w:t>
      </w:r>
    </w:p>
    <w:p>
      <w:pPr>
        <w:spacing w:before="0" w:after="0" w:line="240"/>
        <w:ind w:right="0" w:left="-1134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4.2.1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Заказчик несет материальную ответственность перед Исполнителем при несвоевременных выплатах по настоящему договору и выплачивает пеню в размере 0,2% в день от общей суммы договора, начиная с третьего календарного дня просрочки.</w:t>
      </w:r>
    </w:p>
    <w:p>
      <w:pPr>
        <w:spacing w:before="0" w:after="0" w:line="240"/>
        <w:ind w:right="0" w:left="-1134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4.2.3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случае одностороннего расторжения Заказчиком договора и (или) отказа от некоторых видов работ не по вине Исполнителя, Заказчик уплачивает неустойку Исполнителю в размере 15% стоимости не произведенных работ, а также стоимость произведенных на данный момент работ. Данные выплаты производятся Заказчиком не позднее третьего дня после расторжения договора.</w:t>
      </w:r>
    </w:p>
    <w:p>
      <w:pPr>
        <w:spacing w:before="0" w:after="0" w:line="240"/>
        <w:ind w:right="0" w:left="-1134" w:firstLine="283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Порядок и форма оплаты.</w:t>
      </w:r>
    </w:p>
    <w:p>
      <w:pPr>
        <w:spacing w:before="100" w:after="0" w:line="240"/>
        <w:ind w:right="0" w:left="-1134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5.1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Заказчик производит поэтапную оплату в зависимости от количества выполненных работ с предоплатой в размере 50% от стоимости данного вида работ.</w:t>
      </w:r>
    </w:p>
    <w:p>
      <w:pPr>
        <w:spacing w:before="0" w:after="0" w:line="240"/>
        <w:ind w:right="0" w:left="-1134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Окончательный платеж производится Заказчиком не позднее второго календарного дня после подписания конечного Акта о приеме работ.</w:t>
      </w:r>
    </w:p>
    <w:p>
      <w:pPr>
        <w:spacing w:before="0" w:after="0" w:line="240"/>
        <w:ind w:right="0" w:left="-1134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5.2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Общая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сумма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договора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составляет:</w:t>
      </w:r>
    </w:p>
    <w:p>
      <w:pPr>
        <w:spacing w:before="0" w:after="0" w:line="240"/>
        <w:ind w:right="0" w:left="-1134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______________(___________________________________________________________)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рублей без учета стоимости материалов.</w:t>
      </w:r>
    </w:p>
    <w:p>
      <w:pPr>
        <w:spacing w:before="0" w:after="0" w:line="240"/>
        <w:ind w:right="0" w:left="-1134" w:firstLine="283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Дополнительные условия.</w:t>
      </w:r>
    </w:p>
    <w:p>
      <w:pPr>
        <w:spacing w:before="0" w:after="160" w:line="259"/>
        <w:ind w:right="0" w:left="-1134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6.1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Дополнительные работы, произведенные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Подрядчиком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исполнителем по согласованию с Заказчиком, — оплачиваются в соответствии с действующими тарифами. В случае, если дополнительные работы необходимы в процессе производимых работ , но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 учтены в смете по причине невозможности их заведомого определения они (дополнительные работы) также подлежат оплате Заказчиком. Работы, произведенные дополнительно    по вине Заказчика, оплачиваются    по    действующим  тарифам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Подрядчика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Смета на дополнительные работы утверждается сторонами до их выполнения.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  6.2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Договор может быть расторгнут сторонами досрочно по обоюдному согласию Исполнителя и Заказчика либо в соответствии с п.п. З.2.6., 4.2.2. настоящего договора. При досрочном расторжении договора по совместному решению сторон, произведенные работы сдаются Заказчику, который уплачивает стоимость выполненных работ в объеме, определяемом сторонами совместно, руководствуясь утвержденными сметами.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 6.3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Разногласия по договору решаются сторонами путем проведения переговоров, а в случае не достижения компромисса, — по соответствующему законодательству РФ.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 6.4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Дополнения изменения по тексту договора возможны при условии их фиксации в письменной форме в виде приложений к договору.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 6.5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Акты сдачи-приема работ, сметы, протоколы разногласий, прочие приложения и дополнения к договору являются его неотъемлемой частью.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 6.6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Настоящий договор составлен в двух экземплярах, имеющих одинаковую юридическую силу, по одному для каждой из сторон.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 6.7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Стороны обязуются соблюдать конфиденциальность по настоящему договору.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6.8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Настоящий договор вступает в юридическую силу с даты его подписания до полного выполнения обязательств сторонами.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Подписи сторон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ИСПОЛНИТЕЛЬ                                                     ЗАКАЗЧИК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_________________(_________________)               _______________(__________________)</w:t>
        <w:br/>
        <w:br/>
        <w:t xml:space="preserve">«___»_____________20__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г.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«__»___________ ____20__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г.</w:t>
      </w:r>
    </w:p>
    <w:p>
      <w:pPr>
        <w:tabs>
          <w:tab w:val="left" w:pos="950" w:leader="none"/>
        </w:tabs>
        <w:spacing w:before="0" w:after="0" w:line="269"/>
        <w:ind w:right="0" w:left="418" w:firstLine="0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FFFFFF" w:val="clear"/>
        </w:rPr>
      </w:pPr>
    </w:p>
    <w:p>
      <w:pPr>
        <w:spacing w:before="0" w:after="160" w:line="259"/>
        <w:ind w:right="0" w:left="-1134" w:firstLine="283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0">
    <w:lvl w:ilvl="0">
      <w:start w:val="1"/>
      <w:numFmt w:val="bullet"/>
      <w:lvlText w:val="•"/>
    </w:lvl>
  </w:abstractNum>
  <w:abstractNum w:abstractNumId="7">
    <w:lvl w:ilvl="0">
      <w:start w:val="1"/>
      <w:numFmt w:val="decimal"/>
      <w:lvlText w:val="%1."/>
    </w:lvl>
  </w:abstractNum>
  <w:abstractNum w:abstractNumId="13">
    <w:lvl w:ilvl="0">
      <w:start w:val="1"/>
      <w:numFmt w:val="decimal"/>
      <w:lvlText w:val="%1."/>
    </w:lvl>
  </w:abstractNum>
  <w:num w:numId="14">
    <w:abstractNumId w:val="13"/>
  </w:num>
  <w:num w:numId="17">
    <w:abstractNumId w:val="0"/>
  </w:num>
  <w:num w:numId="21">
    <w:abstractNumId w:val="7"/>
  </w:num>
  <w:num w:numId="26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