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5E" w:rsidRPr="00117BD8" w:rsidRDefault="00117BD8" w:rsidP="002F705E">
      <w:pPr>
        <w:jc w:val="center"/>
        <w:rPr>
          <w:rFonts w:ascii="Arial" w:hAnsi="Arial" w:cs="Arial"/>
          <w:b/>
          <w:szCs w:val="20"/>
          <w:lang w:val="en-US"/>
        </w:rPr>
      </w:pPr>
      <w:r w:rsidRPr="00117BD8">
        <w:rPr>
          <w:rFonts w:ascii="Arial" w:hAnsi="Arial" w:cs="Arial"/>
          <w:b/>
          <w:sz w:val="24"/>
        </w:rPr>
        <w:t>Прейскурант цен на диагностику инструмента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F705E" w:rsidRPr="00117BD8" w:rsidTr="002F705E">
        <w:tc>
          <w:tcPr>
            <w:tcW w:w="3560" w:type="dxa"/>
            <w:vAlign w:val="center"/>
          </w:tcPr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BD8">
              <w:rPr>
                <w:rFonts w:ascii="Arial" w:hAnsi="Arial" w:cs="Arial"/>
                <w:b/>
                <w:sz w:val="20"/>
                <w:szCs w:val="20"/>
              </w:rPr>
              <w:t>Группа сложности</w:t>
            </w:r>
          </w:p>
        </w:tc>
        <w:tc>
          <w:tcPr>
            <w:tcW w:w="3561" w:type="dxa"/>
            <w:vAlign w:val="center"/>
          </w:tcPr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BD8">
              <w:rPr>
                <w:rFonts w:ascii="Arial" w:hAnsi="Arial" w:cs="Arial"/>
                <w:b/>
                <w:sz w:val="20"/>
                <w:szCs w:val="20"/>
              </w:rPr>
              <w:t>Наименование изделия</w:t>
            </w:r>
          </w:p>
        </w:tc>
        <w:tc>
          <w:tcPr>
            <w:tcW w:w="3561" w:type="dxa"/>
            <w:vAlign w:val="center"/>
          </w:tcPr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BD8">
              <w:rPr>
                <w:rFonts w:ascii="Arial" w:hAnsi="Arial" w:cs="Arial"/>
                <w:b/>
                <w:sz w:val="20"/>
                <w:szCs w:val="20"/>
              </w:rPr>
              <w:t>Стоимость ремонта в рублях</w:t>
            </w:r>
          </w:p>
        </w:tc>
      </w:tr>
      <w:tr w:rsidR="002F705E" w:rsidRPr="00117BD8" w:rsidTr="002F705E">
        <w:tc>
          <w:tcPr>
            <w:tcW w:w="10682" w:type="dxa"/>
            <w:gridSpan w:val="3"/>
            <w:vAlign w:val="center"/>
          </w:tcPr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BD8">
              <w:rPr>
                <w:rFonts w:ascii="Arial" w:hAnsi="Arial" w:cs="Arial"/>
                <w:b/>
                <w:sz w:val="20"/>
                <w:szCs w:val="20"/>
              </w:rPr>
              <w:t>Электроинструмент</w:t>
            </w:r>
          </w:p>
        </w:tc>
      </w:tr>
      <w:tr w:rsidR="002F705E" w:rsidRPr="00117BD8" w:rsidTr="002F705E">
        <w:tc>
          <w:tcPr>
            <w:tcW w:w="3560" w:type="dxa"/>
            <w:vAlign w:val="center"/>
          </w:tcPr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1 Группа сложности</w:t>
            </w:r>
          </w:p>
        </w:tc>
        <w:tc>
          <w:tcPr>
            <w:tcW w:w="3561" w:type="dxa"/>
            <w:vAlign w:val="center"/>
          </w:tcPr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Аккумуляторные отвертки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Граверы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Клеевые пистолеты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Краскопульты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Пистолеты паяльные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Промышленные фены ТП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Автомобильные компрессоры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BD8">
              <w:rPr>
                <w:rFonts w:ascii="Arial" w:hAnsi="Arial" w:cs="Arial"/>
                <w:sz w:val="20"/>
                <w:szCs w:val="20"/>
              </w:rPr>
              <w:t>Степлер</w:t>
            </w:r>
            <w:proofErr w:type="spellEnd"/>
            <w:r w:rsidRPr="00117BD8">
              <w:rPr>
                <w:rFonts w:ascii="Arial" w:hAnsi="Arial" w:cs="Arial"/>
                <w:sz w:val="20"/>
                <w:szCs w:val="20"/>
              </w:rPr>
              <w:t xml:space="preserve"> электрический</w:t>
            </w:r>
          </w:p>
        </w:tc>
        <w:tc>
          <w:tcPr>
            <w:tcW w:w="3561" w:type="dxa"/>
            <w:vAlign w:val="center"/>
          </w:tcPr>
          <w:p w:rsidR="002F705E" w:rsidRPr="00117BD8" w:rsidRDefault="00117BD8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2</w:t>
            </w:r>
            <w:r w:rsidR="0006074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F705E" w:rsidRPr="00117BD8" w:rsidTr="002F705E">
        <w:tc>
          <w:tcPr>
            <w:tcW w:w="3560" w:type="dxa"/>
            <w:vAlign w:val="center"/>
          </w:tcPr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2 Группа сложности</w:t>
            </w:r>
          </w:p>
        </w:tc>
        <w:tc>
          <w:tcPr>
            <w:tcW w:w="3561" w:type="dxa"/>
            <w:vAlign w:val="center"/>
          </w:tcPr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Вибрационные шлиф машины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Вибраторы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Точильные машины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Аппарат для пайки труб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Эксцентриковые шлиф машины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BD8">
              <w:rPr>
                <w:rFonts w:ascii="Arial" w:hAnsi="Arial" w:cs="Arial"/>
                <w:sz w:val="20"/>
                <w:szCs w:val="20"/>
              </w:rPr>
              <w:t>Электролобзики</w:t>
            </w:r>
            <w:proofErr w:type="spellEnd"/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Электродрели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7BD8">
              <w:rPr>
                <w:rFonts w:ascii="Arial" w:hAnsi="Arial" w:cs="Arial"/>
                <w:sz w:val="20"/>
                <w:szCs w:val="20"/>
              </w:rPr>
              <w:t>Электродрели-ударные</w:t>
            </w:r>
            <w:proofErr w:type="gramEnd"/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Автомобильные компрессоры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Мультифункциональный инструмент</w:t>
            </w:r>
          </w:p>
        </w:tc>
        <w:tc>
          <w:tcPr>
            <w:tcW w:w="3561" w:type="dxa"/>
            <w:vAlign w:val="center"/>
          </w:tcPr>
          <w:p w:rsidR="002F705E" w:rsidRPr="00117BD8" w:rsidRDefault="0006074B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2F705E" w:rsidRPr="00117BD8" w:rsidTr="002F705E">
        <w:tc>
          <w:tcPr>
            <w:tcW w:w="3560" w:type="dxa"/>
            <w:vAlign w:val="center"/>
          </w:tcPr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3 Группа сложности</w:t>
            </w:r>
          </w:p>
        </w:tc>
        <w:tc>
          <w:tcPr>
            <w:tcW w:w="3561" w:type="dxa"/>
            <w:vAlign w:val="center"/>
          </w:tcPr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Аккумуляторные дрели-</w:t>
            </w:r>
            <w:proofErr w:type="spellStart"/>
            <w:r w:rsidRPr="00117BD8">
              <w:rPr>
                <w:rFonts w:ascii="Arial" w:hAnsi="Arial" w:cs="Arial"/>
                <w:sz w:val="20"/>
                <w:szCs w:val="20"/>
              </w:rPr>
              <w:t>шуруповерты</w:t>
            </w:r>
            <w:proofErr w:type="spellEnd"/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Газонокосилки самоходные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Гидравлические наборы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Зарядные устройства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Ленточные шлиф машины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Ножницы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Пилы двухдисковые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Обогреватели масляные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Пилы ленточные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Тельферы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Тепловентиляторы HP. HT. HW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BD8">
              <w:rPr>
                <w:rFonts w:ascii="Arial" w:hAnsi="Arial" w:cs="Arial"/>
                <w:sz w:val="20"/>
                <w:szCs w:val="20"/>
              </w:rPr>
              <w:t>Углошлифовальные</w:t>
            </w:r>
            <w:proofErr w:type="spellEnd"/>
            <w:r w:rsidRPr="00117BD8">
              <w:rPr>
                <w:rFonts w:ascii="Arial" w:hAnsi="Arial" w:cs="Arial"/>
                <w:sz w:val="20"/>
                <w:szCs w:val="20"/>
              </w:rPr>
              <w:t xml:space="preserve"> машины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BD8">
              <w:rPr>
                <w:rFonts w:ascii="Arial" w:hAnsi="Arial" w:cs="Arial"/>
                <w:sz w:val="20"/>
                <w:szCs w:val="20"/>
              </w:rPr>
              <w:t>Штроборезы</w:t>
            </w:r>
            <w:proofErr w:type="spellEnd"/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BD8">
              <w:rPr>
                <w:rFonts w:ascii="Arial" w:hAnsi="Arial" w:cs="Arial"/>
                <w:sz w:val="20"/>
                <w:szCs w:val="20"/>
              </w:rPr>
              <w:t>Электрорубанки</w:t>
            </w:r>
            <w:proofErr w:type="spellEnd"/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BD8">
              <w:rPr>
                <w:rFonts w:ascii="Arial" w:hAnsi="Arial" w:cs="Arial"/>
                <w:sz w:val="20"/>
                <w:szCs w:val="20"/>
              </w:rPr>
              <w:t>Электротриммеры</w:t>
            </w:r>
            <w:proofErr w:type="spellEnd"/>
          </w:p>
        </w:tc>
        <w:tc>
          <w:tcPr>
            <w:tcW w:w="3561" w:type="dxa"/>
            <w:vAlign w:val="center"/>
          </w:tcPr>
          <w:p w:rsidR="002F705E" w:rsidRPr="00117BD8" w:rsidRDefault="0006074B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2F705E" w:rsidRPr="00117BD8" w:rsidTr="002F705E">
        <w:tc>
          <w:tcPr>
            <w:tcW w:w="3560" w:type="dxa"/>
            <w:vAlign w:val="center"/>
          </w:tcPr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4 Группа сложности</w:t>
            </w:r>
          </w:p>
        </w:tc>
        <w:tc>
          <w:tcPr>
            <w:tcW w:w="3561" w:type="dxa"/>
            <w:vAlign w:val="center"/>
          </w:tcPr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Бетономешалки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Перфораторы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Пилы торцевые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Пылесосы промышленные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Ручные циркулярные/цепные пилы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Сварочные аппараты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Снегоуборочная машина Электрическая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Фрезеры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Инверторы (замена плат в сборе)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Стабилизаторы (замена плат в сборе)</w:t>
            </w:r>
          </w:p>
        </w:tc>
        <w:tc>
          <w:tcPr>
            <w:tcW w:w="3561" w:type="dxa"/>
            <w:vAlign w:val="center"/>
          </w:tcPr>
          <w:p w:rsidR="00117BD8" w:rsidRPr="00117BD8" w:rsidRDefault="0006074B" w:rsidP="00117BD8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2F705E" w:rsidRPr="00117BD8" w:rsidTr="002F705E">
        <w:tc>
          <w:tcPr>
            <w:tcW w:w="3560" w:type="dxa"/>
            <w:vAlign w:val="center"/>
          </w:tcPr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5 Группа сложности</w:t>
            </w:r>
          </w:p>
        </w:tc>
        <w:tc>
          <w:tcPr>
            <w:tcW w:w="3561" w:type="dxa"/>
            <w:vAlign w:val="center"/>
          </w:tcPr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Газовые, дизельные пушки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Компрессоры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Мойки высокого давления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Насосные станции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lastRenderedPageBreak/>
              <w:t>Насосы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BD8">
              <w:rPr>
                <w:rFonts w:ascii="Arial" w:hAnsi="Arial" w:cs="Arial"/>
                <w:sz w:val="20"/>
                <w:szCs w:val="20"/>
              </w:rPr>
              <w:t>Плиткорезы</w:t>
            </w:r>
            <w:proofErr w:type="spellEnd"/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Рейсмусы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Сверлильные станки</w:t>
            </w:r>
          </w:p>
        </w:tc>
        <w:tc>
          <w:tcPr>
            <w:tcW w:w="3561" w:type="dxa"/>
            <w:vAlign w:val="center"/>
          </w:tcPr>
          <w:p w:rsidR="002F705E" w:rsidRPr="00117BD8" w:rsidRDefault="0006074B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700</w:t>
            </w:r>
          </w:p>
        </w:tc>
      </w:tr>
      <w:tr w:rsidR="002F705E" w:rsidRPr="00117BD8" w:rsidTr="002F705E">
        <w:tc>
          <w:tcPr>
            <w:tcW w:w="3560" w:type="dxa"/>
            <w:vAlign w:val="center"/>
          </w:tcPr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lastRenderedPageBreak/>
              <w:t>6 Группа сложности</w:t>
            </w:r>
          </w:p>
        </w:tc>
        <w:tc>
          <w:tcPr>
            <w:tcW w:w="3561" w:type="dxa"/>
            <w:vAlign w:val="center"/>
          </w:tcPr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BD8">
              <w:rPr>
                <w:rFonts w:ascii="Arial" w:hAnsi="Arial" w:cs="Arial"/>
                <w:sz w:val="20"/>
                <w:szCs w:val="20"/>
              </w:rPr>
              <w:t>Бетонолом</w:t>
            </w:r>
            <w:proofErr w:type="spellEnd"/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Деревообрабатывающие станки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Инверторы (ремонт на элементном уровне)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Стабилизаторы (ремонт на элементном уровне)</w:t>
            </w:r>
          </w:p>
        </w:tc>
        <w:tc>
          <w:tcPr>
            <w:tcW w:w="3561" w:type="dxa"/>
            <w:vAlign w:val="center"/>
          </w:tcPr>
          <w:p w:rsidR="002F705E" w:rsidRPr="00117BD8" w:rsidRDefault="0006074B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</w:tr>
      <w:tr w:rsidR="002F705E" w:rsidRPr="00117BD8" w:rsidTr="002F705E">
        <w:tc>
          <w:tcPr>
            <w:tcW w:w="10682" w:type="dxa"/>
            <w:gridSpan w:val="3"/>
            <w:vAlign w:val="center"/>
          </w:tcPr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BD8">
              <w:rPr>
                <w:rFonts w:ascii="Arial" w:hAnsi="Arial" w:cs="Arial"/>
                <w:b/>
                <w:sz w:val="20"/>
                <w:szCs w:val="20"/>
              </w:rPr>
              <w:t xml:space="preserve">Лёгкий </w:t>
            </w:r>
            <w:proofErr w:type="spellStart"/>
            <w:r w:rsidRPr="00117BD8">
              <w:rPr>
                <w:rFonts w:ascii="Arial" w:hAnsi="Arial" w:cs="Arial"/>
                <w:b/>
                <w:sz w:val="20"/>
                <w:szCs w:val="20"/>
              </w:rPr>
              <w:t>бензоинструмент</w:t>
            </w:r>
            <w:proofErr w:type="spellEnd"/>
          </w:p>
        </w:tc>
      </w:tr>
      <w:tr w:rsidR="002F705E" w:rsidRPr="00117BD8" w:rsidTr="002F705E">
        <w:tc>
          <w:tcPr>
            <w:tcW w:w="3560" w:type="dxa"/>
            <w:vAlign w:val="center"/>
          </w:tcPr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1 Группа сложности</w:t>
            </w:r>
          </w:p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7BD8">
              <w:rPr>
                <w:rFonts w:ascii="Arial" w:hAnsi="Arial" w:cs="Arial"/>
                <w:sz w:val="20"/>
                <w:szCs w:val="20"/>
              </w:rPr>
              <w:t>Легкий ремонт (ремонт</w:t>
            </w:r>
            <w:proofErr w:type="gramEnd"/>
          </w:p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 xml:space="preserve">навесного оборудования </w:t>
            </w:r>
            <w:proofErr w:type="gramStart"/>
            <w:r w:rsidRPr="00117BD8">
              <w:rPr>
                <w:rFonts w:ascii="Arial" w:hAnsi="Arial" w:cs="Arial"/>
                <w:sz w:val="20"/>
                <w:szCs w:val="20"/>
              </w:rPr>
              <w:t>без</w:t>
            </w:r>
            <w:proofErr w:type="gramEnd"/>
          </w:p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полной разборки двигателя)</w:t>
            </w:r>
          </w:p>
        </w:tc>
        <w:tc>
          <w:tcPr>
            <w:tcW w:w="3561" w:type="dxa"/>
            <w:vAlign w:val="center"/>
          </w:tcPr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Бензопилы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BD8">
              <w:rPr>
                <w:rFonts w:ascii="Arial" w:hAnsi="Arial" w:cs="Arial"/>
                <w:sz w:val="20"/>
                <w:szCs w:val="20"/>
              </w:rPr>
              <w:t>Бензотриммеры</w:t>
            </w:r>
            <w:proofErr w:type="spellEnd"/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BD8">
              <w:rPr>
                <w:rFonts w:ascii="Arial" w:hAnsi="Arial" w:cs="Arial"/>
                <w:sz w:val="20"/>
                <w:szCs w:val="20"/>
              </w:rPr>
              <w:t>Мотобуры</w:t>
            </w:r>
            <w:proofErr w:type="spellEnd"/>
          </w:p>
        </w:tc>
        <w:tc>
          <w:tcPr>
            <w:tcW w:w="3561" w:type="dxa"/>
            <w:vAlign w:val="center"/>
          </w:tcPr>
          <w:p w:rsidR="002F705E" w:rsidRPr="00117BD8" w:rsidRDefault="0006074B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2F705E" w:rsidRPr="00117BD8" w:rsidTr="002F705E">
        <w:tc>
          <w:tcPr>
            <w:tcW w:w="3560" w:type="dxa"/>
            <w:vAlign w:val="center"/>
          </w:tcPr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2 Группа сложности</w:t>
            </w:r>
          </w:p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7BD8">
              <w:rPr>
                <w:rFonts w:ascii="Arial" w:hAnsi="Arial" w:cs="Arial"/>
                <w:sz w:val="20"/>
                <w:szCs w:val="20"/>
              </w:rPr>
              <w:t>Сложный ремонт (ремонт с</w:t>
            </w:r>
            <w:proofErr w:type="gramEnd"/>
          </w:p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полной разборкой</w:t>
            </w:r>
          </w:p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двигателя.)</w:t>
            </w:r>
          </w:p>
        </w:tc>
        <w:tc>
          <w:tcPr>
            <w:tcW w:w="3561" w:type="dxa"/>
            <w:vAlign w:val="center"/>
          </w:tcPr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Бензопилы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BD8">
              <w:rPr>
                <w:rFonts w:ascii="Arial" w:hAnsi="Arial" w:cs="Arial"/>
                <w:sz w:val="20"/>
                <w:szCs w:val="20"/>
              </w:rPr>
              <w:t>Бензотриммеры</w:t>
            </w:r>
            <w:proofErr w:type="spellEnd"/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BD8">
              <w:rPr>
                <w:rFonts w:ascii="Arial" w:hAnsi="Arial" w:cs="Arial"/>
                <w:sz w:val="20"/>
                <w:szCs w:val="20"/>
              </w:rPr>
              <w:t>Мотобуры</w:t>
            </w:r>
            <w:proofErr w:type="spellEnd"/>
          </w:p>
        </w:tc>
        <w:tc>
          <w:tcPr>
            <w:tcW w:w="3561" w:type="dxa"/>
            <w:vAlign w:val="center"/>
          </w:tcPr>
          <w:p w:rsidR="002F705E" w:rsidRPr="00117BD8" w:rsidRDefault="0006074B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</w:tr>
      <w:tr w:rsidR="002F705E" w:rsidRPr="00117BD8" w:rsidTr="002F705E">
        <w:tc>
          <w:tcPr>
            <w:tcW w:w="3560" w:type="dxa"/>
            <w:vAlign w:val="center"/>
          </w:tcPr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3 Группа сложности</w:t>
            </w:r>
          </w:p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7BD8">
              <w:rPr>
                <w:rFonts w:ascii="Arial" w:hAnsi="Arial" w:cs="Arial"/>
                <w:sz w:val="20"/>
                <w:szCs w:val="20"/>
              </w:rPr>
              <w:t>Легкий ремонт (ремонт</w:t>
            </w:r>
            <w:proofErr w:type="gramEnd"/>
          </w:p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 xml:space="preserve">навесного оборудования </w:t>
            </w:r>
            <w:proofErr w:type="gramStart"/>
            <w:r w:rsidRPr="00117BD8">
              <w:rPr>
                <w:rFonts w:ascii="Arial" w:hAnsi="Arial" w:cs="Arial"/>
                <w:sz w:val="20"/>
                <w:szCs w:val="20"/>
              </w:rPr>
              <w:t>без</w:t>
            </w:r>
            <w:proofErr w:type="gramEnd"/>
          </w:p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полной разборки двигателя)</w:t>
            </w:r>
          </w:p>
        </w:tc>
        <w:tc>
          <w:tcPr>
            <w:tcW w:w="3561" w:type="dxa"/>
            <w:vAlign w:val="center"/>
          </w:tcPr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BD8">
              <w:rPr>
                <w:rFonts w:ascii="Arial" w:hAnsi="Arial" w:cs="Arial"/>
                <w:sz w:val="20"/>
                <w:szCs w:val="20"/>
              </w:rPr>
              <w:t>Бензогенераторы</w:t>
            </w:r>
            <w:proofErr w:type="spellEnd"/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BD8">
              <w:rPr>
                <w:rFonts w:ascii="Arial" w:hAnsi="Arial" w:cs="Arial"/>
                <w:sz w:val="20"/>
                <w:szCs w:val="20"/>
              </w:rPr>
              <w:t>Бензомотопомпы</w:t>
            </w:r>
            <w:proofErr w:type="spellEnd"/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BD8">
              <w:rPr>
                <w:rFonts w:ascii="Arial" w:hAnsi="Arial" w:cs="Arial"/>
                <w:sz w:val="20"/>
                <w:szCs w:val="20"/>
              </w:rPr>
              <w:t>Виброплиты</w:t>
            </w:r>
            <w:proofErr w:type="spellEnd"/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Культиваторы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7BD8">
              <w:rPr>
                <w:rFonts w:ascii="Arial" w:hAnsi="Arial" w:cs="Arial"/>
                <w:sz w:val="20"/>
                <w:szCs w:val="20"/>
              </w:rPr>
              <w:t>Снегоуборочная</w:t>
            </w:r>
            <w:proofErr w:type="gramEnd"/>
            <w:r w:rsidRPr="00117BD8">
              <w:rPr>
                <w:rFonts w:ascii="Arial" w:hAnsi="Arial" w:cs="Arial"/>
                <w:sz w:val="20"/>
                <w:szCs w:val="20"/>
              </w:rPr>
              <w:t xml:space="preserve"> машины</w:t>
            </w:r>
          </w:p>
        </w:tc>
        <w:tc>
          <w:tcPr>
            <w:tcW w:w="3561" w:type="dxa"/>
            <w:vAlign w:val="center"/>
          </w:tcPr>
          <w:p w:rsidR="002F705E" w:rsidRPr="00117BD8" w:rsidRDefault="0006074B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</w:tr>
      <w:tr w:rsidR="002F705E" w:rsidRPr="00117BD8" w:rsidTr="002F705E">
        <w:tc>
          <w:tcPr>
            <w:tcW w:w="3560" w:type="dxa"/>
            <w:vAlign w:val="center"/>
          </w:tcPr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4 Группа сложности</w:t>
            </w:r>
          </w:p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7BD8">
              <w:rPr>
                <w:rFonts w:ascii="Arial" w:hAnsi="Arial" w:cs="Arial"/>
                <w:sz w:val="20"/>
                <w:szCs w:val="20"/>
              </w:rPr>
              <w:t>Сложный ремонт (ремонт с</w:t>
            </w:r>
            <w:proofErr w:type="gramEnd"/>
          </w:p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полной разборкой двигателя)</w:t>
            </w:r>
          </w:p>
        </w:tc>
        <w:tc>
          <w:tcPr>
            <w:tcW w:w="3561" w:type="dxa"/>
            <w:vAlign w:val="center"/>
          </w:tcPr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BD8">
              <w:rPr>
                <w:rFonts w:ascii="Arial" w:hAnsi="Arial" w:cs="Arial"/>
                <w:sz w:val="20"/>
                <w:szCs w:val="20"/>
              </w:rPr>
              <w:t>Бензогенераторы</w:t>
            </w:r>
            <w:proofErr w:type="spellEnd"/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BD8">
              <w:rPr>
                <w:rFonts w:ascii="Arial" w:hAnsi="Arial" w:cs="Arial"/>
                <w:sz w:val="20"/>
                <w:szCs w:val="20"/>
              </w:rPr>
              <w:t>Бензомотопомпы</w:t>
            </w:r>
            <w:proofErr w:type="spellEnd"/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7BD8">
              <w:rPr>
                <w:rFonts w:ascii="Arial" w:hAnsi="Arial" w:cs="Arial"/>
                <w:sz w:val="20"/>
                <w:szCs w:val="20"/>
              </w:rPr>
              <w:t>Виброплиты</w:t>
            </w:r>
            <w:proofErr w:type="spellEnd"/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Культиваторы</w:t>
            </w:r>
          </w:p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Снегоуборочные машины</w:t>
            </w:r>
          </w:p>
        </w:tc>
        <w:tc>
          <w:tcPr>
            <w:tcW w:w="3561" w:type="dxa"/>
            <w:vAlign w:val="center"/>
          </w:tcPr>
          <w:p w:rsidR="002F705E" w:rsidRPr="00117BD8" w:rsidRDefault="0006074B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5E" w:rsidRPr="00117BD8" w:rsidTr="002F705E">
        <w:tc>
          <w:tcPr>
            <w:tcW w:w="10682" w:type="dxa"/>
            <w:gridSpan w:val="3"/>
            <w:vAlign w:val="center"/>
          </w:tcPr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BD8">
              <w:rPr>
                <w:rFonts w:ascii="Arial" w:hAnsi="Arial" w:cs="Arial"/>
                <w:b/>
                <w:sz w:val="20"/>
                <w:szCs w:val="20"/>
              </w:rPr>
              <w:t>Дизельные электростанции</w:t>
            </w:r>
          </w:p>
        </w:tc>
      </w:tr>
      <w:tr w:rsidR="002F705E" w:rsidRPr="00117BD8" w:rsidTr="002F705E">
        <w:tc>
          <w:tcPr>
            <w:tcW w:w="3560" w:type="dxa"/>
            <w:vAlign w:val="center"/>
          </w:tcPr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1 Группа сложности</w:t>
            </w:r>
          </w:p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1" w:type="dxa"/>
            <w:vAlign w:val="center"/>
          </w:tcPr>
          <w:p w:rsidR="002F705E" w:rsidRPr="000829F4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18"/>
                <w:szCs w:val="20"/>
              </w:rPr>
            </w:pPr>
            <w:r w:rsidRPr="000829F4">
              <w:rPr>
                <w:rFonts w:ascii="Arial" w:hAnsi="Arial" w:cs="Arial"/>
                <w:sz w:val="18"/>
                <w:szCs w:val="20"/>
              </w:rPr>
              <w:t>Дизельные электростанции до 10 КВт</w:t>
            </w:r>
          </w:p>
        </w:tc>
        <w:tc>
          <w:tcPr>
            <w:tcW w:w="3561" w:type="dxa"/>
            <w:vAlign w:val="center"/>
          </w:tcPr>
          <w:p w:rsidR="0006074B" w:rsidRPr="00117BD8" w:rsidRDefault="0006074B" w:rsidP="0006074B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</w:tr>
      <w:tr w:rsidR="002F705E" w:rsidRPr="00117BD8" w:rsidTr="002F705E">
        <w:tc>
          <w:tcPr>
            <w:tcW w:w="3560" w:type="dxa"/>
            <w:vAlign w:val="center"/>
          </w:tcPr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2 Группа сложности</w:t>
            </w:r>
          </w:p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1" w:type="dxa"/>
            <w:vAlign w:val="center"/>
          </w:tcPr>
          <w:p w:rsidR="002F705E" w:rsidRPr="000829F4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18"/>
                <w:szCs w:val="20"/>
              </w:rPr>
            </w:pPr>
            <w:r w:rsidRPr="000829F4">
              <w:rPr>
                <w:rFonts w:ascii="Arial" w:hAnsi="Arial" w:cs="Arial"/>
                <w:sz w:val="18"/>
                <w:szCs w:val="20"/>
              </w:rPr>
              <w:t>Дизельные электростанции до 30 КВт</w:t>
            </w:r>
          </w:p>
        </w:tc>
        <w:tc>
          <w:tcPr>
            <w:tcW w:w="3561" w:type="dxa"/>
            <w:vAlign w:val="center"/>
          </w:tcPr>
          <w:p w:rsidR="002F705E" w:rsidRPr="00117BD8" w:rsidRDefault="0006074B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</w:tr>
      <w:tr w:rsidR="002F705E" w:rsidRPr="00117BD8" w:rsidTr="002F705E">
        <w:tc>
          <w:tcPr>
            <w:tcW w:w="3560" w:type="dxa"/>
            <w:vAlign w:val="center"/>
          </w:tcPr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3 Группа сложности</w:t>
            </w:r>
          </w:p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1" w:type="dxa"/>
            <w:vAlign w:val="center"/>
          </w:tcPr>
          <w:p w:rsidR="002F705E" w:rsidRPr="000829F4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18"/>
                <w:szCs w:val="20"/>
              </w:rPr>
            </w:pPr>
            <w:r w:rsidRPr="000829F4">
              <w:rPr>
                <w:rFonts w:ascii="Arial" w:hAnsi="Arial" w:cs="Arial"/>
                <w:sz w:val="18"/>
                <w:szCs w:val="20"/>
              </w:rPr>
              <w:t>Дизельные электростанции до 300 КВт</w:t>
            </w:r>
          </w:p>
        </w:tc>
        <w:tc>
          <w:tcPr>
            <w:tcW w:w="3561" w:type="dxa"/>
            <w:vAlign w:val="center"/>
          </w:tcPr>
          <w:p w:rsidR="002F705E" w:rsidRPr="00117BD8" w:rsidRDefault="0006074B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</w:tr>
      <w:tr w:rsidR="002F705E" w:rsidRPr="00117BD8" w:rsidTr="002F705E">
        <w:tc>
          <w:tcPr>
            <w:tcW w:w="3560" w:type="dxa"/>
            <w:vAlign w:val="center"/>
          </w:tcPr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4 Группа сложности</w:t>
            </w:r>
          </w:p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1" w:type="dxa"/>
            <w:vAlign w:val="center"/>
          </w:tcPr>
          <w:p w:rsidR="002F705E" w:rsidRPr="000829F4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18"/>
                <w:szCs w:val="20"/>
              </w:rPr>
            </w:pPr>
            <w:r w:rsidRPr="000829F4">
              <w:rPr>
                <w:rFonts w:ascii="Arial" w:hAnsi="Arial" w:cs="Arial"/>
                <w:sz w:val="18"/>
                <w:szCs w:val="20"/>
              </w:rPr>
              <w:t>Дизельные электростанции более 300 КВт</w:t>
            </w:r>
          </w:p>
        </w:tc>
        <w:tc>
          <w:tcPr>
            <w:tcW w:w="3561" w:type="dxa"/>
            <w:vAlign w:val="center"/>
          </w:tcPr>
          <w:p w:rsidR="002F705E" w:rsidRPr="00117BD8" w:rsidRDefault="0006074B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</w:tr>
      <w:tr w:rsidR="002F705E" w:rsidRPr="00117BD8" w:rsidTr="002F705E">
        <w:tc>
          <w:tcPr>
            <w:tcW w:w="10682" w:type="dxa"/>
            <w:gridSpan w:val="3"/>
            <w:vAlign w:val="center"/>
          </w:tcPr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BD8">
              <w:rPr>
                <w:rFonts w:ascii="Arial" w:hAnsi="Arial" w:cs="Arial"/>
                <w:b/>
                <w:sz w:val="20"/>
                <w:szCs w:val="20"/>
              </w:rPr>
              <w:t>Прочее оборудование</w:t>
            </w:r>
          </w:p>
        </w:tc>
      </w:tr>
      <w:tr w:rsidR="002F705E" w:rsidRPr="00117BD8" w:rsidTr="002F705E">
        <w:tc>
          <w:tcPr>
            <w:tcW w:w="3560" w:type="dxa"/>
            <w:vAlign w:val="center"/>
          </w:tcPr>
          <w:p w:rsidR="002F705E" w:rsidRPr="00117BD8" w:rsidRDefault="002F705E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Неустановленная группа сложности</w:t>
            </w:r>
          </w:p>
        </w:tc>
        <w:tc>
          <w:tcPr>
            <w:tcW w:w="3561" w:type="dxa"/>
            <w:vAlign w:val="center"/>
          </w:tcPr>
          <w:p w:rsidR="002F705E" w:rsidRPr="00117BD8" w:rsidRDefault="002F705E" w:rsidP="002F705E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  <w:r w:rsidRPr="00117BD8">
              <w:rPr>
                <w:rFonts w:ascii="Arial" w:hAnsi="Arial" w:cs="Arial"/>
                <w:sz w:val="20"/>
                <w:szCs w:val="20"/>
              </w:rPr>
              <w:t>Любое оборудование, не входящее в список выше</w:t>
            </w:r>
          </w:p>
        </w:tc>
        <w:tc>
          <w:tcPr>
            <w:tcW w:w="3561" w:type="dxa"/>
            <w:vAlign w:val="center"/>
          </w:tcPr>
          <w:p w:rsidR="002F705E" w:rsidRPr="00117BD8" w:rsidRDefault="00117BD8" w:rsidP="002F705E">
            <w:pPr>
              <w:tabs>
                <w:tab w:val="left" w:pos="17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17BD8">
              <w:rPr>
                <w:rFonts w:ascii="Arial" w:hAnsi="Arial" w:cs="Arial"/>
                <w:sz w:val="20"/>
                <w:szCs w:val="20"/>
              </w:rPr>
              <w:t>По договорённости</w:t>
            </w:r>
          </w:p>
        </w:tc>
      </w:tr>
    </w:tbl>
    <w:p w:rsidR="002F705E" w:rsidRPr="0066203E" w:rsidRDefault="002F705E" w:rsidP="002F705E">
      <w:pPr>
        <w:tabs>
          <w:tab w:val="left" w:pos="1770"/>
        </w:tabs>
        <w:jc w:val="both"/>
        <w:rPr>
          <w:sz w:val="24"/>
        </w:rPr>
      </w:pPr>
    </w:p>
    <w:p w:rsidR="007177B9" w:rsidRDefault="007177B9"/>
    <w:sectPr w:rsidR="007177B9" w:rsidSect="00313EB5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E8" w:rsidRDefault="00BC72E8">
      <w:pPr>
        <w:spacing w:after="0" w:line="240" w:lineRule="auto"/>
      </w:pPr>
      <w:r>
        <w:separator/>
      </w:r>
    </w:p>
  </w:endnote>
  <w:endnote w:type="continuationSeparator" w:id="0">
    <w:p w:rsidR="00BC72E8" w:rsidRDefault="00BC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E8" w:rsidRDefault="00BC72E8">
      <w:pPr>
        <w:spacing w:after="0" w:line="240" w:lineRule="auto"/>
      </w:pPr>
      <w:r>
        <w:separator/>
      </w:r>
    </w:p>
  </w:footnote>
  <w:footnote w:type="continuationSeparator" w:id="0">
    <w:p w:rsidR="00BC72E8" w:rsidRDefault="00BC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4394"/>
    </w:tblGrid>
    <w:tr w:rsidR="00313EB5" w:rsidRPr="0001137B" w:rsidTr="003223AA">
      <w:trPr>
        <w:jc w:val="center"/>
      </w:trPr>
      <w:tc>
        <w:tcPr>
          <w:tcW w:w="5920" w:type="dxa"/>
          <w:gridSpan w:val="2"/>
        </w:tcPr>
        <w:p w:rsidR="00313EB5" w:rsidRPr="0001137B" w:rsidRDefault="00BC72E8" w:rsidP="003223AA">
          <w:pPr>
            <w:pStyle w:val="a3"/>
            <w:jc w:val="center"/>
            <w:rPr>
              <w:b/>
              <w:sz w:val="24"/>
            </w:rPr>
          </w:pPr>
        </w:p>
      </w:tc>
    </w:tr>
    <w:tr w:rsidR="00313EB5" w:rsidRPr="0001137B" w:rsidTr="003223AA">
      <w:trPr>
        <w:trHeight w:val="628"/>
        <w:jc w:val="center"/>
      </w:trPr>
      <w:tc>
        <w:tcPr>
          <w:tcW w:w="1526" w:type="dxa"/>
          <w:vMerge w:val="restart"/>
        </w:tcPr>
        <w:p w:rsidR="00313EB5" w:rsidRPr="0001137B" w:rsidRDefault="0006074B" w:rsidP="003223AA">
          <w:pPr>
            <w:pStyle w:val="a3"/>
            <w:jc w:val="center"/>
            <w:rPr>
              <w:sz w:val="24"/>
            </w:rPr>
          </w:pPr>
          <w:r>
            <w:rPr>
              <w:noProof/>
              <w:sz w:val="24"/>
              <w:lang w:eastAsia="ru-RU"/>
            </w:rPr>
            <w:drawing>
              <wp:inline distT="0" distB="0" distL="0" distR="0">
                <wp:extent cx="1133475" cy="113347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313EB5" w:rsidRPr="0006074B" w:rsidRDefault="0006074B" w:rsidP="003223AA">
          <w:pPr>
            <w:pStyle w:val="a3"/>
            <w:rPr>
              <w:rFonts w:ascii="Bookman Old Style" w:hAnsi="Bookman Old Style"/>
              <w:b/>
              <w:color w:val="000000" w:themeColor="text1"/>
              <w:sz w:val="24"/>
            </w:rPr>
          </w:pPr>
          <w:r w:rsidRPr="0006074B">
            <w:rPr>
              <w:rFonts w:ascii="Bookman Old Style" w:hAnsi="Bookman Old Style"/>
              <w:b/>
              <w:color w:val="000000" w:themeColor="text1"/>
              <w:sz w:val="24"/>
            </w:rPr>
            <w:t>ИП «Казанцев Л.И.</w:t>
          </w:r>
        </w:p>
        <w:p w:rsidR="0006074B" w:rsidRPr="0006074B" w:rsidRDefault="0006074B" w:rsidP="003223AA">
          <w:pPr>
            <w:pStyle w:val="a3"/>
            <w:rPr>
              <w:rFonts w:ascii="Bookman Old Style" w:hAnsi="Bookman Old Style"/>
              <w:b/>
              <w:color w:val="000000" w:themeColor="text1"/>
              <w:sz w:val="24"/>
            </w:rPr>
          </w:pPr>
          <w:r w:rsidRPr="0006074B">
            <w:rPr>
              <w:rFonts w:ascii="Bookman Old Style" w:hAnsi="Bookman Old Style"/>
              <w:b/>
              <w:color w:val="000000" w:themeColor="text1"/>
              <w:sz w:val="24"/>
            </w:rPr>
            <w:t>Фирма «Золотые руки»</w:t>
          </w:r>
        </w:p>
        <w:p w:rsidR="0006074B" w:rsidRPr="0006074B" w:rsidRDefault="0006074B" w:rsidP="003223AA">
          <w:pPr>
            <w:pStyle w:val="a3"/>
            <w:rPr>
              <w:rFonts w:ascii="Bookman Old Style" w:hAnsi="Bookman Old Style"/>
              <w:b/>
              <w:color w:val="000000" w:themeColor="text1"/>
              <w:sz w:val="24"/>
            </w:rPr>
          </w:pPr>
          <w:r w:rsidRPr="0006074B">
            <w:rPr>
              <w:rFonts w:ascii="Bookman Old Style" w:hAnsi="Bookman Old Style"/>
              <w:b/>
              <w:color w:val="000000" w:themeColor="text1"/>
              <w:sz w:val="24"/>
            </w:rPr>
            <w:t>Тел. 93-00-93; 77-17-18</w:t>
          </w:r>
        </w:p>
        <w:p w:rsidR="0006074B" w:rsidRPr="0001137B" w:rsidRDefault="0006074B" w:rsidP="003223AA">
          <w:pPr>
            <w:pStyle w:val="a3"/>
            <w:rPr>
              <w:rFonts w:ascii="Bookman Old Style" w:hAnsi="Bookman Old Style"/>
              <w:b/>
              <w:color w:val="00B050"/>
              <w:sz w:val="24"/>
            </w:rPr>
          </w:pPr>
          <w:r w:rsidRPr="0006074B">
            <w:rPr>
              <w:rFonts w:ascii="Bookman Old Style" w:hAnsi="Bookman Old Style"/>
              <w:b/>
              <w:color w:val="000000" w:themeColor="text1"/>
              <w:sz w:val="24"/>
            </w:rPr>
            <w:t>Адрес: г. Хабаровск, ул. Джамбула, дом 63</w:t>
          </w:r>
        </w:p>
      </w:tc>
    </w:tr>
    <w:tr w:rsidR="00313EB5" w:rsidRPr="00851D66" w:rsidTr="003223AA">
      <w:trPr>
        <w:trHeight w:val="549"/>
        <w:jc w:val="center"/>
      </w:trPr>
      <w:tc>
        <w:tcPr>
          <w:tcW w:w="1526" w:type="dxa"/>
          <w:vMerge/>
        </w:tcPr>
        <w:p w:rsidR="00313EB5" w:rsidRPr="0001137B" w:rsidRDefault="00BC72E8" w:rsidP="003223AA">
          <w:pPr>
            <w:pStyle w:val="a3"/>
            <w:rPr>
              <w:noProof/>
              <w:sz w:val="24"/>
              <w:lang w:eastAsia="ru-RU"/>
            </w:rPr>
          </w:pPr>
        </w:p>
      </w:tc>
      <w:tc>
        <w:tcPr>
          <w:tcW w:w="4394" w:type="dxa"/>
          <w:vAlign w:val="center"/>
        </w:tcPr>
        <w:p w:rsidR="00313EB5" w:rsidRPr="0006074B" w:rsidRDefault="00BC72E8" w:rsidP="00313EB5">
          <w:pPr>
            <w:pStyle w:val="a3"/>
            <w:rPr>
              <w:rFonts w:ascii="Bookman Old Style" w:hAnsi="Bookman Old Style"/>
              <w:b/>
              <w:color w:val="00B050"/>
              <w:sz w:val="24"/>
            </w:rPr>
          </w:pPr>
        </w:p>
      </w:tc>
    </w:tr>
  </w:tbl>
  <w:p w:rsidR="00313EB5" w:rsidRPr="0006074B" w:rsidRDefault="00BC72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BD"/>
    <w:rsid w:val="0006074B"/>
    <w:rsid w:val="000829F4"/>
    <w:rsid w:val="00117BD8"/>
    <w:rsid w:val="002F705E"/>
    <w:rsid w:val="007177B9"/>
    <w:rsid w:val="009D70BD"/>
    <w:rsid w:val="00BC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05E"/>
  </w:style>
  <w:style w:type="table" w:styleId="a5">
    <w:name w:val="Table Grid"/>
    <w:basedOn w:val="a1"/>
    <w:uiPriority w:val="59"/>
    <w:rsid w:val="002F7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F705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05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60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0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05E"/>
  </w:style>
  <w:style w:type="table" w:styleId="a5">
    <w:name w:val="Table Grid"/>
    <w:basedOn w:val="a1"/>
    <w:uiPriority w:val="59"/>
    <w:rsid w:val="002F7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F705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05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60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0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Котэ Котовский</dc:creator>
  <cp:keywords/>
  <dc:description/>
  <cp:lastModifiedBy>user</cp:lastModifiedBy>
  <cp:revision>6</cp:revision>
  <cp:lastPrinted>2017-01-30T03:03:00Z</cp:lastPrinted>
  <dcterms:created xsi:type="dcterms:W3CDTF">2016-10-25T08:53:00Z</dcterms:created>
  <dcterms:modified xsi:type="dcterms:W3CDTF">2017-01-30T03:04:00Z</dcterms:modified>
</cp:coreProperties>
</file>