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40" w:rsidRDefault="00262E40" w:rsidP="00262E40">
      <w:pPr>
        <w:jc w:val="right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Смирнова Л.В. </w:t>
      </w:r>
    </w:p>
    <w:p w:rsidR="00262E40" w:rsidRDefault="00262E40" w:rsidP="00262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62E40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>, воспитатель ГПД</w:t>
      </w:r>
    </w:p>
    <w:p w:rsidR="00262E40" w:rsidRDefault="00262E40" w:rsidP="00262E40">
      <w:pPr>
        <w:jc w:val="right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 ГБОУ СОШ № 306 </w:t>
      </w:r>
    </w:p>
    <w:p w:rsidR="00262E40" w:rsidRDefault="00262E40" w:rsidP="00262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 – Петербург </w:t>
      </w:r>
    </w:p>
    <w:p w:rsidR="00262E40" w:rsidRPr="00262E40" w:rsidRDefault="00262E40" w:rsidP="00262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262E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2E40" w:rsidRPr="00262E40" w:rsidRDefault="00262E40" w:rsidP="0026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2E40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bookmarkEnd w:id="0"/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Педагогическая диагностика – это совокупность специально подобранных и систематизированных заданий, которые позволяют: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•определить особенности усвоения учащимися предметных знаний, умений и навыков; •выявить характер трудностей ученика и установить их причины;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•установить уровень овладения учебной деятельностью; 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•оценить изменения, происходящие в развитии учащихся.</w:t>
      </w:r>
    </w:p>
    <w:p w:rsidR="00262E40" w:rsidRPr="00262E40" w:rsidRDefault="00C411A9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Педагогическая диагностика позволяет определить особенности усвоения учащимися предметных знаний,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2E40">
        <w:rPr>
          <w:rFonts w:ascii="Times New Roman" w:hAnsi="Times New Roman" w:cs="Times New Roman"/>
          <w:sz w:val="24"/>
          <w:szCs w:val="24"/>
        </w:rPr>
        <w:t xml:space="preserve"> Три уровня усвоения содержания ставят задачу проверки воспроизведения знаний, применения знаний в знакомой ситуации, применения знаний в незнакомой ситуации. </w:t>
      </w:r>
      <w:r w:rsidR="00262E40" w:rsidRPr="00262E40">
        <w:rPr>
          <w:rFonts w:ascii="Times New Roman" w:hAnsi="Times New Roman" w:cs="Times New Roman"/>
          <w:sz w:val="24"/>
          <w:szCs w:val="24"/>
        </w:rPr>
        <w:t>Под качественным усвоением понимается не репродуктивный уровень (ученик действует только в соответствии с инструкцией, по усвоенному образцу), а умение учащегося самостоятельно осуществлять поиск решения, применить нестандартный способ действия, использовать приобретенные знания самостоятельно и творчески; осуществлять поиск дополнительной информации в соответствии с поставленной учебной задачей.</w:t>
      </w:r>
    </w:p>
    <w:p w:rsidR="00262E40" w:rsidRDefault="00262E40" w:rsidP="00262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Какие нужны новые формы и методы оценки?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Нужно изменить инструментарий – формы и методы оценки.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1.Приоритетными в диагностике становятся продуктивные задания (задачи) по применению знаний и умений, предполагающие создание учеником в ходе решения своего информационного продукта: вывода, оценки и т.д. 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2.Необходимо проводить метапредметные диагностические работы, составленные из компетентностных заданий, требующих от ученика не только познавательных, но и регулятивных и коммуникативных действий.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Совершенно новым для массовой школы является вводимая ФГОС диагностика результатов личностного развития.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проводить такую диагностику необходимо только в виде неперсонифицированных работ.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lastRenderedPageBreak/>
        <w:t xml:space="preserve">Система контроля дополняется новыми формами контроля результатов: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- целенаправленное наблюдение (фиксация проявляемых учениками действий и качеств по заданным параметрам);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- самооценка ученика по принятым формам (например, лист с вопросами по саморефлексии конкретной деятельности);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- результаты учебных проектов; 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- результаты разнообразных внеучебных и внешкольных работ, достижений учеников.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Необходимо принципиально переосмыслить, а по </w:t>
      </w:r>
      <w:r w:rsidR="00C411A9" w:rsidRPr="00262E40">
        <w:rPr>
          <w:rFonts w:ascii="Times New Roman" w:hAnsi="Times New Roman" w:cs="Times New Roman"/>
          <w:sz w:val="24"/>
          <w:szCs w:val="24"/>
        </w:rPr>
        <w:t>сути,</w:t>
      </w:r>
      <w:r w:rsidRPr="00262E40">
        <w:rPr>
          <w:rFonts w:ascii="Times New Roman" w:hAnsi="Times New Roman" w:cs="Times New Roman"/>
          <w:sz w:val="24"/>
          <w:szCs w:val="24"/>
        </w:rPr>
        <w:t xml:space="preserve"> изменить традиционную оценочно-отметочную шкалу («пятибалльную»). Современная шкала оценивания построена по принципу «вычитания»: ищутся ошибки, чтобы понизить отметку. Вместо этого предлагается переосмыслить шкалу по принципу «прибавления» и «уровневого подхода» – решение учеником даже простой учебной задачи, части задачи оценивать как безусловный успех, но на элементарном уровне, за которым следует более высокий уровень, к нему ученик может стремиться.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Как обеспечить комплексную оценку всех образовательных результатов (предметных, метапредметных и личностных? Комплексная 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0">
        <w:rPr>
          <w:rFonts w:ascii="Times New Roman" w:hAnsi="Times New Roman" w:cs="Times New Roman"/>
          <w:sz w:val="24"/>
          <w:szCs w:val="24"/>
        </w:rPr>
        <w:t>- это общая характеристика всего приобретённого учеником – его личностные, метапредметные и предметные результаты, которые фиксируются в таблицах образовательных результатов. Самое главное, что все оценки и отметки, помещаемые в таблицах нужны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Какими должны быть границы применения системы оценки? При введении новой системы оценки образовательных результатов необходимо установить чёткие границы и рамки: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0">
        <w:rPr>
          <w:rFonts w:ascii="Times New Roman" w:hAnsi="Times New Roman" w:cs="Times New Roman"/>
          <w:sz w:val="24"/>
          <w:szCs w:val="24"/>
        </w:rPr>
        <w:t>Постепенное внедрение</w:t>
      </w:r>
      <w:r w:rsidR="00C411A9" w:rsidRPr="00262E40">
        <w:rPr>
          <w:rFonts w:ascii="Times New Roman" w:hAnsi="Times New Roman" w:cs="Times New Roman"/>
          <w:sz w:val="24"/>
          <w:szCs w:val="24"/>
        </w:rPr>
        <w:t>:</w:t>
      </w:r>
      <w:r w:rsidRPr="00262E40">
        <w:rPr>
          <w:rFonts w:ascii="Times New Roman" w:hAnsi="Times New Roman" w:cs="Times New Roman"/>
          <w:sz w:val="24"/>
          <w:szCs w:val="24"/>
        </w:rPr>
        <w:t xml:space="preserve"> от простого к сложному.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0">
        <w:rPr>
          <w:rFonts w:ascii="Times New Roman" w:hAnsi="Times New Roman" w:cs="Times New Roman"/>
          <w:sz w:val="24"/>
          <w:szCs w:val="24"/>
        </w:rPr>
        <w:t xml:space="preserve">Понимание, что система оценки результатов не даётся в законченном и неизменном виде, она будет развиваться.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0">
        <w:rPr>
          <w:rFonts w:ascii="Times New Roman" w:hAnsi="Times New Roman" w:cs="Times New Roman"/>
          <w:sz w:val="24"/>
          <w:szCs w:val="24"/>
        </w:rPr>
        <w:t xml:space="preserve">Сокращение до минимума «отчётных документов» и сроков их обязательного заполнения учителем. 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0">
        <w:rPr>
          <w:rFonts w:ascii="Times New Roman" w:hAnsi="Times New Roman" w:cs="Times New Roman"/>
          <w:sz w:val="24"/>
          <w:szCs w:val="24"/>
        </w:rPr>
        <w:t xml:space="preserve">Ориентир только на поддержание успешности и мотивации ученика. 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0">
        <w:rPr>
          <w:rFonts w:ascii="Times New Roman" w:hAnsi="Times New Roman" w:cs="Times New Roman"/>
          <w:sz w:val="24"/>
          <w:szCs w:val="24"/>
        </w:rPr>
        <w:t>Обеспечение личной психологической безопасности ученика.</w:t>
      </w:r>
    </w:p>
    <w:p w:rsidR="00262E40" w:rsidRDefault="00262E40" w:rsidP="00262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Какой опыт нам поможет?</w:t>
      </w:r>
    </w:p>
    <w:p w:rsid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Опора на технологию оценивания образовательных достижений (учебных успехов) Технология оценивания образовательных достижений (учебных успехов) представляет собой семь правил, определяющих порядок действий в разных ситуациях контроля и оценивания. </w:t>
      </w:r>
    </w:p>
    <w:p w:rsidR="00262E40" w:rsidRPr="00262E40" w:rsidRDefault="00262E40" w:rsidP="00262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lastRenderedPageBreak/>
        <w:t>Эти правила дают ответы на все вопросы оценивания результатов ФГОС.</w:t>
      </w:r>
    </w:p>
    <w:p w:rsidR="00262E40" w:rsidRPr="00262E40" w:rsidRDefault="00262E40" w:rsidP="0026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Правило 1. Что оцениваем? Оцениваем результаты – предметные, метапредметные и личностные. Правило 2. Кто оценивает? Учитель и ученик вместе определяют оценку и отметку.</w:t>
      </w:r>
    </w:p>
    <w:p w:rsidR="00262E40" w:rsidRPr="00262E40" w:rsidRDefault="00262E40" w:rsidP="0026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Правило 3. Сколько ставить отметок? По числу решённых задач. </w:t>
      </w:r>
    </w:p>
    <w:p w:rsidR="00262E40" w:rsidRPr="00262E40" w:rsidRDefault="00262E40" w:rsidP="0026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Правило 4. Где накапливать оценки и отметки? В таблицах образовательных результатов (предметных, метапредметных</w:t>
      </w:r>
      <w:r w:rsidR="00C411A9" w:rsidRPr="00262E40">
        <w:rPr>
          <w:rFonts w:ascii="Times New Roman" w:hAnsi="Times New Roman" w:cs="Times New Roman"/>
          <w:sz w:val="24"/>
          <w:szCs w:val="24"/>
        </w:rPr>
        <w:t>,</w:t>
      </w:r>
      <w:r w:rsidRPr="00262E40">
        <w:rPr>
          <w:rFonts w:ascii="Times New Roman" w:hAnsi="Times New Roman" w:cs="Times New Roman"/>
          <w:sz w:val="24"/>
          <w:szCs w:val="24"/>
        </w:rPr>
        <w:t xml:space="preserve"> личностных) и в «Портфеле достижений» («Портфолио»)</w:t>
      </w:r>
    </w:p>
    <w:p w:rsidR="00262E40" w:rsidRPr="00262E40" w:rsidRDefault="00262E40" w:rsidP="0026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Правило 5. Когда ставить оценки? Текущие – по желанию, за тематические пр</w:t>
      </w:r>
      <w:r w:rsidRPr="00262E40">
        <w:rPr>
          <w:rFonts w:ascii="Times New Roman" w:hAnsi="Times New Roman" w:cs="Times New Roman"/>
          <w:sz w:val="24"/>
          <w:szCs w:val="24"/>
        </w:rPr>
        <w:t>оверочные работы – обязательно.</w:t>
      </w:r>
    </w:p>
    <w:p w:rsidR="00262E40" w:rsidRPr="00262E40" w:rsidRDefault="00262E40" w:rsidP="0026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Правило 6. По каким критериям оценивать? По признакам уровневой успешности: </w:t>
      </w:r>
    </w:p>
    <w:p w:rsidR="00262E40" w:rsidRPr="00262E40" w:rsidRDefault="00262E40" w:rsidP="0026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1) необходимый уровень (базовый) – решение типовой задачи (умение действовать в привычной ситуации); </w:t>
      </w:r>
    </w:p>
    <w:p w:rsidR="00262E40" w:rsidRPr="00262E40" w:rsidRDefault="00262E40" w:rsidP="0026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2) повышенный уровень (программный) – решение нестандартной задачи (умение действовать в нестандартной ситуации, требующей применения имеющихся знаний); </w:t>
      </w:r>
    </w:p>
    <w:p w:rsidR="00262E40" w:rsidRPr="00262E40" w:rsidRDefault="00262E40" w:rsidP="0026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3) максимальный уровень (НЕобязательный) решение не изучавшейся в классе «сверхзадачи» (умение действовать совершенно самостоятельно в незнакомой ситуации, требующей новых, неизучавшихся знаний).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Правило 7. Как определять итоговые оценки/отметки? Предметные четвертные оценки/отметки определяются по таблицам предметных результатов (среднее арифметическое баллов)</w:t>
      </w:r>
    </w:p>
    <w:p w:rsidR="00262E40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>Итоговая оценка за ступень начальной школы – на основе всех положительных результатов, накопленных учеником в своём портфеле достижений, и на основе итоговой диагностики предметных и метапредметных результатов.</w:t>
      </w:r>
    </w:p>
    <w:p w:rsidR="00292117" w:rsidRPr="00262E40" w:rsidRDefault="00262E40" w:rsidP="00262E40">
      <w:pPr>
        <w:rPr>
          <w:rFonts w:ascii="Times New Roman" w:hAnsi="Times New Roman" w:cs="Times New Roman"/>
          <w:sz w:val="24"/>
          <w:szCs w:val="24"/>
        </w:rPr>
      </w:pPr>
      <w:r w:rsidRPr="00262E40">
        <w:rPr>
          <w:rFonts w:ascii="Times New Roman" w:hAnsi="Times New Roman" w:cs="Times New Roman"/>
          <w:sz w:val="24"/>
          <w:szCs w:val="24"/>
        </w:rPr>
        <w:t xml:space="preserve">Использованный материал: Д. Д. Данилов. «Система оценки достижения планируемых результатов освоения основной образовательной программы начального общего образования в «Школе 2100» (технология оценивания образовательных достижений (учебных успехов)» </w:t>
      </w:r>
    </w:p>
    <w:sectPr w:rsidR="00292117" w:rsidRPr="0026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8E"/>
    <w:rsid w:val="00262E40"/>
    <w:rsid w:val="00292117"/>
    <w:rsid w:val="00C411A9"/>
    <w:rsid w:val="00E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Смирнова</dc:creator>
  <cp:lastModifiedBy>Людмила В. Смирнова</cp:lastModifiedBy>
  <cp:revision>2</cp:revision>
  <dcterms:created xsi:type="dcterms:W3CDTF">2015-10-30T14:19:00Z</dcterms:created>
  <dcterms:modified xsi:type="dcterms:W3CDTF">2015-10-30T14:19:00Z</dcterms:modified>
</cp:coreProperties>
</file>