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0888" w:rsidRPr="00CD0888" w:rsidRDefault="00CD0888" w:rsidP="00CD0888">
      <w:pPr>
        <w:pStyle w:val="1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D0888">
        <w:rPr>
          <w:rFonts w:ascii="Times New Roman" w:hAnsi="Times New Roman" w:cs="Times New Roman"/>
          <w:color w:val="FF0000"/>
          <w:sz w:val="36"/>
          <w:szCs w:val="36"/>
        </w:rPr>
        <w:t xml:space="preserve">План подготовки и проведения районного фестиваля </w:t>
      </w:r>
      <w:proofErr w:type="spellStart"/>
      <w:r w:rsidRPr="00CD0888">
        <w:rPr>
          <w:rFonts w:ascii="Times New Roman" w:hAnsi="Times New Roman" w:cs="Times New Roman"/>
          <w:color w:val="FF0000"/>
          <w:sz w:val="36"/>
          <w:szCs w:val="36"/>
        </w:rPr>
        <w:t>коми</w:t>
      </w:r>
      <w:proofErr w:type="spellEnd"/>
      <w:r w:rsidRPr="00CD0888">
        <w:rPr>
          <w:rFonts w:ascii="Times New Roman" w:hAnsi="Times New Roman" w:cs="Times New Roman"/>
          <w:color w:val="FF0000"/>
          <w:sz w:val="36"/>
          <w:szCs w:val="36"/>
        </w:rPr>
        <w:t xml:space="preserve"> песни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CD0888">
        <w:rPr>
          <w:rFonts w:ascii="Times New Roman" w:hAnsi="Times New Roman" w:cs="Times New Roman"/>
          <w:color w:val="FF0000"/>
          <w:sz w:val="36"/>
          <w:szCs w:val="36"/>
        </w:rPr>
        <w:t>«</w:t>
      </w:r>
      <w:proofErr w:type="spellStart"/>
      <w:r w:rsidRPr="00CD0888">
        <w:rPr>
          <w:rFonts w:ascii="Times New Roman" w:hAnsi="Times New Roman" w:cs="Times New Roman"/>
          <w:color w:val="FF0000"/>
          <w:sz w:val="36"/>
          <w:szCs w:val="36"/>
        </w:rPr>
        <w:t>Юргӧ</w:t>
      </w:r>
      <w:proofErr w:type="spellEnd"/>
      <w:r w:rsidRPr="00CD088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CD0888">
        <w:rPr>
          <w:rFonts w:ascii="Times New Roman" w:hAnsi="Times New Roman" w:cs="Times New Roman"/>
          <w:color w:val="FF0000"/>
          <w:sz w:val="36"/>
          <w:szCs w:val="36"/>
        </w:rPr>
        <w:t>тан</w:t>
      </w:r>
      <w:proofErr w:type="gramStart"/>
      <w:r w:rsidRPr="00CD0888">
        <w:rPr>
          <w:rFonts w:ascii="Times New Roman" w:hAnsi="Times New Roman" w:cs="Times New Roman"/>
          <w:color w:val="FF0000"/>
          <w:sz w:val="36"/>
          <w:szCs w:val="36"/>
          <w:lang w:val="en-US"/>
        </w:rPr>
        <w:t>i</w:t>
      </w:r>
      <w:proofErr w:type="spellEnd"/>
      <w:proofErr w:type="gramEnd"/>
      <w:r w:rsidRPr="00CD088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CD0888">
        <w:rPr>
          <w:rFonts w:ascii="Times New Roman" w:hAnsi="Times New Roman" w:cs="Times New Roman"/>
          <w:color w:val="FF0000"/>
          <w:sz w:val="36"/>
          <w:szCs w:val="36"/>
        </w:rPr>
        <w:t>коми</w:t>
      </w:r>
      <w:proofErr w:type="spellEnd"/>
      <w:r w:rsidRPr="00CD0888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CD0888">
        <w:rPr>
          <w:rFonts w:ascii="Times New Roman" w:hAnsi="Times New Roman" w:cs="Times New Roman"/>
          <w:color w:val="FF0000"/>
          <w:sz w:val="36"/>
          <w:szCs w:val="36"/>
        </w:rPr>
        <w:t>сьыланкыв</w:t>
      </w:r>
      <w:proofErr w:type="spellEnd"/>
      <w:r w:rsidRPr="00CD0888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C77A92" w:rsidRPr="00CD0888" w:rsidRDefault="00D338E7">
      <w:pPr>
        <w:rPr>
          <w:color w:val="auto"/>
          <w:sz w:val="28"/>
          <w:szCs w:val="28"/>
        </w:rPr>
      </w:pPr>
      <w:r w:rsidRPr="00CD0888">
        <w:rPr>
          <w:b/>
          <w:color w:val="auto"/>
          <w:sz w:val="28"/>
          <w:szCs w:val="28"/>
        </w:rPr>
        <w:t>Проектная группа:</w:t>
      </w:r>
    </w:p>
    <w:p w:rsidR="00C77A92" w:rsidRDefault="00CD0888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Филиппова Юлия</w:t>
      </w:r>
    </w:p>
    <w:p w:rsidR="00C77A92" w:rsidRDefault="00C2076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bookmarkStart w:id="0" w:name="h.gjdgxs" w:colFirst="0" w:colLast="0"/>
      <w:bookmarkEnd w:id="0"/>
      <w:r>
        <w:rPr>
          <w:sz w:val="28"/>
          <w:szCs w:val="28"/>
        </w:rPr>
        <w:t>Артеева Лариса</w:t>
      </w:r>
    </w:p>
    <w:p w:rsidR="00C77A92" w:rsidRDefault="00C2076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Филиппова Валентина</w:t>
      </w:r>
    </w:p>
    <w:p w:rsidR="00C20765" w:rsidRDefault="00C2076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Шулепова</w:t>
      </w:r>
      <w:proofErr w:type="spellEnd"/>
      <w:r>
        <w:rPr>
          <w:sz w:val="28"/>
          <w:szCs w:val="28"/>
        </w:rPr>
        <w:t xml:space="preserve">  Мария</w:t>
      </w:r>
    </w:p>
    <w:p w:rsidR="00C20765" w:rsidRDefault="00C20765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Канева Нина</w:t>
      </w:r>
      <w:bookmarkStart w:id="1" w:name="_GoBack"/>
      <w:bookmarkEnd w:id="1"/>
    </w:p>
    <w:p w:rsidR="00CD0888" w:rsidRPr="00CD0888" w:rsidRDefault="00CD0888">
      <w:pPr>
        <w:rPr>
          <w:sz w:val="28"/>
          <w:szCs w:val="28"/>
        </w:rPr>
      </w:pPr>
      <w:r>
        <w:rPr>
          <w:b/>
          <w:sz w:val="28"/>
          <w:szCs w:val="28"/>
        </w:rPr>
        <w:t>Основная ц</w:t>
      </w:r>
      <w:r w:rsidR="00D338E7">
        <w:rPr>
          <w:b/>
          <w:sz w:val="28"/>
          <w:szCs w:val="28"/>
        </w:rPr>
        <w:t xml:space="preserve">ель проекта: </w:t>
      </w:r>
      <w:r>
        <w:rPr>
          <w:b/>
          <w:sz w:val="28"/>
          <w:szCs w:val="28"/>
        </w:rPr>
        <w:t xml:space="preserve"> </w:t>
      </w:r>
      <w:r w:rsidRPr="00CD0888">
        <w:rPr>
          <w:sz w:val="28"/>
          <w:szCs w:val="28"/>
        </w:rPr>
        <w:t>создание условий для развития творческой активности обучающихся через проектную деятельность</w:t>
      </w:r>
    </w:p>
    <w:p w:rsidR="00CD0888" w:rsidRPr="00CD0888" w:rsidRDefault="00CD0888" w:rsidP="00CD0888">
      <w:pPr>
        <w:rPr>
          <w:b/>
          <w:sz w:val="28"/>
          <w:szCs w:val="28"/>
        </w:rPr>
      </w:pPr>
      <w:r w:rsidRPr="00CD0888">
        <w:rPr>
          <w:b/>
          <w:sz w:val="28"/>
          <w:szCs w:val="28"/>
        </w:rPr>
        <w:t>Задачи для детей:</w:t>
      </w:r>
    </w:p>
    <w:p w:rsidR="00CD0888" w:rsidRPr="00CD0888" w:rsidRDefault="00CD0888" w:rsidP="00CD0888">
      <w:pPr>
        <w:numPr>
          <w:ilvl w:val="0"/>
          <w:numId w:val="3"/>
        </w:numPr>
        <w:rPr>
          <w:sz w:val="28"/>
          <w:szCs w:val="28"/>
        </w:rPr>
      </w:pPr>
      <w:r w:rsidRPr="00CD0888">
        <w:rPr>
          <w:sz w:val="28"/>
          <w:szCs w:val="28"/>
        </w:rPr>
        <w:t xml:space="preserve">Разработать Положение </w:t>
      </w:r>
      <w:r>
        <w:rPr>
          <w:sz w:val="28"/>
          <w:szCs w:val="28"/>
        </w:rPr>
        <w:t xml:space="preserve">фестиваля </w:t>
      </w:r>
      <w:proofErr w:type="spellStart"/>
      <w:r>
        <w:rPr>
          <w:sz w:val="28"/>
          <w:szCs w:val="28"/>
        </w:rPr>
        <w:t>коми</w:t>
      </w:r>
      <w:proofErr w:type="spellEnd"/>
      <w:r>
        <w:rPr>
          <w:sz w:val="28"/>
          <w:szCs w:val="28"/>
        </w:rPr>
        <w:t xml:space="preserve"> песни </w:t>
      </w:r>
      <w:r w:rsidRPr="00CD0888">
        <w:rPr>
          <w:sz w:val="28"/>
          <w:szCs w:val="28"/>
        </w:rPr>
        <w:t>«</w:t>
      </w:r>
      <w:proofErr w:type="spellStart"/>
      <w:r w:rsidRPr="00CD0888">
        <w:rPr>
          <w:sz w:val="28"/>
          <w:szCs w:val="28"/>
        </w:rPr>
        <w:t>Юргӧ</w:t>
      </w:r>
      <w:proofErr w:type="spellEnd"/>
      <w:r w:rsidRPr="00CD0888">
        <w:rPr>
          <w:sz w:val="28"/>
          <w:szCs w:val="28"/>
        </w:rPr>
        <w:t xml:space="preserve"> </w:t>
      </w:r>
      <w:proofErr w:type="spellStart"/>
      <w:r w:rsidRPr="00CD0888">
        <w:rPr>
          <w:sz w:val="28"/>
          <w:szCs w:val="28"/>
        </w:rPr>
        <w:t>тан</w:t>
      </w:r>
      <w:proofErr w:type="gramStart"/>
      <w:r w:rsidRPr="00CD0888">
        <w:rPr>
          <w:sz w:val="28"/>
          <w:szCs w:val="28"/>
        </w:rPr>
        <w:t>i</w:t>
      </w:r>
      <w:proofErr w:type="spellEnd"/>
      <w:proofErr w:type="gramEnd"/>
      <w:r w:rsidRPr="00CD0888">
        <w:rPr>
          <w:sz w:val="28"/>
          <w:szCs w:val="28"/>
        </w:rPr>
        <w:t xml:space="preserve"> </w:t>
      </w:r>
      <w:proofErr w:type="spellStart"/>
      <w:r w:rsidRPr="00CD0888">
        <w:rPr>
          <w:sz w:val="28"/>
          <w:szCs w:val="28"/>
        </w:rPr>
        <w:t>коми</w:t>
      </w:r>
      <w:proofErr w:type="spellEnd"/>
      <w:r w:rsidRPr="00CD0888">
        <w:rPr>
          <w:sz w:val="28"/>
          <w:szCs w:val="28"/>
        </w:rPr>
        <w:t xml:space="preserve"> </w:t>
      </w:r>
      <w:proofErr w:type="spellStart"/>
      <w:r w:rsidRPr="00CD0888">
        <w:rPr>
          <w:sz w:val="28"/>
          <w:szCs w:val="28"/>
        </w:rPr>
        <w:t>сьыланкыв</w:t>
      </w:r>
      <w:proofErr w:type="spellEnd"/>
      <w:r w:rsidRPr="00CD0888">
        <w:rPr>
          <w:sz w:val="28"/>
          <w:szCs w:val="28"/>
        </w:rPr>
        <w:t>»;</w:t>
      </w:r>
    </w:p>
    <w:p w:rsidR="00CD0888" w:rsidRPr="00CD0888" w:rsidRDefault="00CD0888" w:rsidP="00CD0888">
      <w:pPr>
        <w:numPr>
          <w:ilvl w:val="0"/>
          <w:numId w:val="3"/>
        </w:numPr>
        <w:rPr>
          <w:sz w:val="28"/>
          <w:szCs w:val="28"/>
        </w:rPr>
      </w:pPr>
      <w:r w:rsidRPr="00CD0888">
        <w:rPr>
          <w:sz w:val="28"/>
          <w:szCs w:val="28"/>
        </w:rPr>
        <w:t>Проинформировать участников и зрителей о дате и времени проведения конкурса;</w:t>
      </w:r>
    </w:p>
    <w:p w:rsidR="00CD0888" w:rsidRPr="00CD0888" w:rsidRDefault="00CD0888" w:rsidP="00CD0888">
      <w:pPr>
        <w:numPr>
          <w:ilvl w:val="0"/>
          <w:numId w:val="3"/>
        </w:numPr>
        <w:rPr>
          <w:sz w:val="28"/>
          <w:szCs w:val="28"/>
        </w:rPr>
      </w:pPr>
      <w:r w:rsidRPr="00CD0888">
        <w:rPr>
          <w:sz w:val="28"/>
          <w:szCs w:val="28"/>
        </w:rPr>
        <w:t>Определить порядок участия вокалистов в конкурсе;</w:t>
      </w:r>
    </w:p>
    <w:p w:rsidR="00CD0888" w:rsidRPr="00CD0888" w:rsidRDefault="00CD0888" w:rsidP="00CD0888">
      <w:pPr>
        <w:numPr>
          <w:ilvl w:val="0"/>
          <w:numId w:val="3"/>
        </w:numPr>
        <w:rPr>
          <w:sz w:val="28"/>
          <w:szCs w:val="28"/>
        </w:rPr>
      </w:pPr>
      <w:r w:rsidRPr="00CD0888">
        <w:rPr>
          <w:sz w:val="28"/>
          <w:szCs w:val="28"/>
        </w:rPr>
        <w:t>Написать сценарий конкурса;</w:t>
      </w:r>
    </w:p>
    <w:p w:rsidR="00CD0888" w:rsidRPr="00CD0888" w:rsidRDefault="00CD0888" w:rsidP="00CD0888">
      <w:pPr>
        <w:numPr>
          <w:ilvl w:val="0"/>
          <w:numId w:val="3"/>
        </w:numPr>
        <w:rPr>
          <w:sz w:val="28"/>
          <w:szCs w:val="28"/>
        </w:rPr>
      </w:pPr>
      <w:r w:rsidRPr="00CD0888">
        <w:rPr>
          <w:sz w:val="28"/>
          <w:szCs w:val="28"/>
        </w:rPr>
        <w:t>Оформить сцену;</w:t>
      </w:r>
    </w:p>
    <w:p w:rsidR="00CD0888" w:rsidRPr="00CD0888" w:rsidRDefault="00CD0888" w:rsidP="00CD0888">
      <w:pPr>
        <w:numPr>
          <w:ilvl w:val="0"/>
          <w:numId w:val="3"/>
        </w:numPr>
        <w:rPr>
          <w:sz w:val="28"/>
          <w:szCs w:val="28"/>
        </w:rPr>
      </w:pPr>
      <w:r w:rsidRPr="00CD0888">
        <w:rPr>
          <w:sz w:val="28"/>
          <w:szCs w:val="28"/>
        </w:rPr>
        <w:t>Пригласить членов жюри, председателя;</w:t>
      </w:r>
    </w:p>
    <w:p w:rsidR="00CD0888" w:rsidRPr="00CD0888" w:rsidRDefault="00CD0888" w:rsidP="00CD0888">
      <w:pPr>
        <w:numPr>
          <w:ilvl w:val="0"/>
          <w:numId w:val="3"/>
        </w:numPr>
        <w:rPr>
          <w:sz w:val="28"/>
          <w:szCs w:val="28"/>
        </w:rPr>
      </w:pPr>
      <w:r w:rsidRPr="00CD0888">
        <w:rPr>
          <w:sz w:val="28"/>
          <w:szCs w:val="28"/>
        </w:rPr>
        <w:t>Обеспечить конкурсантов необходимым техническим оснащением;</w:t>
      </w:r>
    </w:p>
    <w:p w:rsidR="00CD0888" w:rsidRPr="00CD0888" w:rsidRDefault="00CD0888" w:rsidP="00CD0888">
      <w:pPr>
        <w:numPr>
          <w:ilvl w:val="0"/>
          <w:numId w:val="3"/>
        </w:numPr>
        <w:rPr>
          <w:sz w:val="28"/>
          <w:szCs w:val="28"/>
        </w:rPr>
      </w:pPr>
      <w:r w:rsidRPr="00CD0888">
        <w:rPr>
          <w:sz w:val="28"/>
          <w:szCs w:val="28"/>
        </w:rPr>
        <w:t>Подготовить ведущих;</w:t>
      </w:r>
    </w:p>
    <w:p w:rsidR="00CD0888" w:rsidRPr="00CD0888" w:rsidRDefault="00CD0888" w:rsidP="00CD088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Провести фестиваль</w:t>
      </w:r>
      <w:r w:rsidRPr="00CD0888">
        <w:rPr>
          <w:sz w:val="28"/>
          <w:szCs w:val="28"/>
        </w:rPr>
        <w:t>, церемонию награждения</w:t>
      </w:r>
    </w:p>
    <w:p w:rsidR="00CD0888" w:rsidRPr="00CD0888" w:rsidRDefault="00CD0888" w:rsidP="00CD0888">
      <w:pPr>
        <w:rPr>
          <w:b/>
          <w:sz w:val="28"/>
          <w:szCs w:val="28"/>
        </w:rPr>
      </w:pPr>
    </w:p>
    <w:p w:rsidR="00CD0888" w:rsidRPr="00CD0888" w:rsidRDefault="00CD0888" w:rsidP="00CD0888">
      <w:pPr>
        <w:rPr>
          <w:b/>
          <w:sz w:val="28"/>
          <w:szCs w:val="28"/>
        </w:rPr>
      </w:pPr>
      <w:r w:rsidRPr="00CD0888">
        <w:rPr>
          <w:b/>
          <w:sz w:val="28"/>
          <w:szCs w:val="28"/>
        </w:rPr>
        <w:t>Задачи для педагога:</w:t>
      </w:r>
    </w:p>
    <w:p w:rsidR="00CD0888" w:rsidRPr="00CD0888" w:rsidRDefault="00CD0888" w:rsidP="00CD0888">
      <w:pPr>
        <w:pStyle w:val="a6"/>
        <w:numPr>
          <w:ilvl w:val="0"/>
          <w:numId w:val="8"/>
        </w:numPr>
        <w:rPr>
          <w:sz w:val="28"/>
          <w:szCs w:val="28"/>
        </w:rPr>
      </w:pPr>
      <w:r w:rsidRPr="00CD0888">
        <w:rPr>
          <w:sz w:val="28"/>
          <w:szCs w:val="28"/>
        </w:rPr>
        <w:t>Максимальное вовлечение детей в творческий процесс;</w:t>
      </w:r>
    </w:p>
    <w:p w:rsidR="00CD0888" w:rsidRPr="00CD0888" w:rsidRDefault="00CD0888" w:rsidP="00CD0888">
      <w:pPr>
        <w:numPr>
          <w:ilvl w:val="0"/>
          <w:numId w:val="4"/>
        </w:numPr>
        <w:rPr>
          <w:sz w:val="28"/>
          <w:szCs w:val="28"/>
        </w:rPr>
      </w:pPr>
      <w:r w:rsidRPr="00CD0888">
        <w:rPr>
          <w:sz w:val="28"/>
          <w:szCs w:val="28"/>
        </w:rPr>
        <w:t>Развивать коммуникативное поведение детей, обеспечить взаимопонимание между всеми участниками;</w:t>
      </w:r>
    </w:p>
    <w:p w:rsidR="00CD0888" w:rsidRPr="00CD0888" w:rsidRDefault="00CD0888" w:rsidP="00CD0888">
      <w:pPr>
        <w:numPr>
          <w:ilvl w:val="0"/>
          <w:numId w:val="4"/>
        </w:numPr>
        <w:rPr>
          <w:sz w:val="28"/>
          <w:szCs w:val="28"/>
        </w:rPr>
      </w:pPr>
      <w:r w:rsidRPr="00CD0888">
        <w:rPr>
          <w:sz w:val="28"/>
          <w:szCs w:val="28"/>
        </w:rPr>
        <w:t xml:space="preserve"> Дифференцировать детей по склонностям и способностям;</w:t>
      </w:r>
    </w:p>
    <w:p w:rsidR="00CD0888" w:rsidRPr="00CD0888" w:rsidRDefault="00CD0888" w:rsidP="00CD0888">
      <w:pPr>
        <w:numPr>
          <w:ilvl w:val="0"/>
          <w:numId w:val="5"/>
        </w:numPr>
        <w:rPr>
          <w:sz w:val="28"/>
          <w:szCs w:val="28"/>
        </w:rPr>
      </w:pPr>
      <w:r w:rsidRPr="00CD0888">
        <w:rPr>
          <w:sz w:val="28"/>
          <w:szCs w:val="28"/>
        </w:rPr>
        <w:t>Познакомить детей с алгоритмом написания творческого проекта, сценарного плана;</w:t>
      </w:r>
    </w:p>
    <w:p w:rsidR="00CD0888" w:rsidRPr="00CD0888" w:rsidRDefault="00CD0888" w:rsidP="00CD0888">
      <w:pPr>
        <w:numPr>
          <w:ilvl w:val="0"/>
          <w:numId w:val="6"/>
        </w:numPr>
        <w:rPr>
          <w:sz w:val="28"/>
          <w:szCs w:val="28"/>
        </w:rPr>
      </w:pPr>
      <w:r w:rsidRPr="00CD0888">
        <w:rPr>
          <w:sz w:val="28"/>
          <w:szCs w:val="28"/>
        </w:rPr>
        <w:t>Выявить организаторские способности детей;</w:t>
      </w:r>
    </w:p>
    <w:p w:rsidR="00CD0888" w:rsidRPr="00CD0888" w:rsidRDefault="00CD0888" w:rsidP="00CD0888">
      <w:pPr>
        <w:numPr>
          <w:ilvl w:val="0"/>
          <w:numId w:val="6"/>
        </w:numPr>
        <w:rPr>
          <w:sz w:val="28"/>
          <w:szCs w:val="28"/>
        </w:rPr>
      </w:pPr>
      <w:r w:rsidRPr="00CD0888">
        <w:rPr>
          <w:sz w:val="28"/>
          <w:szCs w:val="28"/>
        </w:rPr>
        <w:t>Сплотить творческий коллектив;</w:t>
      </w:r>
    </w:p>
    <w:p w:rsidR="00CD0888" w:rsidRPr="00CD0888" w:rsidRDefault="00CD0888" w:rsidP="00CD0888">
      <w:pPr>
        <w:numPr>
          <w:ilvl w:val="0"/>
          <w:numId w:val="6"/>
        </w:numPr>
        <w:rPr>
          <w:b/>
          <w:sz w:val="28"/>
          <w:szCs w:val="28"/>
        </w:rPr>
      </w:pPr>
      <w:r w:rsidRPr="00CD0888">
        <w:rPr>
          <w:sz w:val="28"/>
          <w:szCs w:val="28"/>
        </w:rPr>
        <w:t>Развить у детей эстетический вкус, образное мышление</w:t>
      </w:r>
    </w:p>
    <w:p w:rsidR="00CD0888" w:rsidRDefault="00CD0888">
      <w:pPr>
        <w:rPr>
          <w:b/>
          <w:sz w:val="28"/>
          <w:szCs w:val="28"/>
        </w:rPr>
      </w:pPr>
    </w:p>
    <w:p w:rsidR="00C77A92" w:rsidRDefault="00D338E7">
      <w:pPr>
        <w:rPr>
          <w:sz w:val="28"/>
          <w:szCs w:val="28"/>
        </w:rPr>
      </w:pPr>
      <w:r>
        <w:rPr>
          <w:b/>
          <w:sz w:val="28"/>
          <w:szCs w:val="28"/>
        </w:rPr>
        <w:t>Сроки реализации проекта:</w:t>
      </w:r>
      <w:r w:rsidR="00C004F5">
        <w:rPr>
          <w:sz w:val="28"/>
          <w:szCs w:val="28"/>
        </w:rPr>
        <w:t xml:space="preserve"> с 15 декабря </w:t>
      </w:r>
      <w:r w:rsidR="00CD0888">
        <w:rPr>
          <w:sz w:val="28"/>
          <w:szCs w:val="28"/>
        </w:rPr>
        <w:t xml:space="preserve"> по 23 марта</w:t>
      </w:r>
      <w:r>
        <w:rPr>
          <w:sz w:val="28"/>
          <w:szCs w:val="28"/>
        </w:rPr>
        <w:t>.</w:t>
      </w:r>
    </w:p>
    <w:p w:rsidR="00CD0888" w:rsidRPr="00CD0888" w:rsidRDefault="00CD0888" w:rsidP="00CD0888">
      <w:pPr>
        <w:rPr>
          <w:b/>
          <w:sz w:val="28"/>
          <w:szCs w:val="28"/>
        </w:rPr>
      </w:pPr>
      <w:r w:rsidRPr="00CD0888">
        <w:rPr>
          <w:b/>
          <w:sz w:val="28"/>
          <w:szCs w:val="28"/>
        </w:rPr>
        <w:t>Реализация творческого проекта состоит из следующих этапов:</w:t>
      </w:r>
    </w:p>
    <w:p w:rsidR="00CD0888" w:rsidRPr="00CD0888" w:rsidRDefault="00CD0888" w:rsidP="00CD0888">
      <w:pPr>
        <w:rPr>
          <w:b/>
        </w:rPr>
      </w:pPr>
    </w:p>
    <w:p w:rsidR="00CD0888" w:rsidRPr="00CD0888" w:rsidRDefault="00CD0888" w:rsidP="00CD0888">
      <w:pPr>
        <w:rPr>
          <w:sz w:val="28"/>
          <w:szCs w:val="28"/>
        </w:rPr>
      </w:pPr>
      <w:r w:rsidRPr="00CD0888">
        <w:rPr>
          <w:sz w:val="28"/>
          <w:szCs w:val="28"/>
        </w:rPr>
        <w:t xml:space="preserve">Работа над проектом включает </w:t>
      </w:r>
      <w:r>
        <w:rPr>
          <w:sz w:val="28"/>
          <w:szCs w:val="28"/>
        </w:rPr>
        <w:t xml:space="preserve">совместную деятельность педагогов, </w:t>
      </w:r>
      <w:r w:rsidRPr="00CD0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и родителей. </w:t>
      </w:r>
      <w:r w:rsidRPr="00CD0888">
        <w:rPr>
          <w:sz w:val="28"/>
          <w:szCs w:val="28"/>
        </w:rPr>
        <w:t>Она распределяется следующим образом по этапам проекта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4793"/>
        <w:gridCol w:w="3227"/>
      </w:tblGrid>
      <w:tr w:rsidR="00CD0888" w:rsidRPr="00CD0888" w:rsidTr="00CD088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08" w:rsidRPr="00CD0888" w:rsidRDefault="00CD0888" w:rsidP="00CD0888">
            <w:pPr>
              <w:rPr>
                <w:i/>
                <w:sz w:val="28"/>
                <w:szCs w:val="28"/>
              </w:rPr>
            </w:pPr>
            <w:r w:rsidRPr="00CD0888">
              <w:rPr>
                <w:i/>
                <w:sz w:val="28"/>
                <w:szCs w:val="28"/>
              </w:rPr>
              <w:t>Этапы проекта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08" w:rsidRPr="00CD0888" w:rsidRDefault="00CD0888" w:rsidP="00CD0888">
            <w:pPr>
              <w:rPr>
                <w:i/>
                <w:sz w:val="28"/>
                <w:szCs w:val="28"/>
              </w:rPr>
            </w:pPr>
            <w:r w:rsidRPr="00CD0888">
              <w:rPr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08" w:rsidRPr="00CD0888" w:rsidRDefault="00CD0888" w:rsidP="00CD0888">
            <w:pPr>
              <w:rPr>
                <w:i/>
                <w:sz w:val="28"/>
                <w:szCs w:val="28"/>
              </w:rPr>
            </w:pPr>
            <w:r w:rsidRPr="00CD0888">
              <w:rPr>
                <w:i/>
                <w:sz w:val="28"/>
                <w:szCs w:val="28"/>
              </w:rPr>
              <w:t>Деятельность детей</w:t>
            </w:r>
          </w:p>
        </w:tc>
      </w:tr>
      <w:tr w:rsidR="00CD0888" w:rsidRPr="00CD0888" w:rsidTr="00CD088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  <w:lang w:val="en-US"/>
              </w:rPr>
              <w:t xml:space="preserve">I </w:t>
            </w:r>
            <w:r w:rsidRPr="00CD0888">
              <w:rPr>
                <w:sz w:val="28"/>
                <w:szCs w:val="28"/>
              </w:rPr>
              <w:t>этап</w:t>
            </w:r>
          </w:p>
          <w:p w:rsidR="003E4108" w:rsidRPr="00CD0888" w:rsidRDefault="00CD0888" w:rsidP="00CD0888">
            <w:pPr>
              <w:rPr>
                <w:sz w:val="28"/>
                <w:szCs w:val="28"/>
              </w:rPr>
            </w:pPr>
            <w:proofErr w:type="gramStart"/>
            <w:r w:rsidRPr="00CD0888">
              <w:rPr>
                <w:sz w:val="28"/>
                <w:szCs w:val="28"/>
              </w:rPr>
              <w:t>(подготовительный</w:t>
            </w:r>
            <w:proofErr w:type="gram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88" w:rsidRPr="00CD0888" w:rsidRDefault="00CD0888" w:rsidP="00CD088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Формулирует проблему (цель) (при постановке цели определяется и продукт проект);</w:t>
            </w:r>
          </w:p>
          <w:p w:rsidR="00CD0888" w:rsidRPr="00CD0888" w:rsidRDefault="00CD0888" w:rsidP="00CD088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Вводит в игровую (сюжетную) ситуацию;</w:t>
            </w:r>
          </w:p>
          <w:p w:rsidR="003E4108" w:rsidRPr="00CD0888" w:rsidRDefault="00CD0888" w:rsidP="00CD088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lastRenderedPageBreak/>
              <w:t>Формулирует задачу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lastRenderedPageBreak/>
              <w:t>1. Вхождение в проблему</w:t>
            </w:r>
          </w:p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2.Вживание в игровую ситуацию</w:t>
            </w:r>
          </w:p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3. Принятие задачи</w:t>
            </w:r>
          </w:p>
          <w:p w:rsidR="003E410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 xml:space="preserve">4.Дополнение задач </w:t>
            </w:r>
            <w:r w:rsidRPr="00CD0888">
              <w:rPr>
                <w:sz w:val="28"/>
                <w:szCs w:val="28"/>
              </w:rPr>
              <w:lastRenderedPageBreak/>
              <w:t>проекта</w:t>
            </w:r>
          </w:p>
        </w:tc>
      </w:tr>
      <w:tr w:rsidR="00CD0888" w:rsidRPr="00CD0888" w:rsidTr="00CD088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  <w:lang w:val="en-US"/>
              </w:rPr>
              <w:lastRenderedPageBreak/>
              <w:t>II</w:t>
            </w:r>
            <w:r w:rsidRPr="00CD0888">
              <w:rPr>
                <w:sz w:val="28"/>
                <w:szCs w:val="28"/>
              </w:rPr>
              <w:t xml:space="preserve"> этап</w:t>
            </w:r>
          </w:p>
          <w:p w:rsidR="003E410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(основной)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4. Помогает в решении задачи</w:t>
            </w:r>
          </w:p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5.помогает спланировать деятельность</w:t>
            </w:r>
          </w:p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6.организует деятельность</w:t>
            </w:r>
          </w:p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7.оказывает практическую помощь (по необходимости)</w:t>
            </w:r>
          </w:p>
          <w:p w:rsidR="003E410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8.Направляет и контролирует осуществление проекта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5.Объединение детей в рабочие группы</w:t>
            </w:r>
          </w:p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6. Распределение амплуа</w:t>
            </w:r>
          </w:p>
          <w:p w:rsidR="003E410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7.Формирование специфических знаний, умений, навыков</w:t>
            </w:r>
          </w:p>
        </w:tc>
      </w:tr>
      <w:tr w:rsidR="00CD0888" w:rsidRPr="00CD0888" w:rsidTr="00CD088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88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  <w:lang w:val="en-US"/>
              </w:rPr>
              <w:t>III</w:t>
            </w:r>
            <w:r w:rsidRPr="00CD0888">
              <w:rPr>
                <w:sz w:val="28"/>
                <w:szCs w:val="28"/>
              </w:rPr>
              <w:t xml:space="preserve"> этап</w:t>
            </w:r>
          </w:p>
          <w:p w:rsidR="003E410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(итоговый)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08" w:rsidRPr="00CD0888" w:rsidRDefault="00CD0888" w:rsidP="00CD0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Готовит и проводит фестиваль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08" w:rsidRPr="00CD0888" w:rsidRDefault="00CD0888" w:rsidP="00CD0888">
            <w:pPr>
              <w:rPr>
                <w:sz w:val="28"/>
                <w:szCs w:val="28"/>
              </w:rPr>
            </w:pPr>
            <w:r w:rsidRPr="00CD0888">
              <w:rPr>
                <w:sz w:val="28"/>
                <w:szCs w:val="28"/>
              </w:rPr>
              <w:t>8.Представляют зрителям продукт деятельности</w:t>
            </w:r>
          </w:p>
        </w:tc>
      </w:tr>
    </w:tbl>
    <w:p w:rsidR="00CD0888" w:rsidRDefault="00CD0888"/>
    <w:p w:rsidR="00C77A92" w:rsidRDefault="00D338E7">
      <w:pPr>
        <w:rPr>
          <w:sz w:val="28"/>
          <w:szCs w:val="28"/>
        </w:rPr>
      </w:pPr>
      <w:r>
        <w:rPr>
          <w:b/>
          <w:sz w:val="28"/>
          <w:szCs w:val="28"/>
        </w:rPr>
        <w:t>Форма продукта проектной деятельности</w:t>
      </w:r>
      <w:r>
        <w:rPr>
          <w:sz w:val="28"/>
          <w:szCs w:val="28"/>
        </w:rPr>
        <w:t xml:space="preserve"> – праздник</w:t>
      </w:r>
      <w:r w:rsidR="00CD0888">
        <w:rPr>
          <w:sz w:val="28"/>
          <w:szCs w:val="28"/>
        </w:rPr>
        <w:t xml:space="preserve"> - концерт</w:t>
      </w:r>
      <w:r>
        <w:rPr>
          <w:sz w:val="28"/>
          <w:szCs w:val="28"/>
        </w:rPr>
        <w:t>.</w:t>
      </w:r>
    </w:p>
    <w:p w:rsidR="00CD0888" w:rsidRDefault="00CD0888"/>
    <w:tbl>
      <w:tblPr>
        <w:tblStyle w:val="a5"/>
        <w:tblW w:w="107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828"/>
        <w:gridCol w:w="3382"/>
      </w:tblGrid>
      <w:tr w:rsidR="00C77A92" w:rsidTr="00C004F5">
        <w:tc>
          <w:tcPr>
            <w:tcW w:w="10720" w:type="dxa"/>
            <w:gridSpan w:val="3"/>
          </w:tcPr>
          <w:p w:rsidR="00C77A92" w:rsidRDefault="00D338E7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До начала проекта</w:t>
            </w:r>
          </w:p>
        </w:tc>
      </w:tr>
      <w:tr w:rsidR="00C77A92" w:rsidTr="00C004F5">
        <w:tc>
          <w:tcPr>
            <w:tcW w:w="3510" w:type="dxa"/>
          </w:tcPr>
          <w:p w:rsidR="00C77A92" w:rsidRDefault="00D338E7">
            <w:pPr>
              <w:jc w:val="center"/>
            </w:pPr>
            <w:r>
              <w:rPr>
                <w:b/>
                <w:sz w:val="28"/>
                <w:szCs w:val="28"/>
              </w:rPr>
              <w:t>Что нужно сделать</w:t>
            </w:r>
          </w:p>
        </w:tc>
        <w:tc>
          <w:tcPr>
            <w:tcW w:w="3828" w:type="dxa"/>
          </w:tcPr>
          <w:p w:rsidR="00C77A92" w:rsidRDefault="00D338E7">
            <w:pPr>
              <w:jc w:val="center"/>
            </w:pPr>
            <w:r>
              <w:rPr>
                <w:b/>
                <w:sz w:val="28"/>
                <w:szCs w:val="28"/>
              </w:rPr>
              <w:t>Кто делает</w:t>
            </w:r>
          </w:p>
        </w:tc>
        <w:tc>
          <w:tcPr>
            <w:tcW w:w="3382" w:type="dxa"/>
          </w:tcPr>
          <w:p w:rsidR="00C77A92" w:rsidRDefault="00D338E7">
            <w:r>
              <w:rPr>
                <w:b/>
                <w:sz w:val="28"/>
                <w:szCs w:val="28"/>
              </w:rPr>
              <w:t>Когда</w:t>
            </w:r>
          </w:p>
        </w:tc>
      </w:tr>
      <w:tr w:rsidR="00C77A92" w:rsidTr="00C004F5">
        <w:tc>
          <w:tcPr>
            <w:tcW w:w="3510" w:type="dxa"/>
          </w:tcPr>
          <w:p w:rsidR="00C004F5" w:rsidRDefault="00C00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творческой группы.</w:t>
            </w:r>
          </w:p>
          <w:p w:rsidR="00C77A92" w:rsidRDefault="00D338E7">
            <w:r>
              <w:rPr>
                <w:sz w:val="28"/>
                <w:szCs w:val="28"/>
              </w:rPr>
              <w:t>Составления плана подготовки и проведения мероприятия</w:t>
            </w:r>
          </w:p>
        </w:tc>
        <w:tc>
          <w:tcPr>
            <w:tcW w:w="3828" w:type="dxa"/>
          </w:tcPr>
          <w:p w:rsidR="00C77A92" w:rsidRDefault="00C004F5" w:rsidP="00C004F5">
            <w:r>
              <w:rPr>
                <w:sz w:val="28"/>
                <w:szCs w:val="28"/>
              </w:rPr>
              <w:t xml:space="preserve">Руководители </w:t>
            </w:r>
            <w:r w:rsidR="00D338E7">
              <w:rPr>
                <w:sz w:val="28"/>
                <w:szCs w:val="28"/>
              </w:rPr>
              <w:t xml:space="preserve"> проекта</w:t>
            </w:r>
            <w:r>
              <w:rPr>
                <w:sz w:val="28"/>
                <w:szCs w:val="28"/>
              </w:rPr>
              <w:t xml:space="preserve"> (учителя музыки, педагог-организатор), </w:t>
            </w:r>
            <w:r w:rsidR="00D338E7">
              <w:rPr>
                <w:sz w:val="28"/>
                <w:szCs w:val="28"/>
              </w:rPr>
              <w:t xml:space="preserve"> завуч</w:t>
            </w:r>
            <w:r>
              <w:rPr>
                <w:sz w:val="28"/>
                <w:szCs w:val="28"/>
              </w:rPr>
              <w:t xml:space="preserve"> по ВР</w:t>
            </w:r>
            <w:r w:rsidR="00D338E7">
              <w:rPr>
                <w:sz w:val="28"/>
                <w:szCs w:val="28"/>
              </w:rPr>
              <w:t>, классные руководители, актив школы</w:t>
            </w:r>
          </w:p>
        </w:tc>
        <w:tc>
          <w:tcPr>
            <w:tcW w:w="3382" w:type="dxa"/>
          </w:tcPr>
          <w:p w:rsidR="00C77A92" w:rsidRDefault="00C004F5">
            <w:r>
              <w:rPr>
                <w:sz w:val="28"/>
                <w:szCs w:val="28"/>
              </w:rPr>
              <w:t>С 15 декабря</w:t>
            </w:r>
          </w:p>
        </w:tc>
      </w:tr>
      <w:tr w:rsidR="00C77A92" w:rsidTr="00C004F5">
        <w:tc>
          <w:tcPr>
            <w:tcW w:w="3510" w:type="dxa"/>
          </w:tcPr>
          <w:p w:rsidR="00C77A92" w:rsidRPr="00C004F5" w:rsidRDefault="00C004F5">
            <w:pPr>
              <w:rPr>
                <w:sz w:val="28"/>
                <w:szCs w:val="28"/>
              </w:rPr>
            </w:pPr>
            <w:r w:rsidRPr="00C004F5">
              <w:rPr>
                <w:sz w:val="28"/>
                <w:szCs w:val="28"/>
              </w:rPr>
              <w:t>Разработка организационно</w:t>
            </w:r>
            <w:r>
              <w:rPr>
                <w:sz w:val="28"/>
                <w:szCs w:val="28"/>
              </w:rPr>
              <w:t xml:space="preserve">го плана проекта,  анкеты. </w:t>
            </w:r>
            <w:r w:rsidRPr="00C004F5">
              <w:rPr>
                <w:sz w:val="28"/>
                <w:szCs w:val="28"/>
              </w:rPr>
              <w:t xml:space="preserve">Положения </w:t>
            </w:r>
            <w:r>
              <w:rPr>
                <w:sz w:val="28"/>
                <w:szCs w:val="28"/>
              </w:rPr>
              <w:t xml:space="preserve">фестиваля </w:t>
            </w:r>
            <w:proofErr w:type="spellStart"/>
            <w:r>
              <w:rPr>
                <w:sz w:val="28"/>
                <w:szCs w:val="28"/>
              </w:rPr>
              <w:t>коми</w:t>
            </w:r>
            <w:proofErr w:type="spellEnd"/>
            <w:r>
              <w:rPr>
                <w:sz w:val="28"/>
                <w:szCs w:val="28"/>
              </w:rPr>
              <w:t xml:space="preserve"> песни.</w:t>
            </w:r>
          </w:p>
          <w:p w:rsidR="00C77A92" w:rsidRDefault="00C77A92"/>
        </w:tc>
        <w:tc>
          <w:tcPr>
            <w:tcW w:w="3828" w:type="dxa"/>
          </w:tcPr>
          <w:p w:rsidR="00C77A92" w:rsidRDefault="00C004F5">
            <w:r>
              <w:rPr>
                <w:sz w:val="28"/>
                <w:szCs w:val="28"/>
              </w:rPr>
              <w:t xml:space="preserve">Руководители </w:t>
            </w:r>
            <w:r w:rsidR="00D338E7">
              <w:rPr>
                <w:sz w:val="28"/>
                <w:szCs w:val="28"/>
              </w:rPr>
              <w:t xml:space="preserve"> проекта</w:t>
            </w:r>
            <w:r>
              <w:rPr>
                <w:sz w:val="28"/>
                <w:szCs w:val="28"/>
              </w:rPr>
              <w:t>. Творческая группа.</w:t>
            </w:r>
            <w:r w:rsidR="00D338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C77A92" w:rsidRDefault="00D338E7" w:rsidP="00C004F5">
            <w:r>
              <w:rPr>
                <w:sz w:val="28"/>
                <w:szCs w:val="28"/>
              </w:rPr>
              <w:t xml:space="preserve">До </w:t>
            </w:r>
            <w:r w:rsidR="00C004F5">
              <w:rPr>
                <w:sz w:val="28"/>
                <w:szCs w:val="28"/>
              </w:rPr>
              <w:t>15 января (не включая Новогодние праздники)</w:t>
            </w:r>
          </w:p>
        </w:tc>
      </w:tr>
      <w:tr w:rsidR="00C77A92" w:rsidTr="00C004F5">
        <w:tc>
          <w:tcPr>
            <w:tcW w:w="3510" w:type="dxa"/>
          </w:tcPr>
          <w:p w:rsidR="00C77A92" w:rsidRPr="00C004F5" w:rsidRDefault="00C004F5" w:rsidP="00C004F5">
            <w:pPr>
              <w:rPr>
                <w:sz w:val="28"/>
                <w:szCs w:val="28"/>
              </w:rPr>
            </w:pPr>
            <w:r w:rsidRPr="00C004F5">
              <w:rPr>
                <w:sz w:val="28"/>
                <w:szCs w:val="28"/>
              </w:rPr>
              <w:t>Распределение обязанностей между участниками проекта: поиск необходимых материалов, распространение информации (реклама);</w:t>
            </w:r>
          </w:p>
        </w:tc>
        <w:tc>
          <w:tcPr>
            <w:tcW w:w="3828" w:type="dxa"/>
          </w:tcPr>
          <w:p w:rsidR="00C77A92" w:rsidRDefault="00D338E7">
            <w:r>
              <w:rPr>
                <w:sz w:val="28"/>
                <w:szCs w:val="28"/>
              </w:rPr>
              <w:t>Руков</w:t>
            </w:r>
            <w:r w:rsidR="00C004F5">
              <w:rPr>
                <w:sz w:val="28"/>
                <w:szCs w:val="28"/>
              </w:rPr>
              <w:t>одитель проекта, творческая группа,</w:t>
            </w:r>
            <w:r>
              <w:rPr>
                <w:sz w:val="28"/>
                <w:szCs w:val="28"/>
              </w:rPr>
              <w:t xml:space="preserve"> администрация </w:t>
            </w:r>
          </w:p>
        </w:tc>
        <w:tc>
          <w:tcPr>
            <w:tcW w:w="3382" w:type="dxa"/>
          </w:tcPr>
          <w:p w:rsidR="00C77A92" w:rsidRDefault="00D338E7" w:rsidP="00C004F5">
            <w:r>
              <w:rPr>
                <w:sz w:val="28"/>
                <w:szCs w:val="28"/>
              </w:rPr>
              <w:t>С 1</w:t>
            </w:r>
            <w:r w:rsidR="00C004F5">
              <w:rPr>
                <w:sz w:val="28"/>
                <w:szCs w:val="28"/>
              </w:rPr>
              <w:t>5 января по 1февраля</w:t>
            </w:r>
          </w:p>
        </w:tc>
      </w:tr>
      <w:tr w:rsidR="00C77A92" w:rsidTr="00C004F5">
        <w:tc>
          <w:tcPr>
            <w:tcW w:w="10720" w:type="dxa"/>
            <w:gridSpan w:val="3"/>
          </w:tcPr>
          <w:p w:rsidR="00C77A92" w:rsidRDefault="00D338E7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В процессе работы над проектом</w:t>
            </w:r>
          </w:p>
        </w:tc>
      </w:tr>
      <w:tr w:rsidR="00C77A92" w:rsidTr="00C004F5">
        <w:tc>
          <w:tcPr>
            <w:tcW w:w="3510" w:type="dxa"/>
          </w:tcPr>
          <w:p w:rsidR="00C77A92" w:rsidRDefault="00B23829">
            <w:r w:rsidRPr="00C004F5">
              <w:rPr>
                <w:sz w:val="28"/>
                <w:szCs w:val="28"/>
              </w:rPr>
              <w:t>Разработка, утверждение и изготовление пригласительных билетов, дипломов и благодарственных писем</w:t>
            </w:r>
          </w:p>
        </w:tc>
        <w:tc>
          <w:tcPr>
            <w:tcW w:w="3828" w:type="dxa"/>
          </w:tcPr>
          <w:p w:rsidR="00C77A92" w:rsidRDefault="00B23829" w:rsidP="00B23829">
            <w:r>
              <w:rPr>
                <w:sz w:val="28"/>
                <w:szCs w:val="28"/>
              </w:rPr>
              <w:t>Руководитель проекта, классные руководители, учитель музыки, у</w:t>
            </w:r>
            <w:r w:rsidR="00D338E7">
              <w:rPr>
                <w:sz w:val="28"/>
                <w:szCs w:val="28"/>
              </w:rPr>
              <w:t xml:space="preserve">чителя </w:t>
            </w:r>
            <w:proofErr w:type="gramStart"/>
            <w:r w:rsidR="00D338E7">
              <w:rPr>
                <w:sz w:val="28"/>
                <w:szCs w:val="28"/>
              </w:rPr>
              <w:t>ИЗО</w:t>
            </w:r>
            <w:proofErr w:type="gramEnd"/>
            <w:r w:rsidR="00D338E7">
              <w:rPr>
                <w:sz w:val="28"/>
                <w:szCs w:val="28"/>
              </w:rPr>
              <w:t>, технологии, учащиеся</w:t>
            </w:r>
          </w:p>
        </w:tc>
        <w:tc>
          <w:tcPr>
            <w:tcW w:w="3382" w:type="dxa"/>
          </w:tcPr>
          <w:p w:rsidR="00C77A92" w:rsidRDefault="00B23829">
            <w:r>
              <w:rPr>
                <w:sz w:val="28"/>
                <w:szCs w:val="28"/>
              </w:rPr>
              <w:t>С 1 февраля по 15 февраля</w:t>
            </w:r>
          </w:p>
        </w:tc>
      </w:tr>
      <w:tr w:rsidR="00C77A92" w:rsidTr="00C004F5">
        <w:tc>
          <w:tcPr>
            <w:tcW w:w="3510" w:type="dxa"/>
          </w:tcPr>
          <w:p w:rsidR="00C77A92" w:rsidRDefault="00B23829">
            <w:r>
              <w:rPr>
                <w:sz w:val="28"/>
                <w:szCs w:val="28"/>
              </w:rPr>
              <w:t xml:space="preserve">Разработка и составление сценария фестиваля </w:t>
            </w:r>
            <w:proofErr w:type="spellStart"/>
            <w:r>
              <w:rPr>
                <w:sz w:val="28"/>
                <w:szCs w:val="28"/>
              </w:rPr>
              <w:t>коми</w:t>
            </w:r>
            <w:proofErr w:type="spellEnd"/>
            <w:r>
              <w:rPr>
                <w:sz w:val="28"/>
                <w:szCs w:val="28"/>
              </w:rPr>
              <w:t xml:space="preserve"> песни</w:t>
            </w:r>
          </w:p>
        </w:tc>
        <w:tc>
          <w:tcPr>
            <w:tcW w:w="3828" w:type="dxa"/>
          </w:tcPr>
          <w:p w:rsidR="00C77A92" w:rsidRDefault="00B23829">
            <w:r>
              <w:rPr>
                <w:sz w:val="28"/>
                <w:szCs w:val="28"/>
              </w:rPr>
              <w:t>Руководитель проекта, 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организатор</w:t>
            </w:r>
          </w:p>
        </w:tc>
        <w:tc>
          <w:tcPr>
            <w:tcW w:w="3382" w:type="dxa"/>
          </w:tcPr>
          <w:p w:rsidR="00C77A92" w:rsidRDefault="00B23829">
            <w:r>
              <w:rPr>
                <w:sz w:val="28"/>
                <w:szCs w:val="28"/>
              </w:rPr>
              <w:t>С 15. 02 по 15.03</w:t>
            </w:r>
          </w:p>
        </w:tc>
      </w:tr>
      <w:tr w:rsidR="00C77A92" w:rsidTr="00C004F5">
        <w:tc>
          <w:tcPr>
            <w:tcW w:w="3510" w:type="dxa"/>
          </w:tcPr>
          <w:p w:rsidR="00C77A92" w:rsidRDefault="00B23829">
            <w:r>
              <w:rPr>
                <w:sz w:val="28"/>
                <w:szCs w:val="28"/>
              </w:rPr>
              <w:t>Оформление сцены, подготовка технического оснащения</w:t>
            </w:r>
          </w:p>
        </w:tc>
        <w:tc>
          <w:tcPr>
            <w:tcW w:w="3828" w:type="dxa"/>
          </w:tcPr>
          <w:p w:rsidR="00C77A92" w:rsidRDefault="00B23829">
            <w:r>
              <w:rPr>
                <w:sz w:val="28"/>
                <w:szCs w:val="28"/>
              </w:rPr>
              <w:t>Руководитель проекта, 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организатор</w:t>
            </w:r>
          </w:p>
        </w:tc>
        <w:tc>
          <w:tcPr>
            <w:tcW w:w="3382" w:type="dxa"/>
          </w:tcPr>
          <w:p w:rsidR="00C77A92" w:rsidRDefault="00B23829">
            <w:r>
              <w:rPr>
                <w:sz w:val="28"/>
                <w:szCs w:val="28"/>
              </w:rPr>
              <w:t>С 20 по 23 марта</w:t>
            </w:r>
          </w:p>
        </w:tc>
      </w:tr>
      <w:tr w:rsidR="00C77A92" w:rsidTr="00C004F5">
        <w:tc>
          <w:tcPr>
            <w:tcW w:w="3510" w:type="dxa"/>
          </w:tcPr>
          <w:p w:rsidR="00C77A92" w:rsidRDefault="00D338E7">
            <w:r>
              <w:rPr>
                <w:sz w:val="28"/>
                <w:szCs w:val="28"/>
              </w:rPr>
              <w:t>Выб</w:t>
            </w:r>
            <w:r w:rsidR="00B23829">
              <w:rPr>
                <w:sz w:val="28"/>
                <w:szCs w:val="28"/>
              </w:rPr>
              <w:t xml:space="preserve">ор и назначение </w:t>
            </w:r>
            <w:r w:rsidR="00B23829">
              <w:rPr>
                <w:sz w:val="28"/>
                <w:szCs w:val="28"/>
              </w:rPr>
              <w:lastRenderedPageBreak/>
              <w:t>ведущих фестиваля</w:t>
            </w:r>
          </w:p>
        </w:tc>
        <w:tc>
          <w:tcPr>
            <w:tcW w:w="3828" w:type="dxa"/>
          </w:tcPr>
          <w:p w:rsidR="00C77A92" w:rsidRDefault="00D338E7">
            <w:r>
              <w:rPr>
                <w:sz w:val="28"/>
                <w:szCs w:val="28"/>
              </w:rPr>
              <w:lastRenderedPageBreak/>
              <w:t xml:space="preserve">Руководитель проекта, </w:t>
            </w:r>
            <w:r>
              <w:rPr>
                <w:sz w:val="28"/>
                <w:szCs w:val="28"/>
              </w:rPr>
              <w:lastRenderedPageBreak/>
              <w:t>учитель музыки</w:t>
            </w:r>
            <w:r w:rsidR="00B23829">
              <w:rPr>
                <w:sz w:val="28"/>
                <w:szCs w:val="28"/>
              </w:rPr>
              <w:t>, педагог-организатор</w:t>
            </w:r>
          </w:p>
        </w:tc>
        <w:tc>
          <w:tcPr>
            <w:tcW w:w="3382" w:type="dxa"/>
          </w:tcPr>
          <w:p w:rsidR="00C77A92" w:rsidRDefault="00B23829">
            <w:r>
              <w:rPr>
                <w:sz w:val="28"/>
                <w:szCs w:val="28"/>
              </w:rPr>
              <w:lastRenderedPageBreak/>
              <w:t>До 23 марта</w:t>
            </w:r>
          </w:p>
        </w:tc>
      </w:tr>
      <w:tr w:rsidR="00C77A92" w:rsidTr="00C004F5">
        <w:tc>
          <w:tcPr>
            <w:tcW w:w="3510" w:type="dxa"/>
          </w:tcPr>
          <w:p w:rsidR="00C77A92" w:rsidRDefault="00D338E7">
            <w:r>
              <w:rPr>
                <w:sz w:val="28"/>
                <w:szCs w:val="28"/>
              </w:rPr>
              <w:lastRenderedPageBreak/>
              <w:t>Подготовка фото и видео аппаратуры</w:t>
            </w:r>
          </w:p>
        </w:tc>
        <w:tc>
          <w:tcPr>
            <w:tcW w:w="3828" w:type="dxa"/>
          </w:tcPr>
          <w:p w:rsidR="00C77A92" w:rsidRDefault="00D338E7">
            <w:r>
              <w:rPr>
                <w:sz w:val="28"/>
                <w:szCs w:val="28"/>
              </w:rPr>
              <w:t>Учитель информатики, классные руководители</w:t>
            </w:r>
          </w:p>
        </w:tc>
        <w:tc>
          <w:tcPr>
            <w:tcW w:w="3382" w:type="dxa"/>
          </w:tcPr>
          <w:p w:rsidR="00C77A92" w:rsidRDefault="00D338E7" w:rsidP="00B23829">
            <w:r>
              <w:rPr>
                <w:sz w:val="28"/>
                <w:szCs w:val="28"/>
              </w:rPr>
              <w:t xml:space="preserve">До </w:t>
            </w:r>
            <w:r w:rsidR="00B23829">
              <w:rPr>
                <w:sz w:val="28"/>
                <w:szCs w:val="28"/>
              </w:rPr>
              <w:t>23 марта</w:t>
            </w:r>
          </w:p>
        </w:tc>
      </w:tr>
      <w:tr w:rsidR="00C77A92" w:rsidTr="00C004F5">
        <w:tc>
          <w:tcPr>
            <w:tcW w:w="10720" w:type="dxa"/>
            <w:gridSpan w:val="3"/>
          </w:tcPr>
          <w:p w:rsidR="00C77A92" w:rsidRDefault="00D338E7">
            <w:pPr>
              <w:jc w:val="center"/>
            </w:pPr>
            <w:r>
              <w:rPr>
                <w:b/>
                <w:color w:val="4F81BD"/>
                <w:sz w:val="28"/>
                <w:szCs w:val="28"/>
              </w:rPr>
              <w:t>По завершению работы над проектом</w:t>
            </w:r>
          </w:p>
        </w:tc>
      </w:tr>
      <w:tr w:rsidR="00C77A92" w:rsidTr="00C004F5">
        <w:tc>
          <w:tcPr>
            <w:tcW w:w="3510" w:type="dxa"/>
          </w:tcPr>
          <w:p w:rsidR="00C77A92" w:rsidRDefault="00D338E7">
            <w:r>
              <w:rPr>
                <w:sz w:val="28"/>
                <w:szCs w:val="28"/>
              </w:rPr>
              <w:t>Подготовить статью о прошедшем мероприятии на сайте школы</w:t>
            </w:r>
          </w:p>
        </w:tc>
        <w:tc>
          <w:tcPr>
            <w:tcW w:w="3828" w:type="dxa"/>
          </w:tcPr>
          <w:p w:rsidR="00C77A92" w:rsidRDefault="00D338E7">
            <w:r>
              <w:rPr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3382" w:type="dxa"/>
          </w:tcPr>
          <w:p w:rsidR="00C77A92" w:rsidRDefault="00B23829" w:rsidP="00B23829">
            <w:r>
              <w:rPr>
                <w:sz w:val="28"/>
                <w:szCs w:val="28"/>
              </w:rPr>
              <w:t>До 5 апреля</w:t>
            </w:r>
          </w:p>
        </w:tc>
      </w:tr>
      <w:tr w:rsidR="00C77A92" w:rsidTr="00C004F5">
        <w:tc>
          <w:tcPr>
            <w:tcW w:w="3510" w:type="dxa"/>
          </w:tcPr>
          <w:p w:rsidR="00C77A92" w:rsidRDefault="00D338E7">
            <w:r>
              <w:rPr>
                <w:sz w:val="28"/>
                <w:szCs w:val="28"/>
              </w:rPr>
              <w:t xml:space="preserve">Сфотографировать всех участников </w:t>
            </w:r>
          </w:p>
        </w:tc>
        <w:tc>
          <w:tcPr>
            <w:tcW w:w="3828" w:type="dxa"/>
          </w:tcPr>
          <w:p w:rsidR="00C77A92" w:rsidRDefault="00D338E7">
            <w:r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3382" w:type="dxa"/>
          </w:tcPr>
          <w:p w:rsidR="00C77A92" w:rsidRDefault="00D338E7">
            <w:r>
              <w:rPr>
                <w:sz w:val="28"/>
                <w:szCs w:val="28"/>
              </w:rPr>
              <w:t>После концерта</w:t>
            </w:r>
          </w:p>
        </w:tc>
      </w:tr>
      <w:tr w:rsidR="00C77A92" w:rsidTr="00C004F5">
        <w:tc>
          <w:tcPr>
            <w:tcW w:w="3510" w:type="dxa"/>
          </w:tcPr>
          <w:p w:rsidR="00C77A92" w:rsidRDefault="00D338E7" w:rsidP="0055570E">
            <w:r>
              <w:rPr>
                <w:sz w:val="28"/>
                <w:szCs w:val="28"/>
              </w:rPr>
              <w:t>Наградить руководителей и участников проекта почётными грамотами, благодарственными письмами.</w:t>
            </w:r>
          </w:p>
        </w:tc>
        <w:tc>
          <w:tcPr>
            <w:tcW w:w="3828" w:type="dxa"/>
          </w:tcPr>
          <w:p w:rsidR="00C77A92" w:rsidRDefault="00D338E7">
            <w:r>
              <w:rPr>
                <w:sz w:val="28"/>
                <w:szCs w:val="28"/>
              </w:rPr>
              <w:t>Администрация, руководитель проекта</w:t>
            </w:r>
          </w:p>
        </w:tc>
        <w:tc>
          <w:tcPr>
            <w:tcW w:w="3382" w:type="dxa"/>
          </w:tcPr>
          <w:p w:rsidR="00C77A92" w:rsidRDefault="00D338E7" w:rsidP="00B23829">
            <w:r>
              <w:rPr>
                <w:sz w:val="28"/>
                <w:szCs w:val="28"/>
              </w:rPr>
              <w:t xml:space="preserve">До конца </w:t>
            </w:r>
            <w:r w:rsidR="00B23829">
              <w:rPr>
                <w:sz w:val="28"/>
                <w:szCs w:val="28"/>
              </w:rPr>
              <w:t>марта</w:t>
            </w:r>
          </w:p>
        </w:tc>
      </w:tr>
      <w:tr w:rsidR="00C77A92" w:rsidTr="00C004F5">
        <w:tc>
          <w:tcPr>
            <w:tcW w:w="3510" w:type="dxa"/>
          </w:tcPr>
          <w:p w:rsidR="00C77A92" w:rsidRDefault="00D338E7">
            <w:r>
              <w:rPr>
                <w:sz w:val="28"/>
                <w:szCs w:val="28"/>
              </w:rPr>
              <w:t>Подвести свои собственные итоги, отмети</w:t>
            </w:r>
            <w:r w:rsidR="0055570E">
              <w:rPr>
                <w:sz w:val="28"/>
                <w:szCs w:val="28"/>
              </w:rPr>
              <w:t>в плюсы, минусы.</w:t>
            </w:r>
          </w:p>
        </w:tc>
        <w:tc>
          <w:tcPr>
            <w:tcW w:w="3828" w:type="dxa"/>
          </w:tcPr>
          <w:p w:rsidR="00C77A92" w:rsidRDefault="00D338E7" w:rsidP="0055570E">
            <w:r>
              <w:rPr>
                <w:sz w:val="28"/>
                <w:szCs w:val="28"/>
              </w:rPr>
              <w:t xml:space="preserve">Руководитель проекта, </w:t>
            </w:r>
            <w:r w:rsidR="0055570E">
              <w:rPr>
                <w:sz w:val="28"/>
                <w:szCs w:val="28"/>
              </w:rPr>
              <w:t>творческая группа</w:t>
            </w:r>
            <w:r>
              <w:rPr>
                <w:sz w:val="28"/>
                <w:szCs w:val="28"/>
              </w:rPr>
              <w:t>, администрация</w:t>
            </w:r>
          </w:p>
        </w:tc>
        <w:tc>
          <w:tcPr>
            <w:tcW w:w="3382" w:type="dxa"/>
          </w:tcPr>
          <w:p w:rsidR="00C77A92" w:rsidRDefault="00D338E7">
            <w:r>
              <w:rPr>
                <w:sz w:val="28"/>
                <w:szCs w:val="28"/>
              </w:rPr>
              <w:t>До 5 декабря</w:t>
            </w:r>
          </w:p>
        </w:tc>
      </w:tr>
    </w:tbl>
    <w:p w:rsidR="00C77A92" w:rsidRDefault="00C77A92"/>
    <w:p w:rsidR="0055570E" w:rsidRPr="0055570E" w:rsidRDefault="0055570E" w:rsidP="0055570E">
      <w:pPr>
        <w:rPr>
          <w:b/>
          <w:sz w:val="28"/>
          <w:szCs w:val="28"/>
        </w:rPr>
      </w:pPr>
      <w:r w:rsidRPr="0055570E">
        <w:rPr>
          <w:b/>
          <w:sz w:val="28"/>
          <w:szCs w:val="28"/>
        </w:rPr>
        <w:t>Перспективы дальнейшего развития творческого проекта:</w:t>
      </w:r>
    </w:p>
    <w:p w:rsidR="0055570E" w:rsidRDefault="0055570E" w:rsidP="0055570E">
      <w:pPr>
        <w:numPr>
          <w:ilvl w:val="0"/>
          <w:numId w:val="11"/>
        </w:numPr>
        <w:rPr>
          <w:sz w:val="28"/>
          <w:szCs w:val="28"/>
        </w:rPr>
      </w:pPr>
      <w:r w:rsidRPr="0055570E">
        <w:rPr>
          <w:sz w:val="28"/>
          <w:szCs w:val="28"/>
        </w:rPr>
        <w:t xml:space="preserve">Проведение ежегодного районного фестиваля </w:t>
      </w:r>
      <w:proofErr w:type="spellStart"/>
      <w:r w:rsidRPr="0055570E">
        <w:rPr>
          <w:sz w:val="28"/>
          <w:szCs w:val="28"/>
        </w:rPr>
        <w:t>коми</w:t>
      </w:r>
      <w:proofErr w:type="spellEnd"/>
      <w:r w:rsidRPr="00555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песни </w:t>
      </w:r>
      <w:r w:rsidRPr="0055570E">
        <w:rPr>
          <w:sz w:val="28"/>
          <w:szCs w:val="28"/>
        </w:rPr>
        <w:t>«</w:t>
      </w:r>
      <w:proofErr w:type="spellStart"/>
      <w:r w:rsidRPr="0055570E">
        <w:rPr>
          <w:sz w:val="28"/>
          <w:szCs w:val="28"/>
        </w:rPr>
        <w:t>Юргӧ</w:t>
      </w:r>
      <w:proofErr w:type="spellEnd"/>
      <w:r w:rsidRPr="0055570E">
        <w:rPr>
          <w:sz w:val="28"/>
          <w:szCs w:val="28"/>
        </w:rPr>
        <w:t xml:space="preserve"> </w:t>
      </w:r>
      <w:proofErr w:type="spellStart"/>
      <w:r w:rsidRPr="0055570E">
        <w:rPr>
          <w:sz w:val="28"/>
          <w:szCs w:val="28"/>
        </w:rPr>
        <w:t>тан</w:t>
      </w:r>
      <w:proofErr w:type="gramStart"/>
      <w:r w:rsidRPr="0055570E">
        <w:rPr>
          <w:sz w:val="28"/>
          <w:szCs w:val="28"/>
        </w:rPr>
        <w:t>i</w:t>
      </w:r>
      <w:proofErr w:type="spellEnd"/>
      <w:proofErr w:type="gramEnd"/>
      <w:r w:rsidRPr="0055570E">
        <w:rPr>
          <w:sz w:val="28"/>
          <w:szCs w:val="28"/>
        </w:rPr>
        <w:t xml:space="preserve"> </w:t>
      </w:r>
      <w:proofErr w:type="spellStart"/>
      <w:r w:rsidRPr="0055570E">
        <w:rPr>
          <w:sz w:val="28"/>
          <w:szCs w:val="28"/>
        </w:rPr>
        <w:t>коми</w:t>
      </w:r>
      <w:proofErr w:type="spellEnd"/>
      <w:r w:rsidRPr="0055570E">
        <w:rPr>
          <w:sz w:val="28"/>
          <w:szCs w:val="28"/>
        </w:rPr>
        <w:t xml:space="preserve"> </w:t>
      </w:r>
      <w:proofErr w:type="spellStart"/>
      <w:r w:rsidRPr="0055570E">
        <w:rPr>
          <w:sz w:val="28"/>
          <w:szCs w:val="28"/>
        </w:rPr>
        <w:t>сьыланкыв</w:t>
      </w:r>
      <w:proofErr w:type="spellEnd"/>
      <w:r w:rsidRPr="0055570E">
        <w:rPr>
          <w:sz w:val="28"/>
          <w:szCs w:val="28"/>
        </w:rPr>
        <w:t>»;</w:t>
      </w:r>
    </w:p>
    <w:p w:rsidR="0055570E" w:rsidRPr="0055570E" w:rsidRDefault="0055570E" w:rsidP="0055570E">
      <w:pPr>
        <w:numPr>
          <w:ilvl w:val="0"/>
          <w:numId w:val="11"/>
        </w:numPr>
        <w:rPr>
          <w:sz w:val="28"/>
          <w:szCs w:val="28"/>
        </w:rPr>
      </w:pPr>
      <w:r w:rsidRPr="0055570E">
        <w:rPr>
          <w:sz w:val="28"/>
          <w:szCs w:val="28"/>
        </w:rPr>
        <w:t xml:space="preserve">Привлечение детей из творческих объединений художественно-эстетического направления к организации </w:t>
      </w:r>
      <w:r>
        <w:rPr>
          <w:sz w:val="28"/>
          <w:szCs w:val="28"/>
        </w:rPr>
        <w:t>и проведению фестиваля</w:t>
      </w:r>
      <w:r w:rsidRPr="0055570E">
        <w:rPr>
          <w:sz w:val="28"/>
          <w:szCs w:val="28"/>
        </w:rPr>
        <w:t>.</w:t>
      </w:r>
    </w:p>
    <w:p w:rsidR="0055570E" w:rsidRPr="0055570E" w:rsidRDefault="0055570E" w:rsidP="0055570E">
      <w:pPr>
        <w:rPr>
          <w:b/>
          <w:sz w:val="28"/>
          <w:szCs w:val="28"/>
        </w:rPr>
      </w:pPr>
    </w:p>
    <w:p w:rsidR="0055570E" w:rsidRPr="0055570E" w:rsidRDefault="0055570E" w:rsidP="0055570E">
      <w:pPr>
        <w:rPr>
          <w:b/>
          <w:sz w:val="28"/>
          <w:szCs w:val="28"/>
        </w:rPr>
      </w:pPr>
      <w:r w:rsidRPr="0055570E">
        <w:rPr>
          <w:b/>
          <w:sz w:val="28"/>
          <w:szCs w:val="28"/>
        </w:rPr>
        <w:t>Заключение</w:t>
      </w:r>
    </w:p>
    <w:p w:rsidR="0055570E" w:rsidRPr="0055570E" w:rsidRDefault="0055570E" w:rsidP="0055570E">
      <w:pPr>
        <w:rPr>
          <w:b/>
          <w:sz w:val="28"/>
          <w:szCs w:val="28"/>
        </w:rPr>
      </w:pPr>
      <w:r w:rsidRPr="0055570E">
        <w:rPr>
          <w:sz w:val="28"/>
          <w:szCs w:val="28"/>
        </w:rPr>
        <w:t xml:space="preserve">  Проект </w:t>
      </w:r>
      <w:r>
        <w:rPr>
          <w:sz w:val="28"/>
          <w:szCs w:val="28"/>
        </w:rPr>
        <w:t xml:space="preserve"> районного фестиваля </w:t>
      </w:r>
      <w:proofErr w:type="spellStart"/>
      <w:r>
        <w:rPr>
          <w:sz w:val="28"/>
          <w:szCs w:val="28"/>
        </w:rPr>
        <w:t>коми</w:t>
      </w:r>
      <w:proofErr w:type="spellEnd"/>
      <w:r>
        <w:rPr>
          <w:sz w:val="28"/>
          <w:szCs w:val="28"/>
        </w:rPr>
        <w:t xml:space="preserve"> песни </w:t>
      </w:r>
      <w:r w:rsidRPr="0055570E">
        <w:rPr>
          <w:sz w:val="28"/>
          <w:szCs w:val="28"/>
        </w:rPr>
        <w:t xml:space="preserve">имеет практическую направленность и планируется к применению для работы в образовательном учреждении. </w:t>
      </w:r>
      <w:r w:rsidRPr="0055570E">
        <w:rPr>
          <w:sz w:val="28"/>
          <w:szCs w:val="28"/>
        </w:rPr>
        <w:br/>
        <w:t xml:space="preserve">  В ходе реализации проекта </w:t>
      </w:r>
      <w:r>
        <w:rPr>
          <w:sz w:val="28"/>
          <w:szCs w:val="28"/>
        </w:rPr>
        <w:t xml:space="preserve">участники </w:t>
      </w:r>
      <w:r w:rsidRPr="0055570E">
        <w:rPr>
          <w:sz w:val="28"/>
          <w:szCs w:val="28"/>
        </w:rPr>
        <w:t xml:space="preserve"> реализуют свои организаторские способности. Это позволяет получить оценку и общественное признание не только </w:t>
      </w:r>
      <w:proofErr w:type="gramStart"/>
      <w:r w:rsidRPr="0055570E">
        <w:rPr>
          <w:sz w:val="28"/>
          <w:szCs w:val="28"/>
        </w:rPr>
        <w:t>в</w:t>
      </w:r>
      <w:proofErr w:type="gramEnd"/>
      <w:r w:rsidRPr="0055570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базе своей школы</w:t>
      </w:r>
      <w:r w:rsidRPr="0055570E">
        <w:rPr>
          <w:sz w:val="28"/>
          <w:szCs w:val="28"/>
        </w:rPr>
        <w:t xml:space="preserve">, но и </w:t>
      </w:r>
      <w:r>
        <w:rPr>
          <w:sz w:val="28"/>
          <w:szCs w:val="28"/>
        </w:rPr>
        <w:t>по всему району</w:t>
      </w:r>
      <w:r w:rsidRPr="0055570E">
        <w:rPr>
          <w:sz w:val="28"/>
          <w:szCs w:val="28"/>
        </w:rPr>
        <w:t>.</w:t>
      </w:r>
    </w:p>
    <w:p w:rsidR="0055570E" w:rsidRPr="0055570E" w:rsidRDefault="0055570E" w:rsidP="0055570E">
      <w:pPr>
        <w:rPr>
          <w:sz w:val="28"/>
          <w:szCs w:val="28"/>
        </w:rPr>
      </w:pPr>
      <w:r w:rsidRPr="0055570E">
        <w:rPr>
          <w:sz w:val="28"/>
          <w:szCs w:val="28"/>
        </w:rPr>
        <w:t xml:space="preserve">    Работа над проектом способствует сплочению творческого коллектива. Между         </w:t>
      </w:r>
      <w:proofErr w:type="gramStart"/>
      <w:r w:rsidRPr="0055570E">
        <w:rPr>
          <w:sz w:val="28"/>
          <w:szCs w:val="28"/>
        </w:rPr>
        <w:t>обучающимся</w:t>
      </w:r>
      <w:proofErr w:type="gramEnd"/>
      <w:r w:rsidRPr="0055570E">
        <w:rPr>
          <w:sz w:val="28"/>
          <w:szCs w:val="28"/>
        </w:rPr>
        <w:t xml:space="preserve"> и педагогами формируются отношения сотрудничества, свободной дискуссии. Создаются предпосылки для формирования у детей активной творческой деятельности, развитие эстетичес</w:t>
      </w:r>
      <w:r>
        <w:rPr>
          <w:sz w:val="28"/>
          <w:szCs w:val="28"/>
        </w:rPr>
        <w:t xml:space="preserve">кого вкуса, образного мышления, </w:t>
      </w:r>
      <w:r w:rsidRPr="0055570E">
        <w:rPr>
          <w:sz w:val="28"/>
          <w:szCs w:val="28"/>
        </w:rPr>
        <w:t xml:space="preserve">пространственного воображения. </w:t>
      </w:r>
    </w:p>
    <w:p w:rsidR="0055570E" w:rsidRDefault="0055570E"/>
    <w:p w:rsidR="00C77A92" w:rsidRDefault="00C77A92"/>
    <w:sectPr w:rsidR="00C77A92" w:rsidSect="00CD0888">
      <w:pgSz w:w="11906" w:h="16838"/>
      <w:pgMar w:top="142" w:right="850" w:bottom="1134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2CA8"/>
    <w:multiLevelType w:val="hybridMultilevel"/>
    <w:tmpl w:val="B384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1A39"/>
    <w:multiLevelType w:val="hybridMultilevel"/>
    <w:tmpl w:val="4BB6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A7E71"/>
    <w:multiLevelType w:val="hybridMultilevel"/>
    <w:tmpl w:val="03A0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5530A"/>
    <w:multiLevelType w:val="hybridMultilevel"/>
    <w:tmpl w:val="205C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76086"/>
    <w:multiLevelType w:val="hybridMultilevel"/>
    <w:tmpl w:val="97AA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B4A1D"/>
    <w:multiLevelType w:val="multilevel"/>
    <w:tmpl w:val="F82C36A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6C071562"/>
    <w:multiLevelType w:val="multilevel"/>
    <w:tmpl w:val="E51E63D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6C182F58"/>
    <w:multiLevelType w:val="hybridMultilevel"/>
    <w:tmpl w:val="E0F83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60B11"/>
    <w:multiLevelType w:val="hybridMultilevel"/>
    <w:tmpl w:val="830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B6457"/>
    <w:multiLevelType w:val="hybridMultilevel"/>
    <w:tmpl w:val="4074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7A92"/>
    <w:rsid w:val="003E4108"/>
    <w:rsid w:val="0055570E"/>
    <w:rsid w:val="00B23829"/>
    <w:rsid w:val="00C004F5"/>
    <w:rsid w:val="00C20765"/>
    <w:rsid w:val="00C77A92"/>
    <w:rsid w:val="00CD0888"/>
    <w:rsid w:val="00D3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CD0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CD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Творчество</dc:creator>
  <cp:lastModifiedBy>Творчество</cp:lastModifiedBy>
  <cp:revision>3</cp:revision>
  <dcterms:created xsi:type="dcterms:W3CDTF">2015-06-08T08:43:00Z</dcterms:created>
  <dcterms:modified xsi:type="dcterms:W3CDTF">2015-10-02T12:38:00Z</dcterms:modified>
</cp:coreProperties>
</file>