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19" w:rsidRDefault="00CE6CBF" w:rsidP="00951210">
      <w:pPr>
        <w:pStyle w:val="1"/>
        <w:tabs>
          <w:tab w:val="center" w:pos="3793"/>
          <w:tab w:val="left" w:pos="6285"/>
        </w:tabs>
        <w:jc w:val="center"/>
      </w:pPr>
      <w:r w:rsidRPr="0095121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7FCC693" wp14:editId="475AD490">
            <wp:simplePos x="0" y="0"/>
            <wp:positionH relativeFrom="column">
              <wp:posOffset>17780</wp:posOffset>
            </wp:positionH>
            <wp:positionV relativeFrom="paragraph">
              <wp:posOffset>8255</wp:posOffset>
            </wp:positionV>
            <wp:extent cx="1711325" cy="1485900"/>
            <wp:effectExtent l="0" t="0" r="3175" b="0"/>
            <wp:wrapTight wrapText="bothSides">
              <wp:wrapPolygon edited="0">
                <wp:start x="0" y="0"/>
                <wp:lineTo x="0" y="21323"/>
                <wp:lineTo x="21400" y="21323"/>
                <wp:lineTo x="214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210" w:rsidRPr="00951210">
        <w:rPr>
          <w:sz w:val="36"/>
          <w:szCs w:val="36"/>
        </w:rPr>
        <w:t xml:space="preserve">Курсы маникюра и дизайна ногтей.                                                                                         </w:t>
      </w:r>
      <w:r w:rsidR="00951210">
        <w:t>П</w:t>
      </w:r>
      <w:r>
        <w:t>риглашаем новичков и опытных мастеров.</w:t>
      </w:r>
    </w:p>
    <w:p w:rsidR="00951210" w:rsidRPr="00047C61" w:rsidRDefault="00047C61" w:rsidP="00047C61">
      <w:pPr>
        <w:pStyle w:val="a6"/>
      </w:pPr>
      <w:r>
        <w:tab/>
        <w:t xml:space="preserve">Учебный центр «РКС» </w:t>
      </w:r>
      <w:r w:rsidRPr="00047C61">
        <w:t xml:space="preserve"> </w:t>
      </w:r>
      <w:proofErr w:type="spellStart"/>
      <w:r>
        <w:t>Краснореченская</w:t>
      </w:r>
      <w:proofErr w:type="spellEnd"/>
      <w:r>
        <w:t>, 139 оф. 29</w:t>
      </w:r>
    </w:p>
    <w:p w:rsidR="00477619" w:rsidRDefault="00477619" w:rsidP="00477619">
      <w:pPr>
        <w:pStyle w:val="a3"/>
        <w:numPr>
          <w:ilvl w:val="0"/>
          <w:numId w:val="1"/>
        </w:numPr>
      </w:pPr>
      <w:r>
        <w:t>Маникюр классический, европейский, детский - 25 ч</w:t>
      </w:r>
      <w:r w:rsidR="00951210">
        <w:t>.</w:t>
      </w:r>
      <w:r w:rsidR="00951210">
        <w:tab/>
      </w:r>
      <w:r w:rsidR="001404D2">
        <w:t>12</w:t>
      </w:r>
      <w:r>
        <w:t>000р.</w:t>
      </w:r>
    </w:p>
    <w:p w:rsidR="00477619" w:rsidRDefault="00477619" w:rsidP="00477619">
      <w:pPr>
        <w:pStyle w:val="a3"/>
        <w:numPr>
          <w:ilvl w:val="0"/>
          <w:numId w:val="1"/>
        </w:numPr>
      </w:pPr>
      <w:r>
        <w:t>Линейная  роспись (</w:t>
      </w:r>
      <w:proofErr w:type="gramStart"/>
      <w:r>
        <w:t>гель-краски</w:t>
      </w:r>
      <w:proofErr w:type="gramEnd"/>
      <w:r>
        <w:t>) – 10</w:t>
      </w:r>
      <w:r w:rsidR="00951210">
        <w:t xml:space="preserve"> ч.</w:t>
      </w:r>
      <w:r>
        <w:tab/>
      </w:r>
      <w:r>
        <w:tab/>
      </w:r>
      <w:r>
        <w:tab/>
      </w:r>
      <w:r w:rsidR="001404D2">
        <w:t>6</w:t>
      </w:r>
      <w:r>
        <w:t>000р.</w:t>
      </w:r>
    </w:p>
    <w:p w:rsidR="00477619" w:rsidRDefault="00477619" w:rsidP="00477619">
      <w:pPr>
        <w:pStyle w:val="a3"/>
        <w:numPr>
          <w:ilvl w:val="0"/>
          <w:numId w:val="1"/>
        </w:numPr>
      </w:pPr>
      <w:r>
        <w:t xml:space="preserve">Покрытие </w:t>
      </w:r>
      <w:proofErr w:type="gramStart"/>
      <w:r>
        <w:t>гель-лаком</w:t>
      </w:r>
      <w:proofErr w:type="gramEnd"/>
      <w:r>
        <w:t>, основы дизайна (гель-лаки) -10</w:t>
      </w:r>
      <w:r w:rsidR="00951210">
        <w:t>ч.</w:t>
      </w:r>
      <w:r>
        <w:tab/>
      </w:r>
      <w:r w:rsidR="00C91AFB">
        <w:tab/>
      </w:r>
      <w:r w:rsidR="00C91AFB">
        <w:tab/>
      </w:r>
      <w:r w:rsidR="00C91AFB">
        <w:tab/>
      </w:r>
      <w:r w:rsidR="00C91AFB">
        <w:tab/>
      </w:r>
      <w:r w:rsidR="001404D2">
        <w:t>6</w:t>
      </w:r>
      <w:r>
        <w:t>000р.</w:t>
      </w:r>
    </w:p>
    <w:p w:rsidR="00477619" w:rsidRDefault="00477619" w:rsidP="00477619">
      <w:pPr>
        <w:pStyle w:val="a3"/>
        <w:numPr>
          <w:ilvl w:val="0"/>
          <w:numId w:val="1"/>
        </w:numPr>
      </w:pPr>
      <w:r>
        <w:t>Стилизованная роспись:  животные, цветы, фрукты (</w:t>
      </w:r>
      <w:proofErr w:type="gramStart"/>
      <w:r>
        <w:t>гель-краски</w:t>
      </w:r>
      <w:proofErr w:type="gramEnd"/>
      <w:r>
        <w:t xml:space="preserve">) – 10 ч  </w:t>
      </w:r>
      <w:r>
        <w:tab/>
      </w:r>
      <w:r>
        <w:tab/>
      </w:r>
      <w:r w:rsidR="00951210">
        <w:tab/>
      </w:r>
      <w:r w:rsidR="001404D2">
        <w:t>6</w:t>
      </w:r>
      <w:r>
        <w:t>000р.</w:t>
      </w:r>
    </w:p>
    <w:p w:rsidR="00477619" w:rsidRDefault="00477619" w:rsidP="00477619">
      <w:pPr>
        <w:pStyle w:val="a3"/>
        <w:numPr>
          <w:ilvl w:val="0"/>
          <w:numId w:val="1"/>
        </w:numPr>
      </w:pPr>
      <w:r>
        <w:t>Объемный дизайн, литье, «</w:t>
      </w:r>
      <w:proofErr w:type="gramStart"/>
      <w:r>
        <w:t>вязанный</w:t>
      </w:r>
      <w:proofErr w:type="gramEnd"/>
      <w:r w:rsidR="00C91AFB">
        <w:t xml:space="preserve">» дизайн </w:t>
      </w:r>
      <w:r>
        <w:t xml:space="preserve">– 10ч </w:t>
      </w:r>
      <w:r>
        <w:tab/>
      </w:r>
      <w:r>
        <w:tab/>
      </w:r>
      <w:r>
        <w:tab/>
      </w:r>
      <w:r>
        <w:tab/>
      </w:r>
      <w:r>
        <w:tab/>
      </w:r>
      <w:r w:rsidR="00951210">
        <w:tab/>
      </w:r>
      <w:r w:rsidR="001404D2">
        <w:t>7</w:t>
      </w:r>
      <w:r>
        <w:t>000р.</w:t>
      </w:r>
    </w:p>
    <w:p w:rsidR="00477619" w:rsidRDefault="00477619" w:rsidP="00477619">
      <w:pPr>
        <w:pStyle w:val="a3"/>
        <w:numPr>
          <w:ilvl w:val="0"/>
          <w:numId w:val="1"/>
        </w:numPr>
      </w:pPr>
      <w:r>
        <w:t xml:space="preserve">Акварель на ногтях (силиконовый гель),  </w:t>
      </w:r>
      <w:proofErr w:type="spellStart"/>
      <w:r>
        <w:t>мехенди</w:t>
      </w:r>
      <w:proofErr w:type="spellEnd"/>
      <w:r>
        <w:t xml:space="preserve"> - роспись </w:t>
      </w:r>
      <w:proofErr w:type="gramStart"/>
      <w:r>
        <w:t>маркер-ручкой</w:t>
      </w:r>
      <w:proofErr w:type="gramEnd"/>
      <w:r>
        <w:t xml:space="preserve"> –  5ч    </w:t>
      </w:r>
      <w:r w:rsidR="00951210">
        <w:tab/>
      </w:r>
      <w:r w:rsidR="00951210">
        <w:tab/>
      </w:r>
      <w:r>
        <w:t>2000р.</w:t>
      </w:r>
    </w:p>
    <w:p w:rsidR="00477619" w:rsidRDefault="00477619" w:rsidP="00477619">
      <w:pPr>
        <w:pStyle w:val="a3"/>
        <w:numPr>
          <w:ilvl w:val="0"/>
          <w:numId w:val="1"/>
        </w:numPr>
      </w:pPr>
      <w:r>
        <w:rPr>
          <w:lang w:val="en-US"/>
        </w:rPr>
        <w:t>MIX</w:t>
      </w:r>
      <w:r w:rsidRPr="00CC138E">
        <w:t>-</w:t>
      </w:r>
      <w:r>
        <w:t xml:space="preserve">дизайны (стразы, </w:t>
      </w:r>
      <w:proofErr w:type="spellStart"/>
      <w:r>
        <w:t>пикси</w:t>
      </w:r>
      <w:proofErr w:type="spellEnd"/>
      <w:r>
        <w:t xml:space="preserve">, </w:t>
      </w:r>
      <w:proofErr w:type="spellStart"/>
      <w:r>
        <w:t>камифубуки</w:t>
      </w:r>
      <w:proofErr w:type="spellEnd"/>
      <w:r>
        <w:t xml:space="preserve">, слайдеры, прорисовка) – 10 ч   </w:t>
      </w:r>
      <w:r>
        <w:tab/>
      </w:r>
      <w:r>
        <w:tab/>
      </w:r>
      <w:r w:rsidR="00951210">
        <w:tab/>
      </w:r>
      <w:r w:rsidR="001404D2">
        <w:t>7</w:t>
      </w:r>
      <w:r>
        <w:t>000р.</w:t>
      </w:r>
    </w:p>
    <w:p w:rsidR="00477619" w:rsidRDefault="00477619" w:rsidP="00477619">
      <w:pPr>
        <w:pStyle w:val="a3"/>
        <w:numPr>
          <w:ilvl w:val="0"/>
          <w:numId w:val="1"/>
        </w:numPr>
      </w:pPr>
      <w:r>
        <w:t xml:space="preserve">Графические дизайны (авторская техника) – 10ч   </w:t>
      </w:r>
      <w:r>
        <w:tab/>
      </w:r>
      <w:r>
        <w:tab/>
      </w:r>
      <w:r>
        <w:tab/>
      </w:r>
      <w:r>
        <w:tab/>
      </w:r>
      <w:r>
        <w:tab/>
      </w:r>
      <w:r w:rsidR="00951210">
        <w:tab/>
      </w:r>
      <w:r w:rsidR="001404D2">
        <w:t>6</w:t>
      </w:r>
      <w:r>
        <w:t>000р.</w:t>
      </w:r>
    </w:p>
    <w:p w:rsidR="00477619" w:rsidRDefault="00477619" w:rsidP="00477619">
      <w:pPr>
        <w:pStyle w:val="a3"/>
        <w:numPr>
          <w:ilvl w:val="0"/>
          <w:numId w:val="1"/>
        </w:numPr>
      </w:pPr>
      <w:r>
        <w:t xml:space="preserve">Градиент. Техника </w:t>
      </w:r>
      <w:proofErr w:type="spellStart"/>
      <w:r>
        <w:t>растушовки</w:t>
      </w:r>
      <w:proofErr w:type="spellEnd"/>
      <w:r>
        <w:t xml:space="preserve"> – 5ч.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210">
        <w:tab/>
      </w:r>
      <w:r w:rsidR="001404D2">
        <w:t>5</w:t>
      </w:r>
      <w:r>
        <w:t>000р.</w:t>
      </w:r>
    </w:p>
    <w:p w:rsidR="00477619" w:rsidRDefault="00477619" w:rsidP="00477619">
      <w:pPr>
        <w:pStyle w:val="a3"/>
        <w:numPr>
          <w:ilvl w:val="0"/>
          <w:numId w:val="1"/>
        </w:numPr>
      </w:pPr>
      <w:r>
        <w:t xml:space="preserve">Жидкие камни – 10ч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210">
        <w:tab/>
      </w:r>
      <w:r w:rsidR="001404D2">
        <w:t>8</w:t>
      </w:r>
      <w:r>
        <w:t>000р.</w:t>
      </w:r>
    </w:p>
    <w:p w:rsidR="00467A4B" w:rsidRDefault="00467A4B" w:rsidP="00467A4B">
      <w:pPr>
        <w:spacing w:line="160" w:lineRule="exact"/>
      </w:pPr>
      <w:r>
        <w:t xml:space="preserve">Группы по 4 человека. </w:t>
      </w:r>
    </w:p>
    <w:p w:rsidR="00477619" w:rsidRDefault="00467A4B" w:rsidP="00467A4B">
      <w:pPr>
        <w:spacing w:line="160" w:lineRule="exact"/>
      </w:pPr>
      <w:r>
        <w:t xml:space="preserve">Предоставляются материалы, инструменты </w:t>
      </w:r>
      <w:r w:rsidR="00C91AFB">
        <w:t>необходимо приобрести</w:t>
      </w:r>
      <w:r w:rsidR="00951210">
        <w:t xml:space="preserve"> </w:t>
      </w:r>
      <w:r>
        <w:t xml:space="preserve"> свои.</w:t>
      </w:r>
    </w:p>
    <w:p w:rsidR="00467A4B" w:rsidRDefault="00467A4B" w:rsidP="00467A4B">
      <w:pPr>
        <w:spacing w:line="160" w:lineRule="exact"/>
      </w:pPr>
      <w:r>
        <w:t>Выдаются сертификаты.</w:t>
      </w:r>
    </w:p>
    <w:p w:rsidR="00C91AFB" w:rsidRPr="006B076A" w:rsidRDefault="00467A4B" w:rsidP="00C91AFB">
      <w:pPr>
        <w:tabs>
          <w:tab w:val="left" w:pos="7905"/>
          <w:tab w:val="left" w:pos="8760"/>
        </w:tabs>
        <w:spacing w:line="160" w:lineRule="exact"/>
        <w:rPr>
          <w:b/>
          <w:u w:val="single"/>
        </w:rPr>
      </w:pPr>
      <w:r>
        <w:t xml:space="preserve">Информация и запись по тел.: </w:t>
      </w:r>
      <w:r w:rsidRPr="00951210">
        <w:rPr>
          <w:b/>
        </w:rPr>
        <w:t>8-909-807-70-55</w:t>
      </w:r>
      <w:r w:rsidR="00047C61" w:rsidRPr="00047C61">
        <w:rPr>
          <w:b/>
        </w:rPr>
        <w:t xml:space="preserve">.        </w:t>
      </w:r>
      <w:r w:rsidR="00C91AFB">
        <w:rPr>
          <w:b/>
        </w:rPr>
        <w:t xml:space="preserve">         </w:t>
      </w:r>
      <w:r w:rsidR="00047C61">
        <w:rPr>
          <w:b/>
        </w:rPr>
        <w:t xml:space="preserve"> </w:t>
      </w:r>
      <w:r w:rsidR="00047C61">
        <w:rPr>
          <w:b/>
          <w:lang w:val="en-US"/>
        </w:rPr>
        <w:t>www</w:t>
      </w:r>
      <w:r w:rsidR="00047C61" w:rsidRPr="00047C61">
        <w:rPr>
          <w:b/>
        </w:rPr>
        <w:t>.</w:t>
      </w:r>
      <w:proofErr w:type="spellStart"/>
      <w:r w:rsidR="00047C61">
        <w:rPr>
          <w:b/>
          <w:lang w:val="en-US"/>
        </w:rPr>
        <w:t>rcsnails</w:t>
      </w:r>
      <w:proofErr w:type="spellEnd"/>
      <w:r w:rsidR="00047C61" w:rsidRPr="00047C61">
        <w:rPr>
          <w:b/>
        </w:rPr>
        <w:t>.</w:t>
      </w:r>
      <w:proofErr w:type="spellStart"/>
      <w:r w:rsidR="00047C61">
        <w:rPr>
          <w:b/>
          <w:lang w:val="en-US"/>
        </w:rPr>
        <w:t>ru</w:t>
      </w:r>
      <w:proofErr w:type="spellEnd"/>
      <w:r w:rsidR="00951210">
        <w:rPr>
          <w:b/>
        </w:rPr>
        <w:tab/>
      </w:r>
    </w:p>
    <w:p w:rsidR="00C91AFB" w:rsidRDefault="00C91AFB" w:rsidP="00C91AFB">
      <w:pPr>
        <w:tabs>
          <w:tab w:val="left" w:pos="7905"/>
          <w:tab w:val="left" w:pos="8760"/>
        </w:tabs>
        <w:spacing w:line="160" w:lineRule="exact"/>
        <w:rPr>
          <w:b/>
        </w:rPr>
      </w:pPr>
    </w:p>
    <w:p w:rsidR="00C91AFB" w:rsidRDefault="00C91AFB" w:rsidP="00C91AFB">
      <w:pPr>
        <w:tabs>
          <w:tab w:val="left" w:pos="7905"/>
          <w:tab w:val="left" w:pos="8760"/>
        </w:tabs>
        <w:spacing w:line="160" w:lineRule="exact"/>
        <w:rPr>
          <w:b/>
        </w:rPr>
      </w:pPr>
    </w:p>
    <w:p w:rsidR="00C91AFB" w:rsidRDefault="00C91AFB" w:rsidP="00C91AFB">
      <w:pPr>
        <w:tabs>
          <w:tab w:val="left" w:pos="7905"/>
          <w:tab w:val="left" w:pos="8760"/>
        </w:tabs>
        <w:spacing w:line="160" w:lineRule="exact"/>
        <w:rPr>
          <w:b/>
        </w:rPr>
      </w:pPr>
      <w:bookmarkStart w:id="0" w:name="_GoBack"/>
      <w:bookmarkEnd w:id="0"/>
    </w:p>
    <w:sectPr w:rsidR="00C91AFB" w:rsidSect="00951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67" w:rsidRDefault="00B64267" w:rsidP="00047C61">
      <w:pPr>
        <w:spacing w:after="0" w:line="240" w:lineRule="auto"/>
      </w:pPr>
      <w:r>
        <w:separator/>
      </w:r>
    </w:p>
  </w:endnote>
  <w:endnote w:type="continuationSeparator" w:id="0">
    <w:p w:rsidR="00B64267" w:rsidRDefault="00B64267" w:rsidP="0004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61" w:rsidRDefault="00047C6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61" w:rsidRDefault="00047C6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61" w:rsidRDefault="00047C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67" w:rsidRDefault="00B64267" w:rsidP="00047C61">
      <w:pPr>
        <w:spacing w:after="0" w:line="240" w:lineRule="auto"/>
      </w:pPr>
      <w:r>
        <w:separator/>
      </w:r>
    </w:p>
  </w:footnote>
  <w:footnote w:type="continuationSeparator" w:id="0">
    <w:p w:rsidR="00B64267" w:rsidRDefault="00B64267" w:rsidP="0004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61" w:rsidRDefault="00047C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61" w:rsidRDefault="00047C6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61" w:rsidRDefault="00047C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0E8"/>
    <w:multiLevelType w:val="hybridMultilevel"/>
    <w:tmpl w:val="B8D2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1DA1"/>
    <w:multiLevelType w:val="hybridMultilevel"/>
    <w:tmpl w:val="65E6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242DC"/>
    <w:multiLevelType w:val="hybridMultilevel"/>
    <w:tmpl w:val="A862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19"/>
    <w:rsid w:val="00047C61"/>
    <w:rsid w:val="000E1572"/>
    <w:rsid w:val="001404D2"/>
    <w:rsid w:val="001B046E"/>
    <w:rsid w:val="002251F6"/>
    <w:rsid w:val="00467A4B"/>
    <w:rsid w:val="00477619"/>
    <w:rsid w:val="006B076A"/>
    <w:rsid w:val="00951210"/>
    <w:rsid w:val="00B64267"/>
    <w:rsid w:val="00C87A18"/>
    <w:rsid w:val="00C91AFB"/>
    <w:rsid w:val="00CE6CBF"/>
    <w:rsid w:val="00E3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6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6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E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BF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047C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7C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4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7C61"/>
  </w:style>
  <w:style w:type="paragraph" w:styleId="aa">
    <w:name w:val="footer"/>
    <w:basedOn w:val="a"/>
    <w:link w:val="ab"/>
    <w:uiPriority w:val="99"/>
    <w:unhideWhenUsed/>
    <w:rsid w:val="0004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7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6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6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E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BF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047C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7C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4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7C61"/>
  </w:style>
  <w:style w:type="paragraph" w:styleId="aa">
    <w:name w:val="footer"/>
    <w:basedOn w:val="a"/>
    <w:link w:val="ab"/>
    <w:uiPriority w:val="99"/>
    <w:unhideWhenUsed/>
    <w:rsid w:val="0004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2017-01-26T12:17:00Z</cp:lastPrinted>
  <dcterms:created xsi:type="dcterms:W3CDTF">2017-01-28T04:12:00Z</dcterms:created>
  <dcterms:modified xsi:type="dcterms:W3CDTF">2017-01-28T04:12:00Z</dcterms:modified>
</cp:coreProperties>
</file>