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50" w:rsidRPr="00D9241C" w:rsidRDefault="00D9241C" w:rsidP="00D9241C">
      <w:pPr>
        <w:tabs>
          <w:tab w:val="center" w:pos="4152"/>
          <w:tab w:val="right" w:pos="83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47246" cy="9229344"/>
            <wp:effectExtent l="19050" t="0" r="0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57" cy="92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32E" w:rsidRPr="00C33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41C" w:rsidRDefault="00D9241C" w:rsidP="00244D50">
      <w:pPr>
        <w:tabs>
          <w:tab w:val="left" w:pos="331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41C" w:rsidRPr="00244D50" w:rsidRDefault="00D9241C" w:rsidP="00244D50">
      <w:pPr>
        <w:tabs>
          <w:tab w:val="left" w:pos="33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3544"/>
        <w:gridCol w:w="2977"/>
        <w:gridCol w:w="2800"/>
      </w:tblGrid>
      <w:tr w:rsidR="00C3332E" w:rsidRPr="003550C5" w:rsidTr="00D9241C">
        <w:tc>
          <w:tcPr>
            <w:tcW w:w="3544" w:type="dxa"/>
          </w:tcPr>
          <w:p w:rsidR="00C3332E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C3332E" w:rsidRPr="003550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55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332E" w:rsidRPr="003550C5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информационно-разъяснительной работы</w:t>
            </w:r>
            <w:r w:rsidR="00835817" w:rsidRPr="003550C5">
              <w:rPr>
                <w:rFonts w:ascii="Times New Roman" w:hAnsi="Times New Roman" w:cs="Times New Roman"/>
                <w:sz w:val="24"/>
                <w:szCs w:val="24"/>
              </w:rPr>
              <w:t xml:space="preserve"> с работниками о нормах ФЗ от 25.12.2008 г. № 237-ФЗ «О противодействии коррупции»</w:t>
            </w:r>
          </w:p>
          <w:p w:rsidR="00DC0C9E" w:rsidRPr="003550C5" w:rsidRDefault="00DC0C9E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3332E" w:rsidRPr="003550C5" w:rsidRDefault="00835817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0C5">
              <w:rPr>
                <w:rFonts w:ascii="Times New Roman" w:hAnsi="Times New Roman" w:cs="Times New Roman"/>
                <w:sz w:val="24"/>
                <w:szCs w:val="24"/>
              </w:rPr>
              <w:t>и.о. заведующего</w:t>
            </w:r>
          </w:p>
        </w:tc>
        <w:tc>
          <w:tcPr>
            <w:tcW w:w="2800" w:type="dxa"/>
          </w:tcPr>
          <w:p w:rsidR="00C3332E" w:rsidRPr="003550C5" w:rsidRDefault="00835817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0C5"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</w:tr>
      <w:tr w:rsidR="003550C5" w:rsidRPr="003550C5" w:rsidTr="00D9241C">
        <w:tc>
          <w:tcPr>
            <w:tcW w:w="9321" w:type="dxa"/>
            <w:gridSpan w:val="3"/>
          </w:tcPr>
          <w:p w:rsidR="003550C5" w:rsidRPr="00DC0C9E" w:rsidRDefault="003550C5" w:rsidP="00DC0C9E">
            <w:pPr>
              <w:pStyle w:val="a8"/>
              <w:numPr>
                <w:ilvl w:val="0"/>
                <w:numId w:val="2"/>
              </w:numPr>
              <w:tabs>
                <w:tab w:val="left" w:pos="33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9E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и развитие механизмов противодействия коррупции</w:t>
            </w:r>
          </w:p>
          <w:p w:rsidR="00DC0C9E" w:rsidRPr="00DC0C9E" w:rsidRDefault="00DC0C9E" w:rsidP="00DC0C9E">
            <w:pPr>
              <w:pStyle w:val="a8"/>
              <w:tabs>
                <w:tab w:val="left" w:pos="33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E" w:rsidRPr="003550C5" w:rsidTr="00D9241C">
        <w:tc>
          <w:tcPr>
            <w:tcW w:w="3544" w:type="dxa"/>
          </w:tcPr>
          <w:p w:rsidR="00C3332E" w:rsidRPr="003550C5" w:rsidRDefault="003550C5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Оборудование стенда «Коррупции – нет!»</w:t>
            </w:r>
          </w:p>
        </w:tc>
        <w:tc>
          <w:tcPr>
            <w:tcW w:w="2977" w:type="dxa"/>
          </w:tcPr>
          <w:p w:rsidR="00C3332E" w:rsidRPr="003550C5" w:rsidRDefault="00DC0C9E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27609">
              <w:rPr>
                <w:rFonts w:ascii="Times New Roman" w:hAnsi="Times New Roman" w:cs="Times New Roman"/>
                <w:sz w:val="24"/>
                <w:szCs w:val="24"/>
              </w:rPr>
              <w:t>ам. зав. по АХР</w:t>
            </w:r>
          </w:p>
        </w:tc>
        <w:tc>
          <w:tcPr>
            <w:tcW w:w="2800" w:type="dxa"/>
          </w:tcPr>
          <w:p w:rsidR="00C3332E" w:rsidRPr="003550C5" w:rsidRDefault="0021500D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 г.</w:t>
            </w:r>
          </w:p>
        </w:tc>
      </w:tr>
      <w:tr w:rsidR="00C3332E" w:rsidRPr="003550C5" w:rsidTr="00D9241C">
        <w:trPr>
          <w:trHeight w:val="133"/>
        </w:trPr>
        <w:tc>
          <w:tcPr>
            <w:tcW w:w="3544" w:type="dxa"/>
            <w:tcBorders>
              <w:bottom w:val="single" w:sz="4" w:space="0" w:color="auto"/>
            </w:tcBorders>
          </w:tcPr>
          <w:p w:rsidR="00C3332E" w:rsidRPr="003550C5" w:rsidRDefault="003550C5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827609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положения «О профессиональной этике педагогов»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3332E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УВР, старший воспитатель, рабочая группа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C3332E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</w:tr>
      <w:tr w:rsidR="003550C5" w:rsidRPr="003550C5" w:rsidTr="00D9241C">
        <w:trPr>
          <w:trHeight w:val="133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Разработка и утверждение плана графика внутреннего контроля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0C5">
              <w:rPr>
                <w:rFonts w:ascii="Times New Roman" w:hAnsi="Times New Roman" w:cs="Times New Roman"/>
                <w:sz w:val="24"/>
                <w:szCs w:val="24"/>
              </w:rPr>
              <w:t>и.о. заведующего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</w:tr>
      <w:tr w:rsidR="003550C5" w:rsidRPr="003550C5" w:rsidTr="00D9241C">
        <w:trPr>
          <w:trHeight w:val="145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 Распределение персональных стимулирующих выплат, надбавок, премий работникам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распределению стимулирующих выплат работникам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3550C5" w:rsidRPr="003550C5" w:rsidTr="00D9241C">
        <w:trPr>
          <w:trHeight w:val="17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Организация и проведение инвентаризации имущества ДОУ, анализ эффективности его использования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АХР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827609" w:rsidRPr="003550C5" w:rsidTr="00D9241C">
        <w:trPr>
          <w:trHeight w:val="107"/>
        </w:trPr>
        <w:tc>
          <w:tcPr>
            <w:tcW w:w="93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7609" w:rsidRDefault="00827609" w:rsidP="00DC0C9E">
            <w:pPr>
              <w:pStyle w:val="a8"/>
              <w:numPr>
                <w:ilvl w:val="0"/>
                <w:numId w:val="2"/>
              </w:numPr>
              <w:tabs>
                <w:tab w:val="left" w:pos="33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и повышение антикоррупционной </w:t>
            </w:r>
            <w:r w:rsidR="00244D50" w:rsidRPr="00157AE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компетентности</w:t>
            </w:r>
          </w:p>
          <w:p w:rsidR="00DC0C9E" w:rsidRPr="00157AE1" w:rsidRDefault="00DC0C9E" w:rsidP="00DC0C9E">
            <w:pPr>
              <w:pStyle w:val="a8"/>
              <w:tabs>
                <w:tab w:val="left" w:pos="33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50C5" w:rsidRPr="003550C5" w:rsidTr="00D9241C">
        <w:trPr>
          <w:trHeight w:val="157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Оформление информации в родительских уголках возрастных групп «Антикоррупция»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550C5" w:rsidRPr="003550C5" w:rsidTr="00D9241C">
        <w:trPr>
          <w:trHeight w:val="131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827609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157AE1">
              <w:rPr>
                <w:rFonts w:ascii="Times New Roman" w:hAnsi="Times New Roman" w:cs="Times New Roman"/>
                <w:sz w:val="24"/>
                <w:szCs w:val="24"/>
              </w:rPr>
              <w:t>Конкурс на лучшее занятие по правам ребенка, антикорруционную тематику (средний, старший возраст)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 г.</w:t>
            </w:r>
          </w:p>
        </w:tc>
      </w:tr>
      <w:tr w:rsidR="003550C5" w:rsidRPr="003550C5" w:rsidTr="00D9241C">
        <w:trPr>
          <w:trHeight w:val="581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Pr="003550C5" w:rsidRDefault="00157AE1" w:rsidP="00244D50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Проведение </w:t>
            </w:r>
            <w:r w:rsidR="00244D50">
              <w:rPr>
                <w:rFonts w:ascii="Times New Roman" w:hAnsi="Times New Roman" w:cs="Times New Roman"/>
                <w:sz w:val="24"/>
                <w:szCs w:val="24"/>
              </w:rPr>
              <w:t>выставки рисунков «Я и мои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550C5" w:rsidRPr="003550C5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</w:tc>
      </w:tr>
      <w:tr w:rsidR="00157AE1" w:rsidRPr="003550C5" w:rsidTr="00D9241C">
        <w:trPr>
          <w:trHeight w:val="1125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Проведение досуга по противодействию коррупционным правонарушениям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2016 г.</w:t>
            </w:r>
          </w:p>
        </w:tc>
      </w:tr>
      <w:tr w:rsidR="00244D50" w:rsidRPr="003550C5" w:rsidTr="00D9241C">
        <w:trPr>
          <w:trHeight w:val="1319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 Организация участия пе</w:t>
            </w:r>
            <w:r w:rsidR="00DC0C9E"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 ДОУ на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овете педагогов по вопросам формирования антикоррупционного поведения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DC0C9E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заведующего МБДОУ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57AE1" w:rsidRPr="003550C5" w:rsidTr="00D9241C">
        <w:trPr>
          <w:trHeight w:val="61"/>
        </w:trPr>
        <w:tc>
          <w:tcPr>
            <w:tcW w:w="93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57AE1" w:rsidRPr="00DC0C9E" w:rsidRDefault="00157AE1" w:rsidP="00DC0C9E">
            <w:pPr>
              <w:pStyle w:val="a8"/>
              <w:numPr>
                <w:ilvl w:val="0"/>
                <w:numId w:val="2"/>
              </w:numPr>
              <w:tabs>
                <w:tab w:val="left" w:pos="33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9E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ДОУ и родителей (законных представителей)</w:t>
            </w:r>
          </w:p>
          <w:p w:rsidR="00DC0C9E" w:rsidRPr="00DC0C9E" w:rsidRDefault="00DC0C9E" w:rsidP="00DC0C9E">
            <w:pPr>
              <w:pStyle w:val="a8"/>
              <w:tabs>
                <w:tab w:val="left" w:pos="33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7AE1" w:rsidRPr="003550C5" w:rsidTr="00D9241C">
        <w:trPr>
          <w:trHeight w:val="133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EB6F70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  <w:r w:rsidR="00EB6F7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(законных представителей) </w:t>
            </w:r>
            <w:r w:rsidR="00EB6F70">
              <w:rPr>
                <w:rFonts w:ascii="Times New Roman" w:hAnsi="Times New Roman" w:cs="Times New Roman"/>
                <w:sz w:val="24"/>
                <w:szCs w:val="24"/>
              </w:rPr>
              <w:t>с памяткой о противодействии коррупции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9B4C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заведующего МБДОУ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57AE1" w:rsidRPr="003550C5" w:rsidTr="00D9241C">
        <w:trPr>
          <w:trHeight w:val="27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157AE1" w:rsidP="00EB6F70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4.2. Проведение анализа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устранения обоснованных жалоб и замечаний родителей</w:t>
            </w:r>
            <w:r w:rsidR="00EB6F70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9B4C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и.о. заведующего МБДОУ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</w:tr>
      <w:tr w:rsidR="00244D50" w:rsidRPr="003550C5" w:rsidTr="00D9241C">
        <w:trPr>
          <w:trHeight w:val="303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 Организация и проведение мероприятий, посвященных Международному дню борьбы с коррупцией, направленных на формирование в обществе нетерпимости к коррупционному поведению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заведующего МБДОУ</w:t>
            </w:r>
          </w:p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244D50" w:rsidRDefault="00244D50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 2016 г.</w:t>
            </w:r>
          </w:p>
        </w:tc>
      </w:tr>
      <w:tr w:rsidR="00157AE1" w:rsidRPr="003550C5" w:rsidTr="00D9241C">
        <w:trPr>
          <w:trHeight w:val="1997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4.3. Проведение анкетирования/опроса родителей </w:t>
            </w:r>
            <w:r w:rsidR="00EB6F70">
              <w:rPr>
                <w:rFonts w:ascii="Times New Roman" w:hAnsi="Times New Roman" w:cs="Times New Roman"/>
                <w:sz w:val="24"/>
                <w:szCs w:val="24"/>
              </w:rPr>
              <w:t xml:space="preserve">(законных представителей)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 ДОУ с целью определения их степени удовлетворенности качеством предоставляемых услуг и работой ДОУ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9B4C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и.о. заведующего МБДОУ,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зам. зав. по УВР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 2017 г.</w:t>
            </w:r>
          </w:p>
        </w:tc>
      </w:tr>
      <w:tr w:rsidR="00157AE1" w:rsidRPr="003550C5" w:rsidTr="00D9241C">
        <w:trPr>
          <w:trHeight w:val="157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 Размещение на сайте ДОУ публичного отчета о деятельности</w:t>
            </w:r>
            <w:r w:rsidR="00EB6F70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="005008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9B4C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 г.</w:t>
            </w:r>
          </w:p>
        </w:tc>
      </w:tr>
      <w:tr w:rsidR="00157AE1" w:rsidRPr="003550C5" w:rsidTr="00D9241C">
        <w:trPr>
          <w:trHeight w:val="109"/>
        </w:trPr>
        <w:tc>
          <w:tcPr>
            <w:tcW w:w="3544" w:type="dxa"/>
            <w:tcBorders>
              <w:top w:val="single" w:sz="4" w:space="0" w:color="auto"/>
            </w:tcBorders>
          </w:tcPr>
          <w:p w:rsidR="00157AE1" w:rsidRDefault="00157AE1" w:rsidP="009B4CE1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 Пополнение раздела «Противодействие коррупции</w:t>
            </w:r>
            <w:r w:rsidR="009B4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ДОУ 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57AE1" w:rsidRDefault="009B4C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157AE1" w:rsidRDefault="00157AE1" w:rsidP="00C3332E">
            <w:pPr>
              <w:tabs>
                <w:tab w:val="left" w:pos="3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3332E" w:rsidRPr="00C3332E" w:rsidRDefault="00C3332E" w:rsidP="00C3332E">
      <w:pPr>
        <w:tabs>
          <w:tab w:val="left" w:pos="3316"/>
        </w:tabs>
        <w:rPr>
          <w:rFonts w:ascii="Times New Roman" w:hAnsi="Times New Roman" w:cs="Times New Roman"/>
          <w:sz w:val="28"/>
          <w:szCs w:val="28"/>
        </w:rPr>
      </w:pPr>
    </w:p>
    <w:sectPr w:rsidR="00C3332E" w:rsidRPr="00C3332E" w:rsidSect="00D92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B83" w:rsidRDefault="00F23B83" w:rsidP="00C3332E">
      <w:pPr>
        <w:spacing w:after="0" w:line="240" w:lineRule="auto"/>
      </w:pPr>
      <w:r>
        <w:separator/>
      </w:r>
    </w:p>
  </w:endnote>
  <w:endnote w:type="continuationSeparator" w:id="1">
    <w:p w:rsidR="00F23B83" w:rsidRDefault="00F23B83" w:rsidP="00C3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B83" w:rsidRDefault="00F23B83" w:rsidP="00C3332E">
      <w:pPr>
        <w:spacing w:after="0" w:line="240" w:lineRule="auto"/>
      </w:pPr>
      <w:r>
        <w:separator/>
      </w:r>
    </w:p>
  </w:footnote>
  <w:footnote w:type="continuationSeparator" w:id="1">
    <w:p w:rsidR="00F23B83" w:rsidRDefault="00F23B83" w:rsidP="00C33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E5CB7"/>
    <w:multiLevelType w:val="hybridMultilevel"/>
    <w:tmpl w:val="C4D01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34BA6"/>
    <w:multiLevelType w:val="hybridMultilevel"/>
    <w:tmpl w:val="93C6C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32E"/>
    <w:rsid w:val="0005347E"/>
    <w:rsid w:val="000B0EA7"/>
    <w:rsid w:val="0014475B"/>
    <w:rsid w:val="00157AE1"/>
    <w:rsid w:val="0021500D"/>
    <w:rsid w:val="00244D50"/>
    <w:rsid w:val="002924CA"/>
    <w:rsid w:val="003550C5"/>
    <w:rsid w:val="00471042"/>
    <w:rsid w:val="00500800"/>
    <w:rsid w:val="00757452"/>
    <w:rsid w:val="00827609"/>
    <w:rsid w:val="00835817"/>
    <w:rsid w:val="00857E74"/>
    <w:rsid w:val="009B4CE1"/>
    <w:rsid w:val="00A3108E"/>
    <w:rsid w:val="00BF2B6D"/>
    <w:rsid w:val="00C3332E"/>
    <w:rsid w:val="00D05182"/>
    <w:rsid w:val="00D9241C"/>
    <w:rsid w:val="00DA5B7D"/>
    <w:rsid w:val="00DC0C9E"/>
    <w:rsid w:val="00EB6F70"/>
    <w:rsid w:val="00F23B83"/>
    <w:rsid w:val="00F7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332E"/>
  </w:style>
  <w:style w:type="paragraph" w:styleId="a5">
    <w:name w:val="footer"/>
    <w:basedOn w:val="a"/>
    <w:link w:val="a6"/>
    <w:uiPriority w:val="99"/>
    <w:semiHidden/>
    <w:unhideWhenUsed/>
    <w:rsid w:val="00C3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3332E"/>
  </w:style>
  <w:style w:type="table" w:styleId="a7">
    <w:name w:val="Table Grid"/>
    <w:basedOn w:val="a1"/>
    <w:uiPriority w:val="59"/>
    <w:rsid w:val="00C333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33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9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cp:lastPrinted>2016-09-12T03:44:00Z</cp:lastPrinted>
  <dcterms:created xsi:type="dcterms:W3CDTF">2016-09-09T03:04:00Z</dcterms:created>
  <dcterms:modified xsi:type="dcterms:W3CDTF">2016-09-30T04:10:00Z</dcterms:modified>
</cp:coreProperties>
</file>