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9"/>
        <w:tblW w:w="974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227"/>
        <w:gridCol w:w="6520"/>
      </w:tblGrid>
      <w:tr w:rsidR="007C598B" w:rsidTr="00680387">
        <w:trPr>
          <w:trHeight w:val="1194"/>
        </w:trPr>
        <w:tc>
          <w:tcPr>
            <w:tcW w:w="3227" w:type="dxa"/>
          </w:tcPr>
          <w:p w:rsidR="007C598B" w:rsidRDefault="007C598B" w:rsidP="00680387">
            <w:r w:rsidRPr="00D54D85">
              <w:rPr>
                <w:noProof/>
              </w:rPr>
              <w:drawing>
                <wp:inline distT="0" distB="0" distL="0" distR="0" wp14:anchorId="32376464" wp14:editId="12132D18">
                  <wp:extent cx="1183350" cy="965614"/>
                  <wp:effectExtent l="19050" t="0" r="0" b="0"/>
                  <wp:docPr id="1" name="Рисунок 1" descr="C:\Users\Анастасия\Desktop\логотип УК Стандарт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Анастасия\Desktop\логотип УК Стандарт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3149" cy="97361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6520" w:type="dxa"/>
            <w:vMerge w:val="restart"/>
          </w:tcPr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Default="007C598B" w:rsidP="00680387">
            <w:pPr>
              <w:ind w:left="1416"/>
              <w:rPr>
                <w:rFonts w:ascii="Arial" w:hAnsi="Arial" w:cs="Arial"/>
                <w:sz w:val="20"/>
                <w:szCs w:val="20"/>
              </w:rPr>
            </w:pPr>
          </w:p>
          <w:p w:rsidR="007C598B" w:rsidRPr="00F62DC0" w:rsidRDefault="007C598B" w:rsidP="00680387">
            <w:pPr>
              <w:ind w:left="1416"/>
              <w:rPr>
                <w:rFonts w:ascii="Arial" w:hAnsi="Arial" w:cs="Arial"/>
                <w:sz w:val="6"/>
                <w:szCs w:val="6"/>
              </w:rPr>
            </w:pP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 xml:space="preserve">690012  г. Владивосток, ул. Калинина, д. 84, оф. </w:t>
            </w:r>
            <w:r>
              <w:rPr>
                <w:sz w:val="24"/>
                <w:szCs w:val="24"/>
              </w:rPr>
              <w:t>9</w:t>
            </w:r>
          </w:p>
          <w:p w:rsidR="007C598B" w:rsidRPr="006E2296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</w:rPr>
              <w:t>Тел.:  (423) 253-69-87, тел: 8 (423) 201-28-21</w:t>
            </w:r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6E2296">
              <w:rPr>
                <w:sz w:val="24"/>
                <w:szCs w:val="24"/>
                <w:lang w:val="en-US"/>
              </w:rPr>
              <w:t>e</w:t>
            </w:r>
            <w:r w:rsidRPr="00581540">
              <w:rPr>
                <w:sz w:val="24"/>
                <w:szCs w:val="24"/>
              </w:rPr>
              <w:t>-</w:t>
            </w:r>
            <w:r w:rsidRPr="006E2296">
              <w:rPr>
                <w:sz w:val="24"/>
                <w:szCs w:val="24"/>
                <w:lang w:val="en-US"/>
              </w:rPr>
              <w:t>mail</w:t>
            </w:r>
            <w:r w:rsidRPr="00581540">
              <w:rPr>
                <w:sz w:val="24"/>
                <w:szCs w:val="24"/>
              </w:rPr>
              <w:t xml:space="preserve">: </w:t>
            </w:r>
            <w:hyperlink r:id="rId10" w:history="1">
              <w:r w:rsidRPr="008D78B8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581540">
                <w:rPr>
                  <w:rStyle w:val="aa"/>
                  <w:sz w:val="24"/>
                  <w:szCs w:val="24"/>
                </w:rPr>
                <w:t>-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581540">
                <w:rPr>
                  <w:rStyle w:val="aa"/>
                  <w:sz w:val="24"/>
                  <w:szCs w:val="24"/>
                </w:rPr>
                <w:t>@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mail</w:t>
              </w:r>
              <w:r w:rsidRPr="00581540">
                <w:rPr>
                  <w:rStyle w:val="aa"/>
                  <w:sz w:val="24"/>
                  <w:szCs w:val="24"/>
                </w:rPr>
                <w:t>.</w:t>
              </w:r>
              <w:r w:rsidRPr="008D78B8">
                <w:rPr>
                  <w:rStyle w:val="aa"/>
                  <w:sz w:val="24"/>
                  <w:szCs w:val="24"/>
                  <w:lang w:val="en-US"/>
                </w:rPr>
                <w:t>ru</w:t>
              </w:r>
            </w:hyperlink>
          </w:p>
          <w:p w:rsidR="007C598B" w:rsidRDefault="007C598B" w:rsidP="00680387">
            <w:pPr>
              <w:ind w:left="708"/>
              <w:rPr>
                <w:sz w:val="24"/>
                <w:szCs w:val="24"/>
              </w:rPr>
            </w:pPr>
            <w:r w:rsidRPr="00914D63">
              <w:rPr>
                <w:sz w:val="24"/>
                <w:szCs w:val="24"/>
              </w:rPr>
              <w:t xml:space="preserve">сайт: </w:t>
            </w:r>
            <w:hyperlink r:id="rId11" w:history="1">
              <w:r w:rsidRPr="006968B1">
                <w:rPr>
                  <w:rStyle w:val="aa"/>
                  <w:sz w:val="24"/>
                  <w:szCs w:val="24"/>
                  <w:lang w:val="en-US"/>
                </w:rPr>
                <w:t>http</w:t>
              </w:r>
              <w:r w:rsidRPr="00914D63">
                <w:rPr>
                  <w:rStyle w:val="aa"/>
                  <w:sz w:val="24"/>
                  <w:szCs w:val="24"/>
                </w:rPr>
                <w:t>://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ukstandart</w:t>
              </w:r>
              <w:r w:rsidRPr="00914D63">
                <w:rPr>
                  <w:rStyle w:val="aa"/>
                  <w:sz w:val="24"/>
                  <w:szCs w:val="24"/>
                </w:rPr>
                <w:t>-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dv</w:t>
              </w:r>
              <w:r w:rsidRPr="00914D63">
                <w:rPr>
                  <w:rStyle w:val="aa"/>
                  <w:sz w:val="24"/>
                  <w:szCs w:val="24"/>
                </w:rPr>
                <w:t>.</w:t>
              </w:r>
              <w:r w:rsidRPr="006968B1">
                <w:rPr>
                  <w:rStyle w:val="aa"/>
                  <w:sz w:val="24"/>
                  <w:szCs w:val="24"/>
                  <w:lang w:val="en-US"/>
                </w:rPr>
                <w:t>ru</w:t>
              </w:r>
              <w:r w:rsidRPr="00914D63">
                <w:rPr>
                  <w:rStyle w:val="aa"/>
                  <w:sz w:val="24"/>
                  <w:szCs w:val="24"/>
                </w:rPr>
                <w:t>/</w:t>
              </w:r>
            </w:hyperlink>
          </w:p>
          <w:p w:rsidR="007C598B" w:rsidRPr="00581540" w:rsidRDefault="007C598B" w:rsidP="00680387">
            <w:pPr>
              <w:ind w:left="708"/>
              <w:rPr>
                <w:sz w:val="24"/>
                <w:szCs w:val="24"/>
              </w:rPr>
            </w:pPr>
          </w:p>
          <w:p w:rsidR="007C598B" w:rsidRPr="00D54D85" w:rsidRDefault="007C598B" w:rsidP="00803226">
            <w:pPr>
              <w:ind w:left="708"/>
            </w:pPr>
            <w:r w:rsidRPr="006E2296">
              <w:rPr>
                <w:sz w:val="24"/>
                <w:szCs w:val="24"/>
              </w:rPr>
              <w:t>Исх</w:t>
            </w:r>
            <w:r w:rsidRPr="00581540">
              <w:rPr>
                <w:sz w:val="24"/>
                <w:szCs w:val="24"/>
              </w:rPr>
              <w:t xml:space="preserve">. </w:t>
            </w:r>
            <w:r w:rsidR="003B09F7">
              <w:rPr>
                <w:sz w:val="24"/>
                <w:szCs w:val="24"/>
              </w:rPr>
              <w:t xml:space="preserve">№______ </w:t>
            </w:r>
            <w:r w:rsidR="00803226">
              <w:rPr>
                <w:sz w:val="24"/>
                <w:szCs w:val="24"/>
              </w:rPr>
              <w:t xml:space="preserve">от </w:t>
            </w:r>
            <w:r w:rsidR="003B09F7">
              <w:rPr>
                <w:sz w:val="24"/>
                <w:szCs w:val="24"/>
              </w:rPr>
              <w:t>«</w:t>
            </w:r>
            <w:r w:rsidR="005A7BA2">
              <w:rPr>
                <w:sz w:val="24"/>
                <w:szCs w:val="24"/>
              </w:rPr>
              <w:t>____</w:t>
            </w:r>
            <w:r w:rsidRPr="006E2296">
              <w:rPr>
                <w:sz w:val="24"/>
                <w:szCs w:val="24"/>
              </w:rPr>
              <w:t>»</w:t>
            </w:r>
            <w:r w:rsidR="00361FB4">
              <w:rPr>
                <w:sz w:val="24"/>
                <w:szCs w:val="24"/>
              </w:rPr>
              <w:t xml:space="preserve">  </w:t>
            </w:r>
            <w:r w:rsidR="00E92669">
              <w:rPr>
                <w:sz w:val="24"/>
                <w:szCs w:val="24"/>
              </w:rPr>
              <w:t>__________________</w:t>
            </w:r>
            <w:r w:rsidR="00302C73">
              <w:rPr>
                <w:sz w:val="24"/>
                <w:szCs w:val="24"/>
              </w:rPr>
              <w:t xml:space="preserve"> </w:t>
            </w:r>
            <w:r w:rsidRPr="006E2296">
              <w:rPr>
                <w:sz w:val="24"/>
                <w:szCs w:val="24"/>
              </w:rPr>
              <w:t>20</w:t>
            </w:r>
            <w:r w:rsidR="00EA4924">
              <w:rPr>
                <w:sz w:val="24"/>
                <w:szCs w:val="24"/>
              </w:rPr>
              <w:t>2</w:t>
            </w:r>
            <w:r w:rsidR="00803226">
              <w:rPr>
                <w:sz w:val="24"/>
                <w:szCs w:val="24"/>
              </w:rPr>
              <w:t>1</w:t>
            </w:r>
            <w:r w:rsidRPr="006E2296">
              <w:rPr>
                <w:sz w:val="24"/>
                <w:szCs w:val="24"/>
              </w:rPr>
              <w:t xml:space="preserve"> г.</w:t>
            </w:r>
          </w:p>
        </w:tc>
      </w:tr>
      <w:tr w:rsidR="007C598B" w:rsidTr="00680387">
        <w:trPr>
          <w:trHeight w:val="703"/>
        </w:trPr>
        <w:tc>
          <w:tcPr>
            <w:tcW w:w="3227" w:type="dxa"/>
          </w:tcPr>
          <w:p w:rsidR="007C598B" w:rsidRPr="00D54D85" w:rsidRDefault="007C598B" w:rsidP="00680387">
            <w:pPr>
              <w:rPr>
                <w:b/>
                <w:sz w:val="8"/>
                <w:szCs w:val="8"/>
              </w:rPr>
            </w:pPr>
            <w:r>
              <w:rPr>
                <w:b/>
                <w:sz w:val="8"/>
                <w:szCs w:val="8"/>
              </w:rPr>
              <w:t xml:space="preserve">   </w:t>
            </w:r>
          </w:p>
          <w:p w:rsidR="007C598B" w:rsidRPr="006E2296" w:rsidRDefault="007C598B" w:rsidP="00680387">
            <w:pPr>
              <w:rPr>
                <w:b/>
                <w:sz w:val="24"/>
                <w:szCs w:val="24"/>
              </w:rPr>
            </w:pPr>
            <w:r w:rsidRPr="006E2296">
              <w:rPr>
                <w:b/>
                <w:sz w:val="24"/>
                <w:szCs w:val="24"/>
              </w:rPr>
              <w:t>ООО «УК СТАНДАРТ»</w:t>
            </w:r>
          </w:p>
        </w:tc>
        <w:tc>
          <w:tcPr>
            <w:tcW w:w="6520" w:type="dxa"/>
            <w:vMerge/>
          </w:tcPr>
          <w:p w:rsidR="007C598B" w:rsidRDefault="007C598B" w:rsidP="00680387">
            <w:pPr>
              <w:rPr>
                <w:b/>
                <w:sz w:val="8"/>
                <w:szCs w:val="8"/>
              </w:rPr>
            </w:pPr>
          </w:p>
        </w:tc>
      </w:tr>
    </w:tbl>
    <w:p w:rsidR="00DD6361" w:rsidRDefault="00AA2751" w:rsidP="00AA2751">
      <w:pPr>
        <w:tabs>
          <w:tab w:val="left" w:pos="2721"/>
        </w:tabs>
        <w:spacing w:line="240" w:lineRule="auto"/>
        <w:rPr>
          <w:sz w:val="24"/>
          <w:szCs w:val="24"/>
        </w:rPr>
      </w:pPr>
      <w:r>
        <w:rPr>
          <w:sz w:val="24"/>
          <w:szCs w:val="24"/>
        </w:rPr>
        <w:t xml:space="preserve">                                                                                      </w:t>
      </w:r>
      <w:r w:rsidR="00DD6361">
        <w:rPr>
          <w:sz w:val="24"/>
          <w:szCs w:val="24"/>
        </w:rPr>
        <w:t xml:space="preserve">                </w:t>
      </w:r>
    </w:p>
    <w:p w:rsidR="00C53863" w:rsidRDefault="00C53863" w:rsidP="00C53863">
      <w:pPr>
        <w:tabs>
          <w:tab w:val="left" w:pos="2721"/>
        </w:tabs>
        <w:spacing w:line="240" w:lineRule="auto"/>
        <w:ind w:left="-142" w:right="284" w:firstLine="851"/>
      </w:pPr>
      <w:r>
        <w:t>Р</w:t>
      </w:r>
      <w:r w:rsidR="004C7F92" w:rsidRPr="004C7F92">
        <w:t>азъяснени</w:t>
      </w:r>
      <w:r>
        <w:t>я</w:t>
      </w:r>
      <w:r w:rsidR="004C7F92" w:rsidRPr="004C7F92">
        <w:t xml:space="preserve"> </w:t>
      </w:r>
    </w:p>
    <w:p w:rsidR="00C53863" w:rsidRDefault="004C7F92" w:rsidP="00C53863">
      <w:pPr>
        <w:tabs>
          <w:tab w:val="left" w:pos="2721"/>
        </w:tabs>
        <w:spacing w:line="240" w:lineRule="auto"/>
        <w:ind w:left="-142" w:right="284" w:firstLine="851"/>
      </w:pPr>
      <w:r w:rsidRPr="004C7F92">
        <w:t xml:space="preserve">о ходе проведения расчётов величин физического износа конструктивных элементов, внутренних инженерных систем МКД № </w:t>
      </w:r>
      <w:r w:rsidR="00BF4DC5">
        <w:t>48</w:t>
      </w:r>
      <w:r w:rsidR="007756D7">
        <w:t xml:space="preserve"> </w:t>
      </w:r>
      <w:r w:rsidRPr="004C7F92">
        <w:t xml:space="preserve">по ул. </w:t>
      </w:r>
      <w:proofErr w:type="gramStart"/>
      <w:r w:rsidR="00BF4DC5">
        <w:t>Некрасовская</w:t>
      </w:r>
      <w:proofErr w:type="gramEnd"/>
      <w:r w:rsidRPr="004C7F92">
        <w:t xml:space="preserve"> в г. Владивостоке, а также здания в целом, </w:t>
      </w:r>
      <w:r w:rsidR="00783257">
        <w:t xml:space="preserve">                                     </w:t>
      </w:r>
      <w:r w:rsidRPr="004C7F92">
        <w:t>с обоснованием по</w:t>
      </w:r>
      <w:r>
        <w:t>лученных в ходе расчёта величин,</w:t>
      </w:r>
    </w:p>
    <w:p w:rsidR="00C53863" w:rsidRDefault="00C53863" w:rsidP="009C3127">
      <w:pPr>
        <w:tabs>
          <w:tab w:val="left" w:pos="2721"/>
        </w:tabs>
        <w:spacing w:line="240" w:lineRule="auto"/>
        <w:ind w:left="-142" w:right="284" w:firstLine="851"/>
        <w:jc w:val="both"/>
      </w:pPr>
    </w:p>
    <w:p w:rsidR="004C7F92" w:rsidRPr="004C7F92" w:rsidRDefault="00C53863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</w:t>
      </w:r>
      <w:r w:rsidR="004C7F92" w:rsidRPr="004C7F92">
        <w:t xml:space="preserve"> </w:t>
      </w:r>
      <w:r w:rsidR="00311F58">
        <w:t xml:space="preserve">соответствии с действующими в </w:t>
      </w:r>
      <w:r w:rsidR="004C7F92" w:rsidRPr="004C7F92">
        <w:t xml:space="preserve">настоящее время </w:t>
      </w:r>
      <w:r w:rsidR="00311F58">
        <w:t xml:space="preserve">нормативно-правовыми документами, </w:t>
      </w:r>
      <w:r w:rsidR="009C3127">
        <w:t xml:space="preserve">величины </w:t>
      </w:r>
      <w:r w:rsidR="004C7F92" w:rsidRPr="004C7F92">
        <w:t>физическ</w:t>
      </w:r>
      <w:r w:rsidR="009C3127">
        <w:t>ого</w:t>
      </w:r>
      <w:r w:rsidR="004C7F92" w:rsidRPr="004C7F92">
        <w:t xml:space="preserve"> износ</w:t>
      </w:r>
      <w:r w:rsidR="009C3127">
        <w:t>а</w:t>
      </w:r>
      <w:r w:rsidR="004C7F92" w:rsidRPr="004C7F92">
        <w:t xml:space="preserve"> </w:t>
      </w:r>
      <w:r w:rsidR="009C3127" w:rsidRPr="009C3127">
        <w:t xml:space="preserve">конструктивных элементов, внутренних инженерных систем </w:t>
      </w:r>
      <w:r w:rsidR="00BF4DC5" w:rsidRPr="00BF4DC5">
        <w:t xml:space="preserve">МКД № 48 по ул. Некрасовская </w:t>
      </w:r>
      <w:r w:rsidR="009C3127" w:rsidRPr="009C3127">
        <w:t>в г. Владивостоке, а также здания в целом</w:t>
      </w:r>
      <w:r w:rsidR="001A08BA">
        <w:t>,</w:t>
      </w:r>
      <w:r w:rsidR="009C3127">
        <w:t xml:space="preserve"> определялись </w:t>
      </w:r>
      <w:r w:rsidR="004C7F92" w:rsidRPr="004C7F92">
        <w:t xml:space="preserve">в соответствии </w:t>
      </w:r>
      <w:r>
        <w:t xml:space="preserve">                 </w:t>
      </w:r>
      <w:r w:rsidR="004C7F92" w:rsidRPr="004C7F92">
        <w:t>с положениями Ведомственных строительных норм «Правила оценки физического износа жилых зданий» ВСН 53-86(р) (в дальнейшем ВСН – 53-86 (р)), Ведомственных строительных норм «Положение об организации</w:t>
      </w:r>
      <w:proofErr w:type="gramEnd"/>
      <w:r w:rsidR="004C7F92" w:rsidRPr="004C7F92">
        <w:t xml:space="preserve"> </w:t>
      </w:r>
      <w:r w:rsidR="0049550F">
        <w:t xml:space="preserve">                       </w:t>
      </w:r>
      <w:proofErr w:type="gramStart"/>
      <w:r w:rsidR="004C7F92" w:rsidRPr="004C7F92">
        <w:t xml:space="preserve">и проведении реконструкции, ремонта и технического обслуживания зданий объектов коммунального и социально-культурного назначения» ВСН 58-88(р) (в дальнейшем ВСН – 58-88 (р)),  Сборника № 28 «укрупнённых показателей восстановительной стоимости жилых, общественных зданий и зданий </w:t>
      </w:r>
      <w:r w:rsidR="0049550F">
        <w:t xml:space="preserve">                       </w:t>
      </w:r>
      <w:r w:rsidR="004C7F92" w:rsidRPr="004C7F92">
        <w:t>и сооружений коммунально-бытового назначения для переоценки основных фондо</w:t>
      </w:r>
      <w:r w:rsidR="001A08BA">
        <w:t>в» (в дальнейшем Сборник № 28).</w:t>
      </w:r>
      <w:proofErr w:type="gramEnd"/>
    </w:p>
    <w:p w:rsidR="004C7F92" w:rsidRP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>Величин</w:t>
      </w:r>
      <w:r w:rsidR="001A08BA">
        <w:t>ы</w:t>
      </w:r>
      <w:r w:rsidRPr="004C7F92">
        <w:t xml:space="preserve"> физического износа </w:t>
      </w:r>
      <w:r w:rsidR="001A08BA" w:rsidRPr="001A08BA">
        <w:t xml:space="preserve">конструктивных элементов, внутренних инженерных систем </w:t>
      </w:r>
      <w:r w:rsidR="00BF4DC5" w:rsidRPr="00BF4DC5">
        <w:t xml:space="preserve">МКД № 48 по ул. Некрасовская </w:t>
      </w:r>
      <w:r w:rsidR="001A08BA" w:rsidRPr="001A08BA">
        <w:t xml:space="preserve">в г. Владивостоке, </w:t>
      </w:r>
      <w:r w:rsidR="0049550F">
        <w:t xml:space="preserve">                     </w:t>
      </w:r>
      <w:r w:rsidR="001A08BA" w:rsidRPr="001A08BA">
        <w:t>а также здания в целом,</w:t>
      </w:r>
      <w:r w:rsidR="001A08BA">
        <w:t xml:space="preserve"> </w:t>
      </w:r>
      <w:r w:rsidR="009C3127">
        <w:t>был</w:t>
      </w:r>
      <w:r w:rsidR="001A08BA">
        <w:t>и</w:t>
      </w:r>
      <w:r w:rsidR="009C3127">
        <w:t xml:space="preserve"> </w:t>
      </w:r>
      <w:r w:rsidRPr="004C7F92">
        <w:t>определена нижеследующим образом</w:t>
      </w:r>
      <w:r w:rsidR="0065364C">
        <w:t>:</w:t>
      </w:r>
    </w:p>
    <w:p w:rsidR="004C7F92" w:rsidRDefault="004C7F92" w:rsidP="00E075E8">
      <w:pPr>
        <w:tabs>
          <w:tab w:val="left" w:pos="2721"/>
        </w:tabs>
        <w:spacing w:line="240" w:lineRule="auto"/>
        <w:ind w:firstLine="709"/>
        <w:jc w:val="both"/>
      </w:pPr>
      <w:r w:rsidRPr="004C7F92">
        <w:t xml:space="preserve">В соответствии с положениями п.  1.2. </w:t>
      </w:r>
      <w:proofErr w:type="gramStart"/>
      <w:r w:rsidRPr="004C7F92">
        <w:t>ВСН 53-86(р), физический износ, как величина утраты отдельными конструкциями, элементами, системами или их участками первоначальных технико-эксплуатационных качеств (прочности, устойчивости, надежности и др.) в результате воздействия природно-климатических факторов и жизнедеятельности человека,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1-71 ВСН 53-86(р) с учётом величины физического износа</w:t>
      </w:r>
      <w:proofErr w:type="gramEnd"/>
      <w:r w:rsidRPr="004C7F92">
        <w:t xml:space="preserve"> по сроку их эксплуатации (см. рис. </w:t>
      </w:r>
      <w:r w:rsidR="0065364C">
        <w:t>3-7</w:t>
      </w:r>
      <w:r w:rsidRPr="004C7F92">
        <w:t xml:space="preserve"> ВСН 53-86(р)).</w:t>
      </w:r>
    </w:p>
    <w:p w:rsidR="001A08BA" w:rsidRDefault="00FF5271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</w:t>
      </w:r>
      <w:r w:rsidR="0052373F">
        <w:t>определении величины физического износа</w:t>
      </w:r>
      <w:r w:rsidR="001A08BA" w:rsidRPr="001A08BA">
        <w:t xml:space="preserve"> жилого здания </w:t>
      </w:r>
      <w:r w:rsidR="0052373F">
        <w:t xml:space="preserve">первоначально </w:t>
      </w:r>
      <w:r w:rsidR="001A08BA" w:rsidRPr="001A08BA">
        <w:t>проведена оценка физического износа всех конструктивных элементов</w:t>
      </w:r>
      <w:r w:rsidR="0052373F">
        <w:t xml:space="preserve"> и инженерных систем по отдельности в соответствии с формой акта осмотра, предписанного к использованию Управлением содержания жилищного фонда администраци</w:t>
      </w:r>
      <w:r w:rsidR="0098168F">
        <w:t xml:space="preserve">и г. Владивостока. </w:t>
      </w:r>
    </w:p>
    <w:p w:rsidR="0098168F" w:rsidRPr="00892693" w:rsidRDefault="0098168F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98168F">
        <w:t>1.</w:t>
      </w:r>
      <w:r>
        <w:t xml:space="preserve"> </w:t>
      </w:r>
      <w:r w:rsidRPr="00892693">
        <w:rPr>
          <w:b/>
        </w:rPr>
        <w:t>Фундамент.</w:t>
      </w:r>
    </w:p>
    <w:p w:rsidR="00934E3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98168F">
        <w:t xml:space="preserve"> П</w:t>
      </w:r>
      <w:r>
        <w:t xml:space="preserve">риложения № 3 </w:t>
      </w:r>
      <w:r w:rsidRPr="0098168F">
        <w:t>ВСН – 58-88 (р)</w:t>
      </w:r>
      <w:r>
        <w:t xml:space="preserve"> м</w:t>
      </w:r>
      <w:r w:rsidRPr="0098168F">
        <w:t>инимальная</w:t>
      </w:r>
      <w:r>
        <w:t xml:space="preserve"> продолжительность эффективной </w:t>
      </w:r>
      <w:r w:rsidRPr="0098168F">
        <w:t>эксплуатации элемент</w:t>
      </w:r>
      <w:r>
        <w:t xml:space="preserve">а </w:t>
      </w:r>
      <w:r w:rsidR="00892693">
        <w:lastRenderedPageBreak/>
        <w:t>«</w:t>
      </w:r>
      <w:r>
        <w:t xml:space="preserve">фундамент </w:t>
      </w:r>
      <w:r w:rsidR="001C379E">
        <w:t xml:space="preserve">ленточный </w:t>
      </w:r>
      <w:r>
        <w:t>железобетонный</w:t>
      </w:r>
      <w:r w:rsidR="00892693">
        <w:t>»</w:t>
      </w:r>
      <w:r>
        <w:t xml:space="preserve"> до капитального ремонта составляет 60 лет. Методом экстраполяции, учитывая срок службы </w:t>
      </w:r>
      <w:r w:rsidR="00C34788">
        <w:t>элемента «</w:t>
      </w:r>
      <w:r>
        <w:t>фундамент</w:t>
      </w:r>
      <w:r w:rsidR="00C34788">
        <w:t>»</w:t>
      </w:r>
      <w:r>
        <w:t xml:space="preserve"> </w:t>
      </w:r>
      <w:r w:rsidR="00C465FB">
        <w:t>4</w:t>
      </w:r>
      <w:r w:rsidR="00961884">
        <w:t>2</w:t>
      </w:r>
      <w:r>
        <w:t xml:space="preserve"> </w:t>
      </w:r>
      <w:r w:rsidR="00C465FB">
        <w:t>год</w:t>
      </w:r>
      <w:r w:rsidR="00961884">
        <w:t>а</w:t>
      </w:r>
      <w:proofErr w:type="gramStart"/>
      <w:r w:rsidR="00961884">
        <w:t xml:space="preserve"> </w:t>
      </w:r>
      <w:r w:rsidR="000C02F2">
        <w:t>,</w:t>
      </w:r>
      <w:proofErr w:type="gramEnd"/>
      <w:r>
        <w:t xml:space="preserve"> определяем величину физического износа </w:t>
      </w:r>
      <w:r w:rsidR="00AA32D9">
        <w:t>элемента «</w:t>
      </w:r>
      <w:r>
        <w:t>фундамент</w:t>
      </w:r>
      <w:r w:rsidR="00AA32D9">
        <w:t>»</w:t>
      </w:r>
      <w:r>
        <w:t xml:space="preserve"> </w:t>
      </w:r>
      <w:r w:rsidR="00D879F0">
        <w:t xml:space="preserve">по сроку эксплуатации </w:t>
      </w:r>
      <w:r w:rsidR="00961884">
        <w:t xml:space="preserve">56.00 </w:t>
      </w:r>
      <w:r>
        <w:t xml:space="preserve">%. </w:t>
      </w:r>
    </w:p>
    <w:p w:rsidR="00AA32D9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требованиями</w:t>
      </w:r>
      <w:r w:rsidR="000C02F2">
        <w:t xml:space="preserve"> </w:t>
      </w:r>
      <w:r>
        <w:t>п. 1</w:t>
      </w:r>
      <w:r w:rsidRPr="0098168F">
        <w:t>.5.</w:t>
      </w:r>
      <w:r w:rsidR="004752C3" w:rsidRPr="004752C3">
        <w:t xml:space="preserve"> ВСН 53-86(р)</w:t>
      </w:r>
      <w:r w:rsidRPr="0098168F">
        <w:t xml:space="preserve"> </w:t>
      </w:r>
      <w:r w:rsidR="00AA32D9">
        <w:t>ч</w:t>
      </w:r>
      <w:r w:rsidR="00AA32D9" w:rsidRPr="00AA32D9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AA32D9" w:rsidRDefault="00AA32D9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Pr="00AA32D9">
        <w:t>элемента «фундамент»</w:t>
      </w:r>
      <w:r>
        <w:t xml:space="preserve"> по сроку эксплуатации составляет </w:t>
      </w:r>
      <w:r w:rsidR="00934E34">
        <w:t>5</w:t>
      </w:r>
      <w:r w:rsidR="000559F1">
        <w:t>5</w:t>
      </w:r>
      <w:r w:rsidR="00D50D11">
        <w:t xml:space="preserve"> </w:t>
      </w:r>
      <w:r>
        <w:t>%.</w:t>
      </w:r>
    </w:p>
    <w:p w:rsidR="00212E74" w:rsidRDefault="0098168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055C86" w:rsidRPr="00055C86">
        <w:t>дефект</w:t>
      </w:r>
      <w:r w:rsidR="00961884">
        <w:t>ы</w:t>
      </w:r>
      <w:r w:rsidR="00212E74">
        <w:t xml:space="preserve"> не выявлен</w:t>
      </w:r>
      <w:r w:rsidR="00961884">
        <w:t>ы</w:t>
      </w:r>
      <w:r w:rsidR="00212E74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Итого 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="00C34788">
        <w:rPr>
          <w:u w:val="single"/>
        </w:rPr>
        <w:t>«</w:t>
      </w:r>
      <w:r w:rsidR="004752C3" w:rsidRPr="00556486">
        <w:rPr>
          <w:u w:val="single"/>
        </w:rPr>
        <w:t>фундамент</w:t>
      </w:r>
      <w:r w:rsidR="00C34788">
        <w:rPr>
          <w:u w:val="single"/>
        </w:rPr>
        <w:t>»</w:t>
      </w:r>
      <w:r w:rsidRPr="00556486">
        <w:rPr>
          <w:u w:val="single"/>
        </w:rPr>
        <w:t xml:space="preserve">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934E34">
        <w:rPr>
          <w:u w:val="single"/>
        </w:rPr>
        <w:t>5</w:t>
      </w:r>
      <w:r w:rsidR="00212E74">
        <w:rPr>
          <w:u w:val="single"/>
        </w:rPr>
        <w:t>5</w:t>
      </w:r>
      <w:r w:rsidR="00C34788">
        <w:rPr>
          <w:u w:val="single"/>
        </w:rPr>
        <w:t xml:space="preserve"> </w:t>
      </w:r>
      <w:r w:rsidRPr="00556486">
        <w:rPr>
          <w:u w:val="single"/>
        </w:rPr>
        <w:t xml:space="preserve">% </w:t>
      </w:r>
    </w:p>
    <w:p w:rsidR="00C04AC8" w:rsidRDefault="00D879F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2. </w:t>
      </w:r>
      <w:r w:rsidR="00C04AC8" w:rsidRPr="00C04AC8">
        <w:rPr>
          <w:b/>
        </w:rPr>
        <w:t>Цоколь</w:t>
      </w:r>
      <w:r w:rsidR="00C04AC8">
        <w:rPr>
          <w:b/>
        </w:rPr>
        <w:t>.</w:t>
      </w:r>
    </w:p>
    <w:p w:rsidR="00D879F0" w:rsidRPr="00C04AC8" w:rsidRDefault="00C04AC8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Поскольку </w:t>
      </w:r>
      <w:r w:rsidR="004752C3">
        <w:t xml:space="preserve">элемент </w:t>
      </w:r>
      <w:r w:rsidR="00C34788">
        <w:t>«</w:t>
      </w:r>
      <w:r>
        <w:t>цоколь</w:t>
      </w:r>
      <w:r w:rsidR="00C34788">
        <w:t>»</w:t>
      </w:r>
      <w:r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>
        <w:t xml:space="preserve"> является продолжением </w:t>
      </w:r>
      <w:r w:rsidR="004752C3">
        <w:t xml:space="preserve">элемента </w:t>
      </w:r>
      <w:r w:rsidR="00C34788">
        <w:t>«</w:t>
      </w:r>
      <w:r>
        <w:t>фундамент</w:t>
      </w:r>
      <w:r w:rsidR="00C34788">
        <w:t>»</w:t>
      </w:r>
      <w:r>
        <w:t xml:space="preserve">, </w:t>
      </w:r>
      <w:r w:rsidR="00D879F0">
        <w:t xml:space="preserve">величина физического износа </w:t>
      </w:r>
      <w:r w:rsidR="004752C3">
        <w:t>цоколя</w:t>
      </w:r>
      <w:r w:rsidRPr="00C04AC8">
        <w:t xml:space="preserve"> </w:t>
      </w:r>
      <w:r>
        <w:t xml:space="preserve">определяется </w:t>
      </w:r>
      <w:r w:rsidRPr="00C04AC8">
        <w:t>аналогично</w:t>
      </w:r>
      <w:r>
        <w:t xml:space="preserve"> фундаменту</w:t>
      </w:r>
      <w:r w:rsidR="00D879F0" w:rsidRPr="00C04AC8">
        <w:t>.</w:t>
      </w:r>
    </w:p>
    <w:p w:rsidR="00D879F0" w:rsidRPr="00556486" w:rsidRDefault="00D879F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556486">
        <w:rPr>
          <w:u w:val="single"/>
        </w:rPr>
        <w:t xml:space="preserve">Величина физического износа </w:t>
      </w:r>
      <w:r w:rsidR="004752C3" w:rsidRPr="00556486">
        <w:rPr>
          <w:u w:val="single"/>
        </w:rPr>
        <w:t xml:space="preserve">конструктивного элемента </w:t>
      </w:r>
      <w:r w:rsidRPr="00556486">
        <w:rPr>
          <w:u w:val="single"/>
        </w:rPr>
        <w:t xml:space="preserve">фундамента определяется </w:t>
      </w:r>
      <w:proofErr w:type="gramStart"/>
      <w:r w:rsidRPr="00556486">
        <w:rPr>
          <w:u w:val="single"/>
        </w:rPr>
        <w:t>равной</w:t>
      </w:r>
      <w:proofErr w:type="gramEnd"/>
      <w:r w:rsidRPr="00556486">
        <w:rPr>
          <w:u w:val="single"/>
        </w:rPr>
        <w:t xml:space="preserve"> </w:t>
      </w:r>
      <w:r w:rsidR="00934E34">
        <w:rPr>
          <w:u w:val="single"/>
        </w:rPr>
        <w:t>5</w:t>
      </w:r>
      <w:r w:rsidR="00212E74">
        <w:rPr>
          <w:u w:val="single"/>
        </w:rPr>
        <w:t xml:space="preserve">5 </w:t>
      </w:r>
      <w:r w:rsidRPr="00556486">
        <w:rPr>
          <w:u w:val="single"/>
        </w:rPr>
        <w:t>%</w:t>
      </w:r>
    </w:p>
    <w:p w:rsidR="00892693" w:rsidRPr="00892693" w:rsidRDefault="0089269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3</w:t>
      </w:r>
      <w:r w:rsidR="00D879F0">
        <w:t>.</w:t>
      </w:r>
      <w:r>
        <w:t xml:space="preserve"> </w:t>
      </w:r>
      <w:r w:rsidRPr="00892693">
        <w:rPr>
          <w:b/>
        </w:rPr>
        <w:t>Стены наружные.</w:t>
      </w:r>
    </w:p>
    <w:p w:rsidR="00892693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В соответствии с положениями Приложения № 3 ВСН – 58-88 (р) минимальная продолжительность эффективной эксплуатации </w:t>
      </w:r>
      <w:r w:rsidR="00FC7DB8">
        <w:t xml:space="preserve">конструктивного </w:t>
      </w:r>
      <w:r w:rsidRPr="00892693">
        <w:t>элемента «</w:t>
      </w:r>
      <w:r w:rsidR="001C379E">
        <w:t>Стены к</w:t>
      </w:r>
      <w:r w:rsidR="001C379E" w:rsidRPr="001C379E">
        <w:t>рупнопанельн</w:t>
      </w:r>
      <w:r w:rsidR="001C379E">
        <w:t>ые с утепляющим слоем из минера</w:t>
      </w:r>
      <w:r w:rsidR="001C379E" w:rsidRPr="001C379E">
        <w:t>ловат</w:t>
      </w:r>
      <w:r w:rsidR="001C379E">
        <w:t>ных плит, цементного фибролита</w:t>
      </w:r>
      <w:r w:rsidRPr="00892693">
        <w:t xml:space="preserve">» до капитального ремонта составляет </w:t>
      </w:r>
      <w:r>
        <w:t>5</w:t>
      </w:r>
      <w:r w:rsidRPr="00892693">
        <w:t>0 лет.</w:t>
      </w:r>
    </w:p>
    <w:p w:rsidR="001C379E" w:rsidRDefault="00892693" w:rsidP="00E075E8">
      <w:pPr>
        <w:tabs>
          <w:tab w:val="left" w:pos="2721"/>
        </w:tabs>
        <w:spacing w:line="240" w:lineRule="auto"/>
        <w:ind w:firstLine="709"/>
        <w:jc w:val="both"/>
      </w:pPr>
      <w:r w:rsidRPr="00892693">
        <w:t xml:space="preserve">Методом экстраполяции, учитывая срок службы </w:t>
      </w:r>
      <w:r w:rsidR="00C34788">
        <w:t>элемента «</w:t>
      </w:r>
      <w:r>
        <w:t>стен</w:t>
      </w:r>
      <w:r w:rsidR="00C34788">
        <w:t>ы</w:t>
      </w:r>
      <w:r>
        <w:t xml:space="preserve"> наружны</w:t>
      </w:r>
      <w:r w:rsidR="00C34788">
        <w:t>е»</w:t>
      </w:r>
      <w:r w:rsidRPr="00892693">
        <w:t xml:space="preserve"> </w:t>
      </w:r>
      <w:r w:rsidR="00934E34">
        <w:t>4</w:t>
      </w:r>
      <w:r w:rsidR="00961884">
        <w:t>2 года</w:t>
      </w:r>
      <w:r>
        <w:t>,</w:t>
      </w:r>
      <w:r w:rsidRPr="00892693">
        <w:t xml:space="preserve"> определяем величину физического износа </w:t>
      </w:r>
      <w:r w:rsidR="00C34788" w:rsidRPr="00C34788">
        <w:t>элемента «стены наружные»</w:t>
      </w:r>
      <w:r w:rsidRPr="00892693">
        <w:t xml:space="preserve"> по сроку эксплуатации </w:t>
      </w:r>
      <w:r w:rsidR="00934E34">
        <w:t>6</w:t>
      </w:r>
      <w:r w:rsidR="00961884">
        <w:t>7</w:t>
      </w:r>
      <w:r w:rsidR="00934E34">
        <w:t>.</w:t>
      </w:r>
      <w:r w:rsidR="00961884">
        <w:t>2</w:t>
      </w:r>
      <w:r w:rsidRPr="00892693">
        <w:t xml:space="preserve"> %. </w:t>
      </w:r>
    </w:p>
    <w:p w:rsidR="00934E34" w:rsidRDefault="00934E34" w:rsidP="00E075E8">
      <w:pPr>
        <w:tabs>
          <w:tab w:val="left" w:pos="2721"/>
        </w:tabs>
        <w:spacing w:line="240" w:lineRule="auto"/>
        <w:ind w:firstLine="709"/>
        <w:jc w:val="both"/>
      </w:pPr>
      <w:r w:rsidRPr="00934E34">
        <w:t>В соответствии с требованиями п. 1.5. ВСН 53-86(р) численные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C34788" w:rsidRDefault="00C34788" w:rsidP="00E075E8">
      <w:pPr>
        <w:tabs>
          <w:tab w:val="left" w:pos="2721"/>
        </w:tabs>
        <w:spacing w:line="240" w:lineRule="auto"/>
        <w:ind w:firstLine="709"/>
        <w:jc w:val="both"/>
      </w:pPr>
      <w:r>
        <w:t>Таким образом</w:t>
      </w:r>
      <w:r w:rsidR="007360EA">
        <w:t>,</w:t>
      </w:r>
      <w:r>
        <w:t xml:space="preserve"> величина физического износа </w:t>
      </w:r>
      <w:r w:rsidRPr="00C34788">
        <w:t>элемента «стены наружные»</w:t>
      </w:r>
      <w:r>
        <w:t xml:space="preserve"> по сроку эксплуатации определяется как </w:t>
      </w:r>
      <w:r w:rsidR="00934E34">
        <w:t>65</w:t>
      </w:r>
      <w:r>
        <w:t>%.</w:t>
      </w:r>
    </w:p>
    <w:p w:rsidR="00815F35" w:rsidRDefault="00892693" w:rsidP="000A285D">
      <w:pPr>
        <w:tabs>
          <w:tab w:val="left" w:pos="2721"/>
        </w:tabs>
        <w:spacing w:line="240" w:lineRule="auto"/>
        <w:ind w:firstLine="709"/>
        <w:jc w:val="both"/>
      </w:pPr>
      <w:r w:rsidRPr="00892693">
        <w:t>При визуальном осмотре выявлены нижеследующие дефекты:</w:t>
      </w:r>
      <w:r w:rsidR="00D879F0">
        <w:t xml:space="preserve"> </w:t>
      </w:r>
      <w:r w:rsidR="00635C03">
        <w:t>«</w:t>
      </w:r>
      <w:r w:rsidR="00815F35" w:rsidRPr="00815F35">
        <w:t>Массовое отслоение, выветривание раствора из стыков; повреждение облицовки или фактурного слоя панелей; следы протечек внутри здания</w:t>
      </w:r>
      <w:r w:rsidR="00815F35">
        <w:t>.</w:t>
      </w:r>
      <w:r w:rsidR="00815F35" w:rsidRPr="00815F35">
        <w:t xml:space="preserve"> Промерзание стен, разрушение заделки стыков</w:t>
      </w:r>
      <w:r w:rsidR="00635C03">
        <w:t>»</w:t>
      </w:r>
      <w:r w:rsidR="00635C03" w:rsidRPr="00635C03">
        <w:t>.</w:t>
      </w:r>
      <w:r>
        <w:t xml:space="preserve"> </w:t>
      </w:r>
    </w:p>
    <w:p w:rsidR="00D879F0" w:rsidRDefault="00815F35" w:rsidP="00815F35">
      <w:pPr>
        <w:tabs>
          <w:tab w:val="left" w:pos="2721"/>
        </w:tabs>
        <w:spacing w:line="240" w:lineRule="auto"/>
        <w:ind w:firstLine="709"/>
        <w:jc w:val="both"/>
      </w:pPr>
      <w:r>
        <w:t>Выявленные</w:t>
      </w:r>
      <w:r w:rsidR="00A3672D">
        <w:t xml:space="preserve"> </w:t>
      </w:r>
      <w:r>
        <w:t>дефекты,</w:t>
      </w:r>
      <w:r w:rsidR="00A3672D">
        <w:t xml:space="preserve"> </w:t>
      </w:r>
      <w:r>
        <w:t xml:space="preserve">в </w:t>
      </w:r>
      <w:r w:rsidR="00892693">
        <w:t xml:space="preserve">соответствии с положениями </w:t>
      </w:r>
      <w:r w:rsidR="00A3672D" w:rsidRPr="00A3672D">
        <w:t xml:space="preserve">табл. </w:t>
      </w:r>
      <w:r w:rsidR="00A3672D">
        <w:t>1</w:t>
      </w:r>
      <w:r w:rsidR="00D10DF9">
        <w:t>5</w:t>
      </w:r>
      <w:r>
        <w:t xml:space="preserve"> ВСН 53-86(р), </w:t>
      </w:r>
      <w:r w:rsidR="00A3672D" w:rsidRPr="00A3672D">
        <w:t xml:space="preserve">соответствуют </w:t>
      </w:r>
      <w:r w:rsidR="00D10DF9">
        <w:t>интервал</w:t>
      </w:r>
      <w:r>
        <w:t>ам</w:t>
      </w:r>
      <w:r w:rsidR="00A3672D" w:rsidRPr="00A3672D">
        <w:t xml:space="preserve"> </w:t>
      </w:r>
      <w:r w:rsidR="001C379E">
        <w:t>21</w:t>
      </w:r>
      <w:r w:rsidR="00D10DF9" w:rsidRPr="00D10DF9">
        <w:t>-</w:t>
      </w:r>
      <w:r w:rsidR="001C379E">
        <w:t>3</w:t>
      </w:r>
      <w:r w:rsidR="00D10DF9" w:rsidRPr="00D10DF9">
        <w:t>0</w:t>
      </w:r>
      <w:r w:rsidR="00D10DF9">
        <w:t xml:space="preserve"> </w:t>
      </w:r>
      <w:r w:rsidR="00A3672D" w:rsidRPr="00A3672D">
        <w:t>%</w:t>
      </w:r>
      <w:r w:rsidR="00D10DF9">
        <w:t xml:space="preserve">, </w:t>
      </w:r>
      <w:r>
        <w:t xml:space="preserve">31-40% </w:t>
      </w:r>
      <w:r w:rsidR="00D10DF9">
        <w:t>при этом имеются все признаки износа</w:t>
      </w:r>
      <w:r>
        <w:t xml:space="preserve">. </w:t>
      </w:r>
    </w:p>
    <w:p w:rsidR="00961884" w:rsidRDefault="00A3672D" w:rsidP="00961884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3672D">
        <w:t>ра</w:t>
      </w:r>
      <w:r w:rsidR="006D3866">
        <w:t>вным</w:t>
      </w:r>
      <w:proofErr w:type="gramEnd"/>
      <w:r w:rsidR="006D3866">
        <w:t xml:space="preserve"> верхней границе интервала.</w:t>
      </w:r>
      <w:r w:rsidR="00961884" w:rsidRPr="00961884">
        <w:t xml:space="preserve"> Таким образом, величина физического износа, определённая</w:t>
      </w:r>
      <w:r w:rsidR="00961884">
        <w:t xml:space="preserve"> методом </w:t>
      </w:r>
    </w:p>
    <w:p w:rsidR="00D10DF9" w:rsidRDefault="00D10DF9" w:rsidP="00961884">
      <w:pPr>
        <w:tabs>
          <w:tab w:val="left" w:pos="2721"/>
        </w:tabs>
        <w:spacing w:line="240" w:lineRule="auto"/>
        <w:jc w:val="both"/>
      </w:pPr>
      <w:r>
        <w:lastRenderedPageBreak/>
        <w:t>визуальн</w:t>
      </w:r>
      <w:r w:rsidR="00961884">
        <w:t xml:space="preserve">ого осмотра принимается </w:t>
      </w:r>
      <w:proofErr w:type="gramStart"/>
      <w:r w:rsidR="00961884">
        <w:t>равной</w:t>
      </w:r>
      <w:proofErr w:type="gramEnd"/>
      <w:r w:rsidR="00F84AD9">
        <w:t xml:space="preserve"> </w:t>
      </w:r>
      <w:r>
        <w:t xml:space="preserve"> </w:t>
      </w:r>
      <w:r w:rsidR="00934E34">
        <w:t>4</w:t>
      </w:r>
      <w:r w:rsidR="006D3866">
        <w:t>0</w:t>
      </w:r>
      <w:r>
        <w:t>%.</w:t>
      </w:r>
    </w:p>
    <w:p w:rsidR="00A3672D" w:rsidRPr="00A3672D" w:rsidRDefault="00A3672D" w:rsidP="00E075E8">
      <w:pPr>
        <w:tabs>
          <w:tab w:val="left" w:pos="2721"/>
        </w:tabs>
        <w:spacing w:line="240" w:lineRule="auto"/>
        <w:ind w:firstLine="709"/>
        <w:jc w:val="both"/>
      </w:pPr>
      <w:r w:rsidRPr="00A3672D">
        <w:t xml:space="preserve">Из 2 значений  - по </w:t>
      </w:r>
      <w:proofErr w:type="gramStart"/>
      <w:r w:rsidRPr="00A3672D">
        <w:t>визуальным</w:t>
      </w:r>
      <w:proofErr w:type="gramEnd"/>
      <w:r w:rsidRPr="00A3672D">
        <w:t xml:space="preserve"> </w:t>
      </w:r>
      <w:r w:rsidR="00961884">
        <w:t>осмотру</w:t>
      </w:r>
      <w:r w:rsidRPr="00A3672D">
        <w:t xml:space="preserve"> и по сроку эксплуатации - выбирается большая – величина физического износа </w:t>
      </w:r>
      <w:r>
        <w:t>стен наружных</w:t>
      </w:r>
      <w:r w:rsidRPr="00A3672D">
        <w:t xml:space="preserve"> по </w:t>
      </w:r>
      <w:r w:rsidR="00961884">
        <w:t>сроку эксплуатации</w:t>
      </w:r>
      <w:r w:rsidRPr="00A3672D">
        <w:t>.</w:t>
      </w:r>
    </w:p>
    <w:p w:rsidR="00892693" w:rsidRPr="00556486" w:rsidRDefault="00A3672D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556486">
        <w:rPr>
          <w:u w:val="single"/>
        </w:rPr>
        <w:t xml:space="preserve">Итого величина физического износа </w:t>
      </w:r>
      <w:r w:rsidR="00D10DF9">
        <w:rPr>
          <w:u w:val="single"/>
        </w:rPr>
        <w:t>элемента «</w:t>
      </w:r>
      <w:r w:rsidR="00314917">
        <w:rPr>
          <w:u w:val="single"/>
        </w:rPr>
        <w:t>С</w:t>
      </w:r>
      <w:r w:rsidR="00CF1B66" w:rsidRPr="00556486">
        <w:rPr>
          <w:u w:val="single"/>
        </w:rPr>
        <w:t>тен</w:t>
      </w:r>
      <w:r w:rsidR="00D10DF9">
        <w:rPr>
          <w:u w:val="single"/>
        </w:rPr>
        <w:t>ы</w:t>
      </w:r>
      <w:r w:rsidR="00CF1B66" w:rsidRPr="00556486">
        <w:rPr>
          <w:u w:val="single"/>
        </w:rPr>
        <w:t xml:space="preserve"> наружны</w:t>
      </w:r>
      <w:r w:rsidR="00D10DF9">
        <w:rPr>
          <w:u w:val="single"/>
        </w:rPr>
        <w:t>е»</w:t>
      </w:r>
      <w:r w:rsidRPr="00556486">
        <w:rPr>
          <w:u w:val="single"/>
        </w:rPr>
        <w:t xml:space="preserve"> </w:t>
      </w:r>
      <w:r w:rsidR="00D10DF9">
        <w:rPr>
          <w:u w:val="single"/>
        </w:rPr>
        <w:t xml:space="preserve">принимается равной </w:t>
      </w:r>
      <w:r w:rsidRPr="00556486">
        <w:rPr>
          <w:u w:val="single"/>
        </w:rPr>
        <w:t xml:space="preserve"> </w:t>
      </w:r>
      <w:r w:rsidR="00934E34">
        <w:rPr>
          <w:u w:val="single"/>
        </w:rPr>
        <w:t>65</w:t>
      </w:r>
      <w:r w:rsidRPr="00556486">
        <w:rPr>
          <w:u w:val="single"/>
        </w:rPr>
        <w:t>%</w:t>
      </w:r>
      <w:proofErr w:type="gramEnd"/>
    </w:p>
    <w:p w:rsidR="00784C78" w:rsidRDefault="00784C7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4. </w:t>
      </w:r>
      <w:r w:rsidRPr="00784C78">
        <w:rPr>
          <w:b/>
        </w:rPr>
        <w:t>Стены внутренние.</w:t>
      </w:r>
    </w:p>
    <w:p w:rsidR="00784C78" w:rsidRDefault="00D0174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Данную позицию оцениваем совместно с позицией п. 12 акта «Перегородки», принимая для расчёта аналогичные исходные цифры  </w:t>
      </w:r>
      <w:r w:rsidR="00CF1B66">
        <w:t xml:space="preserve">                     и значения.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>В соответствии с положениями Приложения № 3 ВСН – 58-88 (р) минимальная продолжительность эффективной эксплуатации элемента «Перегородки</w:t>
      </w:r>
      <w:r>
        <w:t xml:space="preserve"> ш</w:t>
      </w:r>
      <w:r w:rsidRPr="00CF1B66">
        <w:t>лакобетон</w:t>
      </w:r>
      <w:r>
        <w:t>ные, бетонные, кирпичные оштука</w:t>
      </w:r>
      <w:r w:rsidRPr="00CF1B66">
        <w:t xml:space="preserve">туренные» до капитального ремонта составляет </w:t>
      </w:r>
      <w:r>
        <w:t>75</w:t>
      </w:r>
      <w:r w:rsidRPr="00CF1B66">
        <w:t xml:space="preserve"> лет.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 w:rsidRPr="00CF1B66">
        <w:t xml:space="preserve">Методом экстраполяции, учитывая срок службы стен </w:t>
      </w:r>
      <w:r>
        <w:t>внутренних</w:t>
      </w:r>
      <w:r w:rsidRPr="00CF1B66">
        <w:t xml:space="preserve"> </w:t>
      </w:r>
      <w:r w:rsidR="00934E34">
        <w:t>4</w:t>
      </w:r>
      <w:r w:rsidR="00961884">
        <w:t>2</w:t>
      </w:r>
      <w:r w:rsidR="00934E34">
        <w:t xml:space="preserve"> год</w:t>
      </w:r>
      <w:r w:rsidR="00961884">
        <w:t>а</w:t>
      </w:r>
      <w:r w:rsidRPr="00CF1B66">
        <w:t xml:space="preserve">, определяем величину физического износа </w:t>
      </w:r>
      <w:r>
        <w:t>стен внутренних</w:t>
      </w:r>
      <w:r w:rsidRPr="00CF1B66">
        <w:t xml:space="preserve"> по сроку эксплуатации </w:t>
      </w:r>
      <w:r w:rsidR="00934E34">
        <w:t>4</w:t>
      </w:r>
      <w:r w:rsidR="00961884">
        <w:t>4</w:t>
      </w:r>
      <w:r w:rsidR="00934E34">
        <w:t>.</w:t>
      </w:r>
      <w:r w:rsidR="00961884">
        <w:t>8</w:t>
      </w:r>
      <w:r w:rsidRPr="00CF1B66">
        <w:t xml:space="preserve"> %. </w:t>
      </w:r>
      <w:r w:rsidR="008D4BA3" w:rsidRPr="008D4BA3">
        <w:t>В соответствии с требованиями п. 1.5. ВСН 53-86(р) численные значения физического износа следует округлять: для конструкций, элементов и систем до – 5 %.</w:t>
      </w:r>
    </w:p>
    <w:p w:rsidR="00DB1CEF" w:rsidRPr="00CF1B66" w:rsidRDefault="00DB1CEF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Pr="00DB1CEF">
        <w:t xml:space="preserve">величина физического износа стен внутренних </w:t>
      </w:r>
      <w:r>
        <w:t xml:space="preserve">                          </w:t>
      </w:r>
      <w:r w:rsidRPr="00DB1CEF">
        <w:t xml:space="preserve">и перегородок принимается </w:t>
      </w:r>
      <w:proofErr w:type="gramStart"/>
      <w:r w:rsidRPr="00DB1CEF">
        <w:t>равной</w:t>
      </w:r>
      <w:proofErr w:type="gramEnd"/>
      <w:r w:rsidRPr="00DB1CEF">
        <w:t xml:space="preserve"> </w:t>
      </w:r>
      <w:r w:rsidR="00934E34">
        <w:t>45</w:t>
      </w:r>
      <w:r w:rsidRPr="00DB1CEF">
        <w:t>%</w:t>
      </w:r>
    </w:p>
    <w:p w:rsidR="00CF1B66" w:rsidRP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Провести визуальный осмотр элементов «перегородки и стены внутренние» не представилось </w:t>
      </w:r>
      <w:proofErr w:type="gramStart"/>
      <w:r>
        <w:t>возможным</w:t>
      </w:r>
      <w:proofErr w:type="gramEnd"/>
      <w:r>
        <w:t>.</w:t>
      </w:r>
    </w:p>
    <w:p w:rsidR="00CF1B66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Итого величина физического износа стен внутренних и перегородок </w:t>
      </w:r>
      <w:r w:rsidR="008D4BA3">
        <w:rPr>
          <w:u w:val="single"/>
        </w:rPr>
        <w:t>принимае</w:t>
      </w:r>
      <w:r w:rsidRPr="00401F25">
        <w:rPr>
          <w:u w:val="single"/>
        </w:rPr>
        <w:t xml:space="preserve">тся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34E34">
        <w:rPr>
          <w:u w:val="single"/>
        </w:rPr>
        <w:t>45</w:t>
      </w:r>
      <w:r w:rsidRPr="00401F25">
        <w:rPr>
          <w:u w:val="single"/>
        </w:rPr>
        <w:t>%</w:t>
      </w:r>
    </w:p>
    <w:p w:rsidR="008D4BA3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5. </w:t>
      </w:r>
      <w:r w:rsidRPr="00CF1B66">
        <w:rPr>
          <w:b/>
        </w:rPr>
        <w:t>Фасад</w:t>
      </w:r>
    </w:p>
    <w:p w:rsidR="00CF1B66" w:rsidRPr="00CF1B66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Поскольку элемент </w:t>
      </w:r>
      <w:r>
        <w:t>«</w:t>
      </w:r>
      <w:r w:rsidRPr="008D4BA3">
        <w:t>фасад</w:t>
      </w:r>
      <w:r>
        <w:t>»</w:t>
      </w:r>
      <w:r w:rsidRPr="008D4BA3">
        <w:t xml:space="preserve"> в </w:t>
      </w:r>
      <w:r w:rsidR="00BF4DC5" w:rsidRPr="00BF4DC5">
        <w:t xml:space="preserve">МКД № 48 по ул. Некрасовская </w:t>
      </w:r>
      <w:r w:rsidR="00EB0217" w:rsidRPr="00EB0217">
        <w:t>в г. Владивостоке</w:t>
      </w:r>
      <w:r w:rsidR="00CF1B66" w:rsidRPr="00CF1B66">
        <w:t xml:space="preserve"> </w:t>
      </w:r>
      <w:r w:rsidR="00CF1B66">
        <w:t>совпадает с элементом</w:t>
      </w:r>
      <w:r w:rsidR="00CF1B66" w:rsidRPr="00CF1B66">
        <w:t xml:space="preserve"> </w:t>
      </w:r>
      <w:r w:rsidR="00DB1CEF">
        <w:t>«</w:t>
      </w:r>
      <w:r w:rsidR="00CF1B66">
        <w:t>стены наружные</w:t>
      </w:r>
      <w:r w:rsidR="00DB1CEF">
        <w:t>»</w:t>
      </w:r>
      <w:r w:rsidR="00CF1B66" w:rsidRPr="00CF1B66">
        <w:t xml:space="preserve">, величина физического износа </w:t>
      </w:r>
      <w:r w:rsidR="00CF1B66">
        <w:t>фасада</w:t>
      </w:r>
      <w:r w:rsidR="00CF1B66" w:rsidRPr="00CF1B66">
        <w:t xml:space="preserve"> определяется аналогично </w:t>
      </w:r>
      <w:r w:rsidR="00CF1B66">
        <w:t>стенам наружным</w:t>
      </w:r>
      <w:r w:rsidR="00CF1B66" w:rsidRPr="00CF1B66">
        <w:t>.</w:t>
      </w:r>
    </w:p>
    <w:p w:rsidR="00784C78" w:rsidRPr="00401F25" w:rsidRDefault="00CF1B66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</w:t>
      </w:r>
      <w:r w:rsidR="00A23CF3" w:rsidRPr="00401F25">
        <w:rPr>
          <w:u w:val="single"/>
        </w:rPr>
        <w:t>конструктивного элемента фасад</w:t>
      </w:r>
      <w:r w:rsidRPr="00401F25">
        <w:rPr>
          <w:u w:val="single"/>
        </w:rPr>
        <w:t xml:space="preserve">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934E34">
        <w:rPr>
          <w:u w:val="single"/>
        </w:rPr>
        <w:t>65</w:t>
      </w:r>
      <w:r w:rsidRPr="00401F25">
        <w:rPr>
          <w:u w:val="single"/>
        </w:rPr>
        <w:t>%.</w:t>
      </w:r>
    </w:p>
    <w:p w:rsidR="00CF1B66" w:rsidRDefault="00CF1B6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6. </w:t>
      </w:r>
      <w:r w:rsidRPr="00CF1B66">
        <w:rPr>
          <w:b/>
        </w:rPr>
        <w:t>Несущие конструкции.</w:t>
      </w:r>
    </w:p>
    <w:p w:rsidR="008D4BA3" w:rsidRP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>Поскольку элемент «</w:t>
      </w:r>
      <w:r>
        <w:t>несущие конструкции</w:t>
      </w:r>
      <w:r w:rsidRPr="008D4BA3">
        <w:t xml:space="preserve">» в </w:t>
      </w:r>
      <w:r w:rsidR="00BF4DC5" w:rsidRPr="00BF4DC5">
        <w:t>МКД № 48 по ул. Некрасовская</w:t>
      </w:r>
      <w:r w:rsidRPr="008D4BA3">
        <w:t xml:space="preserve"> в г. Владивостоке совпадает с элементом </w:t>
      </w:r>
      <w:r w:rsidR="00DB1CEF">
        <w:t>«</w:t>
      </w:r>
      <w:r w:rsidRPr="008D4BA3">
        <w:t>стены наружные</w:t>
      </w:r>
      <w:r w:rsidR="00DB1CEF">
        <w:t>»</w:t>
      </w:r>
      <w:r w:rsidRPr="008D4BA3">
        <w:t>, величина физического износа фасада определяется аналогично стенам наружным.</w:t>
      </w:r>
    </w:p>
    <w:p w:rsidR="00DB1CEF" w:rsidRDefault="008D4BA3" w:rsidP="00314917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8D4BA3">
        <w:t xml:space="preserve">Величина физического износа конструктивного элемента </w:t>
      </w:r>
      <w:r w:rsidR="00DB1CEF">
        <w:t>«Несущие конструкции»</w:t>
      </w:r>
      <w:r w:rsidRPr="008D4BA3">
        <w:t xml:space="preserve"> принимается равной </w:t>
      </w:r>
      <w:r w:rsidR="00934E34">
        <w:t>65</w:t>
      </w:r>
      <w:r w:rsidRPr="008D4BA3">
        <w:t>%.</w:t>
      </w:r>
      <w:proofErr w:type="gramEnd"/>
    </w:p>
    <w:p w:rsidR="00A23CF3" w:rsidRPr="008E0F5F" w:rsidRDefault="00A23CF3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7. </w:t>
      </w:r>
      <w:r w:rsidRPr="00A23CF3">
        <w:rPr>
          <w:b/>
        </w:rPr>
        <w:t>Водостоки</w:t>
      </w:r>
      <w:r>
        <w:rPr>
          <w:b/>
        </w:rPr>
        <w:t>.</w:t>
      </w:r>
    </w:p>
    <w:p w:rsidR="00DB1CEF" w:rsidRDefault="00245B77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>
        <w:t xml:space="preserve">водосток внутренний из </w:t>
      </w:r>
      <w:r w:rsidR="008E3D27">
        <w:t>чугунных</w:t>
      </w:r>
      <w:r w:rsidR="00314917">
        <w:t xml:space="preserve"> </w:t>
      </w:r>
      <w:r>
        <w:t>труб</w:t>
      </w:r>
      <w:r w:rsidRPr="00245B77">
        <w:t xml:space="preserve">», до капитального ремонта составляет </w:t>
      </w:r>
      <w:r w:rsidR="008E3D27">
        <w:t>4</w:t>
      </w:r>
      <w:r w:rsidRPr="00245B77">
        <w:t>0 лет.</w:t>
      </w:r>
      <w:r>
        <w:t xml:space="preserve"> Аналогичные цифры приведены на</w:t>
      </w:r>
      <w:r w:rsidR="008E0F5F">
        <w:t xml:space="preserve"> </w:t>
      </w:r>
      <w:r w:rsidR="008E0F5F" w:rsidRPr="008E0F5F">
        <w:t xml:space="preserve">Рис. 6. ВСН 53-86(р) </w:t>
      </w:r>
      <w:r w:rsidR="008E0F5F">
        <w:t>«</w:t>
      </w:r>
      <w:r w:rsidR="008E0F5F" w:rsidRPr="008E0F5F">
        <w:t>Физический износ системы внутренней канализации</w:t>
      </w:r>
      <w:r w:rsidR="008E0F5F">
        <w:t xml:space="preserve">» график </w:t>
      </w:r>
      <w:r w:rsidR="008E3D27">
        <w:t xml:space="preserve">1 </w:t>
      </w:r>
      <w:r w:rsidR="00AA4335">
        <w:t>«</w:t>
      </w:r>
      <w:r w:rsidR="008E0F5F">
        <w:t xml:space="preserve">трубопроводы </w:t>
      </w:r>
      <w:r w:rsidR="008E3D27">
        <w:t>чугунные</w:t>
      </w:r>
      <w:r w:rsidR="00AA4335">
        <w:t>»</w:t>
      </w:r>
      <w:r w:rsidR="008E0F5F">
        <w:t>. С учётом срок</w:t>
      </w:r>
      <w:r w:rsidR="00AA4335">
        <w:t>а</w:t>
      </w:r>
      <w:r w:rsidR="008E0F5F">
        <w:t xml:space="preserve"> эксплуатации </w:t>
      </w:r>
      <w:r w:rsidR="008610DF">
        <w:t>4</w:t>
      </w:r>
      <w:r w:rsidR="002F7FB1">
        <w:t>2</w:t>
      </w:r>
      <w:r w:rsidR="008610DF">
        <w:t xml:space="preserve"> </w:t>
      </w:r>
      <w:proofErr w:type="spellStart"/>
      <w:r w:rsidR="008610DF">
        <w:t>год</w:t>
      </w:r>
      <w:r w:rsidR="002F7FB1">
        <w:t>ф</w:t>
      </w:r>
      <w:proofErr w:type="spellEnd"/>
      <w:r w:rsidR="00AA4335">
        <w:t>,</w:t>
      </w:r>
      <w:r w:rsidR="008E0F5F">
        <w:t xml:space="preserve"> величина физического износа по сроку эксплуатации определена как </w:t>
      </w:r>
      <w:r w:rsidR="00314917">
        <w:t>80</w:t>
      </w:r>
      <w:r w:rsidR="008E0F5F">
        <w:t>%.</w:t>
      </w:r>
      <w:r w:rsidRPr="00245B77">
        <w:t xml:space="preserve"> </w:t>
      </w:r>
      <w:r w:rsidR="00AA4335">
        <w:t xml:space="preserve">  </w:t>
      </w:r>
    </w:p>
    <w:p w:rsidR="008E0F5F" w:rsidRDefault="008E0F5F" w:rsidP="00E075E8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При визуальном осмотре дефект</w:t>
      </w:r>
      <w:r w:rsidR="002F7FB1">
        <w:t>ы</w:t>
      </w:r>
      <w:r>
        <w:t xml:space="preserve"> не выявлен</w:t>
      </w:r>
      <w:r w:rsidR="002F7FB1">
        <w:t>ы</w:t>
      </w:r>
      <w:r>
        <w:t>.</w:t>
      </w:r>
    </w:p>
    <w:p w:rsidR="008E0F5F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>Величина физического износа конструктивного элемента «</w:t>
      </w:r>
      <w:r w:rsidR="00DB1CEF">
        <w:rPr>
          <w:u w:val="single"/>
        </w:rPr>
        <w:t>В</w:t>
      </w:r>
      <w:r w:rsidRPr="00401F25">
        <w:rPr>
          <w:u w:val="single"/>
        </w:rPr>
        <w:t xml:space="preserve">одостоки» </w:t>
      </w:r>
      <w:r w:rsidR="008D4BA3" w:rsidRPr="008D4BA3">
        <w:rPr>
          <w:u w:val="single"/>
        </w:rPr>
        <w:t>принимается</w:t>
      </w:r>
      <w:r w:rsidRPr="00401F25">
        <w:rPr>
          <w:u w:val="single"/>
        </w:rPr>
        <w:t xml:space="preserve"> </w:t>
      </w:r>
      <w:proofErr w:type="gramStart"/>
      <w:r w:rsidRPr="00401F25">
        <w:rPr>
          <w:u w:val="single"/>
        </w:rPr>
        <w:t>равной</w:t>
      </w:r>
      <w:proofErr w:type="gramEnd"/>
      <w:r w:rsidRPr="00401F25">
        <w:rPr>
          <w:u w:val="single"/>
        </w:rPr>
        <w:t xml:space="preserve"> </w:t>
      </w:r>
      <w:r w:rsidR="00314917">
        <w:rPr>
          <w:u w:val="single"/>
        </w:rPr>
        <w:t>80</w:t>
      </w:r>
      <w:r w:rsidRPr="00401F25">
        <w:rPr>
          <w:u w:val="single"/>
        </w:rPr>
        <w:t>%.</w:t>
      </w:r>
    </w:p>
    <w:p w:rsidR="00A23CF3" w:rsidRDefault="00A23CF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8. </w:t>
      </w:r>
      <w:r w:rsidRPr="00A23CF3">
        <w:rPr>
          <w:b/>
        </w:rPr>
        <w:t>Перекрытия</w:t>
      </w:r>
      <w:r>
        <w:rPr>
          <w:b/>
        </w:rPr>
        <w:t>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 w:rsidRPr="008D4BA3">
        <w:t xml:space="preserve">В соответствии с положениями Приложения № 3 ВСН – 58-88 (р) </w:t>
      </w:r>
      <w:proofErr w:type="gramStart"/>
      <w:r w:rsidRPr="008D4BA3">
        <w:t>минимальная</w:t>
      </w:r>
      <w:proofErr w:type="gramEnd"/>
      <w:r w:rsidRPr="008D4BA3">
        <w:t xml:space="preserve"> продолжительности эффективной эксплуатации элемента «Железобетонные сборные и монолитные», до капитального ремонта составляет </w:t>
      </w:r>
      <w:r>
        <w:t>8</w:t>
      </w:r>
      <w:r w:rsidRPr="008D4BA3">
        <w:t>0 лет.</w:t>
      </w:r>
    </w:p>
    <w:p w:rsidR="008D4BA3" w:rsidRDefault="008D4BA3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данного элемента </w:t>
      </w:r>
      <w:r w:rsidR="00AA4335">
        <w:t xml:space="preserve">                  </w:t>
      </w:r>
      <w:r>
        <w:t xml:space="preserve">в </w:t>
      </w:r>
      <w:r w:rsidR="00934E34">
        <w:t>4</w:t>
      </w:r>
      <w:r w:rsidR="002F7FB1">
        <w:t>2</w:t>
      </w:r>
      <w:r w:rsidR="00934E34">
        <w:t xml:space="preserve"> год</w:t>
      </w:r>
      <w:r w:rsidR="002F7FB1">
        <w:t>а</w:t>
      </w:r>
      <w:r>
        <w:t xml:space="preserve">, получаем величину физического износа равной </w:t>
      </w:r>
      <w:r w:rsidR="00934E34">
        <w:t>4</w:t>
      </w:r>
      <w:r w:rsidR="002F7FB1">
        <w:t>2</w:t>
      </w:r>
      <w:r w:rsidR="00AA4335">
        <w:t xml:space="preserve">%.                                             </w:t>
      </w:r>
      <w:r w:rsidR="00AA4335" w:rsidRPr="00AA4335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AA4335" w:rsidRDefault="00AA4335" w:rsidP="00E075E8">
      <w:pPr>
        <w:tabs>
          <w:tab w:val="left" w:pos="2721"/>
        </w:tabs>
        <w:spacing w:line="240" w:lineRule="auto"/>
        <w:ind w:firstLine="709"/>
        <w:jc w:val="both"/>
      </w:pPr>
      <w:r w:rsidRPr="00AA4335">
        <w:t xml:space="preserve">Таким образом, величина физического износа определяется </w:t>
      </w:r>
      <w:proofErr w:type="gramStart"/>
      <w:r w:rsidRPr="00AA4335">
        <w:t>равной</w:t>
      </w:r>
      <w:proofErr w:type="gramEnd"/>
      <w:r w:rsidRPr="00AA4335">
        <w:t xml:space="preserve"> </w:t>
      </w:r>
      <w:r w:rsidR="002F7FB1">
        <w:t>4</w:t>
      </w:r>
      <w:r w:rsidR="00C72DDF">
        <w:t>0</w:t>
      </w:r>
      <w:r w:rsidRPr="00AA4335">
        <w:t>%.</w:t>
      </w:r>
    </w:p>
    <w:p w:rsidR="00AA4335" w:rsidRDefault="002F7FB1" w:rsidP="00E075E8">
      <w:pPr>
        <w:tabs>
          <w:tab w:val="left" w:pos="2721"/>
        </w:tabs>
        <w:spacing w:line="240" w:lineRule="auto"/>
        <w:ind w:firstLine="709"/>
        <w:jc w:val="both"/>
      </w:pPr>
      <w:r w:rsidRPr="002F7FB1">
        <w:t>Провести визуальный осмотр элементов «перекрытия» в полном объёме не представилось возможным.</w:t>
      </w:r>
    </w:p>
    <w:p w:rsidR="00892693" w:rsidRPr="00401F25" w:rsidRDefault="008E0F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01F25">
        <w:rPr>
          <w:u w:val="single"/>
        </w:rPr>
        <w:t xml:space="preserve">Величина физического износа конструктивного элемента «перекрытия» </w:t>
      </w:r>
      <w:r w:rsidR="00A70D6D">
        <w:rPr>
          <w:u w:val="single"/>
        </w:rPr>
        <w:t>принимается</w:t>
      </w:r>
      <w:r w:rsidR="006D052F" w:rsidRPr="00401F25">
        <w:rPr>
          <w:u w:val="single"/>
        </w:rPr>
        <w:t xml:space="preserve"> </w:t>
      </w:r>
      <w:proofErr w:type="gramStart"/>
      <w:r w:rsidR="006D052F" w:rsidRPr="00401F25">
        <w:rPr>
          <w:u w:val="single"/>
        </w:rPr>
        <w:t>равной</w:t>
      </w:r>
      <w:proofErr w:type="gramEnd"/>
      <w:r w:rsidR="006D052F" w:rsidRPr="00401F25">
        <w:rPr>
          <w:u w:val="single"/>
        </w:rPr>
        <w:t xml:space="preserve"> </w:t>
      </w:r>
      <w:r w:rsidR="00934E34">
        <w:rPr>
          <w:u w:val="single"/>
        </w:rPr>
        <w:t>4</w:t>
      </w:r>
      <w:r w:rsidR="008E3D27" w:rsidRPr="008E3D27">
        <w:rPr>
          <w:u w:val="single"/>
        </w:rPr>
        <w:t>0</w:t>
      </w:r>
      <w:r w:rsidR="006D052F" w:rsidRPr="00401F25">
        <w:rPr>
          <w:u w:val="single"/>
        </w:rPr>
        <w:t>%.</w:t>
      </w:r>
    </w:p>
    <w:p w:rsidR="006D052F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9. </w:t>
      </w:r>
      <w:r w:rsidRPr="00207CC9">
        <w:rPr>
          <w:b/>
        </w:rPr>
        <w:t>Отмостка</w:t>
      </w:r>
      <w:r>
        <w:rPr>
          <w:b/>
        </w:rPr>
        <w:t>.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конструктивного элемента «отмостка» использованы положения Приложения № 3 ВСН – 58-88 (р) в отношении минимальной продолжительности эффективной эксплуатации элемента «Асфальтобетонное (асфальтовое) покрытие проездов, тротуаров, отмосток», </w:t>
      </w:r>
      <w:proofErr w:type="gramStart"/>
      <w:r>
        <w:t>которая</w:t>
      </w:r>
      <w:proofErr w:type="gramEnd"/>
      <w:r>
        <w:t xml:space="preserve">, до капитального ремонта, составляет 10 лет. 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 xml:space="preserve">Учитывая отсутствие информации о проведении капитального ремонта конструктивного элемента «отмостка» позднее данного срока, определяем величину физического износа отмостки по сроку эксплуатации 80 %. </w:t>
      </w:r>
    </w:p>
    <w:p w:rsidR="000167C3" w:rsidRDefault="000167C3" w:rsidP="000167C3">
      <w:pPr>
        <w:tabs>
          <w:tab w:val="left" w:pos="2721"/>
        </w:tabs>
        <w:spacing w:line="240" w:lineRule="auto"/>
        <w:ind w:firstLine="709"/>
        <w:jc w:val="both"/>
      </w:pPr>
      <w:r>
        <w:t>Примечание: в положениях ВСН 53-86(р) отсутствуют признаки износа конструктивного элемента «отмостка», поэтому величина физического износа по визуальному осмотру определена по табл. 48 ВСН 53-86(р) «Полы цементно-песчаные, бетонные, мозаичные»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дефекты: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 «Массовые разрушения покрытия и основания».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табл. 48. ВСН 53-86(р) данные дефекты попадают в интервал 61-80%, причём выявлены все признаки дефектов. 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1. к п. 1.2. ВСН 53-86(р),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481741" w:rsidRDefault="00481741" w:rsidP="00481741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конструктивного элемента «отмостка» определённая методом визуального осмотра составляет 80%. </w:t>
      </w:r>
    </w:p>
    <w:p w:rsidR="00E61D67" w:rsidRPr="00401F25" w:rsidRDefault="00481741" w:rsidP="00481741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 xml:space="preserve">Величина физического износа конструктивного элемента «отмостка» определяется </w:t>
      </w:r>
      <w:proofErr w:type="gramStart"/>
      <w:r>
        <w:t>равной</w:t>
      </w:r>
      <w:proofErr w:type="gramEnd"/>
      <w:r>
        <w:t xml:space="preserve"> 80 %.</w:t>
      </w:r>
    </w:p>
    <w:p w:rsidR="00207CC9" w:rsidRDefault="00207CC9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10. </w:t>
      </w:r>
      <w:r w:rsidRPr="00207CC9">
        <w:rPr>
          <w:b/>
        </w:rPr>
        <w:t>Кровля</w:t>
      </w:r>
      <w:r>
        <w:rPr>
          <w:b/>
        </w:rPr>
        <w:t>.</w:t>
      </w:r>
    </w:p>
    <w:p w:rsidR="00481741" w:rsidRDefault="00481741" w:rsidP="00E075E8">
      <w:pPr>
        <w:tabs>
          <w:tab w:val="left" w:pos="2721"/>
        </w:tabs>
        <w:spacing w:line="240" w:lineRule="auto"/>
        <w:ind w:firstLine="709"/>
        <w:jc w:val="both"/>
      </w:pPr>
      <w:r w:rsidRPr="00481741">
        <w:t xml:space="preserve">Крыша МКД № 48 по ул. Некрасовская конструктивно состоит </w:t>
      </w:r>
      <w:proofErr w:type="gramStart"/>
      <w:r w:rsidRPr="00481741">
        <w:t>из</w:t>
      </w:r>
      <w:proofErr w:type="gramEnd"/>
      <w:r w:rsidRPr="00481741">
        <w:t xml:space="preserve"> </w:t>
      </w:r>
    </w:p>
    <w:p w:rsidR="00481741" w:rsidRPr="00481741" w:rsidRDefault="00481741" w:rsidP="00481741">
      <w:pPr>
        <w:tabs>
          <w:tab w:val="left" w:pos="2721"/>
        </w:tabs>
        <w:spacing w:line="240" w:lineRule="auto"/>
        <w:jc w:val="both"/>
      </w:pPr>
      <w:r w:rsidRPr="00481741">
        <w:t>конструкций крыши и кровли.</w:t>
      </w:r>
    </w:p>
    <w:p w:rsidR="00336ECE" w:rsidRDefault="00336ECE" w:rsidP="00336ECE">
      <w:pPr>
        <w:tabs>
          <w:tab w:val="left" w:pos="2721"/>
        </w:tabs>
        <w:spacing w:line="240" w:lineRule="auto"/>
        <w:ind w:firstLine="709"/>
        <w:jc w:val="both"/>
      </w:pPr>
      <w:r>
        <w:lastRenderedPageBreak/>
        <w:t>Конструкциями крыши служат перекрытия, величина физического износа которых определена в п.8</w:t>
      </w:r>
    </w:p>
    <w:p w:rsidR="00336ECE" w:rsidRPr="00336ECE" w:rsidRDefault="005A6D69" w:rsidP="00336EC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rPr>
          <w:u w:val="single"/>
        </w:rPr>
        <w:t>В</w:t>
      </w:r>
      <w:r w:rsidR="00336ECE" w:rsidRPr="00336ECE">
        <w:rPr>
          <w:u w:val="single"/>
        </w:rPr>
        <w:t>еличина физического износа конструктивного элемента «перекрытия крыши» принимается равной 40%.</w:t>
      </w:r>
    </w:p>
    <w:p w:rsidR="002601A2" w:rsidRDefault="008E4B54" w:rsidP="00336ECE">
      <w:pPr>
        <w:tabs>
          <w:tab w:val="left" w:pos="2721"/>
        </w:tabs>
        <w:spacing w:line="240" w:lineRule="auto"/>
        <w:ind w:firstLine="709"/>
        <w:jc w:val="both"/>
      </w:pPr>
      <w:r w:rsidRPr="008E4B54">
        <w:t xml:space="preserve">В соответствии с положениями Приложения № 3 ВСН – 58-88 (р) минимальная продолжительности эффективной эксплуатации элемента </w:t>
      </w:r>
      <w:r w:rsidR="00085526" w:rsidRPr="00085526">
        <w:t>«</w:t>
      </w:r>
      <w:r w:rsidR="005013CE">
        <w:t>кровля и</w:t>
      </w:r>
      <w:r w:rsidR="005013CE" w:rsidRPr="005013CE">
        <w:t>з рулонных материалов (в 3—4 слоя</w:t>
      </w:r>
      <w:r w:rsidR="005013CE">
        <w:t>)</w:t>
      </w:r>
      <w:r w:rsidR="00085526" w:rsidRPr="00085526">
        <w:t>», до капитального ремонта составляет 10 лет.</w:t>
      </w:r>
    </w:p>
    <w:p w:rsidR="00510468" w:rsidRDefault="00137400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Методом экстраполяции, учитывая срок службы элемента «кровля» </w:t>
      </w:r>
      <w:r w:rsidR="00934E34">
        <w:t>4</w:t>
      </w:r>
      <w:r w:rsidR="008827BB">
        <w:t>2</w:t>
      </w:r>
      <w:r w:rsidR="00934E34">
        <w:t xml:space="preserve"> год</w:t>
      </w:r>
      <w:r w:rsidR="008827BB">
        <w:t>а</w:t>
      </w:r>
      <w:r>
        <w:t xml:space="preserve">, получаем величину физического износа равной </w:t>
      </w:r>
      <w:r w:rsidR="00510468">
        <w:t>80</w:t>
      </w:r>
      <w:r>
        <w:t xml:space="preserve">%.                                            </w:t>
      </w:r>
    </w:p>
    <w:p w:rsidR="00666669" w:rsidRDefault="00666669" w:rsidP="00137400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величина физического износа </w:t>
      </w:r>
      <w:r w:rsidR="00510468">
        <w:t xml:space="preserve">элемента </w:t>
      </w:r>
      <w:r w:rsidRPr="00666669">
        <w:t>«кровля из рулонных материалов (в 3—4 слоя)»</w:t>
      </w:r>
      <w:r w:rsidR="00516F60">
        <w:t xml:space="preserve"> </w:t>
      </w:r>
      <w:r w:rsidR="00510468">
        <w:t xml:space="preserve"> по сроку эксплуатации, </w:t>
      </w:r>
      <w:r w:rsidR="00516F60">
        <w:t xml:space="preserve">определяется равной </w:t>
      </w:r>
      <w:r w:rsidR="008827BB">
        <w:t>80</w:t>
      </w:r>
      <w:r w:rsidR="00516F60">
        <w:t>%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>При визуальном осмотре выявлен</w:t>
      </w:r>
      <w:r>
        <w:t>ы нижеследующие дефекты:</w:t>
      </w:r>
    </w:p>
    <w:p w:rsidR="00516F60" w:rsidRDefault="000E6A33" w:rsidP="00E075E8">
      <w:pPr>
        <w:tabs>
          <w:tab w:val="left" w:pos="2721"/>
        </w:tabs>
        <w:spacing w:line="240" w:lineRule="auto"/>
        <w:ind w:firstLine="709"/>
        <w:jc w:val="both"/>
      </w:pPr>
      <w:r>
        <w:t>«</w:t>
      </w:r>
      <w:r w:rsidR="00516F60" w:rsidRPr="00516F60">
        <w:t>Одиночные мелкие повреждения и пробоины в кровле и местах примыкания к вертикальным поверхностям, прогибы и нарушения креплений железных козырьков</w:t>
      </w:r>
      <w:r>
        <w:t>»</w:t>
      </w:r>
      <w:r w:rsidR="00516F60" w:rsidRPr="00516F60">
        <w:t>.</w:t>
      </w:r>
    </w:p>
    <w:p w:rsidR="001D60D5" w:rsidRDefault="00516F60" w:rsidP="001D60D5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41 «Кровли рулонные» данные дефекты соответствуют интервалу износа 0-20%.</w:t>
      </w:r>
      <w:r w:rsidR="001D60D5">
        <w:t xml:space="preserve"> При этом выявлены все признаки износа.</w:t>
      </w:r>
    </w:p>
    <w:p w:rsidR="001D60D5" w:rsidRDefault="001D60D5" w:rsidP="001D60D5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>
        <w:t>равным</w:t>
      </w:r>
      <w:proofErr w:type="gramEnd"/>
      <w:r>
        <w:t xml:space="preserve"> верхней границе интервала.</w:t>
      </w:r>
    </w:p>
    <w:p w:rsidR="006E3AA9" w:rsidRDefault="006E3AA9" w:rsidP="001D60D5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</w:t>
      </w:r>
      <w:r w:rsidRPr="006E3AA9">
        <w:t>кровля из рулонных материалов (в 3—4 слоя)»</w:t>
      </w:r>
      <w:r>
        <w:t>, определённая визуальным способом: 20%</w:t>
      </w:r>
    </w:p>
    <w:p w:rsidR="00137400" w:rsidRDefault="00137400" w:rsidP="001D60D5">
      <w:pPr>
        <w:tabs>
          <w:tab w:val="left" w:pos="2721"/>
        </w:tabs>
        <w:spacing w:line="240" w:lineRule="auto"/>
        <w:ind w:firstLine="709"/>
        <w:jc w:val="both"/>
      </w:pPr>
      <w:r w:rsidRPr="00137400"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0E6A33" w:rsidRPr="000E6A33">
        <w:t xml:space="preserve">«кровля из рулонных материалов (в 3—4 слоя)» </w:t>
      </w:r>
      <w:r w:rsidRPr="00137400">
        <w:t xml:space="preserve">по </w:t>
      </w:r>
      <w:r>
        <w:t>сроку эксплуатации</w:t>
      </w:r>
      <w:r w:rsidRPr="00137400">
        <w:t>.</w:t>
      </w:r>
    </w:p>
    <w:p w:rsidR="00516F60" w:rsidRDefault="00516F60" w:rsidP="00E075E8">
      <w:pPr>
        <w:tabs>
          <w:tab w:val="left" w:pos="2721"/>
        </w:tabs>
        <w:spacing w:line="240" w:lineRule="auto"/>
        <w:ind w:firstLine="709"/>
        <w:jc w:val="both"/>
      </w:pPr>
      <w:r w:rsidRPr="00516F60">
        <w:t xml:space="preserve">Таким образом, величина физического износа </w:t>
      </w:r>
      <w:r w:rsidR="000E6A33">
        <w:t xml:space="preserve">элемента </w:t>
      </w:r>
      <w:r w:rsidR="006E3AA9" w:rsidRPr="006E3AA9">
        <w:t>«кровля из рулонных материалов (в 3—4 слоя)»</w:t>
      </w:r>
      <w:r>
        <w:t xml:space="preserve"> </w:t>
      </w:r>
      <w:r w:rsidRPr="00516F60">
        <w:t xml:space="preserve">определяется </w:t>
      </w:r>
      <w:proofErr w:type="gramStart"/>
      <w:r w:rsidRPr="00516F60">
        <w:t>равной</w:t>
      </w:r>
      <w:proofErr w:type="gramEnd"/>
      <w:r w:rsidRPr="00516F60">
        <w:t xml:space="preserve"> </w:t>
      </w:r>
      <w:r w:rsidR="00510468">
        <w:t>80</w:t>
      </w:r>
      <w:r w:rsidRPr="00516F60">
        <w:t>%</w:t>
      </w:r>
    </w:p>
    <w:p w:rsidR="00170809" w:rsidRPr="008A51E3" w:rsidRDefault="001708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«Кровля» </w:t>
      </w:r>
      <w:r w:rsidR="00516F60">
        <w:rPr>
          <w:u w:val="single"/>
        </w:rPr>
        <w:t>принимается</w:t>
      </w:r>
      <w:r w:rsidRPr="008A51E3">
        <w:rPr>
          <w:u w:val="single"/>
        </w:rPr>
        <w:t xml:space="preserve">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510468">
        <w:rPr>
          <w:u w:val="single"/>
        </w:rPr>
        <w:t>80</w:t>
      </w:r>
      <w:r w:rsidRPr="008A51E3">
        <w:rPr>
          <w:u w:val="single"/>
        </w:rPr>
        <w:t xml:space="preserve"> %.</w:t>
      </w:r>
    </w:p>
    <w:p w:rsidR="00381A88" w:rsidRDefault="00381A88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 xml:space="preserve">11. </w:t>
      </w:r>
      <w:r w:rsidRPr="00381A88">
        <w:rPr>
          <w:b/>
        </w:rPr>
        <w:t>Полы</w:t>
      </w:r>
      <w:r>
        <w:rPr>
          <w:b/>
        </w:rPr>
        <w:t>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местах общего пользования </w:t>
      </w:r>
      <w:r w:rsidR="00BF4DC5" w:rsidRPr="00BF4DC5">
        <w:t xml:space="preserve">МКД № 48 по ул. </w:t>
      </w:r>
      <w:proofErr w:type="gramStart"/>
      <w:r w:rsidR="00BF4DC5" w:rsidRPr="00BF4DC5">
        <w:t>Некрасовская</w:t>
      </w:r>
      <w:proofErr w:type="gramEnd"/>
      <w:r w:rsidR="00BF4DC5" w:rsidRPr="00BF4DC5">
        <w:t xml:space="preserve"> </w:t>
      </w:r>
      <w:r>
        <w:t>в г. Владивостоке применены элементы «Полы цементные железненые»</w:t>
      </w:r>
      <w:r w:rsidR="006E3AA9">
        <w:t>.</w:t>
      </w:r>
      <w:r>
        <w:t xml:space="preserve"> 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Приложения № 3 ВСН – 58-88 (р) </w:t>
      </w:r>
      <w:proofErr w:type="gramStart"/>
      <w:r>
        <w:t>минимальная</w:t>
      </w:r>
      <w:proofErr w:type="gramEnd"/>
      <w:r>
        <w:t xml:space="preserve"> продолжительности эффективной эксплуатации элемента «Полы цементные железненые» до капитального ремонта составляет 30 лет. </w:t>
      </w:r>
    </w:p>
    <w:p w:rsidR="008827BB" w:rsidRDefault="008827BB" w:rsidP="00D0010E">
      <w:pPr>
        <w:tabs>
          <w:tab w:val="left" w:pos="2721"/>
        </w:tabs>
        <w:spacing w:line="240" w:lineRule="auto"/>
        <w:ind w:firstLine="709"/>
        <w:jc w:val="both"/>
      </w:pPr>
      <w:r w:rsidRPr="008827BB">
        <w:t xml:space="preserve">С учётом срока эксплуатации 42 года, величина физического износа </w:t>
      </w:r>
      <w:proofErr w:type="gramStart"/>
      <w:r w:rsidRPr="008827BB">
        <w:t>по</w:t>
      </w:r>
      <w:proofErr w:type="gramEnd"/>
    </w:p>
    <w:p w:rsidR="00D0010E" w:rsidRDefault="00D0010E" w:rsidP="008827BB">
      <w:pPr>
        <w:tabs>
          <w:tab w:val="left" w:pos="2721"/>
        </w:tabs>
        <w:spacing w:line="240" w:lineRule="auto"/>
        <w:jc w:val="both"/>
      </w:pPr>
      <w:r>
        <w:t xml:space="preserve">сроку эксплуатации </w:t>
      </w:r>
      <w:proofErr w:type="gramStart"/>
      <w:r>
        <w:t>определена</w:t>
      </w:r>
      <w:proofErr w:type="gramEnd"/>
      <w:r>
        <w:t xml:space="preserve"> как 80 %.</w:t>
      </w:r>
    </w:p>
    <w:p w:rsidR="006E3AA9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выявлены нижеследующие дефекты «Стирание поверхности в ходовых местах; выбоины до 0,5 м</w:t>
      </w:r>
      <w:proofErr w:type="gramStart"/>
      <w:r w:rsidRPr="00D0010E">
        <w:rPr>
          <w:vertAlign w:val="superscript"/>
        </w:rPr>
        <w:t>2</w:t>
      </w:r>
      <w:proofErr w:type="gramEnd"/>
      <w:r>
        <w:t xml:space="preserve"> на площади до 25 %». </w:t>
      </w:r>
    </w:p>
    <w:p w:rsidR="00481741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табл. 48 ВСН 53-86(р) «Полы цементно-</w:t>
      </w:r>
    </w:p>
    <w:p w:rsidR="005A6D69" w:rsidRDefault="00D0010E" w:rsidP="00481741">
      <w:pPr>
        <w:tabs>
          <w:tab w:val="left" w:pos="2721"/>
        </w:tabs>
        <w:spacing w:line="240" w:lineRule="auto"/>
        <w:jc w:val="both"/>
      </w:pPr>
      <w:r>
        <w:t xml:space="preserve">песчаные, бетонные, мозаичные» дефекты соответствуют интервалам износа </w:t>
      </w:r>
    </w:p>
    <w:p w:rsidR="00D0010E" w:rsidRDefault="00D0010E" w:rsidP="00481741">
      <w:pPr>
        <w:tabs>
          <w:tab w:val="left" w:pos="2721"/>
        </w:tabs>
        <w:spacing w:line="240" w:lineRule="auto"/>
        <w:jc w:val="both"/>
      </w:pPr>
      <w:r>
        <w:lastRenderedPageBreak/>
        <w:t>21-40%. При этом выявлены все признаки износа.</w:t>
      </w:r>
    </w:p>
    <w:p w:rsidR="00D272D0" w:rsidRDefault="00D272D0" w:rsidP="00D0010E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</w:t>
      </w:r>
      <w:r w:rsidR="006E3AA9">
        <w:t>а</w:t>
      </w:r>
      <w:r>
        <w:t xml:space="preserve"> «Полы цементно-песчаные, бетонные, мозаичные по визуальному осмотру определяется как 40%.</w:t>
      </w:r>
    </w:p>
    <w:p w:rsidR="00D0010E" w:rsidRDefault="00D0010E" w:rsidP="00D0010E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«из поливинилхлоридных плиток» по сроку эксплуатации.</w:t>
      </w:r>
    </w:p>
    <w:p w:rsidR="00D0010E" w:rsidRPr="008827BB" w:rsidRDefault="00D0010E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827BB">
        <w:rPr>
          <w:u w:val="single"/>
        </w:rPr>
        <w:t>Величина физического износа конструктивного элемента «полы» принимается равной 80%.</w:t>
      </w:r>
    </w:p>
    <w:p w:rsidR="0076637B" w:rsidRDefault="0076637B" w:rsidP="00D0010E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76637B">
        <w:t>12.</w:t>
      </w:r>
      <w:r>
        <w:t xml:space="preserve"> </w:t>
      </w:r>
      <w:r w:rsidRPr="0076637B">
        <w:rPr>
          <w:b/>
        </w:rPr>
        <w:t>Перегородки</w:t>
      </w:r>
      <w:r>
        <w:rPr>
          <w:b/>
        </w:rPr>
        <w:t>.</w:t>
      </w:r>
    </w:p>
    <w:p w:rsidR="0076637B" w:rsidRPr="0076637B" w:rsidRDefault="0076637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Величина физического износа данного конструктивного элемента определяется аналогично п. 4 «Стены внутренние». </w:t>
      </w:r>
    </w:p>
    <w:p w:rsidR="0076637B" w:rsidRPr="008A51E3" w:rsidRDefault="0076637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Итого величина физического износа конструктивного элемента «перегородки» </w:t>
      </w:r>
      <w:r w:rsidR="00A67901">
        <w:rPr>
          <w:u w:val="single"/>
        </w:rPr>
        <w:t>принимается</w:t>
      </w:r>
      <w:r w:rsidRPr="008A51E3">
        <w:rPr>
          <w:u w:val="single"/>
        </w:rPr>
        <w:t xml:space="preserve"> равной </w:t>
      </w:r>
      <w:r w:rsidR="006E3AA9">
        <w:rPr>
          <w:u w:val="single"/>
        </w:rPr>
        <w:t>45</w:t>
      </w:r>
      <w:r w:rsidRPr="008A51E3">
        <w:rPr>
          <w:u w:val="single"/>
        </w:rPr>
        <w:t>%.</w:t>
      </w:r>
    </w:p>
    <w:p w:rsidR="0018795D" w:rsidRPr="006335C5" w:rsidRDefault="0076637B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rPr>
          <w:b/>
        </w:rPr>
        <w:t xml:space="preserve">13. </w:t>
      </w:r>
      <w:r w:rsidR="0018795D" w:rsidRPr="006335C5">
        <w:rPr>
          <w:b/>
        </w:rPr>
        <w:t>Оконные заполнения</w:t>
      </w:r>
      <w:r w:rsidR="0018795D" w:rsidRPr="006335C5">
        <w:t>.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 xml:space="preserve">Положениями Приложения № 3 ВСН – 58-88 (р) </w:t>
      </w:r>
      <w:proofErr w:type="gramStart"/>
      <w:r w:rsidRPr="006335C5">
        <w:t>минимальная</w:t>
      </w:r>
      <w:proofErr w:type="gramEnd"/>
      <w:r w:rsidRPr="006335C5">
        <w:t xml:space="preserve"> продолжительности эффективной эксплуатации элемента «Оконные заполнения пластиковые», не нормируются. Поэтому оценку физического износа производим в соответствии с положениями ГОСТ 30674-99, ГОСТ 23166-9</w:t>
      </w:r>
      <w:r>
        <w:t>9</w:t>
      </w:r>
      <w:r w:rsidRPr="006335C5">
        <w:t xml:space="preserve">, по которым долговечность ПХВ окон составляет 40 лет. </w:t>
      </w:r>
      <w:r w:rsidR="006001D4">
        <w:t xml:space="preserve">Окна пластиковые были установлены в 2012 году. </w:t>
      </w:r>
      <w:r w:rsidRPr="006335C5">
        <w:t xml:space="preserve">Методом экстраполяции, учитывая сроки эксплуатации в </w:t>
      </w:r>
      <w:r w:rsidR="005A6D69">
        <w:t>6</w:t>
      </w:r>
      <w:r>
        <w:t xml:space="preserve"> лет</w:t>
      </w:r>
      <w:r w:rsidRPr="006335C5">
        <w:t xml:space="preserve">, величина физического износа оконных заполнений определены как: </w:t>
      </w:r>
      <w:r w:rsidR="006001D4">
        <w:t>1</w:t>
      </w:r>
      <w:r w:rsidR="005A6D69">
        <w:t>8</w:t>
      </w:r>
      <w:r w:rsidRPr="006335C5">
        <w:t xml:space="preserve"> %.</w:t>
      </w:r>
      <w:r>
        <w:t xml:space="preserve"> </w:t>
      </w:r>
    </w:p>
    <w:p w:rsidR="006001D4" w:rsidRDefault="006001D4" w:rsidP="0018795D">
      <w:pPr>
        <w:tabs>
          <w:tab w:val="left" w:pos="2721"/>
        </w:tabs>
        <w:spacing w:line="240" w:lineRule="auto"/>
        <w:ind w:firstLine="709"/>
        <w:jc w:val="both"/>
      </w:pPr>
      <w:r w:rsidRPr="006001D4">
        <w:t>В соответствии с требованиями п. 1.5. ВСН 53-86(р) численные значения физического износа следует округлять: для конструкций, элементов                           и систем до  5 %.</w:t>
      </w:r>
    </w:p>
    <w:p w:rsidR="008611A1" w:rsidRDefault="008611A1" w:rsidP="0018795D">
      <w:pPr>
        <w:tabs>
          <w:tab w:val="left" w:pos="2721"/>
        </w:tabs>
        <w:spacing w:line="240" w:lineRule="auto"/>
        <w:ind w:firstLine="709"/>
        <w:jc w:val="both"/>
      </w:pPr>
      <w:r w:rsidRPr="008611A1">
        <w:t>Таким образом, величина физического износа элемента «</w:t>
      </w:r>
      <w:r>
        <w:t>Оконные</w:t>
      </w:r>
      <w:r w:rsidRPr="008611A1">
        <w:t xml:space="preserve"> заполнения» по сроку эксплуатации составляет </w:t>
      </w:r>
      <w:r>
        <w:t>1</w:t>
      </w:r>
      <w:r w:rsidRPr="008611A1">
        <w:t>5%</w:t>
      </w:r>
    </w:p>
    <w:p w:rsidR="0018795D" w:rsidRDefault="0018795D" w:rsidP="0018795D">
      <w:pPr>
        <w:tabs>
          <w:tab w:val="left" w:pos="2721"/>
        </w:tabs>
        <w:spacing w:line="240" w:lineRule="auto"/>
        <w:ind w:firstLine="709"/>
        <w:jc w:val="both"/>
      </w:pPr>
      <w:r w:rsidRPr="006335C5">
        <w:t>В ходе визуального осмотра дефект</w:t>
      </w:r>
      <w:r w:rsidR="005A6D69">
        <w:t>ы</w:t>
      </w:r>
      <w:r w:rsidRPr="006335C5">
        <w:t xml:space="preserve"> не выявлен</w:t>
      </w:r>
      <w:r w:rsidR="005A6D69">
        <w:t>ы</w:t>
      </w:r>
      <w:r w:rsidRPr="006335C5">
        <w:t xml:space="preserve">. </w:t>
      </w:r>
    </w:p>
    <w:p w:rsidR="001D60D5" w:rsidRPr="00D0010E" w:rsidRDefault="0018795D" w:rsidP="00D0010E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D2F28">
        <w:rPr>
          <w:u w:val="single"/>
        </w:rPr>
        <w:t xml:space="preserve">Величина физического износа конструктивного элемента «оконные заполнения» </w:t>
      </w:r>
      <w:r w:rsidR="00A67901">
        <w:rPr>
          <w:u w:val="single"/>
        </w:rPr>
        <w:t>принимается</w:t>
      </w:r>
      <w:r w:rsidRPr="002D2F28">
        <w:rPr>
          <w:u w:val="single"/>
        </w:rPr>
        <w:t xml:space="preserve"> </w:t>
      </w:r>
      <w:proofErr w:type="gramStart"/>
      <w:r w:rsidRPr="002D2F28">
        <w:rPr>
          <w:u w:val="single"/>
        </w:rPr>
        <w:t>равной</w:t>
      </w:r>
      <w:proofErr w:type="gramEnd"/>
      <w:r w:rsidRPr="002D2F28">
        <w:rPr>
          <w:u w:val="single"/>
        </w:rPr>
        <w:t xml:space="preserve"> </w:t>
      </w:r>
      <w:r w:rsidR="006001D4">
        <w:rPr>
          <w:u w:val="single"/>
        </w:rPr>
        <w:t>15</w:t>
      </w:r>
      <w:r w:rsidR="00D0010E">
        <w:rPr>
          <w:u w:val="single"/>
        </w:rPr>
        <w:t xml:space="preserve"> %.</w:t>
      </w:r>
    </w:p>
    <w:p w:rsidR="00E61D67" w:rsidRPr="0076637B" w:rsidRDefault="0018795D" w:rsidP="00E61D67">
      <w:pPr>
        <w:tabs>
          <w:tab w:val="left" w:pos="2721"/>
        </w:tabs>
        <w:spacing w:line="240" w:lineRule="auto"/>
        <w:ind w:firstLine="709"/>
        <w:jc w:val="both"/>
      </w:pPr>
      <w:r>
        <w:rPr>
          <w:b/>
        </w:rPr>
        <w:t xml:space="preserve">14. </w:t>
      </w:r>
      <w:r w:rsidR="00E61D67" w:rsidRPr="0076637B">
        <w:rPr>
          <w:b/>
        </w:rPr>
        <w:t>Дверные заполнения</w:t>
      </w:r>
      <w:r w:rsidR="00E61D67">
        <w:t>.</w:t>
      </w:r>
    </w:p>
    <w:p w:rsidR="0018795D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В соответствии с положениями Приложения № 3 ВСН – 58-88 (р) </w:t>
      </w:r>
      <w:proofErr w:type="gramStart"/>
      <w:r w:rsidRPr="003B6878">
        <w:t>минимальная</w:t>
      </w:r>
      <w:proofErr w:type="gramEnd"/>
      <w:r w:rsidRPr="003B6878">
        <w:t xml:space="preserve"> продолжительности эффективной эксплуатации элемента «</w:t>
      </w:r>
      <w:r>
        <w:t>Дверные заполнения наружные металлические</w:t>
      </w:r>
      <w:r w:rsidRPr="003B6878">
        <w:t xml:space="preserve">», </w:t>
      </w:r>
      <w:r>
        <w:t xml:space="preserve">не нормируются. Поэтому оценку физического износа производим по аналогичному элементу «дверные заполнения общественных зданий наружные». </w:t>
      </w:r>
      <w:r w:rsidR="008611A1">
        <w:t xml:space="preserve">Двери металлические были установлены в 2008 г. </w:t>
      </w:r>
      <w:proofErr w:type="gramStart"/>
      <w:r>
        <w:t>М</w:t>
      </w:r>
      <w:r w:rsidRPr="003B6878">
        <w:t>инимальная</w:t>
      </w:r>
      <w:proofErr w:type="gramEnd"/>
      <w:r w:rsidRPr="003B6878">
        <w:t xml:space="preserve"> продолжительности эффективной эксплуатации </w:t>
      </w:r>
      <w:r>
        <w:t xml:space="preserve">данного </w:t>
      </w:r>
      <w:r w:rsidRPr="003B6878">
        <w:t xml:space="preserve">элемента до капитального ремонта составляет </w:t>
      </w:r>
      <w:r>
        <w:t>4</w:t>
      </w:r>
      <w:r w:rsidRPr="003B6878">
        <w:t xml:space="preserve">0 лет. </w:t>
      </w:r>
      <w:r w:rsidR="00FD07EC">
        <w:t xml:space="preserve">   </w:t>
      </w:r>
    </w:p>
    <w:p w:rsidR="00157C7C" w:rsidRDefault="00E61D67" w:rsidP="00E61D67">
      <w:pPr>
        <w:tabs>
          <w:tab w:val="left" w:pos="2721"/>
        </w:tabs>
        <w:spacing w:line="240" w:lineRule="auto"/>
        <w:ind w:firstLine="709"/>
        <w:jc w:val="both"/>
      </w:pPr>
      <w:r w:rsidRPr="003B6878">
        <w:t xml:space="preserve">Методом экстраполяции, учитывая сроки эксплуатации в </w:t>
      </w:r>
      <w:r w:rsidR="008611A1">
        <w:t>1</w:t>
      </w:r>
      <w:r w:rsidR="005A6D69">
        <w:t>3</w:t>
      </w:r>
      <w:r w:rsidR="0018795D">
        <w:t xml:space="preserve"> лет</w:t>
      </w:r>
      <w:r w:rsidRPr="003B6878">
        <w:t>, величин</w:t>
      </w:r>
      <w:r>
        <w:t>а</w:t>
      </w:r>
      <w:r w:rsidRPr="003B6878">
        <w:t xml:space="preserve"> физического износа </w:t>
      </w:r>
      <w:r>
        <w:t>дверных заполнений</w:t>
      </w:r>
      <w:r w:rsidRPr="003B6878">
        <w:t xml:space="preserve"> определены как: </w:t>
      </w:r>
      <w:r w:rsidR="008611A1">
        <w:t>2</w:t>
      </w:r>
      <w:r w:rsidR="005A6D69">
        <w:t>6</w:t>
      </w:r>
      <w:r w:rsidRPr="003B6878">
        <w:t xml:space="preserve">%. </w:t>
      </w:r>
    </w:p>
    <w:p w:rsidR="005A6D69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 w:rsidRPr="008611A1">
        <w:t xml:space="preserve">В соответствии с требованиями п. 1.5. ВСН 53-86(р) численные значения </w:t>
      </w:r>
    </w:p>
    <w:p w:rsidR="008611A1" w:rsidRDefault="008611A1" w:rsidP="005A6D69">
      <w:pPr>
        <w:tabs>
          <w:tab w:val="left" w:pos="2721"/>
        </w:tabs>
        <w:spacing w:line="240" w:lineRule="auto"/>
        <w:jc w:val="both"/>
      </w:pPr>
      <w:r w:rsidRPr="008611A1">
        <w:lastRenderedPageBreak/>
        <w:t>физического износа следует округлять: для конструкций, элементов                           и систем до  5 %.</w:t>
      </w:r>
    </w:p>
    <w:p w:rsidR="008611A1" w:rsidRDefault="008611A1" w:rsidP="00E61D67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«Дверные заполнения» по сроку эксплуатации составляет 25%</w:t>
      </w:r>
    </w:p>
    <w:p w:rsidR="00E61D67" w:rsidRDefault="00157C7C" w:rsidP="00E61D67">
      <w:pPr>
        <w:tabs>
          <w:tab w:val="left" w:pos="2721"/>
        </w:tabs>
        <w:spacing w:line="240" w:lineRule="auto"/>
        <w:ind w:firstLine="709"/>
        <w:jc w:val="both"/>
      </w:pPr>
      <w:r>
        <w:t>При визуальном осмотре дефект</w:t>
      </w:r>
      <w:r w:rsidR="005A6D69">
        <w:t>ы</w:t>
      </w:r>
      <w:r>
        <w:t xml:space="preserve"> не выявлен</w:t>
      </w:r>
      <w:r w:rsidR="005A6D69">
        <w:t>ы</w:t>
      </w:r>
      <w:r>
        <w:t>.</w:t>
      </w:r>
      <w:r w:rsidR="00E61D67">
        <w:t xml:space="preserve">                                  </w:t>
      </w:r>
    </w:p>
    <w:p w:rsidR="00E61D67" w:rsidRPr="006335C5" w:rsidRDefault="00E61D67" w:rsidP="0018795D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8A51E3">
        <w:rPr>
          <w:u w:val="single"/>
        </w:rPr>
        <w:t xml:space="preserve">Величина физического износа конструктивного элемента «дверные заполнения» </w:t>
      </w:r>
      <w:r w:rsidR="002A75AF">
        <w:rPr>
          <w:u w:val="single"/>
        </w:rPr>
        <w:t>принимаетс</w:t>
      </w:r>
      <w:r w:rsidRPr="008A51E3">
        <w:rPr>
          <w:u w:val="single"/>
        </w:rPr>
        <w:t xml:space="preserve">я </w:t>
      </w:r>
      <w:proofErr w:type="gramStart"/>
      <w:r w:rsidRPr="008A51E3">
        <w:rPr>
          <w:u w:val="single"/>
        </w:rPr>
        <w:t>равной</w:t>
      </w:r>
      <w:proofErr w:type="gramEnd"/>
      <w:r w:rsidRPr="008A51E3">
        <w:rPr>
          <w:u w:val="single"/>
        </w:rPr>
        <w:t xml:space="preserve"> </w:t>
      </w:r>
      <w:r w:rsidR="008611A1">
        <w:rPr>
          <w:u w:val="single"/>
        </w:rPr>
        <w:t>25</w:t>
      </w:r>
      <w:r>
        <w:rPr>
          <w:u w:val="single"/>
        </w:rPr>
        <w:t xml:space="preserve"> </w:t>
      </w:r>
      <w:r w:rsidRPr="008A51E3">
        <w:rPr>
          <w:u w:val="single"/>
        </w:rPr>
        <w:t>%.</w:t>
      </w:r>
    </w:p>
    <w:p w:rsidR="00A368FB" w:rsidRPr="002A75AF" w:rsidRDefault="00C808AA" w:rsidP="002A75AF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2A75AF">
        <w:rPr>
          <w:b/>
        </w:rPr>
        <w:t>1</w:t>
      </w:r>
      <w:r w:rsidR="005E5395" w:rsidRPr="002A75AF">
        <w:rPr>
          <w:b/>
        </w:rPr>
        <w:t>5</w:t>
      </w:r>
      <w:r w:rsidRPr="002A75AF">
        <w:rPr>
          <w:b/>
        </w:rPr>
        <w:t xml:space="preserve">. </w:t>
      </w:r>
      <w:r w:rsidR="00A368FB" w:rsidRPr="00A368FB">
        <w:rPr>
          <w:b/>
        </w:rPr>
        <w:t>Лестничные клетки.</w:t>
      </w:r>
    </w:p>
    <w:p w:rsidR="0049550F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 w:rsidRPr="00245B77">
        <w:t xml:space="preserve">В соответствии с положениями Приложения № 3 ВСН – 58-88 (р) </w:t>
      </w:r>
      <w:proofErr w:type="gramStart"/>
      <w:r w:rsidRPr="00245B77">
        <w:t>минимальная</w:t>
      </w:r>
      <w:proofErr w:type="gramEnd"/>
      <w:r w:rsidRPr="00245B77">
        <w:t xml:space="preserve"> продолжительности эффективной эксплуатации элемента «</w:t>
      </w:r>
      <w:r w:rsidRPr="00A368FB">
        <w:rPr>
          <w:rFonts w:eastAsia="Times New Roman"/>
        </w:rPr>
        <w:t>Площадки железобетонные, ступени плитные колесные по металлическим, железобетонным косоурам или железобетон</w:t>
      </w:r>
      <w:r>
        <w:rPr>
          <w:rFonts w:eastAsia="Times New Roman"/>
        </w:rPr>
        <w:t>ной плите</w:t>
      </w:r>
      <w:r>
        <w:t>»</w:t>
      </w:r>
      <w:r w:rsidRPr="00245B77">
        <w:t xml:space="preserve"> до капитального ремонта составляет </w:t>
      </w:r>
      <w:r>
        <w:t>6</w:t>
      </w:r>
      <w:r w:rsidRPr="00245B77">
        <w:t>0 лет.</w:t>
      </w:r>
      <w:r>
        <w:t xml:space="preserve"> С учётом срока эксплуатации </w:t>
      </w:r>
      <w:r w:rsidR="006E3AA9">
        <w:t>4</w:t>
      </w:r>
      <w:r w:rsidR="005A6D69">
        <w:t>2</w:t>
      </w:r>
      <w:r w:rsidR="006E3AA9">
        <w:t xml:space="preserve"> год</w:t>
      </w:r>
      <w:r w:rsidR="005A6D69">
        <w:t>а</w:t>
      </w:r>
      <w:r w:rsidR="002A75AF">
        <w:t>,</w:t>
      </w:r>
      <w:r>
        <w:t xml:space="preserve"> величина физического износа по сроку эксплуатации определена как </w:t>
      </w:r>
      <w:r w:rsidR="006E3AA9">
        <w:t>5</w:t>
      </w:r>
      <w:r w:rsidR="005A6D69">
        <w:t>6</w:t>
      </w:r>
      <w:r w:rsidR="006E3AA9">
        <w:t>.</w:t>
      </w:r>
      <w:r w:rsidR="005A6D69">
        <w:t>00</w:t>
      </w:r>
      <w:r>
        <w:t xml:space="preserve"> %.</w:t>
      </w:r>
      <w:r w:rsidRPr="00245B77">
        <w:t xml:space="preserve"> </w:t>
      </w:r>
    </w:p>
    <w:p w:rsidR="002D2F28" w:rsidRDefault="002D2F28" w:rsidP="00E075E8">
      <w:pPr>
        <w:tabs>
          <w:tab w:val="left" w:pos="2721"/>
        </w:tabs>
        <w:spacing w:line="240" w:lineRule="auto"/>
        <w:ind w:firstLine="709"/>
        <w:jc w:val="both"/>
      </w:pPr>
      <w:r w:rsidRPr="002D2F28">
        <w:t>В соответствии с требованиями п. 1.5. ВСН 53-86(р) численные значения физического износа следует округлять: для конструкций, элементов и систем до  5 %</w:t>
      </w:r>
      <w:r w:rsidR="002109B2">
        <w:t>.</w:t>
      </w:r>
      <w:r w:rsidRPr="002D2F28">
        <w:t xml:space="preserve"> Таким образом, величина физического износа элемента «Лестничные клетки» по сроку эксплуатации определяется  равной </w:t>
      </w:r>
      <w:r w:rsidR="006E3AA9">
        <w:t>5</w:t>
      </w:r>
      <w:r w:rsidR="000F14CF">
        <w:t>5</w:t>
      </w:r>
      <w:r w:rsidRPr="002D2F28">
        <w:t xml:space="preserve"> %.  </w:t>
      </w:r>
    </w:p>
    <w:p w:rsidR="006E3AA9" w:rsidRDefault="002A75AF" w:rsidP="006E3AA9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визуальном осмотре </w:t>
      </w:r>
      <w:r w:rsidR="006E3AA9" w:rsidRPr="006E3AA9">
        <w:t>выявлен</w:t>
      </w:r>
      <w:r w:rsidR="006E3AA9">
        <w:t xml:space="preserve">ы нижеследующие </w:t>
      </w:r>
      <w:r>
        <w:t>дефект</w:t>
      </w:r>
      <w:r w:rsidR="006E3AA9">
        <w:t xml:space="preserve">ы: </w:t>
      </w:r>
      <w:r w:rsidR="000F14CF">
        <w:t xml:space="preserve"> </w:t>
      </w:r>
      <w:r w:rsidR="006E3AA9">
        <w:t xml:space="preserve">«Выбоины и сколы местами в ступенях, перила повреждены». Выявленные дефекты соответствуют интервалу износа 21-40% по табл. 35 «Лестницы железобетонные» </w:t>
      </w:r>
      <w:r w:rsidR="006E3AA9" w:rsidRPr="006E3AA9">
        <w:t>ВСН 53-86(р)</w:t>
      </w:r>
      <w:r w:rsidR="006E3AA9">
        <w:t>, при этом имеются все признаки износа.</w:t>
      </w:r>
    </w:p>
    <w:p w:rsidR="00D272D0" w:rsidRDefault="00D272D0" w:rsidP="006E3AA9">
      <w:pPr>
        <w:tabs>
          <w:tab w:val="left" w:pos="2721"/>
        </w:tabs>
        <w:spacing w:line="240" w:lineRule="auto"/>
        <w:ind w:firstLine="709"/>
        <w:jc w:val="both"/>
      </w:pPr>
      <w:r w:rsidRPr="00D272D0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D272D0">
        <w:t>равным</w:t>
      </w:r>
      <w:proofErr w:type="gramEnd"/>
      <w:r w:rsidRPr="00D272D0">
        <w:t xml:space="preserve"> верхней границе интервала.</w:t>
      </w:r>
    </w:p>
    <w:p w:rsidR="00D272D0" w:rsidRDefault="00D272D0" w:rsidP="00D272D0">
      <w:pPr>
        <w:tabs>
          <w:tab w:val="left" w:pos="2721"/>
        </w:tabs>
        <w:spacing w:line="240" w:lineRule="auto"/>
        <w:ind w:firstLine="709"/>
        <w:jc w:val="both"/>
      </w:pPr>
      <w:r>
        <w:t>Таким образом, величина физического износа элемента «</w:t>
      </w:r>
      <w:r w:rsidRPr="00D272D0">
        <w:t>Лестничные клетки</w:t>
      </w:r>
      <w:r>
        <w:t>», определённая визуальным способом: 40%</w:t>
      </w:r>
    </w:p>
    <w:p w:rsidR="00D272D0" w:rsidRDefault="00D272D0" w:rsidP="00D272D0">
      <w:pPr>
        <w:tabs>
          <w:tab w:val="left" w:pos="2721"/>
        </w:tabs>
        <w:spacing w:line="240" w:lineRule="auto"/>
        <w:ind w:firstLine="709"/>
        <w:jc w:val="both"/>
      </w:pPr>
      <w:r>
        <w:t>Из 2 значений  - по визуальным признакам и по сроку эксплуатации - выбирается большая – величина физического износа элемента «</w:t>
      </w:r>
      <w:r w:rsidRPr="00D272D0">
        <w:t>Лестничные клетки</w:t>
      </w:r>
      <w:r>
        <w:t>» по сроку эксплуатации.</w:t>
      </w:r>
    </w:p>
    <w:p w:rsidR="00A368FB" w:rsidRPr="009A2523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proofErr w:type="gramStart"/>
      <w:r w:rsidRPr="009A2523">
        <w:rPr>
          <w:u w:val="single"/>
        </w:rPr>
        <w:t xml:space="preserve">Величина физического износа конструктивного элемента «лестничные клетки» </w:t>
      </w:r>
      <w:r w:rsidR="00D272D0">
        <w:rPr>
          <w:u w:val="single"/>
        </w:rPr>
        <w:t>принимается</w:t>
      </w:r>
      <w:r w:rsidRPr="009A2523">
        <w:rPr>
          <w:u w:val="single"/>
        </w:rPr>
        <w:t xml:space="preserve"> равной </w:t>
      </w:r>
      <w:r w:rsidR="006E3AA9">
        <w:rPr>
          <w:u w:val="single"/>
        </w:rPr>
        <w:t>5</w:t>
      </w:r>
      <w:r w:rsidR="00157C7C">
        <w:rPr>
          <w:u w:val="single"/>
        </w:rPr>
        <w:t>5</w:t>
      </w:r>
      <w:r w:rsidRPr="009A2523">
        <w:rPr>
          <w:u w:val="single"/>
        </w:rPr>
        <w:t xml:space="preserve"> %.</w:t>
      </w:r>
      <w:proofErr w:type="gramEnd"/>
    </w:p>
    <w:p w:rsidR="00C808AA" w:rsidRPr="003B6878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>1</w:t>
      </w:r>
      <w:r w:rsidR="005E5395">
        <w:t>6</w:t>
      </w:r>
      <w:r>
        <w:t>.</w:t>
      </w:r>
      <w:r w:rsidR="005E5395">
        <w:t xml:space="preserve"> </w:t>
      </w:r>
      <w:r w:rsidR="00C808AA" w:rsidRPr="00C808AA">
        <w:rPr>
          <w:b/>
        </w:rPr>
        <w:t>Балконы и лоджии</w:t>
      </w:r>
      <w:r w:rsidR="00C808AA">
        <w:rPr>
          <w:b/>
        </w:rPr>
        <w:t>.</w:t>
      </w:r>
    </w:p>
    <w:p w:rsidR="00A368FB" w:rsidRPr="009A2523" w:rsidRDefault="00D272D0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В МКД № 48 по ул. Некрасовская элемент «Балконы и лоджии» отсутствуют, поэтому величина физического износа данного элемента не определяется.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t>1</w:t>
      </w:r>
      <w:r w:rsidR="005E5395">
        <w:t>7</w:t>
      </w:r>
      <w:r>
        <w:t xml:space="preserve">. </w:t>
      </w:r>
      <w:r w:rsidRPr="00A368FB">
        <w:rPr>
          <w:b/>
        </w:rPr>
        <w:t>Общие коридоры и тамбуры.</w:t>
      </w:r>
    </w:p>
    <w:p w:rsidR="00A368FB" w:rsidRDefault="00A368F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отделке поверхностей конструктивного элемента «общие коридоры и тамбуры» использованы нижеследующие виды покрытий: </w:t>
      </w:r>
      <w:r w:rsidR="001F7174" w:rsidRPr="001F7174">
        <w:t>отделка штукатуркой</w:t>
      </w:r>
      <w:r w:rsidR="001F7174">
        <w:t>,</w:t>
      </w:r>
      <w:r w:rsidR="001F7174" w:rsidRPr="001F7174">
        <w:t xml:space="preserve"> </w:t>
      </w:r>
      <w:r>
        <w:t>отделка водными составами, о</w:t>
      </w:r>
      <w:r w:rsidR="001F7174">
        <w:t>тделка масляными красками.</w:t>
      </w:r>
    </w:p>
    <w:p w:rsidR="001F471D" w:rsidRDefault="001F7174" w:rsidP="007E181D">
      <w:pPr>
        <w:tabs>
          <w:tab w:val="left" w:pos="2721"/>
        </w:tabs>
        <w:spacing w:line="240" w:lineRule="auto"/>
        <w:ind w:firstLine="709"/>
        <w:jc w:val="both"/>
      </w:pPr>
      <w:r>
        <w:t xml:space="preserve">В </w:t>
      </w:r>
      <w:r w:rsidRPr="001F7174">
        <w:t>соответствии с положениями Приложения № 3 ВСН – 58-88 (р) минимальная продолжительности эффективной эксплуатации элемента               «</w:t>
      </w:r>
      <w:r>
        <w:t>штукатурка по каменным стенам</w:t>
      </w:r>
      <w:r w:rsidRPr="001F7174">
        <w:t xml:space="preserve">» до капитального ремонта составляет </w:t>
      </w:r>
      <w:r>
        <w:t>6</w:t>
      </w:r>
      <w:r w:rsidRPr="001F7174">
        <w:t>0 лет</w:t>
      </w:r>
      <w:r w:rsidR="00B53F6E">
        <w:t xml:space="preserve">. </w:t>
      </w:r>
      <w:r w:rsidRPr="001F7174">
        <w:t xml:space="preserve">С учётом срока эксплуатации </w:t>
      </w:r>
      <w:r w:rsidR="00B53F6E">
        <w:t>4</w:t>
      </w:r>
      <w:r w:rsidR="008F1783">
        <w:t>2</w:t>
      </w:r>
      <w:r w:rsidR="00B53F6E">
        <w:t xml:space="preserve"> год</w:t>
      </w:r>
      <w:r w:rsidR="008F1783">
        <w:t>а</w:t>
      </w:r>
      <w:r w:rsidR="00B53F6E">
        <w:t>,</w:t>
      </w:r>
      <w:r w:rsidRPr="001F7174">
        <w:t xml:space="preserve"> величина физического износа </w:t>
      </w:r>
      <w:r w:rsidR="004E6FB3" w:rsidRPr="004E6FB3">
        <w:t xml:space="preserve">элемента «штукатурка по каменным стенам» </w:t>
      </w:r>
      <w:r w:rsidRPr="001F7174">
        <w:t>по сроку эксплуатации</w:t>
      </w:r>
      <w:r w:rsidR="008F1783">
        <w:t xml:space="preserve"> </w:t>
      </w:r>
      <w:r w:rsidR="007E181D">
        <w:t>- 5</w:t>
      </w:r>
      <w:r w:rsidR="004E6FB3">
        <w:t>6</w:t>
      </w:r>
      <w:r w:rsidRPr="001F7174">
        <w:t xml:space="preserve">%. </w:t>
      </w:r>
    </w:p>
    <w:p w:rsidR="001401B2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lastRenderedPageBreak/>
        <w:t xml:space="preserve">В соответствии </w:t>
      </w:r>
      <w:r>
        <w:t xml:space="preserve"> </w:t>
      </w:r>
      <w:r w:rsidRPr="004E6FB3">
        <w:t>с требованиями п. 1.5. ВСН 53-86(р) Численные значения физического износа следует округлять: для отдельных участков конструкций</w:t>
      </w:r>
      <w:r w:rsidR="001F471D">
        <w:t xml:space="preserve">, элементов и систем – до </w:t>
      </w:r>
      <w:r w:rsidR="00B53F6E">
        <w:t>5</w:t>
      </w:r>
      <w:r w:rsidR="00483D23">
        <w:t>5</w:t>
      </w:r>
      <w:r w:rsidR="001401B2">
        <w:t xml:space="preserve"> %.</w:t>
      </w:r>
    </w:p>
    <w:p w:rsidR="001F7174" w:rsidRPr="001F7174" w:rsidRDefault="004E6FB3" w:rsidP="00E075E8">
      <w:pPr>
        <w:tabs>
          <w:tab w:val="left" w:pos="2721"/>
        </w:tabs>
        <w:spacing w:line="240" w:lineRule="auto"/>
        <w:ind w:firstLine="709"/>
        <w:jc w:val="both"/>
      </w:pPr>
      <w:r w:rsidRPr="004E6FB3">
        <w:t xml:space="preserve">Таким образом, величина физического износа </w:t>
      </w:r>
      <w:r w:rsidR="00AB7B19" w:rsidRPr="00AB7B19">
        <w:t>отдельн</w:t>
      </w:r>
      <w:r w:rsidR="00AB7B19">
        <w:t>ого</w:t>
      </w:r>
      <w:r w:rsidR="00AB7B19" w:rsidRPr="00AB7B19">
        <w:t xml:space="preserve"> участк</w:t>
      </w:r>
      <w:r w:rsidR="00AB7B19">
        <w:t>а</w:t>
      </w:r>
      <w:r w:rsidR="00AB7B19" w:rsidRPr="00AB7B19">
        <w:t xml:space="preserve"> элемент</w:t>
      </w:r>
      <w:r w:rsidR="00AB7B19">
        <w:t>а</w:t>
      </w:r>
      <w:r w:rsidR="00AB7B19" w:rsidRPr="00AB7B19">
        <w:t xml:space="preserve"> </w:t>
      </w:r>
      <w:r w:rsidRPr="004E6FB3">
        <w:t>«</w:t>
      </w:r>
      <w:r w:rsidR="00AB7B19" w:rsidRPr="00AB7B19">
        <w:t>штукатурка по каменным стенам</w:t>
      </w:r>
      <w:r w:rsidRPr="004E6FB3">
        <w:t xml:space="preserve">» по сроку эксплуатации определяется  равной </w:t>
      </w:r>
      <w:r w:rsidR="00B53F6E">
        <w:t xml:space="preserve"> 5</w:t>
      </w:r>
      <w:r w:rsidR="00483D23">
        <w:t>5</w:t>
      </w:r>
      <w:r w:rsidRPr="004E6FB3">
        <w:t xml:space="preserve"> %.  </w:t>
      </w:r>
    </w:p>
    <w:p w:rsidR="00B53F6E" w:rsidRDefault="001F7174" w:rsidP="00B53F6E">
      <w:pPr>
        <w:tabs>
          <w:tab w:val="left" w:pos="2721"/>
        </w:tabs>
        <w:spacing w:line="240" w:lineRule="auto"/>
        <w:ind w:firstLine="709"/>
        <w:jc w:val="both"/>
      </w:pPr>
      <w:r w:rsidRPr="001F7174">
        <w:t>При визуальном осмотре выявлен</w:t>
      </w:r>
      <w:r w:rsidR="00835A23">
        <w:t>ы нижеследующие дефекты:</w:t>
      </w:r>
      <w:r w:rsidR="00835A23" w:rsidRPr="00835A23">
        <w:t xml:space="preserve"> </w:t>
      </w:r>
      <w:r w:rsidR="00835A23">
        <w:t>«</w:t>
      </w:r>
      <w:r w:rsidR="00B53F6E">
        <w:t>Глубокие трещины, мелкие пробоины, отслоение накрывочного слоя местами</w:t>
      </w:r>
    </w:p>
    <w:p w:rsidR="001F7174" w:rsidRDefault="00B53F6E" w:rsidP="00B53F6E">
      <w:pPr>
        <w:tabs>
          <w:tab w:val="left" w:pos="2721"/>
        </w:tabs>
        <w:spacing w:line="240" w:lineRule="auto"/>
        <w:jc w:val="both"/>
      </w:pPr>
      <w:r>
        <w:t>Отставание или отбитые места площадью менее 1 м</w:t>
      </w:r>
      <w:proofErr w:type="gramStart"/>
      <w:r w:rsidRPr="00B53F6E">
        <w:rPr>
          <w:vertAlign w:val="superscript"/>
        </w:rPr>
        <w:t>2</w:t>
      </w:r>
      <w:proofErr w:type="gramEnd"/>
      <w:r>
        <w:t xml:space="preserve"> до 5 % площади поверхности</w:t>
      </w:r>
      <w:r w:rsidR="00835A23">
        <w:t>»</w:t>
      </w:r>
      <w:r w:rsidR="00835A23" w:rsidRPr="00835A23">
        <w:t>.</w:t>
      </w:r>
      <w:r w:rsidR="00835A23">
        <w:t xml:space="preserve"> </w:t>
      </w:r>
    </w:p>
    <w:p w:rsidR="00483D23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Положениями табл. </w:t>
      </w:r>
      <w:r>
        <w:t>63</w:t>
      </w:r>
      <w:r w:rsidRPr="00112587">
        <w:t xml:space="preserve"> ВСН 53-86(р) </w:t>
      </w:r>
      <w:r w:rsidR="00B53F6E">
        <w:t>«</w:t>
      </w:r>
      <w:r w:rsidR="00B53F6E" w:rsidRPr="00B53F6E">
        <w:t>Штукатурка</w:t>
      </w:r>
      <w:r w:rsidR="00B53F6E">
        <w:t xml:space="preserve">» </w:t>
      </w:r>
      <w:r w:rsidRPr="00112587">
        <w:t xml:space="preserve">такие дефекты, отнесены </w:t>
      </w:r>
      <w:r>
        <w:t>к интервал</w:t>
      </w:r>
      <w:r w:rsidR="00B53F6E">
        <w:t>ам</w:t>
      </w:r>
      <w:r>
        <w:t xml:space="preserve"> износа </w:t>
      </w:r>
      <w:r w:rsidR="00B53F6E">
        <w:t>11</w:t>
      </w:r>
      <w:r>
        <w:t>-</w:t>
      </w:r>
      <w:r w:rsidR="00B53F6E">
        <w:t>2</w:t>
      </w:r>
      <w:r>
        <w:t>0%</w:t>
      </w:r>
      <w:r w:rsidR="00B53F6E">
        <w:t xml:space="preserve"> и 21-30%</w:t>
      </w:r>
      <w:r w:rsidRPr="00112587">
        <w:t xml:space="preserve">. </w:t>
      </w:r>
      <w:r w:rsidR="00483D23">
        <w:t>При этом выявлены все признаки износа.</w:t>
      </w:r>
    </w:p>
    <w:p w:rsidR="00112587" w:rsidRP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>В соответствии с положениями Примечания 1</w:t>
      </w:r>
      <w:r w:rsidR="00483D23">
        <w:t xml:space="preserve"> </w:t>
      </w:r>
      <w:r w:rsidRPr="00112587">
        <w:t xml:space="preserve">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112587">
        <w:t>равным</w:t>
      </w:r>
      <w:proofErr w:type="gramEnd"/>
      <w:r w:rsidRPr="00112587">
        <w:t xml:space="preserve"> верхней границе интервала.</w:t>
      </w:r>
    </w:p>
    <w:p w:rsidR="00112587" w:rsidRDefault="00112587" w:rsidP="00E075E8">
      <w:pPr>
        <w:tabs>
          <w:tab w:val="left" w:pos="2721"/>
        </w:tabs>
        <w:spacing w:line="240" w:lineRule="auto"/>
        <w:ind w:firstLine="709"/>
        <w:jc w:val="both"/>
      </w:pPr>
      <w:r w:rsidRPr="00112587">
        <w:t xml:space="preserve">Таким образом, величина физического износа элемента «штукатурка по каменным стенам» по </w:t>
      </w:r>
      <w:r>
        <w:t>визуальному осмотру</w:t>
      </w:r>
      <w:r w:rsidRPr="00112587">
        <w:t xml:space="preserve"> определяется  </w:t>
      </w:r>
      <w:proofErr w:type="gramStart"/>
      <w:r w:rsidRPr="00112587">
        <w:t>равной</w:t>
      </w:r>
      <w:proofErr w:type="gramEnd"/>
      <w:r w:rsidRPr="00112587">
        <w:t xml:space="preserve"> </w:t>
      </w:r>
      <w:r w:rsidR="00B53F6E">
        <w:t>3</w:t>
      </w:r>
      <w:r w:rsidRPr="00112587">
        <w:t>0 %.</w:t>
      </w:r>
      <w:r w:rsidR="00835A23" w:rsidRPr="00835A23">
        <w:t xml:space="preserve"> </w:t>
      </w:r>
    </w:p>
    <w:p w:rsidR="002A75AF" w:rsidRDefault="002A75AF" w:rsidP="00E075E8">
      <w:pPr>
        <w:tabs>
          <w:tab w:val="left" w:pos="2721"/>
        </w:tabs>
        <w:spacing w:line="240" w:lineRule="auto"/>
        <w:ind w:firstLine="709"/>
        <w:jc w:val="both"/>
      </w:pPr>
      <w:r w:rsidRPr="002A75AF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1F7174" w:rsidRPr="001F471D" w:rsidRDefault="001F7174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«штукатурка по каменным стенам»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="001F471D" w:rsidRPr="001F471D">
        <w:rPr>
          <w:u w:val="single"/>
        </w:rPr>
        <w:t>0</w:t>
      </w:r>
      <w:r w:rsidRPr="001F471D">
        <w:rPr>
          <w:u w:val="single"/>
        </w:rPr>
        <w:t xml:space="preserve"> %.</w:t>
      </w:r>
    </w:p>
    <w:p w:rsidR="00ED0CB1" w:rsidRDefault="00ED0CB1" w:rsidP="00E075E8">
      <w:pPr>
        <w:tabs>
          <w:tab w:val="left" w:pos="2721"/>
        </w:tabs>
        <w:spacing w:line="240" w:lineRule="auto"/>
        <w:ind w:firstLine="709"/>
        <w:jc w:val="both"/>
      </w:pPr>
      <w:r w:rsidRPr="00ED0CB1">
        <w:t xml:space="preserve">В соответствии с положениями Приложения № 3 ВСН – 58-88 (р) минимальная продолжительности эффективной эксплуатации элемента               «Окраска в помещениях </w:t>
      </w:r>
      <w:r>
        <w:t>водными составами</w:t>
      </w:r>
      <w:r w:rsidRPr="00ED0CB1">
        <w:t xml:space="preserve">» до капитального ремонта составляет </w:t>
      </w:r>
      <w:r>
        <w:t>4</w:t>
      </w:r>
      <w:r w:rsidRPr="00ED0CB1">
        <w:t xml:space="preserve"> </w:t>
      </w:r>
      <w:r>
        <w:t>года</w:t>
      </w:r>
      <w:r w:rsidRPr="00ED0CB1">
        <w:t xml:space="preserve">. С учётом срока эксплуатации </w:t>
      </w:r>
      <w:r w:rsidR="00D170E3">
        <w:t xml:space="preserve">после последнего капитального ремонта </w:t>
      </w:r>
      <w:r w:rsidR="00B53F6E">
        <w:t>4</w:t>
      </w:r>
      <w:r w:rsidR="006E7E2E">
        <w:t>2</w:t>
      </w:r>
      <w:r w:rsidR="00B53F6E">
        <w:t xml:space="preserve"> год</w:t>
      </w:r>
      <w:r w:rsidR="006E7E2E">
        <w:t>а</w:t>
      </w:r>
      <w:r w:rsidR="00902187">
        <w:t xml:space="preserve">, </w:t>
      </w:r>
      <w:r w:rsidRPr="00ED0CB1">
        <w:t xml:space="preserve">величина физического износа по сроку эксплуатации определена как </w:t>
      </w:r>
      <w:r w:rsidR="008D52C9">
        <w:t>8</w:t>
      </w:r>
      <w:r w:rsidR="005E5395">
        <w:t>0</w:t>
      </w:r>
      <w:r>
        <w:t xml:space="preserve"> </w:t>
      </w:r>
      <w:r w:rsidRPr="00ED0CB1">
        <w:t xml:space="preserve">%. </w:t>
      </w:r>
    </w:p>
    <w:p w:rsidR="00B769B5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607B01">
        <w:t>ы нижеследующие</w:t>
      </w:r>
      <w:r w:rsidR="00607B01" w:rsidRPr="00607B01">
        <w:t xml:space="preserve"> дефект</w:t>
      </w:r>
      <w:r w:rsidR="00607B01">
        <w:t>ы:</w:t>
      </w:r>
      <w:r w:rsidR="00607B01" w:rsidRPr="00607B01">
        <w:t xml:space="preserve"> </w:t>
      </w:r>
      <w:r w:rsidR="00607B01">
        <w:t>«</w:t>
      </w:r>
      <w:r w:rsidR="00B53F6E">
        <w:t>Окрасочный слой местами потемнел и загрязнился, в отдельных местах поврежден. Окрасочный слой растрескался, потемнел и загрязнился; местами отслоения и вздутия</w:t>
      </w:r>
      <w:r w:rsidR="00607B01">
        <w:t>»</w:t>
      </w:r>
      <w:r w:rsidR="00607B01" w:rsidRPr="00607B01">
        <w:t>.</w:t>
      </w:r>
      <w:r w:rsidR="00B769B5" w:rsidRPr="00B769B5">
        <w:t xml:space="preserve"> </w:t>
      </w:r>
    </w:p>
    <w:p w:rsidR="00483D23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Положениями табл. </w:t>
      </w:r>
      <w:r>
        <w:t>59</w:t>
      </w:r>
      <w:r w:rsidRPr="00B769B5">
        <w:t xml:space="preserve"> ВСН 53-86(р)</w:t>
      </w:r>
      <w:r w:rsidR="00B53F6E" w:rsidRPr="00B53F6E">
        <w:t xml:space="preserve"> </w:t>
      </w:r>
      <w:r w:rsidR="00B53F6E">
        <w:t>«</w:t>
      </w:r>
      <w:r w:rsidR="00B53F6E" w:rsidRPr="00B53F6E">
        <w:t>Окраска водными составами</w:t>
      </w:r>
      <w:r w:rsidR="00B53F6E">
        <w:t>»</w:t>
      </w:r>
      <w:r w:rsidRPr="00B769B5">
        <w:t xml:space="preserve"> такие дефекты, отнесены к интервал</w:t>
      </w:r>
      <w:r w:rsidR="00B53F6E">
        <w:t>ам</w:t>
      </w:r>
      <w:r w:rsidRPr="00B769B5">
        <w:t xml:space="preserve"> износа </w:t>
      </w:r>
      <w:r w:rsidR="00B53F6E">
        <w:t>21-40</w:t>
      </w:r>
      <w:r w:rsidRPr="00B769B5">
        <w:t>%.</w:t>
      </w:r>
      <w:r w:rsidR="00B53F6E">
        <w:t xml:space="preserve"> и 41-60%.</w:t>
      </w:r>
      <w:r w:rsidRPr="00B769B5">
        <w:t xml:space="preserve"> </w:t>
      </w:r>
      <w:r w:rsidR="00483D23">
        <w:t>При этом выявлены все признаки износа.</w:t>
      </w:r>
    </w:p>
    <w:p w:rsidR="00B769B5" w:rsidRPr="00B769B5" w:rsidRDefault="00B769B5" w:rsidP="00E075E8">
      <w:pPr>
        <w:tabs>
          <w:tab w:val="left" w:pos="2721"/>
        </w:tabs>
        <w:spacing w:line="240" w:lineRule="auto"/>
        <w:ind w:firstLine="709"/>
        <w:jc w:val="both"/>
      </w:pPr>
      <w:r w:rsidRPr="00B769B5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B769B5">
        <w:t>равным</w:t>
      </w:r>
      <w:proofErr w:type="gramEnd"/>
      <w:r w:rsidRPr="00B769B5">
        <w:t xml:space="preserve"> верхней границе интервала.</w:t>
      </w:r>
    </w:p>
    <w:p w:rsidR="00934E09" w:rsidRPr="001F471D" w:rsidRDefault="00B769B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Таким образом, величина физического износа элемента </w:t>
      </w:r>
      <w:r w:rsidR="00244168" w:rsidRPr="001F471D">
        <w:rPr>
          <w:u w:val="single"/>
        </w:rPr>
        <w:t xml:space="preserve">«Окраска </w:t>
      </w:r>
      <w:r w:rsidR="00D170E3" w:rsidRPr="001F471D">
        <w:rPr>
          <w:u w:val="single"/>
        </w:rPr>
        <w:t xml:space="preserve">                       </w:t>
      </w:r>
      <w:r w:rsidR="00244168" w:rsidRPr="001F471D">
        <w:rPr>
          <w:u w:val="single"/>
        </w:rPr>
        <w:t>в помещениях водными составами»</w:t>
      </w:r>
      <w:r w:rsidRPr="001F471D">
        <w:rPr>
          <w:u w:val="single"/>
        </w:rPr>
        <w:t xml:space="preserve"> по визуальному осмотру определяется 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53F6E">
        <w:rPr>
          <w:u w:val="single"/>
        </w:rPr>
        <w:t>6</w:t>
      </w:r>
      <w:r w:rsidRPr="001F471D">
        <w:rPr>
          <w:u w:val="single"/>
        </w:rPr>
        <w:t>0 %.</w:t>
      </w:r>
    </w:p>
    <w:p w:rsidR="00244168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6E7E2E" w:rsidRPr="006E7E2E" w:rsidRDefault="00934E09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6E7E2E">
        <w:rPr>
          <w:u w:val="single"/>
        </w:rPr>
        <w:t xml:space="preserve">Величина физического износа конструктивного элемента «Окраска </w:t>
      </w:r>
      <w:r w:rsidR="00D170E3" w:rsidRPr="006E7E2E">
        <w:rPr>
          <w:u w:val="single"/>
        </w:rPr>
        <w:t xml:space="preserve">                          </w:t>
      </w:r>
    </w:p>
    <w:p w:rsidR="00ED0CB1" w:rsidRPr="006E7E2E" w:rsidRDefault="00934E09" w:rsidP="006E7E2E">
      <w:pPr>
        <w:tabs>
          <w:tab w:val="left" w:pos="2721"/>
        </w:tabs>
        <w:spacing w:line="240" w:lineRule="auto"/>
        <w:jc w:val="both"/>
        <w:rPr>
          <w:u w:val="single"/>
        </w:rPr>
      </w:pPr>
      <w:r w:rsidRPr="006E7E2E">
        <w:rPr>
          <w:u w:val="single"/>
        </w:rPr>
        <w:lastRenderedPageBreak/>
        <w:t xml:space="preserve">в помещениях водными составами» определяется </w:t>
      </w:r>
      <w:proofErr w:type="gramStart"/>
      <w:r w:rsidRPr="006E7E2E">
        <w:rPr>
          <w:u w:val="single"/>
        </w:rPr>
        <w:t>равной</w:t>
      </w:r>
      <w:proofErr w:type="gramEnd"/>
      <w:r w:rsidRPr="006E7E2E">
        <w:rPr>
          <w:u w:val="single"/>
        </w:rPr>
        <w:t xml:space="preserve"> </w:t>
      </w:r>
      <w:r w:rsidR="00B769B5" w:rsidRPr="006E7E2E">
        <w:rPr>
          <w:u w:val="single"/>
        </w:rPr>
        <w:t>8</w:t>
      </w:r>
      <w:r w:rsidRPr="006E7E2E">
        <w:rPr>
          <w:u w:val="single"/>
        </w:rPr>
        <w:t>0 %.</w:t>
      </w:r>
    </w:p>
    <w:p w:rsidR="00934E09" w:rsidRPr="00934E09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 соответствии с положениями Приложения № 3 ВСН – 58-88 (р) минимальная продолжительности эффективной эксплуатации элемента               «Окраска безводными составами (масляными, алкидными кра</w:t>
      </w:r>
      <w:r>
        <w:t>сками, эмалями, лаками и др.) стен, потолков</w:t>
      </w:r>
      <w:r w:rsidRPr="00934E09">
        <w:t xml:space="preserve">» до капитального ремонта составляет </w:t>
      </w:r>
      <w:r>
        <w:t>8</w:t>
      </w:r>
      <w:r w:rsidRPr="00934E09">
        <w:t xml:space="preserve"> </w:t>
      </w:r>
      <w:r>
        <w:t>лет</w:t>
      </w:r>
      <w:r w:rsidR="00B769B5">
        <w:t>.</w:t>
      </w:r>
      <w:r w:rsidRPr="00934E09">
        <w:t xml:space="preserve"> </w:t>
      </w:r>
      <w:r w:rsidR="0049550F">
        <w:t xml:space="preserve">                               </w:t>
      </w:r>
      <w:r w:rsidRPr="00934E09">
        <w:t xml:space="preserve">С учётом срока эксплуатации </w:t>
      </w:r>
      <w:r w:rsidR="00B53F6E">
        <w:t>элемента 4</w:t>
      </w:r>
      <w:r w:rsidR="006E7E2E">
        <w:t>2</w:t>
      </w:r>
      <w:r w:rsidR="00B53F6E">
        <w:t xml:space="preserve"> год</w:t>
      </w:r>
      <w:r w:rsidR="006E7E2E">
        <w:t>а</w:t>
      </w:r>
      <w:r w:rsidR="001D4617">
        <w:t>,</w:t>
      </w:r>
      <w:r w:rsidRPr="00934E09">
        <w:t xml:space="preserve"> величина физического износа по сроку эксплуатации определена как </w:t>
      </w:r>
      <w:r w:rsidR="00B53F6E">
        <w:t>8</w:t>
      </w:r>
      <w:r w:rsidR="005E5395">
        <w:t>0</w:t>
      </w:r>
      <w:r w:rsidRPr="00934E09">
        <w:t xml:space="preserve"> %. </w:t>
      </w:r>
    </w:p>
    <w:p w:rsidR="00934E09" w:rsidRDefault="00934E09" w:rsidP="00B53F6E">
      <w:pPr>
        <w:tabs>
          <w:tab w:val="left" w:pos="2721"/>
        </w:tabs>
        <w:spacing w:line="240" w:lineRule="auto"/>
        <w:ind w:firstLine="709"/>
        <w:jc w:val="both"/>
      </w:pPr>
      <w:r w:rsidRPr="00934E09">
        <w:t>При визуальном осмотре выявлен</w:t>
      </w:r>
      <w:r w:rsidR="00B769B5">
        <w:t>ы</w:t>
      </w:r>
      <w:r w:rsidR="00480ADA">
        <w:t xml:space="preserve"> нижеследующие </w:t>
      </w:r>
      <w:r w:rsidR="00B769B5" w:rsidRPr="00B769B5">
        <w:t xml:space="preserve"> дефект</w:t>
      </w:r>
      <w:r w:rsidR="00480ADA">
        <w:t>ы:  «</w:t>
      </w:r>
      <w:r w:rsidR="00B53F6E">
        <w:t>Потемнение и загрязнение окрасочного слоя, матовые пятна и потеки. Сырые пятна, отслоение вздутие и местами отставание краски со шпаклевкой до 10 % поверхности</w:t>
      </w:r>
      <w:r w:rsidR="00480ADA">
        <w:t>»</w:t>
      </w:r>
      <w:r w:rsidRPr="00934E09">
        <w:t>.</w:t>
      </w:r>
    </w:p>
    <w:p w:rsidR="00483D23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Положениями табл. </w:t>
      </w:r>
      <w:r w:rsidR="00B53F6E">
        <w:t>60</w:t>
      </w:r>
      <w:r w:rsidRPr="00480ADA">
        <w:t xml:space="preserve"> ВСН 53-86(р) </w:t>
      </w:r>
      <w:r w:rsidR="00B53F6E">
        <w:t>«</w:t>
      </w:r>
      <w:r w:rsidR="00B53F6E" w:rsidRPr="00B53F6E">
        <w:t>Окраска масляная</w:t>
      </w:r>
      <w:r w:rsidR="00B53F6E">
        <w:t xml:space="preserve">» </w:t>
      </w:r>
      <w:r w:rsidR="001D4617">
        <w:t>такие дефекты</w:t>
      </w:r>
      <w:r w:rsidRPr="00480ADA">
        <w:t xml:space="preserve"> отнесены к интервал</w:t>
      </w:r>
      <w:r w:rsidR="00B53F6E">
        <w:t>ам</w:t>
      </w:r>
      <w:r w:rsidRPr="00480ADA">
        <w:t xml:space="preserve"> износа </w:t>
      </w:r>
      <w:r w:rsidR="00B53F6E">
        <w:t>21</w:t>
      </w:r>
      <w:r w:rsidR="00483D23">
        <w:t>-</w:t>
      </w:r>
      <w:r w:rsidR="00B53F6E">
        <w:t>4</w:t>
      </w:r>
      <w:r w:rsidR="00483D23">
        <w:t>0</w:t>
      </w:r>
      <w:r w:rsidRPr="00480ADA">
        <w:t>%</w:t>
      </w:r>
      <w:r w:rsidR="00B53F6E">
        <w:t xml:space="preserve"> и 41-60%</w:t>
      </w:r>
      <w:r w:rsidRPr="00480ADA">
        <w:t xml:space="preserve">. </w:t>
      </w:r>
      <w:r w:rsidR="00483D23">
        <w:t>Выявлены все признаки износа.</w:t>
      </w:r>
    </w:p>
    <w:p w:rsidR="00480ADA" w:rsidRPr="00934E09" w:rsidRDefault="00480ADA" w:rsidP="00E075E8">
      <w:pPr>
        <w:tabs>
          <w:tab w:val="left" w:pos="2721"/>
        </w:tabs>
        <w:spacing w:line="240" w:lineRule="auto"/>
        <w:ind w:firstLine="709"/>
        <w:jc w:val="both"/>
      </w:pPr>
      <w:r w:rsidRPr="00480ADA">
        <w:t xml:space="preserve">В соответствии с положениями Примечания 1 к п.  1.2. ВСН 53-86(р)   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480ADA">
        <w:t>равным</w:t>
      </w:r>
      <w:proofErr w:type="gramEnd"/>
      <w:r w:rsidRPr="00480ADA">
        <w:t xml:space="preserve"> верхней границе интервала.</w:t>
      </w:r>
    </w:p>
    <w:p w:rsidR="00ED0CB1" w:rsidRDefault="00934E09" w:rsidP="00E075E8">
      <w:pPr>
        <w:tabs>
          <w:tab w:val="left" w:pos="2721"/>
        </w:tabs>
        <w:spacing w:line="240" w:lineRule="auto"/>
        <w:ind w:firstLine="709"/>
        <w:jc w:val="both"/>
      </w:pPr>
      <w:r w:rsidRPr="00934E09">
        <w:t>Величина физического износа конструктивного элемента «</w:t>
      </w:r>
      <w:r w:rsidR="00480ADA" w:rsidRPr="00480ADA">
        <w:t xml:space="preserve">Окраска безводными составами (масляными, алкидными красками, эмалями, лаками </w:t>
      </w:r>
      <w:r w:rsidR="0049550F">
        <w:t xml:space="preserve">                 </w:t>
      </w:r>
      <w:r w:rsidR="00480ADA" w:rsidRPr="00480ADA">
        <w:t>и др.) стен, потолков</w:t>
      </w:r>
      <w:r w:rsidRPr="00934E09">
        <w:t xml:space="preserve">» определяется </w:t>
      </w:r>
      <w:proofErr w:type="gramStart"/>
      <w:r w:rsidRPr="00934E09">
        <w:t>равной</w:t>
      </w:r>
      <w:proofErr w:type="gramEnd"/>
      <w:r w:rsidRPr="00934E09">
        <w:t xml:space="preserve"> </w:t>
      </w:r>
      <w:r w:rsidR="00B53F6E">
        <w:t>6</w:t>
      </w:r>
      <w:r w:rsidRPr="00934E09">
        <w:t>0 %.</w:t>
      </w:r>
    </w:p>
    <w:p w:rsidR="00771C6F" w:rsidRDefault="00244168" w:rsidP="00E075E8">
      <w:pPr>
        <w:tabs>
          <w:tab w:val="left" w:pos="2721"/>
        </w:tabs>
        <w:spacing w:line="240" w:lineRule="auto"/>
        <w:ind w:firstLine="709"/>
        <w:jc w:val="both"/>
      </w:pPr>
      <w:r w:rsidRPr="00244168">
        <w:t>Из 2 значений  - по визуальным признакам и по сроку эксплуатации - выбирается большая – величина физического износа по сроку эксплуатации.</w:t>
      </w:r>
    </w:p>
    <w:p w:rsidR="00A2655F" w:rsidRPr="001F471D" w:rsidRDefault="00A2655F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1F471D">
        <w:rPr>
          <w:u w:val="single"/>
        </w:rPr>
        <w:t xml:space="preserve">Величина физического износа конструктивного элемента «Окраска </w:t>
      </w:r>
      <w:r w:rsidR="0049550F" w:rsidRPr="001F471D">
        <w:rPr>
          <w:u w:val="single"/>
        </w:rPr>
        <w:t xml:space="preserve">                      </w:t>
      </w:r>
      <w:r w:rsidRPr="001F471D">
        <w:rPr>
          <w:u w:val="single"/>
        </w:rPr>
        <w:t xml:space="preserve">в помещениях водными составами» определяется </w:t>
      </w:r>
      <w:proofErr w:type="gramStart"/>
      <w:r w:rsidRPr="001F471D">
        <w:rPr>
          <w:u w:val="single"/>
        </w:rPr>
        <w:t>равной</w:t>
      </w:r>
      <w:proofErr w:type="gramEnd"/>
      <w:r w:rsidRPr="001F471D">
        <w:rPr>
          <w:u w:val="single"/>
        </w:rPr>
        <w:t xml:space="preserve"> </w:t>
      </w:r>
      <w:r w:rsidR="00B53F6E">
        <w:rPr>
          <w:u w:val="single"/>
        </w:rPr>
        <w:t>8</w:t>
      </w:r>
      <w:r w:rsidRPr="001F471D">
        <w:rPr>
          <w:u w:val="single"/>
        </w:rPr>
        <w:t>0 %.</w:t>
      </w:r>
    </w:p>
    <w:p w:rsidR="003C192B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5E5395">
        <w:t>Общая величина физического износа определяется в соответствии                    с положениями п. 1.3. ВСН 53-86(р)</w:t>
      </w:r>
      <w:r w:rsidR="003C192B">
        <w:t>,</w:t>
      </w:r>
      <w:r w:rsidRPr="005E5395">
        <w:t xml:space="preserve"> </w:t>
      </w:r>
      <w:r w:rsidR="003C192B" w:rsidRPr="003C192B">
        <w:t xml:space="preserve">как сумма произведений величин физического износа отдельных участков на отношение площади участка </w:t>
      </w:r>
      <w:r w:rsidR="006E7E2E">
        <w:t xml:space="preserve">                         </w:t>
      </w:r>
      <w:r w:rsidR="003C192B" w:rsidRPr="003C192B">
        <w:t>к общей площади элемента.</w:t>
      </w:r>
    </w:p>
    <w:p w:rsidR="005E5395" w:rsidRPr="009A2523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9A2523">
        <w:rPr>
          <w:u w:val="single"/>
        </w:rPr>
        <w:t xml:space="preserve">Величина физического износа конструктивного элемента «Общие коридоры и тамбуры» </w:t>
      </w:r>
      <w:r w:rsidR="009A2523">
        <w:rPr>
          <w:u w:val="single"/>
        </w:rPr>
        <w:t xml:space="preserve">принимается </w:t>
      </w:r>
      <w:proofErr w:type="gramStart"/>
      <w:r w:rsidR="009A2523">
        <w:rPr>
          <w:u w:val="single"/>
        </w:rPr>
        <w:t>равной</w:t>
      </w:r>
      <w:proofErr w:type="gramEnd"/>
      <w:r w:rsidRPr="009A2523">
        <w:rPr>
          <w:u w:val="single"/>
        </w:rPr>
        <w:t xml:space="preserve"> </w:t>
      </w:r>
      <w:r w:rsidR="00B53F6E">
        <w:rPr>
          <w:u w:val="single"/>
        </w:rPr>
        <w:t>8</w:t>
      </w:r>
      <w:r w:rsidR="00A2655F">
        <w:rPr>
          <w:u w:val="single"/>
        </w:rPr>
        <w:t xml:space="preserve">0 </w:t>
      </w:r>
      <w:r w:rsidRPr="009A2523">
        <w:rPr>
          <w:u w:val="single"/>
        </w:rPr>
        <w:t>%.</w:t>
      </w:r>
    </w:p>
    <w:p w:rsidR="005E5395" w:rsidRPr="005E5395" w:rsidRDefault="005E5395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 xml:space="preserve">18. </w:t>
      </w:r>
      <w:r w:rsidRPr="005E5395">
        <w:rPr>
          <w:b/>
        </w:rPr>
        <w:t>Отопление</w:t>
      </w:r>
      <w:r>
        <w:rPr>
          <w:b/>
        </w:rP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внутренней инженерной системы отопления определена нижеследующим образом.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п.  </w:t>
      </w:r>
      <w:r w:rsidRPr="00AE5138">
        <w:t xml:space="preserve">1.2. </w:t>
      </w:r>
      <w:proofErr w:type="gramStart"/>
      <w:r w:rsidRPr="00AE5138">
        <w:t>ВСН 53-86(р)</w:t>
      </w:r>
      <w:r>
        <w:t>, ф</w:t>
      </w:r>
      <w:r w:rsidRPr="00AE5138">
        <w:t>изический износ</w:t>
      </w:r>
      <w:r>
        <w:t>, как</w:t>
      </w:r>
      <w:r w:rsidRPr="00AE5138">
        <w:t xml:space="preserve"> </w:t>
      </w:r>
      <w:r>
        <w:t xml:space="preserve">величина </w:t>
      </w:r>
      <w:r w:rsidRPr="00AE5138">
        <w:t>утрат</w:t>
      </w:r>
      <w:r>
        <w:t>ы</w:t>
      </w:r>
      <w:r w:rsidRPr="00AE5138">
        <w:t xml:space="preserve"> отдельны</w:t>
      </w:r>
      <w:r>
        <w:t>ми</w:t>
      </w:r>
      <w:r w:rsidRPr="00AE5138">
        <w:t xml:space="preserve"> конструкци</w:t>
      </w:r>
      <w:r>
        <w:t>ями</w:t>
      </w:r>
      <w:r w:rsidRPr="00AE5138">
        <w:t>, элемент</w:t>
      </w:r>
      <w:r>
        <w:t>ами</w:t>
      </w:r>
      <w:r w:rsidRPr="00AE5138">
        <w:t>, систем</w:t>
      </w:r>
      <w:r>
        <w:t>ами</w:t>
      </w:r>
      <w:r w:rsidRPr="00AE5138">
        <w:t xml:space="preserve"> или их участк</w:t>
      </w:r>
      <w:r>
        <w:t>ами</w:t>
      </w:r>
      <w:r w:rsidRPr="00AE5138">
        <w:t xml:space="preserve"> первоначальных технико-эксплуатационных качеств (прочности, устойчивости, надежности и др.) в результате воздействия природно-климатических фактор</w:t>
      </w:r>
      <w:r>
        <w:t>ов и жизнедеятельности человека,</w:t>
      </w:r>
      <w:r w:rsidRPr="00AE5138">
        <w:t xml:space="preserve"> следует оценивать путем сравнения признаков физического износа, выявленных в результате визуального и инструментального обследования, с их значениями, приведенными в табл. </w:t>
      </w:r>
      <w:r w:rsidR="0002037D">
        <w:t>1-71</w:t>
      </w:r>
      <w:r>
        <w:t xml:space="preserve"> </w:t>
      </w:r>
      <w:r w:rsidRPr="00AE5138">
        <w:t>ВСН 53-86(р)</w:t>
      </w:r>
      <w:r>
        <w:t xml:space="preserve"> с учётом величины физического износа</w:t>
      </w:r>
      <w:proofErr w:type="gramEnd"/>
      <w:r>
        <w:t xml:space="preserve"> </w:t>
      </w:r>
      <w:r w:rsidRPr="00AE5138">
        <w:t xml:space="preserve">по сроку их эксплуатации (см. </w:t>
      </w:r>
      <w:r>
        <w:t xml:space="preserve">рис. 4 и </w:t>
      </w:r>
      <w:proofErr w:type="gramStart"/>
      <w:r>
        <w:t>рекомендуемое</w:t>
      </w:r>
      <w:proofErr w:type="gramEnd"/>
      <w:r>
        <w:t xml:space="preserve"> прил. 4 </w:t>
      </w:r>
      <w:r w:rsidRPr="00AE5138">
        <w:t>ВСН 53-86(р)</w:t>
      </w:r>
      <w:r>
        <w:t>)</w:t>
      </w:r>
      <w:r w:rsidRPr="00AE5138"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</w:t>
      </w:r>
      <w:r w:rsidR="0002037D">
        <w:t>отопления</w:t>
      </w:r>
      <w:r>
        <w:t xml:space="preserve"> </w:t>
      </w:r>
      <w:r w:rsidR="0049550F">
        <w:t xml:space="preserve">                        </w:t>
      </w:r>
      <w:r>
        <w:t xml:space="preserve">(в дальнейшем – система </w:t>
      </w:r>
      <w:r w:rsidR="0002037D">
        <w:t>ЦО</w:t>
      </w:r>
      <w:r>
        <w:t xml:space="preserve">) </w:t>
      </w:r>
      <w:r w:rsidR="00BF4DC5" w:rsidRPr="00BF4DC5">
        <w:t xml:space="preserve">МКД № 48 по ул. Некрасовская </w:t>
      </w:r>
      <w:r>
        <w:t xml:space="preserve">был определён </w:t>
      </w:r>
      <w:r>
        <w:lastRenderedPageBreak/>
        <w:t>состав элементов системы, относящихся к общему имуществу собственников помещений.</w:t>
      </w:r>
    </w:p>
    <w:p w:rsidR="0002037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</w:t>
      </w:r>
      <w:r w:rsidR="009A2523">
        <w:t>ЦО</w:t>
      </w:r>
      <w:r>
        <w:t xml:space="preserve"> </w:t>
      </w:r>
      <w:r w:rsidR="00BF4DC5" w:rsidRPr="00BF4DC5">
        <w:t xml:space="preserve">МКД № 48 по ул. Некрасовская </w:t>
      </w:r>
      <w:r>
        <w:t>состоит из магистральных трубопроводов, выполненных из труб</w:t>
      </w:r>
      <w:r w:rsidR="00A2655F" w:rsidRPr="00A2655F">
        <w:t xml:space="preserve"> стальны</w:t>
      </w:r>
      <w:r w:rsidR="00A2655F">
        <w:t>х</w:t>
      </w:r>
      <w:r w:rsidR="00A2655F" w:rsidRPr="00A2655F">
        <w:t xml:space="preserve"> черны</w:t>
      </w:r>
      <w:r w:rsidR="00A2655F">
        <w:t>х</w:t>
      </w:r>
      <w:r>
        <w:t xml:space="preserve">, стояков, выполненных из </w:t>
      </w:r>
      <w:r w:rsidR="00A2655F" w:rsidRPr="00A2655F">
        <w:t>стальных</w:t>
      </w:r>
      <w:r>
        <w:t xml:space="preserve"> труб, запорной арматуры, регулирующей арматуры, приборов учёта, контрольно – измерительной аппаратуры, подкачивающих и циркуляционных насосов, </w:t>
      </w:r>
      <w:r w:rsidR="0002037D">
        <w:t>отопительных приборов, конвекторов и калориферов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</w:t>
      </w:r>
      <w:proofErr w:type="gramStart"/>
      <w:r>
        <w:t>вышеуказанным</w:t>
      </w:r>
      <w:proofErr w:type="gramEnd"/>
      <w:r>
        <w:t>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</w:t>
      </w:r>
      <w:r w:rsidR="0002037D">
        <w:t>ЦО</w:t>
      </w:r>
      <w:r>
        <w:t xml:space="preserve"> оцениваются и учитываются только величины физического износа магистралей, стояков, запорной арматуры</w:t>
      </w:r>
      <w:r w:rsidR="0002037D">
        <w:t xml:space="preserve"> </w:t>
      </w:r>
      <w:r w:rsidR="0049550F">
        <w:t xml:space="preserve">                    </w:t>
      </w:r>
      <w:r w:rsidR="0002037D">
        <w:t>и отопительных приборов, конвекторов в местах общего пользования</w:t>
      </w:r>
      <w:r>
        <w:t>.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При определении</w:t>
      </w:r>
      <w:r w:rsidRPr="00C33BAF">
        <w:t xml:space="preserve"> величины физического износа </w:t>
      </w:r>
      <w:r>
        <w:t xml:space="preserve">элементов системы </w:t>
      </w:r>
      <w:r w:rsidR="0002037D">
        <w:t>ЦО</w:t>
      </w:r>
      <w:r>
        <w:t xml:space="preserve"> </w:t>
      </w:r>
      <w:r w:rsidRPr="00C33BAF">
        <w:t>по сроку их эксплуатации</w:t>
      </w:r>
      <w:r>
        <w:t xml:space="preserve"> </w:t>
      </w:r>
      <w:r w:rsidR="00F33EDB">
        <w:t xml:space="preserve">положениями </w:t>
      </w:r>
      <w:r w:rsidR="00F33EDB" w:rsidRPr="00F33EDB">
        <w:t xml:space="preserve">ВСН 53-86(р) </w:t>
      </w:r>
      <w:r w:rsidR="00A67901">
        <w:t>предписывается</w:t>
      </w:r>
      <w:r w:rsidR="00F33EDB">
        <w:t xml:space="preserve"> </w:t>
      </w:r>
      <w:r>
        <w:t>использова</w:t>
      </w:r>
      <w:r w:rsidR="00A67901">
        <w:t>ть</w:t>
      </w:r>
      <w:r>
        <w:t xml:space="preserve"> графики износа (рис. </w:t>
      </w:r>
      <w:r w:rsidR="0002037D">
        <w:t>4</w:t>
      </w:r>
      <w:r w:rsidRPr="00C33BAF">
        <w:t>.</w:t>
      </w:r>
      <w:proofErr w:type="gramEnd"/>
      <w:r w:rsidRPr="00C33BAF">
        <w:t xml:space="preserve"> </w:t>
      </w:r>
      <w:r>
        <w:t>«</w:t>
      </w:r>
      <w:r w:rsidRPr="00C33BAF">
        <w:t xml:space="preserve">Физический износ системы </w:t>
      </w:r>
      <w:r w:rsidR="00F33EDB">
        <w:t>центрального отопления</w:t>
      </w:r>
      <w:r>
        <w:t>»</w:t>
      </w:r>
      <w:r w:rsidRPr="00C33BAF">
        <w:t xml:space="preserve"> ВСН 53-86(р)).</w:t>
      </w:r>
    </w:p>
    <w:p w:rsidR="00E55111" w:rsidRDefault="00755909" w:rsidP="00E075E8">
      <w:pPr>
        <w:tabs>
          <w:tab w:val="left" w:pos="2721"/>
        </w:tabs>
        <w:spacing w:line="240" w:lineRule="auto"/>
        <w:ind w:firstLine="709"/>
        <w:jc w:val="both"/>
      </w:pPr>
      <w:r w:rsidRPr="00A67901">
        <w:rPr>
          <w:u w:val="single"/>
        </w:rPr>
        <w:t xml:space="preserve">Примечание </w:t>
      </w:r>
      <w:r w:rsidR="00A2655F" w:rsidRPr="00A67901">
        <w:rPr>
          <w:u w:val="single"/>
        </w:rPr>
        <w:t>1</w:t>
      </w:r>
      <w:r w:rsidRPr="00A67901">
        <w:rPr>
          <w:u w:val="single"/>
        </w:rPr>
        <w:t>.</w:t>
      </w:r>
      <w:r>
        <w:t xml:space="preserve"> </w:t>
      </w:r>
      <w:r w:rsidRPr="00755909">
        <w:t xml:space="preserve">В связи с отсутствием в перечне элементов ЦО в </w:t>
      </w:r>
      <w:r w:rsidR="00BF4DC5" w:rsidRPr="00BF4DC5">
        <w:t>МКД № 48 по ул. Некрасовская</w:t>
      </w:r>
      <w:r w:rsidRPr="00755909">
        <w:t xml:space="preserve"> </w:t>
      </w:r>
      <w:r>
        <w:t xml:space="preserve">в г. Владивостоке </w:t>
      </w:r>
      <w:r w:rsidRPr="00755909">
        <w:t>элементов «</w:t>
      </w:r>
      <w:r w:rsidR="0053432B">
        <w:t>конвекторы</w:t>
      </w:r>
      <w:r w:rsidRPr="00755909">
        <w:t xml:space="preserve">» </w:t>
      </w:r>
      <w:r w:rsidR="001B5C8E">
        <w:t xml:space="preserve">                       </w:t>
      </w:r>
      <w:r w:rsidR="001D4617">
        <w:t>и «</w:t>
      </w:r>
      <w:r w:rsidR="00FD3A51">
        <w:t>калориферы</w:t>
      </w:r>
      <w:r w:rsidR="001D4617">
        <w:t>»,</w:t>
      </w:r>
      <w:r w:rsidR="0049550F">
        <w:t xml:space="preserve"> </w:t>
      </w:r>
      <w:r w:rsidRPr="00755909">
        <w:t>оценка величины их физического износа не проводилась.</w:t>
      </w:r>
      <w:r w:rsidR="00E55111">
        <w:t xml:space="preserve"> Для оценки физического износа элемента «отопительные приборы</w:t>
      </w:r>
      <w:r w:rsidR="009A2523">
        <w:t>»</w:t>
      </w:r>
      <w:r w:rsidR="00E55111">
        <w:t xml:space="preserve"> использовались данные по элемент</w:t>
      </w:r>
      <w:r w:rsidR="001D4617">
        <w:t>ам «</w:t>
      </w:r>
      <w:r w:rsidR="0053432B">
        <w:t>радиаторы чугунные</w:t>
      </w:r>
      <w:r w:rsidR="009A2523">
        <w:t>»</w:t>
      </w:r>
      <w:r w:rsidR="00E55111">
        <w:t>.</w:t>
      </w:r>
    </w:p>
    <w:p w:rsidR="000822DD" w:rsidRPr="000822DD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>Отдельно</w:t>
      </w:r>
      <w:r w:rsidR="00A67901">
        <w:t xml:space="preserve"> </w:t>
      </w:r>
      <w:r>
        <w:t xml:space="preserve">были определены величины физического износа </w:t>
      </w:r>
      <w:r w:rsidR="0002037D">
        <w:t>элементов системы ЦО</w:t>
      </w:r>
      <w:r w:rsidR="00A67901">
        <w:t xml:space="preserve"> по сроку эксплуатации</w:t>
      </w:r>
      <w:r w:rsidR="0002037D">
        <w:t>:</w:t>
      </w:r>
      <w:r w:rsidR="0002037D" w:rsidRPr="0002037D">
        <w:t xml:space="preserve"> </w:t>
      </w:r>
      <w:r w:rsidR="005034FE" w:rsidRPr="005034FE">
        <w:t xml:space="preserve">магистральные трубы стальные черные </w:t>
      </w:r>
      <w:r w:rsidR="0002037D">
        <w:t>(</w:t>
      </w:r>
      <w:r w:rsidR="00755909">
        <w:t xml:space="preserve">график </w:t>
      </w:r>
      <w:r w:rsidR="005034FE">
        <w:t xml:space="preserve">3 </w:t>
      </w:r>
      <w:r w:rsidR="00755909">
        <w:t xml:space="preserve">на </w:t>
      </w:r>
      <w:r w:rsidR="0002037D">
        <w:t>рис. 3</w:t>
      </w:r>
      <w:r w:rsidR="00755909">
        <w:t xml:space="preserve"> </w:t>
      </w:r>
      <w:r w:rsidR="00755909" w:rsidRPr="00755909">
        <w:t xml:space="preserve">«Физический износ системы </w:t>
      </w:r>
      <w:r w:rsidR="001D4617">
        <w:t>центрального отопления</w:t>
      </w:r>
      <w:r w:rsidR="00755909" w:rsidRPr="00755909">
        <w:t>» ВСН 53-86(р)</w:t>
      </w:r>
      <w:r w:rsidR="0002037D">
        <w:t>)</w:t>
      </w:r>
      <w:r w:rsidR="004B054B">
        <w:t xml:space="preserve"> – </w:t>
      </w:r>
      <w:r w:rsidR="000C3785">
        <w:t>80</w:t>
      </w:r>
      <w:r w:rsidR="004B054B">
        <w:t>%</w:t>
      </w:r>
      <w:r w:rsidR="0002037D" w:rsidRPr="0002037D">
        <w:t xml:space="preserve">; </w:t>
      </w:r>
      <w:proofErr w:type="gramStart"/>
      <w:r w:rsidR="00FD3A51">
        <w:t xml:space="preserve">стояки стальные </w:t>
      </w:r>
      <w:r w:rsidR="00FD3A51" w:rsidRPr="00FD3A51">
        <w:t xml:space="preserve">(график 2 на рис. 3 «Физический износ системы центрального отопления» ВСН 53-86(р)) – </w:t>
      </w:r>
      <w:r w:rsidR="000C3785">
        <w:t>80</w:t>
      </w:r>
      <w:r w:rsidR="00FD3A51" w:rsidRPr="00FD3A51">
        <w:t>%</w:t>
      </w:r>
      <w:r w:rsidR="00FD3A51">
        <w:t xml:space="preserve">, </w:t>
      </w:r>
      <w:r w:rsidR="001B5C8E">
        <w:t>радиаторы чугунные</w:t>
      </w:r>
      <w:r w:rsidR="007D7F70">
        <w:t xml:space="preserve"> </w:t>
      </w:r>
      <w:r w:rsidR="007D7F70" w:rsidRPr="007D7F70">
        <w:t xml:space="preserve">(график </w:t>
      </w:r>
      <w:r w:rsidR="00FD3A51">
        <w:t>2</w:t>
      </w:r>
      <w:r w:rsidR="007D7F70" w:rsidRPr="007D7F70">
        <w:t xml:space="preserve"> на рис. 3 «Физический износ системы центра</w:t>
      </w:r>
      <w:r w:rsidR="007D7F70">
        <w:t>льного отопления» ВСН 53-86(р))</w:t>
      </w:r>
      <w:r w:rsidR="004B054B">
        <w:t xml:space="preserve"> – </w:t>
      </w:r>
      <w:r w:rsidR="001B5C8E">
        <w:t>80</w:t>
      </w:r>
      <w:r w:rsidR="004B054B">
        <w:t>%</w:t>
      </w:r>
      <w:r w:rsidR="007D7F70" w:rsidRPr="007D7F70">
        <w:t xml:space="preserve">; </w:t>
      </w:r>
      <w:r w:rsidR="0002037D" w:rsidRPr="0002037D">
        <w:t>запорная арматура всех видов</w:t>
      </w:r>
      <w:r w:rsidR="00B545AD">
        <w:t xml:space="preserve"> (</w:t>
      </w:r>
      <w:r w:rsidR="00755909">
        <w:t xml:space="preserve">график </w:t>
      </w:r>
      <w:r w:rsidR="00B545AD">
        <w:t>5</w:t>
      </w:r>
      <w:r w:rsidR="00755909" w:rsidRPr="00755909">
        <w:t xml:space="preserve"> на рис.4 </w:t>
      </w:r>
      <w:r w:rsidR="005034FE" w:rsidRPr="005034FE">
        <w:t>на Рис. 4.</w:t>
      </w:r>
      <w:proofErr w:type="gramEnd"/>
      <w:r w:rsidR="005034FE" w:rsidRPr="005034FE">
        <w:t xml:space="preserve"> «Физический износ системы центрального отопления» ВСН 53-86(р)</w:t>
      </w:r>
      <w:proofErr w:type="gramStart"/>
      <w:r w:rsidR="00D30EEC">
        <w:t xml:space="preserve"> </w:t>
      </w:r>
      <w:r w:rsidR="00B545AD">
        <w:t>)</w:t>
      </w:r>
      <w:proofErr w:type="gramEnd"/>
      <w:r w:rsidR="004B054B">
        <w:t xml:space="preserve"> – </w:t>
      </w:r>
      <w:r w:rsidR="000C3785">
        <w:t>80</w:t>
      </w:r>
      <w:r w:rsidR="004B054B">
        <w:t>%</w:t>
      </w:r>
      <w:r w:rsidR="000822DD">
        <w:t>.</w:t>
      </w:r>
    </w:p>
    <w:p w:rsidR="005E5395" w:rsidRPr="00B0262E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 w:rsidRPr="001B29FE">
        <w:rPr>
          <w:u w:val="single"/>
        </w:rPr>
        <w:t>Примечание.</w:t>
      </w:r>
      <w:r>
        <w:t xml:space="preserve"> Максимальный срок эксплуатации </w:t>
      </w:r>
      <w:r w:rsidR="00755909">
        <w:t xml:space="preserve">в системах ЦО </w:t>
      </w:r>
      <w:r w:rsidRPr="00232C3A">
        <w:t xml:space="preserve">стояков из </w:t>
      </w:r>
      <w:r w:rsidR="00B0262E" w:rsidRPr="00B0262E">
        <w:t xml:space="preserve">труб стальных </w:t>
      </w:r>
      <w:r>
        <w:t xml:space="preserve">составляет </w:t>
      </w:r>
      <w:r w:rsidR="00B0262E">
        <w:t>3</w:t>
      </w:r>
      <w:r>
        <w:t xml:space="preserve">0 лет, </w:t>
      </w:r>
      <w:r w:rsidRPr="00C33BAF">
        <w:t xml:space="preserve">магистралей из </w:t>
      </w:r>
      <w:r w:rsidR="00B0262E" w:rsidRPr="00B0262E">
        <w:t>труб стальных черных</w:t>
      </w:r>
      <w:r w:rsidRPr="00C33BAF">
        <w:t xml:space="preserve">, </w:t>
      </w:r>
      <w:r>
        <w:t>составляет 1</w:t>
      </w:r>
      <w:r w:rsidR="00B0262E">
        <w:t>9</w:t>
      </w:r>
      <w:r>
        <w:t xml:space="preserve"> лет,</w:t>
      </w:r>
      <w:r w:rsidR="00B0262E">
        <w:t xml:space="preserve"> </w:t>
      </w:r>
      <w:r w:rsidR="001B5C8E">
        <w:t xml:space="preserve">радиаторов чугунных </w:t>
      </w:r>
      <w:r w:rsidR="00FD3A51">
        <w:t>30</w:t>
      </w:r>
      <w:r w:rsidR="00B0262E">
        <w:t xml:space="preserve"> лет</w:t>
      </w:r>
      <w:r w:rsidR="004B054B">
        <w:t>,</w:t>
      </w:r>
      <w:r w:rsidR="00B0262E">
        <w:t xml:space="preserve"> </w:t>
      </w:r>
      <w:r w:rsidRPr="00232C3A">
        <w:t xml:space="preserve">запорной арматуры </w:t>
      </w:r>
      <w:r w:rsidR="00B0262E">
        <w:t>всех видов</w:t>
      </w:r>
      <w:r>
        <w:t xml:space="preserve"> составляет </w:t>
      </w:r>
      <w:r w:rsidR="00755909">
        <w:t>12</w:t>
      </w:r>
      <w:r>
        <w:t xml:space="preserve"> лет.</w:t>
      </w:r>
      <w:r w:rsidR="00755909" w:rsidRPr="00755909">
        <w:t xml:space="preserve"> </w:t>
      </w:r>
    </w:p>
    <w:p w:rsidR="005E5395" w:rsidRDefault="005E539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Для определения величины физического износа системы </w:t>
      </w:r>
      <w:r w:rsidR="00E62244">
        <w:t>ЦО</w:t>
      </w:r>
      <w:r>
        <w:t xml:space="preserve"> в целом </w:t>
      </w:r>
      <w:r w:rsidR="00E62244">
        <w:t xml:space="preserve">по сроку эксплуатации </w:t>
      </w:r>
      <w:r w:rsidRPr="00232C3A">
        <w:t xml:space="preserve">использовались данные </w:t>
      </w:r>
      <w:r>
        <w:t>Приложения 4 «</w:t>
      </w:r>
      <w:r w:rsidR="00E62244">
        <w:t xml:space="preserve">Удельные веса элементов </w:t>
      </w:r>
      <w:r w:rsidRPr="00232C3A">
        <w:t>в системах инженерного оборудования (по восстановительной стоимости)</w:t>
      </w:r>
      <w:r>
        <w:t>».</w:t>
      </w:r>
    </w:p>
    <w:p w:rsidR="005E5395" w:rsidRDefault="005E5395" w:rsidP="00254BBB">
      <w:pPr>
        <w:tabs>
          <w:tab w:val="left" w:pos="2721"/>
        </w:tabs>
        <w:spacing w:line="240" w:lineRule="auto"/>
        <w:ind w:firstLine="709"/>
        <w:jc w:val="both"/>
      </w:pPr>
      <w:r>
        <w:t>Цифры расчёта сведены в таблицу.</w:t>
      </w:r>
      <w:r w:rsidR="00FD07EC">
        <w:t xml:space="preserve"> 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rPr>
          <w:rFonts w:eastAsia="Times New Roman"/>
        </w:rPr>
      </w:pPr>
      <w:r w:rsidRPr="008839F0">
        <w:rPr>
          <w:rFonts w:eastAsia="Times New Roman"/>
        </w:rPr>
        <w:lastRenderedPageBreak/>
        <w:t>Расчёт физического износа системы ЦО</w:t>
      </w:r>
      <w:r w:rsidR="00BD625B" w:rsidRPr="00BD625B">
        <w:t xml:space="preserve"> </w:t>
      </w:r>
      <w:r w:rsidR="00BD625B" w:rsidRPr="00BD625B">
        <w:rPr>
          <w:rFonts w:eastAsia="Times New Roman"/>
        </w:rPr>
        <w:t>по сроку эксплуатации</w:t>
      </w:r>
      <w:r w:rsidRPr="008839F0">
        <w:rPr>
          <w:rFonts w:eastAsia="Times New Roman"/>
        </w:rPr>
        <w:t>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</w:p>
    <w:tbl>
      <w:tblPr>
        <w:tblStyle w:val="12"/>
        <w:tblW w:w="9498" w:type="dxa"/>
        <w:tblInd w:w="108" w:type="dxa"/>
        <w:tblLayout w:type="fixed"/>
        <w:tblLook w:val="04A0" w:firstRow="1" w:lastRow="0" w:firstColumn="1" w:lastColumn="0" w:noHBand="0" w:noVBand="1"/>
      </w:tblPr>
      <w:tblGrid>
        <w:gridCol w:w="675"/>
        <w:gridCol w:w="1989"/>
        <w:gridCol w:w="1839"/>
        <w:gridCol w:w="1842"/>
        <w:gridCol w:w="1559"/>
        <w:gridCol w:w="1594"/>
      </w:tblGrid>
      <w:tr w:rsidR="008839F0" w:rsidRPr="008839F0" w:rsidTr="006E7E2E">
        <w:trPr>
          <w:trHeight w:val="855"/>
        </w:trPr>
        <w:tc>
          <w:tcPr>
            <w:tcW w:w="675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8839F0" w:rsidRPr="008839F0" w:rsidRDefault="008839F0" w:rsidP="007E1196">
            <w:pPr>
              <w:ind w:firstLine="0"/>
              <w:jc w:val="left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Наименование</w:t>
            </w:r>
          </w:p>
        </w:tc>
        <w:tc>
          <w:tcPr>
            <w:tcW w:w="1839" w:type="dxa"/>
            <w:vMerge w:val="restart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Удельные веса каждого элемента</w:t>
            </w:r>
            <w:r w:rsidR="00FA6007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FA6007">
              <w:rPr>
                <w:rFonts w:eastAsia="Times New Roman"/>
                <w:bCs/>
              </w:rPr>
              <w:t>р</w:t>
            </w:r>
            <w:proofErr w:type="gramEnd"/>
            <w:r w:rsidR="00FA6007">
              <w:rPr>
                <w:rFonts w:eastAsia="Times New Roman"/>
                <w:bCs/>
              </w:rPr>
              <w:t xml:space="preserve">, </w:t>
            </w:r>
            <w:r w:rsidRPr="008839F0">
              <w:rPr>
                <w:rFonts w:eastAsia="Times New Roman"/>
                <w:bCs/>
              </w:rPr>
              <w:t>%</w:t>
            </w:r>
          </w:p>
        </w:tc>
        <w:tc>
          <w:tcPr>
            <w:tcW w:w="1842" w:type="dxa"/>
            <w:vMerge w:val="restart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153" w:type="dxa"/>
            <w:gridSpan w:val="2"/>
          </w:tcPr>
          <w:p w:rsidR="008839F0" w:rsidRPr="008839F0" w:rsidRDefault="008839F0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8839F0" w:rsidRPr="008839F0" w:rsidTr="006E7E2E">
        <w:trPr>
          <w:trHeight w:val="957"/>
        </w:trPr>
        <w:tc>
          <w:tcPr>
            <w:tcW w:w="675" w:type="dxa"/>
            <w:vMerge/>
          </w:tcPr>
          <w:p w:rsidR="008839F0" w:rsidRPr="008839F0" w:rsidRDefault="008839F0" w:rsidP="00E075E8">
            <w:pPr>
              <w:numPr>
                <w:ilvl w:val="0"/>
                <w:numId w:val="3"/>
              </w:numPr>
              <w:spacing w:after="200"/>
              <w:ind w:left="0" w:firstLine="709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</w:p>
        </w:tc>
        <w:tc>
          <w:tcPr>
            <w:tcW w:w="1839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8839F0" w:rsidRPr="008839F0" w:rsidRDefault="008839F0" w:rsidP="00FD3A51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594" w:type="dxa"/>
          </w:tcPr>
          <w:p w:rsidR="008839F0" w:rsidRPr="008839F0" w:rsidRDefault="008839F0" w:rsidP="001D60D5">
            <w:pPr>
              <w:ind w:left="-107" w:right="-108"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Магистрали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15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  <w:bCs/>
              </w:rPr>
            </w:pPr>
            <w:r w:rsidRPr="008839F0">
              <w:rPr>
                <w:rFonts w:eastAsia="Times New Roman"/>
                <w:bCs/>
              </w:rPr>
              <w:t>0.15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58552B">
              <w:rPr>
                <w:rFonts w:eastAsia="Times New Roman"/>
              </w:rPr>
              <w:t>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Стояки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31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0.3</w:t>
            </w:r>
            <w:r w:rsidR="00FE16D5">
              <w:rPr>
                <w:rFonts w:eastAsia="Times New Roman"/>
              </w:rPr>
              <w:t>1</w:t>
            </w:r>
          </w:p>
        </w:tc>
        <w:tc>
          <w:tcPr>
            <w:tcW w:w="1559" w:type="dxa"/>
          </w:tcPr>
          <w:p w:rsidR="008839F0" w:rsidRPr="008839F0" w:rsidRDefault="000C3785" w:rsidP="00FD3A5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24.8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Запорная арматура</w:t>
            </w:r>
          </w:p>
        </w:tc>
        <w:tc>
          <w:tcPr>
            <w:tcW w:w="1839" w:type="dxa"/>
          </w:tcPr>
          <w:p w:rsidR="008839F0" w:rsidRPr="008839F0" w:rsidRDefault="00FE16D5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</w:t>
            </w:r>
            <w:r w:rsidR="00FE16D5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8839F0" w:rsidRPr="008839F0" w:rsidRDefault="000C3785" w:rsidP="000C3785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594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</w:t>
            </w:r>
            <w:r w:rsidR="006E7E2E">
              <w:rPr>
                <w:rFonts w:eastAsia="Times New Roman"/>
                <w:bCs/>
              </w:rPr>
              <w:t>.</w:t>
            </w:r>
            <w:r>
              <w:rPr>
                <w:rFonts w:eastAsia="Times New Roman"/>
                <w:bCs/>
              </w:rPr>
              <w:t>4</w:t>
            </w:r>
          </w:p>
        </w:tc>
      </w:tr>
      <w:tr w:rsidR="008839F0" w:rsidRPr="008839F0" w:rsidTr="006E7E2E"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58552B">
            <w:pPr>
              <w:ind w:firstLine="0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Отопительные приборы (</w:t>
            </w:r>
            <w:r w:rsidR="0058552B">
              <w:rPr>
                <w:rFonts w:eastAsia="Times New Roman"/>
              </w:rPr>
              <w:t>радиаторы чугунные</w:t>
            </w:r>
            <w:r w:rsidRPr="008839F0">
              <w:rPr>
                <w:rFonts w:eastAsia="Times New Roman"/>
              </w:rPr>
              <w:t>)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51</w:t>
            </w:r>
          </w:p>
        </w:tc>
        <w:tc>
          <w:tcPr>
            <w:tcW w:w="1842" w:type="dxa"/>
          </w:tcPr>
          <w:p w:rsidR="008839F0" w:rsidRPr="008839F0" w:rsidRDefault="008839F0" w:rsidP="007E1196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8839F0">
              <w:rPr>
                <w:rFonts w:eastAsia="Times New Roman"/>
              </w:rPr>
              <w:t>0.51</w:t>
            </w:r>
          </w:p>
        </w:tc>
        <w:tc>
          <w:tcPr>
            <w:tcW w:w="1559" w:type="dxa"/>
          </w:tcPr>
          <w:p w:rsidR="008839F0" w:rsidRPr="008839F0" w:rsidRDefault="000C3785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</w:t>
            </w:r>
            <w:r w:rsidR="0058552B">
              <w:rPr>
                <w:rFonts w:eastAsia="Times New Roman"/>
                <w:bCs/>
              </w:rPr>
              <w:t>0</w:t>
            </w:r>
          </w:p>
        </w:tc>
        <w:tc>
          <w:tcPr>
            <w:tcW w:w="1594" w:type="dxa"/>
          </w:tcPr>
          <w:p w:rsidR="008839F0" w:rsidRPr="008839F0" w:rsidRDefault="00254BBB" w:rsidP="007E1196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40.8</w:t>
            </w:r>
          </w:p>
        </w:tc>
      </w:tr>
      <w:tr w:rsidR="008839F0" w:rsidRPr="008839F0" w:rsidTr="006E7E2E">
        <w:trPr>
          <w:trHeight w:val="404"/>
        </w:trPr>
        <w:tc>
          <w:tcPr>
            <w:tcW w:w="675" w:type="dxa"/>
          </w:tcPr>
          <w:p w:rsidR="008839F0" w:rsidRPr="008839F0" w:rsidRDefault="008839F0" w:rsidP="007E1196">
            <w:pPr>
              <w:numPr>
                <w:ilvl w:val="0"/>
                <w:numId w:val="5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8839F0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83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842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8839F0" w:rsidRPr="008839F0" w:rsidRDefault="008839F0" w:rsidP="007E1196">
            <w:pPr>
              <w:ind w:firstLine="0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94" w:type="dxa"/>
          </w:tcPr>
          <w:p w:rsidR="008839F0" w:rsidRPr="008839F0" w:rsidRDefault="006E7E2E" w:rsidP="007E1196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80.0</w:t>
            </w:r>
          </w:p>
        </w:tc>
      </w:tr>
    </w:tbl>
    <w:p w:rsidR="008839F0" w:rsidRDefault="008839F0" w:rsidP="006E7E2E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Таким образом, величина физического износа системы ЦО </w:t>
      </w:r>
      <w:r w:rsidR="000C3785">
        <w:rPr>
          <w:rFonts w:eastAsia="Times New Roman"/>
        </w:rPr>
        <w:t xml:space="preserve">по сроку эксплуатации </w:t>
      </w:r>
      <w:r w:rsidRPr="008839F0">
        <w:rPr>
          <w:rFonts w:eastAsia="Times New Roman"/>
        </w:rPr>
        <w:t xml:space="preserve">составляет </w:t>
      </w:r>
      <w:r w:rsidR="000C3785">
        <w:rPr>
          <w:rFonts w:eastAsia="Times New Roman"/>
        </w:rPr>
        <w:t>8</w:t>
      </w:r>
      <w:r w:rsidR="00946A40">
        <w:rPr>
          <w:rFonts w:eastAsia="Times New Roman"/>
        </w:rPr>
        <w:t>0</w:t>
      </w:r>
      <w:r w:rsidR="00FA42F2">
        <w:rPr>
          <w:rFonts w:eastAsia="Times New Roman"/>
        </w:rPr>
        <w:t xml:space="preserve"> </w:t>
      </w:r>
      <w:r w:rsidRPr="008839F0">
        <w:rPr>
          <w:rFonts w:eastAsia="Times New Roman"/>
        </w:rPr>
        <w:t>%.</w:t>
      </w:r>
    </w:p>
    <w:p w:rsidR="00FA42F2" w:rsidRPr="008839F0" w:rsidRDefault="00FA42F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A42F2">
        <w:rPr>
          <w:rFonts w:eastAsia="Times New Roman"/>
        </w:rPr>
        <w:t xml:space="preserve">При определении физического износа элементов системы ЦО                       и системы ЦО в целом </w:t>
      </w:r>
      <w:r>
        <w:rPr>
          <w:rFonts w:eastAsia="Times New Roman"/>
        </w:rPr>
        <w:t xml:space="preserve">визуальным способом  </w:t>
      </w:r>
      <w:r w:rsidRPr="00FA42F2">
        <w:rPr>
          <w:rFonts w:eastAsia="Times New Roman"/>
        </w:rPr>
        <w:t xml:space="preserve">была использована таблица </w:t>
      </w:r>
      <w:r w:rsidR="001D60D5">
        <w:rPr>
          <w:rFonts w:eastAsia="Times New Roman"/>
        </w:rPr>
        <w:t xml:space="preserve">                </w:t>
      </w:r>
      <w:r w:rsidRPr="00FA42F2">
        <w:rPr>
          <w:rFonts w:eastAsia="Times New Roman"/>
        </w:rPr>
        <w:t xml:space="preserve">№ 66 ВСН 53-86(р) физического износа внутренней системы инженерного оборудования </w:t>
      </w:r>
      <w:r>
        <w:rPr>
          <w:rFonts w:eastAsia="Times New Roman"/>
        </w:rPr>
        <w:t>центрального отопления</w:t>
      </w:r>
      <w:r w:rsidRPr="00FA42F2">
        <w:rPr>
          <w:rFonts w:eastAsia="Times New Roman"/>
        </w:rPr>
        <w:t>.</w:t>
      </w:r>
    </w:p>
    <w:p w:rsidR="000C3785" w:rsidRPr="000C3785" w:rsidRDefault="008839F0" w:rsidP="000C3785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>При визуальном осмотре системы ЦО были выявлены нижеследующие дефекты: «</w:t>
      </w:r>
      <w:r w:rsidR="000C3785" w:rsidRPr="000C3785">
        <w:rPr>
          <w:rFonts w:eastAsia="Times New Roman"/>
        </w:rPr>
        <w:t>Капельные течи в местах врезки запорной арматуры, приборов и в секциях отопительных приборов; отдельные хомуты на стояках и магистралях; значительные нарушения теплоизоляции магистралей</w:t>
      </w:r>
      <w:r w:rsidR="000C3785">
        <w:rPr>
          <w:rFonts w:eastAsia="Times New Roman"/>
        </w:rPr>
        <w:t>.</w:t>
      </w:r>
      <w:r w:rsidR="000C3785" w:rsidRPr="000C3785">
        <w:rPr>
          <w:rFonts w:eastAsia="Times New Roman"/>
        </w:rPr>
        <w:t xml:space="preserve"> Капельные течи в отопительных приборах и местах их врезки; следы протечек в отопительных приборах, следы их восстановления, большое количество хомутов на стояках и в магистралях, следы их ремонта отдельными местами и выборочной заменой; коррозия трубопроводов магистралей; неудовлетворительная работа </w:t>
      </w:r>
      <w:r w:rsidR="000C3785">
        <w:rPr>
          <w:rFonts w:eastAsia="Times New Roman"/>
        </w:rPr>
        <w:t>радиаторов чугунных»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табл. 66 </w:t>
      </w:r>
      <w:r w:rsidR="000C3785">
        <w:rPr>
          <w:rFonts w:eastAsia="Times New Roman"/>
        </w:rPr>
        <w:t>«</w:t>
      </w:r>
      <w:r w:rsidR="000C3785" w:rsidRPr="000C3785">
        <w:rPr>
          <w:rFonts w:eastAsia="Times New Roman"/>
        </w:rPr>
        <w:t>Система центрального отопления</w:t>
      </w:r>
      <w:r w:rsidR="000C3785">
        <w:rPr>
          <w:rFonts w:eastAsia="Times New Roman"/>
        </w:rPr>
        <w:t xml:space="preserve">» </w:t>
      </w:r>
      <w:r w:rsidRPr="008839F0">
        <w:rPr>
          <w:rFonts w:eastAsia="Times New Roman"/>
        </w:rPr>
        <w:t>ВСН 53-86(р), выявленные дефекты соответствуют интервал</w:t>
      </w:r>
      <w:r w:rsidR="000C3785">
        <w:rPr>
          <w:rFonts w:eastAsia="Times New Roman"/>
        </w:rPr>
        <w:t xml:space="preserve">ам износа 21-40% и </w:t>
      </w:r>
      <w:r w:rsidRPr="008839F0">
        <w:rPr>
          <w:rFonts w:eastAsia="Times New Roman"/>
        </w:rPr>
        <w:t xml:space="preserve"> </w:t>
      </w:r>
      <w:r w:rsidR="000C3785">
        <w:rPr>
          <w:rFonts w:eastAsia="Times New Roman"/>
        </w:rPr>
        <w:t>41-60</w:t>
      </w:r>
      <w:r w:rsidRPr="008839F0">
        <w:rPr>
          <w:rFonts w:eastAsia="Times New Roman"/>
        </w:rPr>
        <w:t xml:space="preserve">%. При этом выявленные дефекты включают </w:t>
      </w:r>
      <w:r w:rsidR="0049550F">
        <w:rPr>
          <w:rFonts w:eastAsia="Times New Roman"/>
        </w:rPr>
        <w:t xml:space="preserve"> </w:t>
      </w:r>
      <w:r w:rsidRPr="008839F0">
        <w:rPr>
          <w:rFonts w:eastAsia="Times New Roman"/>
        </w:rPr>
        <w:t xml:space="preserve">в себя </w:t>
      </w:r>
      <w:r w:rsidR="001D60D5">
        <w:rPr>
          <w:rFonts w:eastAsia="Times New Roman"/>
        </w:rPr>
        <w:t>все</w:t>
      </w:r>
      <w:r w:rsidRPr="008839F0">
        <w:rPr>
          <w:rFonts w:eastAsia="Times New Roman"/>
        </w:rPr>
        <w:t xml:space="preserve"> признак</w:t>
      </w:r>
      <w:r w:rsidR="001D60D5">
        <w:rPr>
          <w:rFonts w:eastAsia="Times New Roman"/>
        </w:rPr>
        <w:t>и</w:t>
      </w:r>
      <w:r w:rsidRPr="008839F0">
        <w:rPr>
          <w:rFonts w:eastAsia="Times New Roman"/>
        </w:rPr>
        <w:t xml:space="preserve"> физического износа, ус</w:t>
      </w:r>
      <w:r w:rsidR="00181B6B">
        <w:rPr>
          <w:rFonts w:eastAsia="Times New Roman"/>
        </w:rPr>
        <w:t xml:space="preserve">тановленных для </w:t>
      </w:r>
      <w:r w:rsidR="000C3785">
        <w:rPr>
          <w:rFonts w:eastAsia="Times New Roman"/>
        </w:rPr>
        <w:t xml:space="preserve">данных </w:t>
      </w:r>
      <w:r w:rsidR="00181B6B">
        <w:rPr>
          <w:rFonts w:eastAsia="Times New Roman"/>
        </w:rPr>
        <w:t>интервал</w:t>
      </w:r>
      <w:r w:rsidR="000C3785">
        <w:rPr>
          <w:rFonts w:eastAsia="Times New Roman"/>
        </w:rPr>
        <w:t>ов.</w:t>
      </w:r>
    </w:p>
    <w:p w:rsidR="008839F0" w:rsidRPr="008839F0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8839F0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8839F0">
        <w:rPr>
          <w:rFonts w:eastAsia="Times New Roman"/>
        </w:rPr>
        <w:t>равным</w:t>
      </w:r>
      <w:proofErr w:type="gramEnd"/>
      <w:r w:rsidRPr="008839F0">
        <w:rPr>
          <w:rFonts w:eastAsia="Times New Roman"/>
        </w:rPr>
        <w:t xml:space="preserve"> верхней границе интервала». </w:t>
      </w:r>
      <w:proofErr w:type="gramStart"/>
      <w:r w:rsidRPr="008839F0">
        <w:rPr>
          <w:rFonts w:eastAsia="Times New Roman"/>
        </w:rPr>
        <w:t xml:space="preserve">Таким образом, в соответствии с положениями табл. 66 ВСН 53-86(р) </w:t>
      </w:r>
      <w:r w:rsidR="000C3785" w:rsidRPr="000C3785">
        <w:rPr>
          <w:rFonts w:eastAsia="Times New Roman"/>
        </w:rPr>
        <w:t>«Система центрального отопления»</w:t>
      </w:r>
      <w:r w:rsidR="000C3785">
        <w:rPr>
          <w:rFonts w:eastAsia="Times New Roman"/>
        </w:rPr>
        <w:t xml:space="preserve">, </w:t>
      </w:r>
      <w:r w:rsidRPr="008839F0">
        <w:rPr>
          <w:rFonts w:eastAsia="Times New Roman"/>
        </w:rPr>
        <w:t>величина физического износа системы ЦО</w:t>
      </w:r>
      <w:r w:rsidR="000C3785">
        <w:rPr>
          <w:rFonts w:eastAsia="Times New Roman"/>
        </w:rPr>
        <w:t>, определённая визуальным способом,</w:t>
      </w:r>
      <w:r w:rsidRPr="008839F0">
        <w:rPr>
          <w:rFonts w:eastAsia="Times New Roman"/>
        </w:rPr>
        <w:t xml:space="preserve"> принимается равной </w:t>
      </w:r>
      <w:r w:rsidR="000C3785">
        <w:rPr>
          <w:rFonts w:eastAsia="Times New Roman"/>
        </w:rPr>
        <w:t>6</w:t>
      </w:r>
      <w:r w:rsidR="00181B6B">
        <w:rPr>
          <w:rFonts w:eastAsia="Times New Roman"/>
        </w:rPr>
        <w:t>0</w:t>
      </w:r>
      <w:r w:rsidRPr="008839F0">
        <w:rPr>
          <w:rFonts w:eastAsia="Times New Roman"/>
        </w:rPr>
        <w:t>%</w:t>
      </w:r>
      <w:proofErr w:type="gramEnd"/>
    </w:p>
    <w:p w:rsidR="004B054B" w:rsidRDefault="004B054B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B054B">
        <w:rPr>
          <w:rFonts w:eastAsia="Times New Roman"/>
        </w:rPr>
        <w:lastRenderedPageBreak/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rPr>
          <w:rFonts w:eastAsia="Times New Roman"/>
        </w:rPr>
        <w:t>ЦО</w:t>
      </w:r>
      <w:r w:rsidRPr="004B054B">
        <w:rPr>
          <w:rFonts w:eastAsia="Times New Roman"/>
        </w:rPr>
        <w:t xml:space="preserve"> по сроку эксплуатации.</w:t>
      </w:r>
    </w:p>
    <w:p w:rsidR="008839F0" w:rsidRPr="009A2523" w:rsidRDefault="008839F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9A2523">
        <w:rPr>
          <w:rFonts w:eastAsia="Times New Roman"/>
          <w:u w:val="single"/>
        </w:rPr>
        <w:t xml:space="preserve">Величина физического износа системы ЦО в целом составляет </w:t>
      </w:r>
      <w:r w:rsidR="006E7E2E">
        <w:rPr>
          <w:rFonts w:eastAsia="Times New Roman"/>
          <w:u w:val="single"/>
        </w:rPr>
        <w:t>8</w:t>
      </w:r>
      <w:r w:rsidR="00946A40">
        <w:rPr>
          <w:rFonts w:eastAsia="Times New Roman"/>
          <w:u w:val="single"/>
        </w:rPr>
        <w:t>0</w:t>
      </w:r>
      <w:r w:rsidR="00FA42F2" w:rsidRPr="009A2523">
        <w:rPr>
          <w:rFonts w:eastAsia="Times New Roman"/>
          <w:u w:val="single"/>
        </w:rPr>
        <w:t xml:space="preserve"> </w:t>
      </w:r>
      <w:r w:rsidRPr="009A2523">
        <w:rPr>
          <w:rFonts w:eastAsia="Times New Roman"/>
          <w:u w:val="single"/>
        </w:rPr>
        <w:t>%.</w:t>
      </w:r>
    </w:p>
    <w:p w:rsidR="00B941AC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19</w:t>
      </w:r>
      <w:r w:rsidR="00B941AC">
        <w:t>.</w:t>
      </w:r>
      <w:r w:rsidR="004E1B3C" w:rsidRPr="004E1B3C">
        <w:t xml:space="preserve"> </w:t>
      </w:r>
      <w:r w:rsidR="004E1B3C" w:rsidRPr="004E1B3C">
        <w:rPr>
          <w:b/>
        </w:rPr>
        <w:t>Автоматизированные тепловые пункты</w:t>
      </w:r>
      <w:r w:rsidR="004E1B3C">
        <w:rPr>
          <w:b/>
        </w:rPr>
        <w:t>.</w:t>
      </w:r>
    </w:p>
    <w:p w:rsidR="002A0AF0" w:rsidRPr="002A0AF0" w:rsidRDefault="000C3785" w:rsidP="002A0AF0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Отсутствуют.</w:t>
      </w:r>
    </w:p>
    <w:p w:rsidR="00075B9B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20</w:t>
      </w:r>
      <w:r w:rsidR="00075B9B" w:rsidRPr="00474DD2">
        <w:rPr>
          <w:b/>
        </w:rPr>
        <w:t>.</w:t>
      </w:r>
      <w:r w:rsidR="00075B9B">
        <w:t xml:space="preserve"> </w:t>
      </w:r>
      <w:r w:rsidR="00075B9B" w:rsidRPr="00075B9B">
        <w:rPr>
          <w:b/>
        </w:rPr>
        <w:t>Общедомовые узлы учета потребления тепловой энергии</w:t>
      </w:r>
      <w:r w:rsidR="00075B9B">
        <w:rPr>
          <w:b/>
        </w:rPr>
        <w:t>.</w:t>
      </w:r>
    </w:p>
    <w:p w:rsidR="002A0AF0" w:rsidRPr="00213567" w:rsidRDefault="000C3785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>
        <w:t>Отсутствуют</w:t>
      </w:r>
    </w:p>
    <w:p w:rsidR="00075B9B" w:rsidRDefault="00075B9B" w:rsidP="00CD7C01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1</w:t>
      </w:r>
      <w:r w:rsidRPr="00474DD2">
        <w:rPr>
          <w:b/>
        </w:rPr>
        <w:t>.</w:t>
      </w:r>
      <w:r>
        <w:t xml:space="preserve"> </w:t>
      </w:r>
      <w:r w:rsidRPr="00075B9B">
        <w:rPr>
          <w:b/>
        </w:rPr>
        <w:t>Элеваторные узлы системы отопления</w:t>
      </w:r>
      <w:r>
        <w:t>.</w:t>
      </w:r>
    </w:p>
    <w:p w:rsidR="00254BBB" w:rsidRDefault="00075B9B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</w:t>
      </w:r>
      <w:r w:rsidRPr="00075B9B">
        <w:t xml:space="preserve"> ВСН 58-88(р) максимальный срок эксплуатации </w:t>
      </w:r>
      <w:r w:rsidR="00E55111" w:rsidRPr="00E55111">
        <w:t xml:space="preserve">элемента «элеваторные узлы системы отопления» </w:t>
      </w:r>
      <w:r>
        <w:t>до капитального ремонта составляет 30 лет. Методом экстраполяции</w:t>
      </w:r>
      <w:r w:rsidR="00181B6B">
        <w:t xml:space="preserve">, учитывая срок </w:t>
      </w:r>
      <w:r w:rsidR="000C3785">
        <w:t>эксплуатации 4</w:t>
      </w:r>
      <w:r w:rsidR="006E7E2E">
        <w:t>2</w:t>
      </w:r>
      <w:r w:rsidR="000C3785">
        <w:t xml:space="preserve"> год</w:t>
      </w:r>
      <w:r w:rsidR="006E7E2E">
        <w:t>а</w:t>
      </w:r>
      <w:r w:rsidR="00181B6B">
        <w:t xml:space="preserve">, </w:t>
      </w:r>
      <w:r w:rsidRPr="00075B9B">
        <w:t xml:space="preserve"> </w:t>
      </w:r>
      <w:r>
        <w:t xml:space="preserve">определяем величину физического износа по сроку эксплуатации </w:t>
      </w:r>
      <w:r w:rsidR="000C3785">
        <w:t>80</w:t>
      </w:r>
      <w:r w:rsidR="00181B6B">
        <w:t xml:space="preserve"> </w:t>
      </w:r>
      <w:r w:rsidR="00E55111">
        <w:t>%.</w:t>
      </w:r>
      <w:r w:rsidR="00E55111" w:rsidRPr="00E55111">
        <w:t xml:space="preserve"> </w:t>
      </w:r>
    </w:p>
    <w:p w:rsidR="00075B9B" w:rsidRPr="00F87722" w:rsidRDefault="00181B6B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образом, </w:t>
      </w:r>
      <w:r w:rsidR="00075B9B" w:rsidRPr="00075B9B">
        <w:t>величина физического износа элемент</w:t>
      </w:r>
      <w:r>
        <w:t xml:space="preserve">а </w:t>
      </w:r>
      <w:r w:rsidR="00075B9B" w:rsidRPr="00075B9B">
        <w:t>«</w:t>
      </w:r>
      <w:r>
        <w:t>э</w:t>
      </w:r>
      <w:r w:rsidRPr="00181B6B">
        <w:t>леваторные узлы системы отопления</w:t>
      </w:r>
      <w:r w:rsidR="00075B9B" w:rsidRPr="00075B9B">
        <w:t xml:space="preserve">»» системы ЦО в целом </w:t>
      </w:r>
      <w:r w:rsidR="00F87722">
        <w:t xml:space="preserve"> по сроку эксплуатации </w:t>
      </w:r>
      <w:r w:rsidR="00075B9B" w:rsidRPr="00F87722">
        <w:t xml:space="preserve">принимается равной </w:t>
      </w:r>
      <w:r w:rsidR="006E7E2E">
        <w:t>8</w:t>
      </w:r>
      <w:r w:rsidR="00946A40">
        <w:t>0</w:t>
      </w:r>
      <w:r w:rsidR="00E55111" w:rsidRPr="00F87722">
        <w:t>%.</w:t>
      </w:r>
    </w:p>
    <w:p w:rsidR="00F87722" w:rsidRPr="00F87722" w:rsidRDefault="00F87722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F87722">
        <w:t>В положениях ВСН 53-86(р), отсутствуют данные в отношении элемента «элеваторные узлы системы отопления» о признаках дефектов, определяемых визуальным способом, поэтому величина физического износа элементов «</w:t>
      </w:r>
      <w:r w:rsidR="001D60D5" w:rsidRPr="001D60D5">
        <w:t>элеваторные узлы системы отопления</w:t>
      </w:r>
      <w:r w:rsidRPr="00F87722">
        <w:t xml:space="preserve">» системы ЦО в целом </w:t>
      </w:r>
      <w:r w:rsidRPr="00F87722">
        <w:rPr>
          <w:u w:val="single"/>
        </w:rPr>
        <w:t xml:space="preserve">принимается равной </w:t>
      </w:r>
      <w:r w:rsidR="000C3785">
        <w:rPr>
          <w:u w:val="single"/>
        </w:rPr>
        <w:t>80</w:t>
      </w:r>
      <w:r>
        <w:rPr>
          <w:u w:val="single"/>
        </w:rPr>
        <w:t xml:space="preserve"> </w:t>
      </w:r>
      <w:r w:rsidRPr="00F87722">
        <w:rPr>
          <w:u w:val="single"/>
        </w:rPr>
        <w:t>%.</w:t>
      </w:r>
      <w:r w:rsidR="009D1E05">
        <w:rPr>
          <w:u w:val="single"/>
        </w:rPr>
        <w:t xml:space="preserve"> </w:t>
      </w:r>
    </w:p>
    <w:p w:rsidR="00E55111" w:rsidRDefault="00474DD2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22</w:t>
      </w:r>
      <w:r w:rsidR="000822DD">
        <w:t xml:space="preserve">. </w:t>
      </w:r>
      <w:r w:rsidR="000822DD" w:rsidRPr="000822DD">
        <w:rPr>
          <w:b/>
        </w:rPr>
        <w:t>Система горячего водоснабжения</w:t>
      </w:r>
      <w:r w:rsidR="000822DD">
        <w:rPr>
          <w:b/>
        </w:rPr>
        <w:t>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Величина физического износа определена нижеследующим образом.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При обследовании внутренней инженерной системы ГВС </w:t>
      </w:r>
      <w:r w:rsidR="00BF4DC5" w:rsidRPr="00BF4DC5">
        <w:t xml:space="preserve">МКД № 48 по ул. </w:t>
      </w:r>
      <w:proofErr w:type="gramStart"/>
      <w:r w:rsidR="00BF4DC5" w:rsidRPr="00BF4DC5">
        <w:t>Некрасовская</w:t>
      </w:r>
      <w:proofErr w:type="gramEnd"/>
      <w:r>
        <w:t xml:space="preserve"> был определён состав элементов системы, относящихся </w:t>
      </w:r>
      <w:r w:rsidR="00F87722">
        <w:t xml:space="preserve">                 </w:t>
      </w:r>
      <w:r>
        <w:t>к общему имуществу собственников помещений.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Установлено, что система ГВС </w:t>
      </w:r>
      <w:r w:rsidR="00955AAC" w:rsidRPr="00955AAC">
        <w:t xml:space="preserve">МКД № 48 по ул. Некрасовская </w:t>
      </w:r>
      <w:r>
        <w:t>состоит из магистральных трубопроводов, выполненных из труб</w:t>
      </w:r>
      <w:r w:rsidR="00AF5B3E">
        <w:t xml:space="preserve"> стальных чёрных</w:t>
      </w:r>
      <w:r>
        <w:t>, стояков, выполненных из труб</w:t>
      </w:r>
      <w:r w:rsidR="00AF5B3E">
        <w:t xml:space="preserve"> стальных</w:t>
      </w:r>
      <w:r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>В соответствии с положениями п.3 ч.1 ст. 36 Жилищного Кодекса с</w:t>
      </w:r>
      <w:r w:rsidRPr="00EC0249">
        <w:t xml:space="preserve">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</w:t>
      </w:r>
      <w:r w:rsidRPr="00EC0249">
        <w:t>а именно:</w:t>
      </w:r>
      <w:r>
        <w:t xml:space="preserve"> </w:t>
      </w:r>
      <w:r w:rsidRPr="00EC0249">
        <w:t xml:space="preserve">санитарно-техническое </w:t>
      </w:r>
      <w:proofErr w:type="gramStart"/>
      <w:r>
        <w:t>оборудование</w:t>
      </w:r>
      <w:proofErr w:type="gramEnd"/>
      <w:r>
        <w:t xml:space="preserve"> </w:t>
      </w:r>
      <w:r w:rsidRPr="00EC0249">
        <w:t>находящееся в данном доме за пределами или внутри помещений и обслу</w:t>
      </w:r>
      <w:r>
        <w:t>живающее более одного помещения.</w:t>
      </w: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>
        <w:t>В соответствии с вышеуказанным, и в соответствии с положениями</w:t>
      </w:r>
      <w:r w:rsidRPr="00AE5138">
        <w:t xml:space="preserve"> ВСН 53-86(р)</w:t>
      </w:r>
      <w:r>
        <w:t xml:space="preserve">, </w:t>
      </w:r>
      <w:r w:rsidRPr="00AE5138">
        <w:t>ВСН – 58-88 (р)</w:t>
      </w:r>
      <w:r>
        <w:t xml:space="preserve"> и Сборника № 28, при определении величины физического износа системы ГВС оцениваются и учитываются только величины физического износа магистралей, стоя</w:t>
      </w:r>
      <w:r w:rsidR="001A0378">
        <w:t>ков, полотенцесушителей всех видов, запорной арматуры латунной, запорной арматуры чугунной</w:t>
      </w:r>
      <w:r>
        <w:t>.</w:t>
      </w:r>
      <w:proofErr w:type="gramEnd"/>
    </w:p>
    <w:p w:rsidR="00611940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611940">
        <w:t>При определении величины физического износа элементов системы ГВС по сроку их эксплуатации использовались графики износа (рис. 3</w:t>
      </w:r>
      <w:r w:rsidR="001A0378" w:rsidRPr="001A0378">
        <w:t xml:space="preserve"> </w:t>
      </w:r>
      <w:r w:rsidR="001A0378" w:rsidRPr="001A0378">
        <w:lastRenderedPageBreak/>
        <w:t>«Физический износ системы внутреннего горячего водоснабжения»</w:t>
      </w:r>
      <w:r w:rsidR="001A0378">
        <w:t>)</w:t>
      </w:r>
      <w:r w:rsidRPr="00611940">
        <w:t xml:space="preserve">. </w:t>
      </w:r>
      <w:proofErr w:type="gramStart"/>
      <w:r w:rsidRPr="00611940">
        <w:t>Отдельно были определены величины физического износа стояко</w:t>
      </w:r>
      <w:r>
        <w:t xml:space="preserve">в из труб </w:t>
      </w:r>
      <w:r w:rsidR="0027490B">
        <w:t xml:space="preserve">стальных </w:t>
      </w:r>
      <w:r>
        <w:t xml:space="preserve">(график </w:t>
      </w:r>
      <w:r w:rsidR="0063688A">
        <w:t>3</w:t>
      </w:r>
      <w:r w:rsidR="001A0378">
        <w:t xml:space="preserve"> рис. 3 </w:t>
      </w:r>
      <w:r w:rsidR="001A0378" w:rsidRPr="001A0378">
        <w:t>«Физический износ системы внутреннего горячего водоснабжения» ВСН 53-86(р)</w:t>
      </w:r>
      <w:r>
        <w:t>,</w:t>
      </w:r>
      <w:r w:rsidR="001A0378">
        <w:t xml:space="preserve"> составившая </w:t>
      </w:r>
      <w:r w:rsidR="00955AAC">
        <w:t>80</w:t>
      </w:r>
      <w:r w:rsidR="001A0378">
        <w:t xml:space="preserve">%, </w:t>
      </w:r>
      <w:r w:rsidRPr="00611940">
        <w:t xml:space="preserve"> магистралей из труб</w:t>
      </w:r>
      <w:r w:rsidR="001A0378">
        <w:t xml:space="preserve"> </w:t>
      </w:r>
      <w:r w:rsidR="0027490B">
        <w:t xml:space="preserve">стальных чёрных </w:t>
      </w:r>
      <w:r w:rsidR="001A0378">
        <w:t xml:space="preserve">(график 2 </w:t>
      </w:r>
      <w:r w:rsidR="001A0378" w:rsidRPr="001A0378">
        <w:t>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="00602C84">
        <w:t>)</w:t>
      </w:r>
      <w:r w:rsidRPr="00611940">
        <w:t xml:space="preserve">, </w:t>
      </w:r>
      <w:r w:rsidR="001A0378">
        <w:t xml:space="preserve">составившая </w:t>
      </w:r>
      <w:r w:rsidR="00955AAC">
        <w:t>80</w:t>
      </w:r>
      <w:r w:rsidR="001A0378">
        <w:t>% полотенцесушителей всех видов,</w:t>
      </w:r>
      <w:r w:rsidR="001A0378" w:rsidRPr="001A0378">
        <w:t xml:space="preserve"> (график 2 рис. 3 «Физический износ системы внутреннего горячего водоснабжения»</w:t>
      </w:r>
      <w:r w:rsidR="00602C84" w:rsidRPr="00602C84">
        <w:t xml:space="preserve"> ВСН 53-86</w:t>
      </w:r>
      <w:proofErr w:type="gramEnd"/>
      <w:r w:rsidR="00602C84" w:rsidRPr="00602C84">
        <w:t>(</w:t>
      </w:r>
      <w:proofErr w:type="gramStart"/>
      <w:r w:rsidR="00602C84" w:rsidRPr="00602C84">
        <w:t>р)</w:t>
      </w:r>
      <w:r w:rsidR="001A0378">
        <w:t>)</w:t>
      </w:r>
      <w:r w:rsidR="0063688A">
        <w:t xml:space="preserve">, составившая </w:t>
      </w:r>
      <w:r w:rsidR="0077058B">
        <w:t>80</w:t>
      </w:r>
      <w:r w:rsidR="0063688A">
        <w:t>%,</w:t>
      </w:r>
      <w:r w:rsidR="001A0378">
        <w:t xml:space="preserve"> </w:t>
      </w:r>
      <w:r w:rsidRPr="00611940">
        <w:t>запорной арматуры латунной (график 2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80</w:t>
      </w:r>
      <w:r w:rsidR="001A0378">
        <w:t xml:space="preserve">%, </w:t>
      </w:r>
      <w:r w:rsidRPr="00611940">
        <w:t>запорной арматуры чугунной (</w:t>
      </w:r>
      <w:r w:rsidR="001A0378">
        <w:t>график 3</w:t>
      </w:r>
      <w:r w:rsidR="001A0378" w:rsidRPr="001A0378">
        <w:t xml:space="preserve"> рис. 3 «Физический износ системы внутреннего горячего водоснабжения»</w:t>
      </w:r>
      <w:r w:rsidR="00602C84" w:rsidRPr="00602C84">
        <w:t xml:space="preserve"> ВСН 53-86(р)</w:t>
      </w:r>
      <w:r w:rsidRPr="00611940">
        <w:t>)</w:t>
      </w:r>
      <w:r w:rsidR="001A0378">
        <w:t xml:space="preserve">, составившая </w:t>
      </w:r>
      <w:r w:rsidR="00955AAC">
        <w:t>0</w:t>
      </w:r>
      <w:r w:rsidR="001A0378">
        <w:t>%</w:t>
      </w:r>
      <w:r>
        <w:t>.</w:t>
      </w:r>
      <w:proofErr w:type="gramEnd"/>
    </w:p>
    <w:p w:rsidR="006E28C1" w:rsidRDefault="0061194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63688A" w:rsidRPr="0063688A">
        <w:t>стояк</w:t>
      </w:r>
      <w:r w:rsidR="0063688A">
        <w:t>ов</w:t>
      </w:r>
      <w:r w:rsidR="0063688A" w:rsidRPr="0063688A">
        <w:t xml:space="preserve"> </w:t>
      </w:r>
      <w:r w:rsidR="00A842E9">
        <w:t xml:space="preserve">                                 </w:t>
      </w:r>
      <w:r w:rsidR="0063688A" w:rsidRPr="0063688A">
        <w:t>и магистрал</w:t>
      </w:r>
      <w:r w:rsidR="0063688A">
        <w:t>ей</w:t>
      </w:r>
      <w:r w:rsidR="0063688A" w:rsidRPr="0063688A">
        <w:t xml:space="preserve"> из труб</w:t>
      </w:r>
      <w:r w:rsidR="0063688A">
        <w:t xml:space="preserve"> </w:t>
      </w:r>
      <w:r w:rsidR="006A6CBF">
        <w:t xml:space="preserve">стальных </w:t>
      </w:r>
      <w:r w:rsidR="006A6CBF" w:rsidRPr="006A6CBF">
        <w:t xml:space="preserve">черных </w:t>
      </w:r>
      <w:r w:rsidR="00A842E9">
        <w:t xml:space="preserve">в системе ГВС </w:t>
      </w:r>
      <w:r w:rsidR="0063688A">
        <w:t>составляет 10 лет, полотенцесушителей всех видов – 15</w:t>
      </w:r>
      <w:r w:rsidR="006A6CBF">
        <w:t xml:space="preserve"> </w:t>
      </w:r>
      <w:r w:rsidR="0063688A">
        <w:t>лет</w:t>
      </w:r>
      <w:r w:rsidRPr="00611940">
        <w:t>, запорной армат</w:t>
      </w:r>
      <w:r>
        <w:t>уры латунной составляет 1</w:t>
      </w:r>
      <w:r w:rsidR="00213567">
        <w:t>5</w:t>
      </w:r>
      <w:r>
        <w:t xml:space="preserve"> лет</w:t>
      </w:r>
      <w:r w:rsidRPr="00611940">
        <w:t>, запорной арматуры чугунной составляет 9 лет.</w:t>
      </w:r>
      <w:r w:rsidR="006E28C1" w:rsidRPr="006E28C1">
        <w:t xml:space="preserve"> </w:t>
      </w:r>
    </w:p>
    <w:p w:rsidR="00611940" w:rsidRPr="00611940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>Для определения величины физического износа системы ГВС в целом использовались данные Приложения 4 «Удельные веса элементов                         в системах инженерного оборудования (по восстановительной стоимости)».</w:t>
      </w:r>
    </w:p>
    <w:p w:rsidR="000822DD" w:rsidRDefault="000822DD" w:rsidP="0049550F">
      <w:pPr>
        <w:tabs>
          <w:tab w:val="left" w:pos="2721"/>
        </w:tabs>
        <w:spacing w:line="240" w:lineRule="auto"/>
        <w:ind w:firstLine="709"/>
        <w:jc w:val="both"/>
      </w:pPr>
      <w:r>
        <w:t>Цифры расч</w:t>
      </w:r>
      <w:r w:rsidR="0049550F">
        <w:t>ёта сведены в таблицу.</w:t>
      </w:r>
    </w:p>
    <w:p w:rsidR="00F837F8" w:rsidRDefault="000822DD" w:rsidP="00E075E8">
      <w:pPr>
        <w:tabs>
          <w:tab w:val="left" w:pos="2721"/>
        </w:tabs>
        <w:spacing w:line="240" w:lineRule="auto"/>
        <w:ind w:firstLine="709"/>
      </w:pPr>
      <w:r w:rsidRPr="00FD7CEB">
        <w:t xml:space="preserve">Расчёт </w:t>
      </w:r>
      <w:r w:rsidR="006E28C1">
        <w:t xml:space="preserve">величины </w:t>
      </w:r>
      <w:r w:rsidRPr="00FD7CEB">
        <w:t xml:space="preserve">физического износа системы ГВС </w:t>
      </w:r>
      <w:r w:rsidR="009D1E05">
        <w:t xml:space="preserve">  ремонт 15 год </w:t>
      </w:r>
    </w:p>
    <w:p w:rsidR="000822DD" w:rsidRDefault="006E28C1" w:rsidP="00E075E8">
      <w:pPr>
        <w:tabs>
          <w:tab w:val="left" w:pos="2721"/>
        </w:tabs>
        <w:spacing w:line="240" w:lineRule="auto"/>
        <w:ind w:firstLine="709"/>
      </w:pPr>
      <w:r>
        <w:t>по сроку эксплуатации</w:t>
      </w:r>
      <w:r w:rsidR="000822DD" w:rsidRPr="00FD7CEB">
        <w:t>.</w:t>
      </w:r>
    </w:p>
    <w:tbl>
      <w:tblPr>
        <w:tblStyle w:val="11"/>
        <w:tblW w:w="9322" w:type="dxa"/>
        <w:tblLayout w:type="fixed"/>
        <w:tblLook w:val="04A0" w:firstRow="1" w:lastRow="0" w:firstColumn="1" w:lastColumn="0" w:noHBand="0" w:noVBand="1"/>
      </w:tblPr>
      <w:tblGrid>
        <w:gridCol w:w="817"/>
        <w:gridCol w:w="1989"/>
        <w:gridCol w:w="1701"/>
        <w:gridCol w:w="1555"/>
        <w:gridCol w:w="1559"/>
        <w:gridCol w:w="1701"/>
      </w:tblGrid>
      <w:tr w:rsidR="000822DD" w:rsidRPr="00232C3A" w:rsidTr="0049550F">
        <w:trPr>
          <w:trHeight w:val="300"/>
        </w:trPr>
        <w:tc>
          <w:tcPr>
            <w:tcW w:w="817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 w:val="restart"/>
          </w:tcPr>
          <w:p w:rsidR="000822DD" w:rsidRPr="00232C3A" w:rsidRDefault="000822DD" w:rsidP="008C05C3">
            <w:pPr>
              <w:ind w:firstLine="0"/>
              <w:jc w:val="left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Наименование</w:t>
            </w:r>
          </w:p>
        </w:tc>
        <w:tc>
          <w:tcPr>
            <w:tcW w:w="1701" w:type="dxa"/>
            <w:vMerge w:val="restart"/>
          </w:tcPr>
          <w:p w:rsidR="000822DD" w:rsidRPr="00232C3A" w:rsidRDefault="000822DD" w:rsidP="0049550F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Удельные веса каждого элемента по таблице прил.4 ВСН </w:t>
            </w:r>
            <w:r w:rsidR="0049550F">
              <w:rPr>
                <w:rFonts w:eastAsia="Times New Roman"/>
                <w:bCs/>
              </w:rPr>
              <w:t xml:space="preserve">53-86 </w:t>
            </w:r>
            <w:proofErr w:type="gramStart"/>
            <w:r w:rsidR="0049550F">
              <w:rPr>
                <w:rFonts w:eastAsia="Times New Roman"/>
                <w:bCs/>
              </w:rPr>
              <w:t>р</w:t>
            </w:r>
            <w:proofErr w:type="gramEnd"/>
            <w:r w:rsidR="0049550F">
              <w:rPr>
                <w:rFonts w:eastAsia="Times New Roman"/>
                <w:bCs/>
              </w:rPr>
              <w:t>,</w:t>
            </w:r>
            <w:r w:rsidRPr="00232C3A">
              <w:rPr>
                <w:rFonts w:eastAsia="Times New Roman"/>
                <w:bCs/>
              </w:rPr>
              <w:t>%</w:t>
            </w:r>
          </w:p>
        </w:tc>
        <w:tc>
          <w:tcPr>
            <w:tcW w:w="1555" w:type="dxa"/>
            <w:vMerge w:val="restart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 xml:space="preserve">Расчетный удельный вес элемента,                  </w:t>
            </w:r>
            <w:r>
              <w:rPr>
                <w:rFonts w:eastAsia="Times New Roman"/>
                <w:bCs/>
              </w:rPr>
              <w:t>к</w:t>
            </w:r>
            <w:r w:rsidRPr="00232C3A">
              <w:rPr>
                <w:rFonts w:eastAsia="Times New Roman"/>
                <w:bCs/>
              </w:rPr>
              <w:t xml:space="preserve"> 100%</w:t>
            </w:r>
          </w:p>
        </w:tc>
        <w:tc>
          <w:tcPr>
            <w:tcW w:w="3260" w:type="dxa"/>
            <w:gridSpan w:val="2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0822DD" w:rsidRPr="00232C3A" w:rsidTr="008C05C3">
        <w:trPr>
          <w:trHeight w:val="957"/>
        </w:trPr>
        <w:tc>
          <w:tcPr>
            <w:tcW w:w="817" w:type="dxa"/>
            <w:vMerge/>
          </w:tcPr>
          <w:p w:rsidR="000822DD" w:rsidRPr="00232C3A" w:rsidRDefault="000822DD" w:rsidP="00E075E8">
            <w:pPr>
              <w:numPr>
                <w:ilvl w:val="0"/>
                <w:numId w:val="3"/>
              </w:numPr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701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5" w:type="dxa"/>
            <w:vMerge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Cs/>
              </w:rPr>
            </w:pPr>
            <w:r w:rsidRPr="00232C3A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Магистрали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30</w:t>
            </w:r>
          </w:p>
        </w:tc>
        <w:tc>
          <w:tcPr>
            <w:tcW w:w="1555" w:type="dxa"/>
          </w:tcPr>
          <w:p w:rsidR="000822DD" w:rsidRPr="00232C3A" w:rsidRDefault="00FE16D5" w:rsidP="00B97011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</w:t>
            </w:r>
            <w:r w:rsidR="00B97011">
              <w:rPr>
                <w:rFonts w:eastAsia="Times New Roman"/>
                <w:bCs/>
              </w:rPr>
              <w:t>3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24</w:t>
            </w:r>
          </w:p>
        </w:tc>
      </w:tr>
      <w:tr w:rsidR="000822DD" w:rsidRPr="00232C3A" w:rsidTr="008C05C3">
        <w:trPr>
          <w:trHeight w:val="300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Стояки</w:t>
            </w:r>
          </w:p>
        </w:tc>
        <w:tc>
          <w:tcPr>
            <w:tcW w:w="1701" w:type="dxa"/>
          </w:tcPr>
          <w:p w:rsidR="000822DD" w:rsidRPr="00232C3A" w:rsidRDefault="00B97011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40</w:t>
            </w:r>
          </w:p>
        </w:tc>
        <w:tc>
          <w:tcPr>
            <w:tcW w:w="1555" w:type="dxa"/>
          </w:tcPr>
          <w:p w:rsidR="000822DD" w:rsidRPr="00232C3A" w:rsidRDefault="00372B5E" w:rsidP="00B97011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</w:t>
            </w:r>
            <w:r w:rsidR="00B97011">
              <w:rPr>
                <w:rFonts w:eastAsia="Times New Roman"/>
              </w:rPr>
              <w:t>4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Полотенцесушители</w:t>
            </w:r>
          </w:p>
        </w:tc>
        <w:tc>
          <w:tcPr>
            <w:tcW w:w="1701" w:type="dxa"/>
          </w:tcPr>
          <w:p w:rsidR="000822DD" w:rsidRPr="00232C3A" w:rsidRDefault="000822DD" w:rsidP="001D60D5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1</w:t>
            </w:r>
            <w:r w:rsidR="001D60D5">
              <w:rPr>
                <w:rFonts w:eastAsia="Times New Roman"/>
              </w:rPr>
              <w:t>3</w:t>
            </w:r>
          </w:p>
        </w:tc>
        <w:tc>
          <w:tcPr>
            <w:tcW w:w="1555" w:type="dxa"/>
          </w:tcPr>
          <w:p w:rsidR="000822DD" w:rsidRPr="00232C3A" w:rsidRDefault="000822DD" w:rsidP="00B97011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0.1</w:t>
            </w:r>
            <w:r w:rsidR="00B97011">
              <w:rPr>
                <w:rFonts w:eastAsia="Times New Roman"/>
              </w:rPr>
              <w:t>3</w:t>
            </w:r>
          </w:p>
        </w:tc>
        <w:tc>
          <w:tcPr>
            <w:tcW w:w="1559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77058B" w:rsidP="008C05C3">
            <w:pPr>
              <w:spacing w:after="360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10.4</w:t>
            </w:r>
          </w:p>
        </w:tc>
      </w:tr>
      <w:tr w:rsidR="001D60D5" w:rsidRPr="00232C3A" w:rsidTr="008C05C3">
        <w:tc>
          <w:tcPr>
            <w:tcW w:w="817" w:type="dxa"/>
          </w:tcPr>
          <w:p w:rsidR="001D60D5" w:rsidRPr="008C05C3" w:rsidRDefault="001D60D5" w:rsidP="008C05C3">
            <w:pPr>
              <w:pStyle w:val="ab"/>
              <w:numPr>
                <w:ilvl w:val="0"/>
                <w:numId w:val="13"/>
              </w:numPr>
              <w:ind w:left="0" w:firstLine="0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Запорная арматура латунная</w:t>
            </w:r>
          </w:p>
        </w:tc>
        <w:tc>
          <w:tcPr>
            <w:tcW w:w="1701" w:type="dxa"/>
          </w:tcPr>
          <w:p w:rsidR="001D60D5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1D60D5" w:rsidRPr="00232C3A" w:rsidRDefault="001D60D5" w:rsidP="001D60D5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0.035</w:t>
            </w:r>
          </w:p>
        </w:tc>
        <w:tc>
          <w:tcPr>
            <w:tcW w:w="1559" w:type="dxa"/>
          </w:tcPr>
          <w:p w:rsidR="001D60D5" w:rsidRPr="00232C3A" w:rsidRDefault="00955AAC" w:rsidP="001D60D5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1D60D5" w:rsidRDefault="00955AAC" w:rsidP="0077058B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Default="000822DD" w:rsidP="008C05C3">
            <w:pPr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Запорная арматура</w:t>
            </w:r>
          </w:p>
          <w:p w:rsidR="001D60D5" w:rsidRPr="00232C3A" w:rsidRDefault="001D60D5" w:rsidP="008C05C3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чугунная</w:t>
            </w:r>
          </w:p>
        </w:tc>
        <w:tc>
          <w:tcPr>
            <w:tcW w:w="1701" w:type="dxa"/>
          </w:tcPr>
          <w:p w:rsidR="000822DD" w:rsidRPr="00232C3A" w:rsidRDefault="001D60D5" w:rsidP="008C05C3">
            <w:pPr>
              <w:spacing w:before="100" w:beforeAutospacing="1" w:after="100" w:afterAutospacing="1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3.5</w:t>
            </w:r>
          </w:p>
        </w:tc>
        <w:tc>
          <w:tcPr>
            <w:tcW w:w="1555" w:type="dxa"/>
          </w:tcPr>
          <w:p w:rsidR="000822DD" w:rsidRPr="00232C3A" w:rsidRDefault="000822DD" w:rsidP="001D60D5">
            <w:pPr>
              <w:spacing w:after="360"/>
              <w:ind w:firstLine="0"/>
              <w:jc w:val="center"/>
              <w:rPr>
                <w:rFonts w:eastAsia="Times New Roman"/>
              </w:rPr>
            </w:pPr>
            <w:r w:rsidRPr="00232C3A">
              <w:rPr>
                <w:rFonts w:eastAsia="Times New Roman"/>
              </w:rPr>
              <w:t>0.</w:t>
            </w:r>
            <w:r w:rsidR="001D60D5">
              <w:rPr>
                <w:rFonts w:eastAsia="Times New Roman"/>
              </w:rPr>
              <w:t>035</w:t>
            </w:r>
          </w:p>
        </w:tc>
        <w:tc>
          <w:tcPr>
            <w:tcW w:w="1559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701" w:type="dxa"/>
          </w:tcPr>
          <w:p w:rsidR="000822DD" w:rsidRPr="00232C3A" w:rsidRDefault="00955AAC" w:rsidP="008C05C3">
            <w:pPr>
              <w:spacing w:after="360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2.8</w:t>
            </w:r>
          </w:p>
        </w:tc>
      </w:tr>
      <w:tr w:rsidR="000822DD" w:rsidRPr="00232C3A" w:rsidTr="008C05C3">
        <w:trPr>
          <w:trHeight w:val="238"/>
        </w:trPr>
        <w:tc>
          <w:tcPr>
            <w:tcW w:w="817" w:type="dxa"/>
          </w:tcPr>
          <w:p w:rsidR="000822DD" w:rsidRPr="008C05C3" w:rsidRDefault="000822DD" w:rsidP="008C05C3">
            <w:pPr>
              <w:pStyle w:val="ab"/>
              <w:numPr>
                <w:ilvl w:val="0"/>
                <w:numId w:val="13"/>
              </w:numPr>
              <w:ind w:left="0"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9" w:type="dxa"/>
          </w:tcPr>
          <w:p w:rsidR="000822DD" w:rsidRPr="00232C3A" w:rsidRDefault="000822DD" w:rsidP="008C05C3">
            <w:pPr>
              <w:ind w:firstLine="0"/>
              <w:jc w:val="center"/>
              <w:rPr>
                <w:rFonts w:eastAsia="Times New Roman"/>
                <w:b/>
                <w:color w:val="424242"/>
              </w:rPr>
            </w:pPr>
            <w:r w:rsidRPr="00232C3A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1701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555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color w:val="424242"/>
              </w:rPr>
            </w:pPr>
          </w:p>
        </w:tc>
        <w:tc>
          <w:tcPr>
            <w:tcW w:w="1559" w:type="dxa"/>
          </w:tcPr>
          <w:p w:rsidR="000822DD" w:rsidRPr="00232C3A" w:rsidRDefault="000822DD" w:rsidP="008C05C3">
            <w:pPr>
              <w:spacing w:line="408" w:lineRule="atLeast"/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</w:p>
        </w:tc>
        <w:tc>
          <w:tcPr>
            <w:tcW w:w="1701" w:type="dxa"/>
          </w:tcPr>
          <w:p w:rsidR="00372B5E" w:rsidRPr="00232C3A" w:rsidRDefault="00955AAC" w:rsidP="00F52161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>80</w:t>
            </w:r>
          </w:p>
        </w:tc>
      </w:tr>
    </w:tbl>
    <w:p w:rsidR="000822DD" w:rsidRPr="003F0893" w:rsidRDefault="000822DD" w:rsidP="00E075E8">
      <w:pPr>
        <w:tabs>
          <w:tab w:val="left" w:pos="2721"/>
        </w:tabs>
        <w:spacing w:line="240" w:lineRule="auto"/>
        <w:ind w:firstLine="709"/>
        <w:jc w:val="both"/>
      </w:pPr>
    </w:p>
    <w:p w:rsidR="000822DD" w:rsidRDefault="000822DD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Определённая таким образом общая величина физического износа системы ГВС в целом </w:t>
      </w:r>
      <w:r w:rsidR="00F52161">
        <w:t xml:space="preserve">по сроку эксплуатации </w:t>
      </w:r>
      <w:r>
        <w:t xml:space="preserve">составляет </w:t>
      </w:r>
      <w:r w:rsidR="00955AAC">
        <w:t>80</w:t>
      </w:r>
      <w:r w:rsidR="0074153B">
        <w:t xml:space="preserve"> </w:t>
      </w:r>
      <w:r w:rsidR="00611940">
        <w:t>% .</w:t>
      </w:r>
    </w:p>
    <w:p w:rsidR="00602C84" w:rsidRDefault="00602C84" w:rsidP="006E7E2E">
      <w:pPr>
        <w:tabs>
          <w:tab w:val="left" w:pos="2721"/>
        </w:tabs>
        <w:spacing w:line="240" w:lineRule="auto"/>
        <w:ind w:firstLine="709"/>
        <w:jc w:val="both"/>
      </w:pPr>
      <w:r w:rsidRPr="00602C84">
        <w:t xml:space="preserve">При определении физического износа системы ГВС в целом </w:t>
      </w:r>
      <w:r w:rsidR="004C7C72">
        <w:t xml:space="preserve">путём визуального осмотра </w:t>
      </w:r>
      <w:r w:rsidRPr="00602C84">
        <w:t xml:space="preserve">была использована таблица № 65 ВСН 53-86(р) </w:t>
      </w:r>
      <w:r w:rsidR="006E7E2E">
        <w:t>«С</w:t>
      </w:r>
      <w:r w:rsidRPr="00602C84">
        <w:t>истем</w:t>
      </w:r>
      <w:r w:rsidR="006E7E2E">
        <w:t>а</w:t>
      </w:r>
      <w:r w:rsidRPr="00602C84">
        <w:t xml:space="preserve"> горяче</w:t>
      </w:r>
      <w:r w:rsidR="006E7E2E">
        <w:t>го</w:t>
      </w:r>
      <w:r w:rsidRPr="00602C84">
        <w:t xml:space="preserve"> водоснабжени</w:t>
      </w:r>
      <w:r w:rsidR="006E7E2E">
        <w:t>я»</w:t>
      </w:r>
      <w:r w:rsidRPr="00602C84">
        <w:t>.</w:t>
      </w:r>
    </w:p>
    <w:p w:rsidR="006E28C1" w:rsidRPr="006E28C1" w:rsidRDefault="006E28C1" w:rsidP="00955AAC">
      <w:pPr>
        <w:tabs>
          <w:tab w:val="left" w:pos="2721"/>
        </w:tabs>
        <w:spacing w:line="240" w:lineRule="auto"/>
        <w:ind w:firstLine="709"/>
        <w:jc w:val="both"/>
      </w:pPr>
      <w:r w:rsidRPr="006E28C1">
        <w:lastRenderedPageBreak/>
        <w:t>При визуальном осмотре системы ГВС были выявлены нижеследующие дефекты: «</w:t>
      </w:r>
      <w:r w:rsidR="00955AAC">
        <w:t xml:space="preserve">Капельные течи в местах резьбовых соединений трубопроводов </w:t>
      </w:r>
      <w:r w:rsidR="006E7E2E">
        <w:t xml:space="preserve">                  </w:t>
      </w:r>
      <w:r w:rsidR="00955AAC">
        <w:t>и врезки запорной арматуры; нарушение работы отдельных полотенцесушителей (течи, нарушение окраски, следы ремонта); нарушения теплоизоляции магистралей и стояков; поражение коррозией магистралей отдельными местами. Неисправность смесителей и запорной арматуры; следы ремонта трубопроводов и магистралей (хомуты, заплаты, замена отдельных участков); неудовлетворительная работа полотенцесушителей; значительная коррозия трубопроводов</w:t>
      </w:r>
      <w:r w:rsidRPr="006E28C1">
        <w:t xml:space="preserve">». </w:t>
      </w:r>
    </w:p>
    <w:p w:rsidR="006E28C1" w:rsidRDefault="006E28C1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В соответствии с табл. 65 </w:t>
      </w:r>
      <w:r w:rsidR="004C7C72" w:rsidRPr="004C7C72">
        <w:t xml:space="preserve">ВСН 53-86(р) </w:t>
      </w:r>
      <w:r w:rsidRPr="006E28C1">
        <w:t>выявленные дефекты соответствуют интервал</w:t>
      </w:r>
      <w:r w:rsidR="00955AAC">
        <w:t>ам</w:t>
      </w:r>
      <w:r w:rsidRPr="006E28C1">
        <w:t xml:space="preserve"> </w:t>
      </w:r>
      <w:r w:rsidR="00955AAC">
        <w:t>21-40</w:t>
      </w:r>
      <w:r w:rsidRPr="006E28C1">
        <w:t>%</w:t>
      </w:r>
      <w:r w:rsidR="00955AAC">
        <w:t xml:space="preserve"> и 41-60%</w:t>
      </w:r>
      <w:r w:rsidRPr="006E28C1">
        <w:t>. При этом выявленные дефекты включают</w:t>
      </w:r>
      <w:r w:rsidR="0049550F">
        <w:t xml:space="preserve"> </w:t>
      </w:r>
      <w:r w:rsidRPr="006E28C1">
        <w:t xml:space="preserve">в себя все признаки  физического износа, установленные для </w:t>
      </w:r>
      <w:r w:rsidR="00A842E9">
        <w:t>данн</w:t>
      </w:r>
      <w:r w:rsidR="00955AAC">
        <w:t>ых</w:t>
      </w:r>
      <w:r w:rsidR="00A842E9">
        <w:t xml:space="preserve"> </w:t>
      </w:r>
      <w:r w:rsidRPr="006E28C1">
        <w:t>интервал</w:t>
      </w:r>
      <w:r w:rsidR="00955AAC">
        <w:t>ов</w:t>
      </w:r>
      <w:r w:rsidRPr="006E28C1">
        <w:t>.</w:t>
      </w:r>
    </w:p>
    <w:p w:rsidR="006E28C1" w:rsidRPr="006E28C1" w:rsidRDefault="00A842E9" w:rsidP="00E075E8">
      <w:pPr>
        <w:tabs>
          <w:tab w:val="left" w:pos="2721"/>
        </w:tabs>
        <w:spacing w:line="240" w:lineRule="auto"/>
        <w:ind w:firstLine="709"/>
        <w:jc w:val="both"/>
      </w:pPr>
      <w:r w:rsidRPr="00A842E9"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A842E9">
        <w:t>равным</w:t>
      </w:r>
      <w:proofErr w:type="gramEnd"/>
      <w:r w:rsidRPr="00A842E9">
        <w:t xml:space="preserve"> верхней границе интервала». </w:t>
      </w:r>
      <w:proofErr w:type="gramStart"/>
      <w:r w:rsidR="006E28C1" w:rsidRPr="006E28C1">
        <w:t>Таким образом, в соответствии с положениями табл. 6</w:t>
      </w:r>
      <w:r w:rsidR="004B054B">
        <w:t>6</w:t>
      </w:r>
      <w:r w:rsidR="006E28C1" w:rsidRPr="006E28C1">
        <w:t xml:space="preserve"> ВСН 53-86(р) величина физического износа системы </w:t>
      </w:r>
      <w:r w:rsidR="00955AAC">
        <w:t>ГВС</w:t>
      </w:r>
      <w:r w:rsidR="004B054B">
        <w:t>,</w:t>
      </w:r>
      <w:r w:rsidR="006E28C1" w:rsidRPr="006E28C1">
        <w:t xml:space="preserve"> определённая способом визуального осмотра</w:t>
      </w:r>
      <w:r w:rsidR="004B054B">
        <w:t>,</w:t>
      </w:r>
      <w:r w:rsidR="006E28C1" w:rsidRPr="006E28C1">
        <w:t xml:space="preserve"> принимается равной </w:t>
      </w:r>
      <w:r w:rsidR="00955AAC">
        <w:t>6</w:t>
      </w:r>
      <w:r>
        <w:t>0</w:t>
      </w:r>
      <w:r w:rsidR="006E28C1" w:rsidRPr="006E28C1">
        <w:t xml:space="preserve">%. </w:t>
      </w:r>
      <w:proofErr w:type="gramEnd"/>
    </w:p>
    <w:p w:rsidR="006A6CBF" w:rsidRDefault="006A6CBF" w:rsidP="00E075E8">
      <w:pPr>
        <w:tabs>
          <w:tab w:val="left" w:pos="2721"/>
        </w:tabs>
        <w:spacing w:line="240" w:lineRule="auto"/>
        <w:ind w:firstLine="709"/>
        <w:jc w:val="both"/>
      </w:pPr>
      <w:r w:rsidRPr="006A6CBF">
        <w:t xml:space="preserve">Из 2 значений  - по визуальным признакам и по сроку эксплуатации - выбирается большая – величина физического износа </w:t>
      </w:r>
      <w:r>
        <w:t>ГВС</w:t>
      </w:r>
      <w:r w:rsidRPr="006A6CBF">
        <w:t xml:space="preserve"> по сроку эксплуатации.</w:t>
      </w:r>
    </w:p>
    <w:p w:rsidR="006E28C1" w:rsidRPr="004C7C72" w:rsidRDefault="006E28C1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4C7C72">
        <w:rPr>
          <w:u w:val="single"/>
        </w:rPr>
        <w:t>Таким образом, величина</w:t>
      </w:r>
      <w:r w:rsidR="00CD7C01">
        <w:rPr>
          <w:u w:val="single"/>
        </w:rPr>
        <w:t xml:space="preserve"> физического износа системы ГВС</w:t>
      </w:r>
      <w:r w:rsidRPr="004C7C72">
        <w:rPr>
          <w:u w:val="single"/>
        </w:rPr>
        <w:t xml:space="preserve"> принимается равной </w:t>
      </w:r>
      <w:r w:rsidR="00955AAC">
        <w:rPr>
          <w:u w:val="single"/>
        </w:rPr>
        <w:t>80</w:t>
      </w:r>
      <w:r w:rsidRPr="004C7C72">
        <w:rPr>
          <w:u w:val="single"/>
        </w:rPr>
        <w:t>%.</w:t>
      </w:r>
    </w:p>
    <w:p w:rsidR="005149D6" w:rsidRDefault="005149D6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2</w:t>
      </w:r>
      <w:r w:rsidR="00474DD2">
        <w:rPr>
          <w:b/>
        </w:rPr>
        <w:t>3</w:t>
      </w:r>
      <w:r>
        <w:rPr>
          <w:b/>
        </w:rPr>
        <w:t xml:space="preserve">. </w:t>
      </w:r>
      <w:r w:rsidRPr="005149D6">
        <w:rPr>
          <w:b/>
        </w:rPr>
        <w:t>Общедомовые узлы учета потребления ГВС</w:t>
      </w:r>
      <w:r>
        <w:rPr>
          <w:b/>
        </w:rPr>
        <w:t>.</w:t>
      </w:r>
    </w:p>
    <w:p w:rsidR="00CD7C01" w:rsidRDefault="00955AAC" w:rsidP="00E075E8">
      <w:pPr>
        <w:tabs>
          <w:tab w:val="left" w:pos="2721"/>
        </w:tabs>
        <w:spacing w:line="240" w:lineRule="auto"/>
        <w:ind w:firstLine="709"/>
        <w:jc w:val="both"/>
      </w:pPr>
      <w:r>
        <w:t>Отсутствуют.</w:t>
      </w:r>
    </w:p>
    <w:p w:rsidR="00F837F8" w:rsidRPr="005149D6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>
        <w:rPr>
          <w:b/>
        </w:rPr>
        <w:t>4</w:t>
      </w:r>
      <w:r w:rsidRPr="00474DD2">
        <w:rPr>
          <w:b/>
        </w:rPr>
        <w:t>.</w:t>
      </w:r>
      <w:r>
        <w:t xml:space="preserve"> </w:t>
      </w:r>
      <w:r w:rsidRPr="00F837F8">
        <w:rPr>
          <w:b/>
        </w:rPr>
        <w:t>Система холодного водоснабжения</w:t>
      </w:r>
      <w:r>
        <w:rPr>
          <w:b/>
        </w:rPr>
        <w:t>.</w:t>
      </w:r>
      <w:r w:rsidR="009D1E05">
        <w:rPr>
          <w:b/>
        </w:rPr>
        <w:t xml:space="preserve"> </w:t>
      </w:r>
    </w:p>
    <w:p w:rsidR="00F837F8" w:rsidRPr="00F837F8" w:rsidRDefault="00F837F8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>
        <w:t>Х</w:t>
      </w:r>
      <w:r w:rsidRPr="00F837F8">
        <w:t xml:space="preserve">ВС </w:t>
      </w:r>
      <w:r w:rsidR="003F5695" w:rsidRPr="003F5695">
        <w:t xml:space="preserve">МКД № 48 по ул. </w:t>
      </w:r>
      <w:proofErr w:type="gramStart"/>
      <w:r w:rsidR="003F5695" w:rsidRPr="003F5695">
        <w:t>Некрасовская</w:t>
      </w:r>
      <w:proofErr w:type="gramEnd"/>
      <w:r w:rsidRPr="00F837F8">
        <w:t xml:space="preserve"> был определён состав элементов системы, относящихся </w:t>
      </w:r>
      <w:r w:rsidR="0049550F">
        <w:t xml:space="preserve">                         </w:t>
      </w:r>
      <w:r w:rsidRPr="00F837F8">
        <w:t>к общему имуществу собственников помещений.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>
        <w:t>Х</w:t>
      </w:r>
      <w:r w:rsidRPr="00F837F8">
        <w:t xml:space="preserve">ВС </w:t>
      </w:r>
      <w:r w:rsidR="003F5695" w:rsidRPr="003F5695">
        <w:t xml:space="preserve">МКД № 48 по ул. Некрасовская </w:t>
      </w:r>
      <w:r w:rsidRPr="00F837F8">
        <w:t>состоит из магистральных трубопроводов, выполненных из труб</w:t>
      </w:r>
      <w:r w:rsidR="00922B4B">
        <w:t xml:space="preserve"> стальных черных</w:t>
      </w:r>
      <w:r w:rsidRPr="00F837F8">
        <w:t>, стояков, выполненных из труб</w:t>
      </w:r>
      <w:r w:rsidR="006E7E2E">
        <w:t xml:space="preserve"> чёрных стальных</w:t>
      </w:r>
      <w:r w:rsidRPr="00F837F8">
        <w:t>, запорной арматуры, регулирующей арматуры, приборов учёта, контрольно – измерительной аппаратуры, подкачивающих и циркуляционных насосов, смесителей и кранов в точках водоразбора.</w:t>
      </w:r>
    </w:p>
    <w:p w:rsidR="00F837F8" w:rsidRPr="00F837F8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r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49550F">
        <w:t xml:space="preserve">                   </w:t>
      </w:r>
      <w:r w:rsidRPr="00F837F8">
        <w:t xml:space="preserve">а именно: санитарно-техническое </w:t>
      </w:r>
      <w:proofErr w:type="gramStart"/>
      <w:r w:rsidRPr="00F837F8">
        <w:t>оборудование</w:t>
      </w:r>
      <w:proofErr w:type="gramEnd"/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A368FB" w:rsidRDefault="00F837F8" w:rsidP="00E075E8">
      <w:pPr>
        <w:tabs>
          <w:tab w:val="left" w:pos="2721"/>
          <w:tab w:val="left" w:pos="8931"/>
        </w:tabs>
        <w:spacing w:line="240" w:lineRule="auto"/>
        <w:ind w:firstLine="709"/>
        <w:jc w:val="both"/>
      </w:pPr>
      <w:proofErr w:type="gramStart"/>
      <w:r w:rsidRPr="00F837F8">
        <w:t xml:space="preserve">В соответствии с вышеуказанным, и в соответствии с положениями ВСН 53-86(р), ВСН – 58-88 (р) и Сборника № 28, при определении величины </w:t>
      </w:r>
      <w:r w:rsidRPr="00F837F8">
        <w:lastRenderedPageBreak/>
        <w:t xml:space="preserve">физического износа системы </w:t>
      </w:r>
      <w:r w:rsidR="00602C84">
        <w:t>Х</w:t>
      </w:r>
      <w:r w:rsidRPr="00F837F8">
        <w:t>ВС оцениваются и учитываются только величины физическо</w:t>
      </w:r>
      <w:r>
        <w:t>го износа магистралей, стояков</w:t>
      </w:r>
      <w:r w:rsidRPr="00F837F8">
        <w:t>, запорной арматуры латунной, запорной арматуры чугунной.</w:t>
      </w:r>
      <w:proofErr w:type="gramEnd"/>
    </w:p>
    <w:p w:rsidR="00922B4B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02C84">
        <w:t xml:space="preserve">При определении величины физического износа элементов системы </w:t>
      </w:r>
      <w:r>
        <w:t>Х</w:t>
      </w:r>
      <w:r w:rsidRPr="00602C84">
        <w:t xml:space="preserve">ВС по сроку их эксплуатации использовались графики износа (рис. </w:t>
      </w:r>
      <w:r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53-86(р)).</w:t>
      </w:r>
    </w:p>
    <w:p w:rsidR="00922B4B" w:rsidRDefault="00403C44" w:rsidP="00403C44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r w:rsidRPr="006E7E2E">
        <w:rPr>
          <w:u w:val="single"/>
        </w:rPr>
        <w:t>Примечание.</w:t>
      </w:r>
      <w:r>
        <w:t xml:space="preserve">  </w:t>
      </w:r>
      <w:r w:rsidR="00922B4B">
        <w:t>В соответствии с положениями</w:t>
      </w:r>
      <w:r w:rsidR="00922B4B" w:rsidRPr="00922B4B">
        <w:t xml:space="preserve"> таблиц</w:t>
      </w:r>
      <w:r w:rsidR="00922B4B">
        <w:t>ы прил.4 ВСН 53-86 (р), стояки и магистрали объединены в единый элемент «трубопроводы»</w:t>
      </w:r>
    </w:p>
    <w:p w:rsidR="00602C84" w:rsidRPr="00602C84" w:rsidRDefault="00602C84" w:rsidP="00E075E8">
      <w:pPr>
        <w:tabs>
          <w:tab w:val="left" w:pos="2721"/>
          <w:tab w:val="left" w:pos="8789"/>
          <w:tab w:val="left" w:pos="8931"/>
        </w:tabs>
        <w:spacing w:line="240" w:lineRule="auto"/>
        <w:ind w:firstLine="709"/>
        <w:jc w:val="both"/>
      </w:pPr>
      <w:proofErr w:type="gramStart"/>
      <w:r w:rsidRPr="00602C84">
        <w:t xml:space="preserve">Отдельно были определены величины физического износа </w:t>
      </w:r>
      <w:r w:rsidR="006A0BC4">
        <w:t>элемента «</w:t>
      </w:r>
      <w:r w:rsidR="007A2D2B" w:rsidRPr="007A2D2B">
        <w:t>трубопроводы стальные черные</w:t>
      </w:r>
      <w:r w:rsidR="006A0BC4">
        <w:t>»</w:t>
      </w:r>
      <w:r w:rsidR="00922B4B">
        <w:t xml:space="preserve"> для магистралей и стояков</w:t>
      </w:r>
      <w:r w:rsidR="006A0BC4" w:rsidRPr="006A0BC4">
        <w:t xml:space="preserve"> </w:t>
      </w:r>
      <w:r w:rsidRPr="00602C84">
        <w:t xml:space="preserve">(график </w:t>
      </w:r>
      <w:r w:rsidR="007A2D2B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53-86(р), составившая </w:t>
      </w:r>
      <w:r w:rsidR="0077058B">
        <w:t>80</w:t>
      </w:r>
      <w:r w:rsidRPr="00602C84">
        <w:t xml:space="preserve">%,  запорной арматуры латунной (график </w:t>
      </w:r>
      <w:r w:rsidR="000E7C68">
        <w:t>3</w:t>
      </w:r>
      <w:r w:rsidRPr="00602C84">
        <w:t xml:space="preserve"> рис. </w:t>
      </w:r>
      <w:r w:rsidR="000E7C68">
        <w:t>5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 xml:space="preserve">» ВСН 53-86(р)), составившая </w:t>
      </w:r>
      <w:r w:rsidR="0077058B">
        <w:t>80</w:t>
      </w:r>
      <w:r w:rsidRPr="00602C84">
        <w:t xml:space="preserve">%, запорной арматуры чугунной (график </w:t>
      </w:r>
      <w:r w:rsidR="007A2D2B">
        <w:t>4</w:t>
      </w:r>
      <w:r w:rsidRPr="00602C84">
        <w:t xml:space="preserve"> рис. 3 «Физический износ системы </w:t>
      </w:r>
      <w:r>
        <w:t>водопровода</w:t>
      </w:r>
      <w:r w:rsidRPr="00602C84">
        <w:t>» ВСН 53-86(р)), составившая</w:t>
      </w:r>
      <w:proofErr w:type="gramEnd"/>
      <w:r w:rsidRPr="00602C84">
        <w:t xml:space="preserve"> 80%.</w:t>
      </w:r>
    </w:p>
    <w:p w:rsidR="000E7C68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9708C">
        <w:t xml:space="preserve">трубопроводов </w:t>
      </w:r>
      <w:r w:rsidR="00E9708C" w:rsidRPr="00E9708C">
        <w:t xml:space="preserve"> стальных черных</w:t>
      </w:r>
      <w:r w:rsidR="00E9708C">
        <w:t>,</w:t>
      </w:r>
      <w:r w:rsidRPr="00611940">
        <w:t xml:space="preserve"> запорной армат</w:t>
      </w:r>
      <w:r>
        <w:t>уры латунной составляет 1</w:t>
      </w:r>
      <w:r w:rsidR="00E9708C">
        <w:t>5</w:t>
      </w:r>
      <w:r>
        <w:t xml:space="preserve"> лет</w:t>
      </w:r>
      <w:r w:rsidRPr="00611940">
        <w:t>, запорной арматуры чугунной составляет 9 лет.</w:t>
      </w:r>
      <w:r w:rsidRPr="006E28C1">
        <w:t xml:space="preserve"> </w:t>
      </w:r>
    </w:p>
    <w:p w:rsidR="00FC3979" w:rsidRDefault="000E7C68" w:rsidP="00E075E8">
      <w:pPr>
        <w:tabs>
          <w:tab w:val="left" w:pos="2721"/>
        </w:tabs>
        <w:spacing w:line="240" w:lineRule="auto"/>
        <w:ind w:firstLine="709"/>
        <w:jc w:val="both"/>
      </w:pPr>
      <w:r w:rsidRPr="006E28C1">
        <w:t xml:space="preserve">Для определения величины физического износа </w:t>
      </w:r>
      <w:r>
        <w:t xml:space="preserve">по сроку эксплуатации </w:t>
      </w:r>
      <w:r w:rsidRPr="006E28C1">
        <w:t xml:space="preserve">системы </w:t>
      </w:r>
      <w:r>
        <w:t>Х</w:t>
      </w:r>
      <w:r w:rsidRPr="006E28C1">
        <w:t>ВС в целом использовались данные Приложения 4 «Удельные веса элементов в системах инженерного оборудования (по восстановительной стоимости)».</w:t>
      </w:r>
    </w:p>
    <w:p w:rsidR="000E7C68" w:rsidRDefault="00E87D34" w:rsidP="006E7E2E">
      <w:pPr>
        <w:tabs>
          <w:tab w:val="left" w:pos="2721"/>
        </w:tabs>
        <w:spacing w:line="240" w:lineRule="auto"/>
        <w:ind w:firstLine="709"/>
      </w:pPr>
      <w:r>
        <w:t xml:space="preserve">Расчёт величины физического износа внутренней инженерной системы </w:t>
      </w:r>
      <w:r w:rsidR="00765A6A">
        <w:t xml:space="preserve">ХВС </w:t>
      </w:r>
      <w:r w:rsidR="006E7E2E">
        <w:t>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675"/>
        <w:gridCol w:w="1985"/>
        <w:gridCol w:w="1842"/>
        <w:gridCol w:w="1841"/>
        <w:gridCol w:w="1561"/>
        <w:gridCol w:w="1702"/>
      </w:tblGrid>
      <w:tr w:rsidR="006A0BC4" w:rsidRPr="006A0BC4" w:rsidTr="006E7E2E">
        <w:trPr>
          <w:trHeight w:val="855"/>
        </w:trPr>
        <w:tc>
          <w:tcPr>
            <w:tcW w:w="675" w:type="dxa"/>
            <w:vMerge w:val="restart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Удельные веса каждого элемента</w:t>
            </w:r>
            <w:r w:rsidR="00587836">
              <w:rPr>
                <w:rFonts w:eastAsia="Times New Roman"/>
                <w:bCs/>
              </w:rPr>
              <w:t xml:space="preserve"> по таблице прил.4 ВСН 53-86 </w:t>
            </w:r>
            <w:proofErr w:type="gramStart"/>
            <w:r w:rsidR="00587836">
              <w:rPr>
                <w:rFonts w:eastAsia="Times New Roman"/>
                <w:bCs/>
              </w:rPr>
              <w:t>р</w:t>
            </w:r>
            <w:proofErr w:type="gramEnd"/>
            <w:r w:rsidR="00587836">
              <w:rPr>
                <w:rFonts w:eastAsia="Times New Roman"/>
                <w:bCs/>
              </w:rPr>
              <w:t xml:space="preserve">,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1" w:type="dxa"/>
            <w:vMerge w:val="restart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263" w:type="dxa"/>
            <w:gridSpan w:val="2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6A0BC4" w:rsidRPr="006A0BC4" w:rsidTr="006E7E2E">
        <w:trPr>
          <w:trHeight w:val="1164"/>
        </w:trPr>
        <w:tc>
          <w:tcPr>
            <w:tcW w:w="675" w:type="dxa"/>
            <w:vMerge/>
          </w:tcPr>
          <w:p w:rsidR="006A0BC4" w:rsidRPr="006A0BC4" w:rsidRDefault="006A0BC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1" w:type="dxa"/>
            <w:vMerge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70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6A0BC4" w:rsidRPr="006A0BC4" w:rsidTr="00F84AD9">
        <w:trPr>
          <w:trHeight w:val="375"/>
        </w:trPr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F84AD9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50</w:t>
            </w:r>
          </w:p>
        </w:tc>
        <w:tc>
          <w:tcPr>
            <w:tcW w:w="1841" w:type="dxa"/>
          </w:tcPr>
          <w:p w:rsidR="006A0BC4" w:rsidRPr="006A0BC4" w:rsidRDefault="006A0BC4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0.50</w:t>
            </w:r>
          </w:p>
        </w:tc>
        <w:tc>
          <w:tcPr>
            <w:tcW w:w="1561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6A0BC4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</w:t>
            </w:r>
            <w:r w:rsidR="00922B4B">
              <w:rPr>
                <w:rFonts w:eastAsia="Times New Roman"/>
              </w:rPr>
              <w:t>0</w:t>
            </w:r>
          </w:p>
        </w:tc>
      </w:tr>
      <w:tr w:rsidR="00587836" w:rsidRPr="006A0BC4" w:rsidTr="006E7E2E">
        <w:tc>
          <w:tcPr>
            <w:tcW w:w="675" w:type="dxa"/>
          </w:tcPr>
          <w:p w:rsidR="00587836" w:rsidRPr="006A0BC4" w:rsidRDefault="00587836" w:rsidP="00E075E8">
            <w:pPr>
              <w:numPr>
                <w:ilvl w:val="0"/>
                <w:numId w:val="10"/>
              </w:numPr>
              <w:spacing w:after="200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587836" w:rsidRPr="00587836" w:rsidRDefault="00587836" w:rsidP="0049550F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Запорная арматура</w:t>
            </w:r>
          </w:p>
          <w:p w:rsidR="00587836" w:rsidRPr="006A0BC4" w:rsidRDefault="00325E45" w:rsidP="0049550F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латунная</w:t>
            </w:r>
          </w:p>
        </w:tc>
        <w:tc>
          <w:tcPr>
            <w:tcW w:w="1842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0.25</w:t>
            </w:r>
          </w:p>
        </w:tc>
        <w:tc>
          <w:tcPr>
            <w:tcW w:w="1561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80</w:t>
            </w:r>
          </w:p>
        </w:tc>
        <w:tc>
          <w:tcPr>
            <w:tcW w:w="1702" w:type="dxa"/>
          </w:tcPr>
          <w:p w:rsidR="00587836" w:rsidRPr="006A0BC4" w:rsidRDefault="00793AF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20</w:t>
            </w:r>
          </w:p>
        </w:tc>
      </w:tr>
      <w:tr w:rsidR="006A0BC4" w:rsidRPr="006A0BC4" w:rsidTr="006E7E2E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Запорная арматура</w:t>
            </w:r>
          </w:p>
          <w:p w:rsidR="00587836" w:rsidRPr="006A0BC4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 xml:space="preserve">чугунная </w:t>
            </w:r>
          </w:p>
        </w:tc>
        <w:tc>
          <w:tcPr>
            <w:tcW w:w="1842" w:type="dxa"/>
          </w:tcPr>
          <w:p w:rsidR="006A0BC4" w:rsidRPr="00587836" w:rsidRDefault="00587836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25</w:t>
            </w:r>
          </w:p>
        </w:tc>
        <w:tc>
          <w:tcPr>
            <w:tcW w:w="184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</w:rPr>
              <w:t>0.</w:t>
            </w:r>
            <w:r w:rsidR="00587836" w:rsidRPr="00587836">
              <w:rPr>
                <w:rFonts w:eastAsia="Times New Roman"/>
              </w:rPr>
              <w:t>25</w:t>
            </w:r>
          </w:p>
        </w:tc>
        <w:tc>
          <w:tcPr>
            <w:tcW w:w="1561" w:type="dxa"/>
          </w:tcPr>
          <w:p w:rsidR="006A0BC4" w:rsidRPr="00587836" w:rsidRDefault="006A0BC4" w:rsidP="00E075E8">
            <w:pPr>
              <w:ind w:firstLine="0"/>
              <w:jc w:val="center"/>
              <w:rPr>
                <w:rFonts w:eastAsia="Times New Roman"/>
              </w:rPr>
            </w:pPr>
            <w:r w:rsidRPr="00587836">
              <w:rPr>
                <w:rFonts w:eastAsia="Times New Roman"/>
                <w:bCs/>
              </w:rPr>
              <w:t>80</w:t>
            </w:r>
          </w:p>
        </w:tc>
        <w:tc>
          <w:tcPr>
            <w:tcW w:w="1702" w:type="dxa"/>
          </w:tcPr>
          <w:p w:rsidR="006A0BC4" w:rsidRPr="00587836" w:rsidRDefault="00325E45" w:rsidP="00E075E8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9076E1">
              <w:rPr>
                <w:rFonts w:eastAsia="Times New Roman"/>
                <w:bCs/>
              </w:rPr>
              <w:t>0</w:t>
            </w:r>
            <w:r w:rsidR="006A0BC4" w:rsidRPr="00587836">
              <w:rPr>
                <w:rFonts w:eastAsia="Times New Roman"/>
                <w:bCs/>
              </w:rPr>
              <w:t xml:space="preserve"> </w:t>
            </w:r>
          </w:p>
        </w:tc>
      </w:tr>
      <w:tr w:rsidR="006A0BC4" w:rsidRPr="006A0BC4" w:rsidTr="006E7E2E">
        <w:tc>
          <w:tcPr>
            <w:tcW w:w="675" w:type="dxa"/>
          </w:tcPr>
          <w:p w:rsidR="006A0BC4" w:rsidRPr="006A0BC4" w:rsidRDefault="006A0BC4" w:rsidP="00E075E8">
            <w:pPr>
              <w:numPr>
                <w:ilvl w:val="0"/>
                <w:numId w:val="10"/>
              </w:numPr>
              <w:spacing w:after="200" w:line="276" w:lineRule="auto"/>
              <w:ind w:left="0" w:firstLine="0"/>
              <w:contextualSpacing/>
              <w:jc w:val="left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6A0BC4" w:rsidRPr="006A0BC4" w:rsidRDefault="006A0BC4" w:rsidP="00E075E8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6946" w:type="dxa"/>
            <w:gridSpan w:val="4"/>
          </w:tcPr>
          <w:p w:rsidR="006A0BC4" w:rsidRPr="006A0BC4" w:rsidRDefault="006A0BC4" w:rsidP="00793AF5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793AF5">
              <w:rPr>
                <w:rFonts w:eastAsia="Times New Roman"/>
                <w:b/>
                <w:bCs/>
              </w:rPr>
              <w:t>80</w:t>
            </w:r>
          </w:p>
        </w:tc>
      </w:tr>
    </w:tbl>
    <w:p w:rsid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Определённая таким образом общая величина физического износа системы ХВС в целом </w:t>
      </w:r>
      <w:r w:rsidR="00587836">
        <w:rPr>
          <w:rFonts w:eastAsia="Times New Roman"/>
        </w:rPr>
        <w:t xml:space="preserve">по сроку эксплуатации </w:t>
      </w:r>
      <w:r w:rsidRPr="006A0BC4">
        <w:rPr>
          <w:rFonts w:eastAsia="Times New Roman"/>
        </w:rPr>
        <w:t xml:space="preserve">составляет </w:t>
      </w:r>
      <w:r w:rsidR="00793AF5">
        <w:rPr>
          <w:rFonts w:eastAsia="Times New Roman"/>
        </w:rPr>
        <w:t>80</w:t>
      </w:r>
      <w:r w:rsidRPr="006A0BC4">
        <w:rPr>
          <w:rFonts w:eastAsia="Times New Roman"/>
        </w:rPr>
        <w:t>% .</w:t>
      </w:r>
    </w:p>
    <w:p w:rsidR="006A0BC4" w:rsidRPr="006A0BC4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определении физического износа системы ХВС в целом была использована таблица № 67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холодного водоснабжения</w:t>
      </w:r>
      <w:r w:rsidR="00955AAC">
        <w:rPr>
          <w:rFonts w:eastAsia="Times New Roman"/>
        </w:rPr>
        <w:t>» ВСН 53-86(р)</w:t>
      </w:r>
      <w:r w:rsidRPr="006A0BC4">
        <w:rPr>
          <w:rFonts w:eastAsia="Times New Roman"/>
        </w:rPr>
        <w:t>.</w:t>
      </w:r>
    </w:p>
    <w:p w:rsidR="006A0BC4" w:rsidRDefault="006A0BC4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lastRenderedPageBreak/>
        <w:t>При визуальном осмотре системы ХВС были выявлены нижеследующие дефекты: «</w:t>
      </w:r>
      <w:r w:rsidR="00955AAC" w:rsidRPr="00955AAC">
        <w:rPr>
          <w:rFonts w:eastAsia="Times New Roman"/>
        </w:rPr>
        <w:t>Капельные течи в местах врезки кранов и запорной арматуры; отдельные повреждения трубопроводов (свищи, течи); поражение коррозией отдельных участков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Расстройство арматуры (до 40 %); следы ремонта трубопроводов (хомуты, заварка, замена отдельных участков); значительная коррозия трубопроводов</w:t>
      </w:r>
      <w:r w:rsidR="00955AAC">
        <w:rPr>
          <w:rFonts w:eastAsia="Times New Roman"/>
        </w:rPr>
        <w:t>.</w:t>
      </w:r>
      <w:r w:rsidR="00955AAC" w:rsidRPr="00955AAC">
        <w:rPr>
          <w:rFonts w:eastAsia="Times New Roman"/>
        </w:rPr>
        <w:t xml:space="preserve">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87836">
        <w:rPr>
          <w:rFonts w:eastAsia="Times New Roman"/>
        </w:rPr>
        <w:t xml:space="preserve">В соответствии с табл. 67 </w:t>
      </w:r>
      <w:r w:rsidR="00955AAC" w:rsidRPr="00955AAC">
        <w:rPr>
          <w:rFonts w:eastAsia="Times New Roman"/>
        </w:rPr>
        <w:t>«Система холодного водоснабжения» ВСН 53-86(р)</w:t>
      </w:r>
      <w:r w:rsidR="00955AAC">
        <w:rPr>
          <w:rFonts w:eastAsia="Times New Roman"/>
        </w:rPr>
        <w:t xml:space="preserve">» </w:t>
      </w:r>
      <w:r w:rsidRPr="00587836">
        <w:rPr>
          <w:rFonts w:eastAsia="Times New Roman"/>
        </w:rPr>
        <w:t>выявленные дефекты соответствуют интервал</w:t>
      </w:r>
      <w:r w:rsidR="00955AAC">
        <w:rPr>
          <w:rFonts w:eastAsia="Times New Roman"/>
        </w:rPr>
        <w:t>ам</w:t>
      </w:r>
      <w:r w:rsidRPr="00587836">
        <w:rPr>
          <w:rFonts w:eastAsia="Times New Roman"/>
        </w:rPr>
        <w:t xml:space="preserve"> </w:t>
      </w:r>
      <w:r w:rsidR="00955AAC">
        <w:rPr>
          <w:rFonts w:eastAsia="Times New Roman"/>
        </w:rPr>
        <w:t>21-40% и 41-60</w:t>
      </w:r>
      <w:r w:rsidRPr="00587836">
        <w:rPr>
          <w:rFonts w:eastAsia="Times New Roman"/>
        </w:rPr>
        <w:t xml:space="preserve">%. При этом выявленные дефекты включают в себя все признаки  физического износа, установленные для </w:t>
      </w:r>
      <w:r w:rsidR="00955AAC">
        <w:rPr>
          <w:rFonts w:eastAsia="Times New Roman"/>
        </w:rPr>
        <w:t xml:space="preserve">данных </w:t>
      </w:r>
      <w:r w:rsidRPr="00587836">
        <w:rPr>
          <w:rFonts w:eastAsia="Times New Roman"/>
        </w:rPr>
        <w:t>интервал</w:t>
      </w:r>
      <w:r w:rsidR="00955AAC">
        <w:rPr>
          <w:rFonts w:eastAsia="Times New Roman"/>
        </w:rPr>
        <w:t>ов</w:t>
      </w:r>
      <w:r w:rsidRPr="00587836">
        <w:rPr>
          <w:rFonts w:eastAsia="Times New Roman"/>
        </w:rPr>
        <w:t>.</w:t>
      </w:r>
    </w:p>
    <w:p w:rsidR="00587836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6A0BC4">
        <w:rPr>
          <w:rFonts w:eastAsia="Times New Roman"/>
        </w:rPr>
        <w:t>равным</w:t>
      </w:r>
      <w:proofErr w:type="gramEnd"/>
      <w:r w:rsidRPr="006A0BC4">
        <w:rPr>
          <w:rFonts w:eastAsia="Times New Roman"/>
        </w:rPr>
        <w:t xml:space="preserve"> верхней границе интервала». </w:t>
      </w:r>
    </w:p>
    <w:p w:rsidR="00587836" w:rsidRDefault="0058783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587836">
        <w:rPr>
          <w:rFonts w:eastAsia="Times New Roman"/>
        </w:rPr>
        <w:t>Таким образом, в соответствии с положениями табл. 6</w:t>
      </w:r>
      <w:r>
        <w:rPr>
          <w:rFonts w:eastAsia="Times New Roman"/>
        </w:rPr>
        <w:t>7</w:t>
      </w:r>
      <w:r w:rsidRPr="00587836">
        <w:rPr>
          <w:rFonts w:eastAsia="Times New Roman"/>
        </w:rPr>
        <w:t xml:space="preserve"> ВСН 53-86(р) величина физического износа системы </w:t>
      </w:r>
      <w:r>
        <w:rPr>
          <w:rFonts w:eastAsia="Times New Roman"/>
        </w:rPr>
        <w:t>Х</w:t>
      </w:r>
      <w:r w:rsidRPr="00587836">
        <w:rPr>
          <w:rFonts w:eastAsia="Times New Roman"/>
        </w:rPr>
        <w:t>ВС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определённая способом визуального осмотра</w:t>
      </w:r>
      <w:r>
        <w:rPr>
          <w:rFonts w:eastAsia="Times New Roman"/>
        </w:rPr>
        <w:t>,</w:t>
      </w:r>
      <w:r w:rsidRPr="00587836">
        <w:rPr>
          <w:rFonts w:eastAsia="Times New Roman"/>
        </w:rPr>
        <w:t xml:space="preserve"> принимается равной </w:t>
      </w:r>
      <w:r w:rsidR="00955AAC">
        <w:rPr>
          <w:rFonts w:eastAsia="Times New Roman"/>
        </w:rPr>
        <w:t>60</w:t>
      </w:r>
      <w:r w:rsidRPr="00587836">
        <w:rPr>
          <w:rFonts w:eastAsia="Times New Roman"/>
        </w:rPr>
        <w:t xml:space="preserve">%. </w:t>
      </w:r>
      <w:proofErr w:type="gramEnd"/>
    </w:p>
    <w:p w:rsidR="009076E1" w:rsidRDefault="009076E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9076E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145E7F">
        <w:rPr>
          <w:rFonts w:eastAsia="Times New Roman"/>
        </w:rPr>
        <w:t>Х</w:t>
      </w:r>
      <w:r w:rsidRPr="009076E1">
        <w:rPr>
          <w:rFonts w:eastAsia="Times New Roman"/>
        </w:rPr>
        <w:t>ВС по сроку эксплуатации.</w:t>
      </w:r>
    </w:p>
    <w:p w:rsidR="006A0BC4" w:rsidRPr="004C7C72" w:rsidRDefault="006A0BC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ХВС, принимается равной </w:t>
      </w:r>
      <w:r w:rsidR="00793AF5">
        <w:rPr>
          <w:rFonts w:eastAsia="Times New Roman"/>
          <w:u w:val="single"/>
        </w:rPr>
        <w:t>8</w:t>
      </w:r>
      <w:r w:rsidR="00A339B8">
        <w:rPr>
          <w:rFonts w:eastAsia="Times New Roman"/>
          <w:u w:val="single"/>
        </w:rPr>
        <w:t xml:space="preserve">0 </w:t>
      </w:r>
      <w:r w:rsidRPr="004C7C72">
        <w:rPr>
          <w:rFonts w:eastAsia="Times New Roman"/>
          <w:u w:val="single"/>
        </w:rPr>
        <w:t>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2</w:t>
      </w:r>
      <w:r w:rsidR="00474DD2">
        <w:rPr>
          <w:rFonts w:eastAsia="Times New Roman"/>
          <w:b/>
        </w:rPr>
        <w:t>5</w:t>
      </w:r>
      <w:r>
        <w:rPr>
          <w:rFonts w:eastAsia="Times New Roman"/>
          <w:b/>
        </w:rPr>
        <w:t xml:space="preserve">. </w:t>
      </w:r>
      <w:r w:rsidRPr="002B6800">
        <w:rPr>
          <w:rFonts w:eastAsia="Times New Roman"/>
          <w:b/>
        </w:rPr>
        <w:t>Общедомовые узлы учета потребления ХВС</w:t>
      </w:r>
      <w:r>
        <w:rPr>
          <w:rFonts w:eastAsia="Times New Roman"/>
          <w:b/>
        </w:rPr>
        <w:t>.</w:t>
      </w:r>
    </w:p>
    <w:p w:rsidR="002B6800" w:rsidRP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соответствии с положениями ВСН 58-88(р) максимальный срок эксплуатации элемента «</w:t>
      </w:r>
      <w:r>
        <w:t>водомерные узлы</w:t>
      </w:r>
      <w:r w:rsidRPr="002B6800">
        <w:t xml:space="preserve">» до капитального ремонта составляет </w:t>
      </w:r>
      <w:r>
        <w:t>1</w:t>
      </w:r>
      <w:r w:rsidRPr="002B6800">
        <w:t xml:space="preserve">0 лет. </w:t>
      </w:r>
      <w:r>
        <w:t xml:space="preserve">Таким образом, величина физического износа элемента «водомерные узлы» </w:t>
      </w:r>
      <w:r w:rsidR="00625891">
        <w:t xml:space="preserve">по сроку эксплуатации </w:t>
      </w:r>
      <w:r>
        <w:t>составляет 80%</w:t>
      </w:r>
    </w:p>
    <w:p w:rsidR="000E7C6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В положениях ВСН 53-86(р), отсутствуют данные в отношении элемента «</w:t>
      </w:r>
      <w:r>
        <w:t>водомерные узлы</w:t>
      </w:r>
      <w:r w:rsidRPr="002B6800">
        <w:t xml:space="preserve">» о признаках дефектов, определяемых визуальным способом, поэтому величина физического износа элементов «водомерные узлы» </w:t>
      </w:r>
      <w:r w:rsidRPr="004C7C72">
        <w:rPr>
          <w:u w:val="single"/>
        </w:rPr>
        <w:t xml:space="preserve">принимается </w:t>
      </w:r>
      <w:proofErr w:type="gramStart"/>
      <w:r w:rsidRPr="004C7C72">
        <w:rPr>
          <w:u w:val="single"/>
        </w:rPr>
        <w:t>равной</w:t>
      </w:r>
      <w:proofErr w:type="gramEnd"/>
      <w:r w:rsidRPr="004C7C72">
        <w:rPr>
          <w:u w:val="single"/>
        </w:rPr>
        <w:t xml:space="preserve"> 80%.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474DD2">
        <w:rPr>
          <w:b/>
        </w:rPr>
        <w:t>2</w:t>
      </w:r>
      <w:r w:rsidR="00474DD2" w:rsidRPr="00474DD2">
        <w:rPr>
          <w:b/>
        </w:rPr>
        <w:t>6</w:t>
      </w:r>
      <w:r w:rsidRPr="00474DD2">
        <w:rPr>
          <w:b/>
        </w:rPr>
        <w:t>.</w:t>
      </w:r>
      <w:r>
        <w:t xml:space="preserve"> </w:t>
      </w:r>
      <w:r w:rsidRPr="002B6800">
        <w:rPr>
          <w:b/>
        </w:rPr>
        <w:t>Система газоснабжения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>Система газоснабжения отсутствует.</w:t>
      </w:r>
    </w:p>
    <w:p w:rsidR="002B6800" w:rsidRDefault="00474DD2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27</w:t>
      </w:r>
      <w:r w:rsidR="002B6800" w:rsidRPr="00474DD2">
        <w:rPr>
          <w:b/>
        </w:rPr>
        <w:t>.</w:t>
      </w:r>
      <w:r w:rsidR="002B6800">
        <w:t xml:space="preserve"> </w:t>
      </w:r>
      <w:r w:rsidR="002B6800" w:rsidRPr="002B6800">
        <w:rPr>
          <w:b/>
        </w:rPr>
        <w:t>Общедомовые узлы учета потребления газа</w:t>
      </w:r>
      <w:r w:rsidR="002B6800">
        <w:rPr>
          <w:b/>
        </w:rP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2B6800">
        <w:t>Общедомовые узлы учета потребления газа</w:t>
      </w:r>
      <w:r>
        <w:t xml:space="preserve"> отсутствуют.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 w:rsidRPr="00474DD2">
        <w:rPr>
          <w:b/>
        </w:rPr>
        <w:t>2</w:t>
      </w:r>
      <w:r w:rsidR="00474DD2" w:rsidRPr="00474DD2">
        <w:rPr>
          <w:b/>
        </w:rPr>
        <w:t>8</w:t>
      </w:r>
      <w:r>
        <w:t xml:space="preserve">. </w:t>
      </w:r>
      <w:r w:rsidRPr="002B6800">
        <w:rPr>
          <w:b/>
        </w:rPr>
        <w:t>Система канализации</w:t>
      </w:r>
      <w:r>
        <w:rPr>
          <w:b/>
        </w:rPr>
        <w:t>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2B6800" w:rsidRPr="00F837F8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955AAC" w:rsidRPr="00955AAC">
        <w:t xml:space="preserve">МКД № 48 по ул. </w:t>
      </w:r>
      <w:proofErr w:type="gramStart"/>
      <w:r w:rsidR="00955AAC" w:rsidRPr="00955AAC">
        <w:t>Некрасовская</w:t>
      </w:r>
      <w:proofErr w:type="gramEnd"/>
      <w:r w:rsidRPr="00F837F8">
        <w:t xml:space="preserve"> был определён состав элементов системы, относящихся </w:t>
      </w:r>
      <w:r w:rsidR="00955AAC">
        <w:t xml:space="preserve">                      </w:t>
      </w:r>
      <w:r w:rsidRPr="00F837F8">
        <w:t>к общему имуществу собственников помещений.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491386">
        <w:t>канализации</w:t>
      </w:r>
      <w:r w:rsidRPr="00F837F8">
        <w:t xml:space="preserve"> </w:t>
      </w:r>
      <w:r w:rsidR="003F5695" w:rsidRPr="003F5695">
        <w:t>МКД № 48 по ул. Некрасовская</w:t>
      </w:r>
      <w:r w:rsidR="006001D4" w:rsidRPr="006001D4">
        <w:t xml:space="preserve"> </w:t>
      </w:r>
      <w:r w:rsidRPr="00F837F8">
        <w:t xml:space="preserve">состоит из </w:t>
      </w:r>
      <w:r w:rsidR="00491386">
        <w:t>м</w:t>
      </w:r>
      <w:r w:rsidR="00491386" w:rsidRPr="00491386">
        <w:t>о</w:t>
      </w:r>
      <w:r w:rsidR="00491386">
        <w:t>е</w:t>
      </w:r>
      <w:r w:rsidR="00491386" w:rsidRPr="00491386">
        <w:t>к</w:t>
      </w:r>
      <w:r w:rsidR="00491386">
        <w:t>, раковин</w:t>
      </w:r>
      <w:r w:rsidR="00491386" w:rsidRPr="00491386">
        <w:t>, умывальник</w:t>
      </w:r>
      <w:r w:rsidR="00491386">
        <w:t>ов, в</w:t>
      </w:r>
      <w:r w:rsidR="00491386" w:rsidRPr="00491386">
        <w:t>анны</w:t>
      </w:r>
      <w:r w:rsidR="00491386">
        <w:t>х, у</w:t>
      </w:r>
      <w:r w:rsidR="00491386" w:rsidRPr="00491386">
        <w:t>нитаз</w:t>
      </w:r>
      <w:r w:rsidR="00491386">
        <w:t>ов и т</w:t>
      </w:r>
      <w:r w:rsidR="00491386" w:rsidRPr="00491386">
        <w:t>рубопровод</w:t>
      </w:r>
      <w:r w:rsidR="00491386">
        <w:t>ов.</w:t>
      </w:r>
    </w:p>
    <w:p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="002B6800" w:rsidRPr="00F837F8">
        <w:t xml:space="preserve">В соответствии с положениями п.3 ч.1 ст. 36 Жилищного Кодекса 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AAC">
        <w:t xml:space="preserve">                   </w:t>
      </w:r>
      <w:r w:rsidR="002B6800" w:rsidRPr="00F837F8">
        <w:t xml:space="preserve">а именно: санитарно-техническое </w:t>
      </w:r>
      <w:proofErr w:type="gramStart"/>
      <w:r w:rsidR="002B6800" w:rsidRPr="00F837F8">
        <w:t>оборудование</w:t>
      </w:r>
      <w:proofErr w:type="gramEnd"/>
      <w:r w:rsidR="002B6800" w:rsidRPr="00F837F8">
        <w:t xml:space="preserve"> находящееся в данном доме за </w:t>
      </w:r>
    </w:p>
    <w:p w:rsidR="00F84AD9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lastRenderedPageBreak/>
        <w:t xml:space="preserve">пределами или внутри помещений и </w:t>
      </w:r>
      <w:proofErr w:type="gramStart"/>
      <w:r w:rsidRPr="00F837F8">
        <w:t>обслуживающее</w:t>
      </w:r>
      <w:proofErr w:type="gramEnd"/>
      <w:r w:rsidRPr="00F837F8">
        <w:t xml:space="preserve"> более одного </w:t>
      </w:r>
    </w:p>
    <w:p w:rsidR="002B6800" w:rsidRPr="00F837F8" w:rsidRDefault="002B6800" w:rsidP="00F84AD9">
      <w:pPr>
        <w:tabs>
          <w:tab w:val="left" w:pos="2721"/>
        </w:tabs>
        <w:spacing w:line="240" w:lineRule="auto"/>
        <w:jc w:val="both"/>
      </w:pPr>
      <w:r w:rsidRPr="00F837F8">
        <w:t>помещения.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491386">
        <w:t>канализации</w:t>
      </w:r>
      <w:r w:rsidRPr="00F837F8">
        <w:t xml:space="preserve"> оцениваются</w:t>
      </w:r>
      <w:r w:rsidR="00A339B8">
        <w:t xml:space="preserve"> </w:t>
      </w:r>
      <w:r w:rsidRPr="00F837F8">
        <w:t>и учитываются только величины физическо</w:t>
      </w:r>
      <w:r>
        <w:t xml:space="preserve">го износа </w:t>
      </w:r>
      <w:r w:rsidR="00491386">
        <w:t>трубопроводов</w:t>
      </w:r>
      <w:r w:rsidRPr="00F837F8">
        <w:t>.</w:t>
      </w:r>
    </w:p>
    <w:p w:rsidR="00491386" w:rsidRP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9076E1">
        <w:t>канализации</w:t>
      </w:r>
      <w:r w:rsidRPr="00602C84">
        <w:t xml:space="preserve"> по сроку их эксплуатации использовал</w:t>
      </w:r>
      <w:r w:rsidR="00491386">
        <w:t>ся график</w:t>
      </w:r>
      <w:r w:rsidRPr="00602C84">
        <w:t xml:space="preserve"> износа (</w:t>
      </w:r>
      <w:r w:rsidR="00491386" w:rsidRPr="00491386">
        <w:t>Рис. 6.</w:t>
      </w:r>
      <w:proofErr w:type="gramEnd"/>
      <w:r w:rsidR="00491386" w:rsidRPr="00491386">
        <w:t xml:space="preserve"> </w:t>
      </w:r>
      <w:proofErr w:type="gramStart"/>
      <w:r w:rsidR="00491386" w:rsidRPr="00491386">
        <w:t>Физический износ системы внутренней канализации</w:t>
      </w:r>
      <w:r w:rsidR="00491386">
        <w:t>)</w:t>
      </w:r>
      <w:proofErr w:type="gramEnd"/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602C84">
        <w:t>Отдельно был</w:t>
      </w:r>
      <w:r w:rsidR="00491386">
        <w:t>а</w:t>
      </w:r>
      <w:r w:rsidRPr="00602C84">
        <w:t xml:space="preserve"> определен</w:t>
      </w:r>
      <w:r w:rsidR="00491386">
        <w:t>а</w:t>
      </w:r>
      <w:r w:rsidRPr="00602C84">
        <w:t xml:space="preserve"> величин</w:t>
      </w:r>
      <w:r w:rsidR="00491386">
        <w:t>а</w:t>
      </w:r>
      <w:r w:rsidRPr="00602C84">
        <w:t xml:space="preserve"> физического износа </w:t>
      </w:r>
      <w:r>
        <w:t>элемента «</w:t>
      </w:r>
      <w:r w:rsidRPr="006A0BC4">
        <w:t xml:space="preserve">трубопроводы </w:t>
      </w:r>
      <w:r w:rsidR="00491386">
        <w:t>чугунные</w:t>
      </w:r>
      <w:r>
        <w:t>»</w:t>
      </w:r>
      <w:r w:rsidRPr="006A0BC4">
        <w:t xml:space="preserve"> </w:t>
      </w:r>
      <w:r w:rsidRPr="00602C84">
        <w:t xml:space="preserve">(график 1 рис. </w:t>
      </w:r>
      <w:r w:rsidR="00491386">
        <w:t>6</w:t>
      </w:r>
      <w:r w:rsidRPr="00602C84">
        <w:t xml:space="preserve"> «Физический износ системы внутреннего </w:t>
      </w:r>
      <w:r>
        <w:t>водопровода</w:t>
      </w:r>
      <w:r w:rsidRPr="00602C84">
        <w:t>» ВСН 53-86(р)</w:t>
      </w:r>
      <w:r w:rsidR="00F42CA5">
        <w:t>)</w:t>
      </w:r>
      <w:r w:rsidRPr="00602C84">
        <w:t xml:space="preserve">, составившая </w:t>
      </w:r>
      <w:r w:rsidR="00793AF5">
        <w:t>80</w:t>
      </w:r>
      <w:r w:rsidRPr="00602C84">
        <w:t>%</w:t>
      </w:r>
      <w:r w:rsidR="00491386">
        <w:t>.</w:t>
      </w:r>
      <w:r w:rsidRPr="00602C84">
        <w:t xml:space="preserve">  </w:t>
      </w:r>
    </w:p>
    <w:p w:rsidR="00793AF5" w:rsidRDefault="00793AF5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Аналогичные данные приводятся в таб. 3 Приложения к </w:t>
      </w:r>
      <w:r w:rsidRPr="00793AF5">
        <w:t>ВСН – 58-88 (р)</w:t>
      </w:r>
      <w:r>
        <w:t>.</w:t>
      </w:r>
    </w:p>
    <w:p w:rsidR="002B6800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Таким </w:t>
      </w:r>
      <w:proofErr w:type="gramStart"/>
      <w:r>
        <w:t>образом</w:t>
      </w:r>
      <w:proofErr w:type="gramEnd"/>
      <w:r>
        <w:t xml:space="preserve"> величин</w:t>
      </w:r>
      <w:r w:rsidR="00F26576">
        <w:t>а</w:t>
      </w:r>
      <w:r>
        <w:t xml:space="preserve"> физического износа системы </w:t>
      </w:r>
      <w:r w:rsidR="00491386">
        <w:t>канализации</w:t>
      </w:r>
      <w:r>
        <w:t xml:space="preserve"> </w:t>
      </w:r>
      <w:r w:rsidR="00F26576">
        <w:t xml:space="preserve">по сроку эксплуатации </w:t>
      </w:r>
      <w:r>
        <w:t>составил</w:t>
      </w:r>
      <w:r w:rsidR="00491386">
        <w:t>а</w:t>
      </w:r>
      <w:r>
        <w:t xml:space="preserve">: </w:t>
      </w:r>
      <w:r w:rsidR="00793AF5">
        <w:t>80</w:t>
      </w:r>
      <w:r>
        <w:t>%</w:t>
      </w:r>
      <w:r w:rsidR="00491386">
        <w:t>.</w:t>
      </w:r>
    </w:p>
    <w:p w:rsidR="00491386" w:rsidRDefault="002B6800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>
        <w:t>трубопроводов</w:t>
      </w:r>
      <w:r w:rsidRPr="00611940">
        <w:t xml:space="preserve"> из  труб </w:t>
      </w:r>
      <w:r w:rsidR="002A6CC8">
        <w:t xml:space="preserve">чугунных </w:t>
      </w:r>
      <w:r w:rsidRPr="00611940">
        <w:t xml:space="preserve">составляет </w:t>
      </w:r>
      <w:r w:rsidR="00491386">
        <w:t>40 лет.</w:t>
      </w:r>
    </w:p>
    <w:p w:rsidR="00955AAC" w:rsidRDefault="004C3781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в целом путём визуального осмотра была использована таблица № 6</w:t>
      </w:r>
      <w:r>
        <w:rPr>
          <w:rFonts w:eastAsia="Times New Roman"/>
        </w:rPr>
        <w:t>8</w:t>
      </w:r>
      <w:r w:rsidRPr="004C3781">
        <w:rPr>
          <w:rFonts w:eastAsia="Times New Roman"/>
        </w:rPr>
        <w:t xml:space="preserve"> ВСН 53-86(р) </w:t>
      </w:r>
      <w:r w:rsidR="00955AAC">
        <w:rPr>
          <w:rFonts w:eastAsia="Times New Roman"/>
        </w:rPr>
        <w:t>«</w:t>
      </w:r>
      <w:r w:rsidR="00955AAC" w:rsidRPr="00955AAC">
        <w:rPr>
          <w:rFonts w:eastAsia="Times New Roman"/>
        </w:rPr>
        <w:t>Система канализации и водостоков</w:t>
      </w:r>
      <w:r w:rsidR="00955AAC">
        <w:rPr>
          <w:rFonts w:eastAsia="Times New Roman"/>
        </w:rPr>
        <w:t>»</w:t>
      </w:r>
      <w:r>
        <w:rPr>
          <w:rFonts w:eastAsia="Times New Roman"/>
        </w:rPr>
        <w:t>.</w:t>
      </w:r>
      <w:r w:rsidRPr="004C3781">
        <w:rPr>
          <w:rFonts w:eastAsia="Times New Roman"/>
        </w:rPr>
        <w:t xml:space="preserve"> При визуальном осмотре системы </w:t>
      </w:r>
      <w:r>
        <w:rPr>
          <w:rFonts w:eastAsia="Times New Roman"/>
        </w:rPr>
        <w:t>канализации</w:t>
      </w:r>
      <w:r w:rsidRPr="004C3781">
        <w:rPr>
          <w:rFonts w:eastAsia="Times New Roman"/>
        </w:rPr>
        <w:t xml:space="preserve"> </w:t>
      </w:r>
      <w:r w:rsidR="00955AAC" w:rsidRPr="00955AAC">
        <w:rPr>
          <w:rFonts w:eastAsia="Times New Roman"/>
        </w:rPr>
        <w:t>выявлен</w:t>
      </w:r>
      <w:r w:rsidR="00955AAC">
        <w:rPr>
          <w:rFonts w:eastAsia="Times New Roman"/>
        </w:rPr>
        <w:t>ы</w:t>
      </w:r>
      <w:r w:rsidR="00955AAC" w:rsidRPr="00955AAC">
        <w:rPr>
          <w:rFonts w:eastAsia="Times New Roman"/>
        </w:rPr>
        <w:t xml:space="preserve"> </w:t>
      </w:r>
      <w:r w:rsidR="00955AAC">
        <w:rPr>
          <w:rFonts w:eastAsia="Times New Roman"/>
        </w:rPr>
        <w:t xml:space="preserve">нижеследующие </w:t>
      </w:r>
      <w:r w:rsidRPr="004C3781">
        <w:rPr>
          <w:rFonts w:eastAsia="Times New Roman"/>
        </w:rPr>
        <w:t>дефект</w:t>
      </w:r>
      <w:r w:rsidR="00955AAC">
        <w:rPr>
          <w:rFonts w:eastAsia="Times New Roman"/>
        </w:rPr>
        <w:t>ы:</w:t>
      </w:r>
      <w:r w:rsidR="00955AAC" w:rsidRPr="00955AAC">
        <w:t xml:space="preserve"> </w:t>
      </w:r>
      <w:r w:rsidR="009C41D4">
        <w:t>«</w:t>
      </w:r>
      <w:r w:rsidR="009C41D4">
        <w:rPr>
          <w:rFonts w:eastAsia="Times New Roman"/>
        </w:rPr>
        <w:t>П</w:t>
      </w:r>
      <w:r w:rsidR="00955AAC" w:rsidRPr="00955AAC">
        <w:rPr>
          <w:rFonts w:eastAsia="Times New Roman"/>
        </w:rPr>
        <w:t>овреждения отдельных мест чугунных трубопроводов; значительное повреждение трубопр</w:t>
      </w:r>
      <w:r w:rsidR="009C41D4">
        <w:rPr>
          <w:rFonts w:eastAsia="Times New Roman"/>
        </w:rPr>
        <w:t xml:space="preserve">оводов из полимерных материалов, </w:t>
      </w:r>
      <w:r w:rsidR="00955AAC" w:rsidRPr="00955AAC">
        <w:rPr>
          <w:rFonts w:eastAsia="Times New Roman"/>
        </w:rPr>
        <w:t>повреждение чугунных трубопроводов, массовые повреждения трубопроводов из полимерных материалов</w:t>
      </w:r>
      <w:r w:rsidR="009C41D4">
        <w:rPr>
          <w:rFonts w:eastAsia="Times New Roman"/>
        </w:rPr>
        <w:t>».</w:t>
      </w:r>
    </w:p>
    <w:p w:rsidR="009C41D4" w:rsidRDefault="009C41D4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Данные дефекты отнесены к интервалам износа 21-40% и 41-60%, при этом выявлены все дефекты, уста</w:t>
      </w:r>
      <w:r w:rsidR="00F26576">
        <w:rPr>
          <w:rFonts w:eastAsia="Times New Roman"/>
        </w:rPr>
        <w:t>новленные для данных интервалов.</w:t>
      </w:r>
    </w:p>
    <w:p w:rsidR="00F26576" w:rsidRPr="00955AAC" w:rsidRDefault="00F26576" w:rsidP="009C41D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</w:t>
      </w:r>
    </w:p>
    <w:p w:rsidR="00955844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Таким образом, величина физического износа элемента </w:t>
      </w:r>
      <w:r w:rsidR="00955844">
        <w:rPr>
          <w:rFonts w:eastAsia="Times New Roman"/>
        </w:rPr>
        <w:t>«канализация»</w:t>
      </w:r>
      <w:r w:rsidR="00955844" w:rsidRPr="00955844">
        <w:rPr>
          <w:rFonts w:eastAsia="Times New Roman"/>
        </w:rPr>
        <w:t xml:space="preserve"> по визуальному осмотру составляет 60%</w:t>
      </w:r>
    </w:p>
    <w:p w:rsidR="00955AAC" w:rsidRDefault="00625891" w:rsidP="00955AAC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25891">
        <w:rPr>
          <w:rFonts w:eastAsia="Times New Roman"/>
        </w:rPr>
        <w:t xml:space="preserve">Из 2 значений  - по визуальным признакам и по сроку эксплуатации - выбирается большая – величина физического износа </w:t>
      </w:r>
      <w:r w:rsidR="00955844">
        <w:rPr>
          <w:rFonts w:eastAsia="Times New Roman"/>
        </w:rPr>
        <w:t>системы</w:t>
      </w:r>
      <w:r w:rsidR="00F26576">
        <w:rPr>
          <w:rFonts w:eastAsia="Times New Roman"/>
        </w:rPr>
        <w:t xml:space="preserve"> </w:t>
      </w:r>
      <w:r w:rsidR="00955844">
        <w:rPr>
          <w:rFonts w:eastAsia="Times New Roman"/>
        </w:rPr>
        <w:t>канализации</w:t>
      </w:r>
      <w:r w:rsidRPr="00625891">
        <w:rPr>
          <w:rFonts w:eastAsia="Times New Roman"/>
        </w:rPr>
        <w:t xml:space="preserve"> по сроку эксплуатации</w:t>
      </w:r>
    </w:p>
    <w:p w:rsidR="00491386" w:rsidRPr="004C7C72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канализации принимается равной </w:t>
      </w:r>
      <w:r w:rsidR="009D1E05">
        <w:rPr>
          <w:rFonts w:eastAsia="Times New Roman"/>
          <w:u w:val="single"/>
        </w:rPr>
        <w:t>80</w:t>
      </w:r>
      <w:r w:rsidRPr="004C7C72">
        <w:rPr>
          <w:rFonts w:eastAsia="Times New Roman"/>
          <w:u w:val="single"/>
        </w:rPr>
        <w:t>%.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491386">
        <w:rPr>
          <w:rFonts w:eastAsia="Times New Roman"/>
          <w:b/>
        </w:rPr>
        <w:t>2</w:t>
      </w:r>
      <w:r w:rsidR="004C3781">
        <w:rPr>
          <w:rFonts w:eastAsia="Times New Roman"/>
          <w:b/>
        </w:rPr>
        <w:t>9</w:t>
      </w:r>
      <w:r w:rsidRPr="00491386">
        <w:rPr>
          <w:rFonts w:eastAsia="Times New Roman"/>
          <w:b/>
        </w:rPr>
        <w:t xml:space="preserve">. </w:t>
      </w:r>
      <w:r w:rsidR="004C3781" w:rsidRPr="004C3781">
        <w:rPr>
          <w:rFonts w:eastAsia="Times New Roman"/>
          <w:b/>
        </w:rPr>
        <w:t>Система электроснабжения и освещения</w:t>
      </w:r>
      <w:r w:rsidR="002A6CC8">
        <w:rPr>
          <w:rFonts w:eastAsia="Times New Roman"/>
          <w:b/>
        </w:rPr>
        <w:t>.</w:t>
      </w:r>
      <w:r w:rsidR="009D1E05">
        <w:rPr>
          <w:rFonts w:eastAsia="Times New Roman"/>
          <w:b/>
        </w:rPr>
        <w:t xml:space="preserve"> 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>Величина физического износа определена нижеследующим образом.</w:t>
      </w:r>
    </w:p>
    <w:p w:rsidR="00491386" w:rsidRPr="00F837F8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При обследовании внутренней инженерной системы </w:t>
      </w:r>
      <w:r w:rsidR="00F42CA5">
        <w:t>электроснабжения</w:t>
      </w:r>
      <w:r w:rsidRPr="00F837F8">
        <w:t xml:space="preserve"> </w:t>
      </w:r>
      <w:r w:rsidR="003F5695" w:rsidRPr="003F5695">
        <w:t xml:space="preserve">МКД № 48 по ул. </w:t>
      </w:r>
      <w:proofErr w:type="gramStart"/>
      <w:r w:rsidR="003F5695" w:rsidRPr="003F5695">
        <w:t>Некрасовская</w:t>
      </w:r>
      <w:proofErr w:type="gramEnd"/>
      <w:r w:rsidR="003F5695" w:rsidRPr="003F5695">
        <w:t xml:space="preserve"> </w:t>
      </w:r>
      <w:r w:rsidRPr="00F837F8">
        <w:t>был определён состав элементов системы, относящихся к общему имуществу собственников помещений.</w:t>
      </w:r>
    </w:p>
    <w:p w:rsid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Установлено, что система </w:t>
      </w:r>
      <w:r w:rsidR="00F42CA5">
        <w:t>электроснабжения</w:t>
      </w:r>
      <w:r w:rsidRPr="00F837F8">
        <w:t xml:space="preserve"> </w:t>
      </w:r>
      <w:r w:rsidR="003F5695" w:rsidRPr="003F5695">
        <w:t>МКД № 48 по ул. Некрасовская</w:t>
      </w:r>
      <w:r w:rsidRPr="00F837F8">
        <w:t xml:space="preserve"> состоит из </w:t>
      </w:r>
      <w:r w:rsidR="00F42CA5">
        <w:t>м</w:t>
      </w:r>
      <w:r w:rsidR="00F42CA5" w:rsidRPr="00F42CA5">
        <w:t>агистрал</w:t>
      </w:r>
      <w:r w:rsidR="00F42CA5">
        <w:t>ей, в</w:t>
      </w:r>
      <w:r w:rsidR="00F42CA5" w:rsidRPr="00F42CA5">
        <w:t>нутриквартирны</w:t>
      </w:r>
      <w:r w:rsidR="00F42CA5">
        <w:t>х</w:t>
      </w:r>
      <w:r w:rsidR="00F42CA5" w:rsidRPr="00F42CA5">
        <w:t xml:space="preserve"> сет</w:t>
      </w:r>
      <w:r w:rsidR="00F42CA5">
        <w:t>ей, э</w:t>
      </w:r>
      <w:r w:rsidR="00F42CA5" w:rsidRPr="00F42CA5">
        <w:t>лектроприбор</w:t>
      </w:r>
      <w:r w:rsidR="00F42CA5">
        <w:t xml:space="preserve">ов (осветительных приборов), </w:t>
      </w:r>
      <w:r w:rsidR="00F42CA5" w:rsidRPr="00F42CA5">
        <w:t>ВРУ</w:t>
      </w:r>
      <w:r w:rsidR="00F42CA5">
        <w:t>.</w:t>
      </w:r>
    </w:p>
    <w:p w:rsidR="00F84AD9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 </w:t>
      </w:r>
      <w:r w:rsidRPr="00F837F8">
        <w:t xml:space="preserve">В соответствии с положениями п.3 ч.1 ст. 36 Жилищного Кодекса </w:t>
      </w:r>
    </w:p>
    <w:p w:rsidR="00491386" w:rsidRPr="00F837F8" w:rsidRDefault="00491386" w:rsidP="00F84AD9">
      <w:pPr>
        <w:tabs>
          <w:tab w:val="left" w:pos="2721"/>
        </w:tabs>
        <w:spacing w:line="240" w:lineRule="auto"/>
        <w:jc w:val="both"/>
      </w:pPr>
      <w:r w:rsidRPr="00F837F8">
        <w:lastRenderedPageBreak/>
        <w:t xml:space="preserve">собственникам помещений в многоквартирном доме принадлежит на праве общей долевой собственности общее имущество в многоквартирном доме, </w:t>
      </w:r>
      <w:r w:rsidR="00955844">
        <w:t xml:space="preserve">                </w:t>
      </w:r>
      <w:r w:rsidRPr="00F837F8">
        <w:t xml:space="preserve">а именно: </w:t>
      </w:r>
      <w:r w:rsidR="004C3781">
        <w:t>электротехническое</w:t>
      </w:r>
      <w:r w:rsidRPr="00F837F8">
        <w:t xml:space="preserve"> оборудование</w:t>
      </w:r>
      <w:r w:rsidR="004C3781">
        <w:t>,</w:t>
      </w:r>
      <w:r w:rsidRPr="00F837F8">
        <w:t xml:space="preserve"> находящееся в данном доме за пределами или внутри помещений и обслуживающее более одного помещения.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F837F8">
        <w:t xml:space="preserve">В соответствии с </w:t>
      </w:r>
      <w:proofErr w:type="gramStart"/>
      <w:r w:rsidRPr="00F837F8">
        <w:t>вышеуказанным</w:t>
      </w:r>
      <w:proofErr w:type="gramEnd"/>
      <w:r w:rsidRPr="00F837F8">
        <w:t xml:space="preserve">, и в соответствии с положениями ВСН 53-86(р), ВСН – 58-88 (р) и Сборника № 28, при определении величины физического износа системы </w:t>
      </w:r>
      <w:r w:rsidR="00F42CA5">
        <w:t>электроснабжения</w:t>
      </w:r>
      <w:r w:rsidRPr="00F837F8">
        <w:t xml:space="preserve"> оцениваются и учитываются только величины физическо</w:t>
      </w:r>
      <w:r>
        <w:t xml:space="preserve">го износа </w:t>
      </w:r>
      <w:r w:rsidR="00F42CA5" w:rsidRPr="00F42CA5">
        <w:t>магистралей, электроприборов (осветительных приборов), ВРУ.</w:t>
      </w:r>
    </w:p>
    <w:p w:rsidR="00625891" w:rsidRDefault="00625891" w:rsidP="00625891">
      <w:pPr>
        <w:tabs>
          <w:tab w:val="left" w:pos="2721"/>
        </w:tabs>
        <w:spacing w:line="240" w:lineRule="auto"/>
        <w:ind w:firstLine="709"/>
        <w:jc w:val="both"/>
      </w:pPr>
      <w:r w:rsidRPr="00625891">
        <w:rPr>
          <w:u w:val="single"/>
        </w:rPr>
        <w:t>Примечание.</w:t>
      </w:r>
      <w:r>
        <w:t xml:space="preserve"> </w:t>
      </w:r>
      <w:r w:rsidR="00793AF5">
        <w:t>В 201</w:t>
      </w:r>
      <w:r>
        <w:t xml:space="preserve">4 </w:t>
      </w:r>
      <w:r w:rsidR="00793AF5">
        <w:t xml:space="preserve">году проведён капитальный ремонт </w:t>
      </w:r>
      <w:r>
        <w:t xml:space="preserve">элемента </w:t>
      </w:r>
      <w:r w:rsidR="00793AF5">
        <w:t>системы электроснабжения</w:t>
      </w:r>
      <w:r>
        <w:t xml:space="preserve"> «магистрали»</w:t>
      </w:r>
      <w:r w:rsidR="00793AF5">
        <w:t>.</w:t>
      </w:r>
    </w:p>
    <w:p w:rsidR="00F42CA5" w:rsidRPr="00F42CA5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 xml:space="preserve">При определении величины физического износа элементов системы </w:t>
      </w:r>
      <w:r w:rsidR="00F42CA5">
        <w:t>электроснабжения</w:t>
      </w:r>
      <w:r w:rsidRPr="00602C84">
        <w:t xml:space="preserve"> по сроку их эксплуатации использовал</w:t>
      </w:r>
      <w:r>
        <w:t>ся график</w:t>
      </w:r>
      <w:r w:rsidRPr="00602C84">
        <w:t xml:space="preserve"> износа (</w:t>
      </w:r>
      <w:r w:rsidR="00F42CA5" w:rsidRPr="00F42CA5">
        <w:t>Рис. 7.</w:t>
      </w:r>
      <w:proofErr w:type="gramEnd"/>
      <w:r w:rsidR="00F42CA5" w:rsidRPr="00F42CA5">
        <w:t xml:space="preserve"> Физический износ системы внутреннего электрооборудования ВСН 53-86(р)</w:t>
      </w:r>
      <w:r w:rsidR="00F42CA5">
        <w:t>)</w:t>
      </w:r>
    </w:p>
    <w:p w:rsidR="00491386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proofErr w:type="gramStart"/>
      <w:r w:rsidRPr="00602C84">
        <w:t>Отдельно был</w:t>
      </w:r>
      <w:r>
        <w:t>а</w:t>
      </w:r>
      <w:r w:rsidRPr="00602C84">
        <w:t xml:space="preserve"> определен</w:t>
      </w:r>
      <w:r w:rsidR="00F42CA5">
        <w:t>ы</w:t>
      </w:r>
      <w:r w:rsidRPr="00602C84">
        <w:t xml:space="preserve"> величин</w:t>
      </w:r>
      <w:r w:rsidR="00F42CA5">
        <w:t>ы</w:t>
      </w:r>
      <w:r w:rsidRPr="00602C84">
        <w:t xml:space="preserve"> физического износа </w:t>
      </w:r>
      <w:r>
        <w:t>элемент</w:t>
      </w:r>
      <w:r w:rsidR="00F42CA5">
        <w:t xml:space="preserve">ов </w:t>
      </w:r>
      <w:r>
        <w:t>«</w:t>
      </w:r>
      <w:r w:rsidR="00F42CA5" w:rsidRPr="00F42CA5">
        <w:t>магистрал</w:t>
      </w:r>
      <w:r w:rsidR="00F42CA5">
        <w:t>и</w:t>
      </w:r>
      <w:r w:rsidR="00E87D34">
        <w:t xml:space="preserve">» </w:t>
      </w:r>
      <w:r w:rsidRPr="00602C84">
        <w:t xml:space="preserve">(график </w:t>
      </w:r>
      <w:r w:rsidR="00F42CA5">
        <w:t>3</w:t>
      </w:r>
      <w:r w:rsidRPr="00602C84">
        <w:t xml:space="preserve"> </w:t>
      </w:r>
      <w:r w:rsidR="00F42CA5" w:rsidRPr="00F42CA5">
        <w:t>Рис. 7.</w:t>
      </w:r>
      <w:proofErr w:type="gramEnd"/>
      <w:r w:rsidR="00F42CA5" w:rsidRPr="00F42CA5">
        <w:t xml:space="preserve"> </w:t>
      </w:r>
      <w:r w:rsidR="00955844">
        <w:t>«</w:t>
      </w:r>
      <w:r w:rsidR="00F42CA5" w:rsidRPr="00F42CA5">
        <w:t>Физический износ системы внутреннего электрооборудования</w:t>
      </w:r>
      <w:r w:rsidR="00955844">
        <w:t>»</w:t>
      </w:r>
      <w:r w:rsidR="00F42CA5" w:rsidRPr="00F42CA5">
        <w:t xml:space="preserve"> ВСН 53-86(р)</w:t>
      </w:r>
      <w:r w:rsidR="00F42CA5">
        <w:t xml:space="preserve">), составившая </w:t>
      </w:r>
      <w:r w:rsidR="00625891">
        <w:t>3</w:t>
      </w:r>
      <w:r w:rsidR="00955844">
        <w:t>8</w:t>
      </w:r>
      <w:r w:rsidR="00F42CA5">
        <w:t xml:space="preserve">%, </w:t>
      </w:r>
      <w:r w:rsidRPr="00602C84">
        <w:t>«</w:t>
      </w:r>
      <w:r w:rsidR="00F42CA5" w:rsidRPr="00F42CA5">
        <w:t>электроприбор</w:t>
      </w:r>
      <w:r w:rsidR="00955844">
        <w:t>ы»</w:t>
      </w:r>
      <w:r w:rsidR="00F42CA5" w:rsidRPr="00F42CA5">
        <w:t xml:space="preserve"> (осветительны</w:t>
      </w:r>
      <w:r w:rsidR="00955844">
        <w:t>е</w:t>
      </w:r>
      <w:r w:rsidR="00F42CA5" w:rsidRPr="00F42CA5">
        <w:t xml:space="preserve"> прибор</w:t>
      </w:r>
      <w:r w:rsidR="00955844">
        <w:t>ы</w:t>
      </w:r>
      <w:r w:rsidR="00F42CA5" w:rsidRPr="00F42CA5">
        <w:t>)</w:t>
      </w:r>
      <w:r w:rsidR="00E87D34">
        <w:t>»</w:t>
      </w:r>
      <w:r w:rsidR="00F42CA5" w:rsidRPr="00F42CA5">
        <w:t xml:space="preserve">, </w:t>
      </w:r>
      <w:r w:rsidR="00E87D34" w:rsidRPr="00E87D34">
        <w:t xml:space="preserve">(график </w:t>
      </w:r>
      <w:r w:rsidR="00E87D34">
        <w:t>4</w:t>
      </w:r>
      <w:r w:rsidR="00E87D34" w:rsidRPr="00E87D34">
        <w:t xml:space="preserve"> Рис. 7. Физический износ системы внутреннего электрооборудования</w:t>
      </w:r>
      <w:r w:rsidR="00955844">
        <w:t>»</w:t>
      </w:r>
      <w:r w:rsidR="00E87D34" w:rsidRPr="00E87D34">
        <w:t xml:space="preserve"> ВСН 53-86(р)), составившая </w:t>
      </w:r>
      <w:r w:rsidR="00625891">
        <w:t>80</w:t>
      </w:r>
      <w:r w:rsidR="00E87D34" w:rsidRPr="00E87D34">
        <w:t>%,),</w:t>
      </w:r>
      <w:r w:rsidR="00E87D34">
        <w:t xml:space="preserve"> «</w:t>
      </w:r>
      <w:r w:rsidR="00F42CA5" w:rsidRPr="00F42CA5">
        <w:t>ВРУ</w:t>
      </w:r>
      <w:r w:rsidRPr="00602C84">
        <w:t xml:space="preserve">» </w:t>
      </w:r>
      <w:r w:rsidR="00955844">
        <w:t>(</w:t>
      </w:r>
      <w:r w:rsidR="00E87D34" w:rsidRPr="00E87D34">
        <w:t xml:space="preserve">график 3 Рис. 7. </w:t>
      </w:r>
      <w:r w:rsidR="00955844">
        <w:t>«</w:t>
      </w:r>
      <w:r w:rsidR="00E87D34" w:rsidRPr="00E87D34">
        <w:t>Физический износ системы внутреннего электрооборудования</w:t>
      </w:r>
      <w:r w:rsidR="00955844">
        <w:t>»</w:t>
      </w:r>
      <w:r w:rsidR="00E87D34">
        <w:t xml:space="preserve"> ВСН 53-86(р)), </w:t>
      </w:r>
      <w:proofErr w:type="gramStart"/>
      <w:r w:rsidR="00E87D34">
        <w:t>составившая</w:t>
      </w:r>
      <w:proofErr w:type="gramEnd"/>
      <w:r w:rsidR="00E87D34">
        <w:t xml:space="preserve"> </w:t>
      </w:r>
      <w:r w:rsidR="00955844">
        <w:t>80</w:t>
      </w:r>
      <w:r w:rsidR="00E87D34">
        <w:t>%.</w:t>
      </w:r>
      <w:r w:rsidR="00E87D34" w:rsidRPr="00E87D34">
        <w:t xml:space="preserve"> </w:t>
      </w:r>
    </w:p>
    <w:p w:rsidR="004C3781" w:rsidRDefault="00491386" w:rsidP="00E075E8">
      <w:pPr>
        <w:tabs>
          <w:tab w:val="left" w:pos="2721"/>
        </w:tabs>
        <w:spacing w:line="240" w:lineRule="auto"/>
        <w:ind w:firstLine="709"/>
        <w:jc w:val="both"/>
      </w:pPr>
      <w:r w:rsidRPr="00145E7F">
        <w:rPr>
          <w:u w:val="single"/>
        </w:rPr>
        <w:t>Примечание.</w:t>
      </w:r>
      <w:r w:rsidRPr="00611940">
        <w:t xml:space="preserve"> Максимальный срок эксплуатации </w:t>
      </w:r>
      <w:r w:rsidR="00E87D34">
        <w:t xml:space="preserve">магистралей и </w:t>
      </w:r>
      <w:proofErr w:type="gramStart"/>
      <w:r w:rsidR="00E87D34">
        <w:t>ВРУ</w:t>
      </w:r>
      <w:proofErr w:type="gramEnd"/>
      <w:r w:rsidR="00E87D34">
        <w:t xml:space="preserve"> составляет</w:t>
      </w:r>
      <w:r w:rsidRPr="00611940">
        <w:t xml:space="preserve"> </w:t>
      </w:r>
      <w:r w:rsidR="00E87D34">
        <w:t xml:space="preserve">20 лет, </w:t>
      </w:r>
      <w:r w:rsidR="00E87D34" w:rsidRPr="00E87D34">
        <w:t>электроприборов (осветительных приборов)</w:t>
      </w:r>
      <w:r w:rsidR="00E87D34">
        <w:t xml:space="preserve"> – 15 лет.</w:t>
      </w:r>
    </w:p>
    <w:p w:rsidR="00E87D34" w:rsidRDefault="00E87D34" w:rsidP="009076E1">
      <w:pPr>
        <w:tabs>
          <w:tab w:val="left" w:pos="2721"/>
        </w:tabs>
        <w:spacing w:line="240" w:lineRule="auto"/>
        <w:ind w:firstLine="709"/>
        <w:jc w:val="both"/>
      </w:pPr>
      <w:r>
        <w:t>Результа</w:t>
      </w:r>
      <w:r w:rsidR="009076E1">
        <w:t xml:space="preserve">ты расчётов сведены в таблицу: </w:t>
      </w:r>
    </w:p>
    <w:p w:rsidR="00E87D34" w:rsidRDefault="00E87D34" w:rsidP="00955844">
      <w:pPr>
        <w:tabs>
          <w:tab w:val="left" w:pos="2721"/>
        </w:tabs>
        <w:spacing w:line="240" w:lineRule="auto"/>
        <w:ind w:firstLine="709"/>
      </w:pPr>
      <w:r>
        <w:t>Расчёт величины физического износа внутренней инженерной системы электро</w:t>
      </w:r>
      <w:r w:rsidR="00955844">
        <w:t>снабжение по сроку эксплуатации</w:t>
      </w:r>
    </w:p>
    <w:tbl>
      <w:tblPr>
        <w:tblStyle w:val="21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985"/>
        <w:gridCol w:w="1842"/>
        <w:gridCol w:w="1843"/>
        <w:gridCol w:w="1559"/>
        <w:gridCol w:w="1843"/>
      </w:tblGrid>
      <w:tr w:rsidR="00E87D34" w:rsidRPr="006A0BC4" w:rsidTr="00955844">
        <w:trPr>
          <w:trHeight w:val="855"/>
        </w:trPr>
        <w:tc>
          <w:tcPr>
            <w:tcW w:w="534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Наименование</w:t>
            </w:r>
          </w:p>
        </w:tc>
        <w:tc>
          <w:tcPr>
            <w:tcW w:w="1842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 xml:space="preserve">Удельные веса каждого элемента по таблице прил.4 ВСН 53-86 </w:t>
            </w:r>
            <w:proofErr w:type="gramStart"/>
            <w:r w:rsidRPr="006A0BC4">
              <w:rPr>
                <w:rFonts w:eastAsia="Times New Roman"/>
                <w:bCs/>
              </w:rPr>
              <w:t>р</w:t>
            </w:r>
            <w:proofErr w:type="gramEnd"/>
            <w:r w:rsidRPr="006A0BC4">
              <w:rPr>
                <w:rFonts w:eastAsia="Times New Roman"/>
                <w:bCs/>
              </w:rPr>
              <w:t>,</w:t>
            </w:r>
            <w:r w:rsidR="004C3781">
              <w:rPr>
                <w:rFonts w:eastAsia="Times New Roman"/>
                <w:bCs/>
              </w:rPr>
              <w:t xml:space="preserve"> </w:t>
            </w:r>
            <w:r w:rsidRPr="006A0BC4">
              <w:rPr>
                <w:rFonts w:eastAsia="Times New Roman"/>
                <w:bCs/>
              </w:rPr>
              <w:t>%</w:t>
            </w:r>
          </w:p>
        </w:tc>
        <w:tc>
          <w:tcPr>
            <w:tcW w:w="1843" w:type="dxa"/>
            <w:vMerge w:val="restart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Расчетный удельный вес элемента,                  к 100%</w:t>
            </w:r>
          </w:p>
        </w:tc>
        <w:tc>
          <w:tcPr>
            <w:tcW w:w="3402" w:type="dxa"/>
            <w:gridSpan w:val="2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87D34" w:rsidRPr="006A0BC4" w:rsidTr="00955844">
        <w:trPr>
          <w:trHeight w:val="1164"/>
        </w:trPr>
        <w:tc>
          <w:tcPr>
            <w:tcW w:w="534" w:type="dxa"/>
            <w:vMerge/>
          </w:tcPr>
          <w:p w:rsidR="00E87D34" w:rsidRPr="006A0BC4" w:rsidRDefault="00E87D34" w:rsidP="008C05C3">
            <w:pPr>
              <w:numPr>
                <w:ilvl w:val="0"/>
                <w:numId w:val="13"/>
              </w:numPr>
              <w:spacing w:after="200" w:line="276" w:lineRule="auto"/>
              <w:ind w:left="0" w:firstLine="709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3" w:type="dxa"/>
            <w:vMerge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59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87D34" w:rsidRPr="006A0BC4" w:rsidTr="00955844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E87D34" w:rsidP="00F84AD9">
            <w:pPr>
              <w:ind w:left="-108" w:right="-108" w:firstLine="0"/>
              <w:jc w:val="center"/>
              <w:rPr>
                <w:rFonts w:eastAsia="Times New Roman"/>
              </w:rPr>
            </w:pPr>
            <w:r w:rsidRPr="006A0BC4">
              <w:rPr>
                <w:rFonts w:eastAsia="Times New Roman"/>
              </w:rPr>
              <w:t>Магистрали</w:t>
            </w:r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32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 w:rsidR="007D0632">
              <w:rPr>
                <w:rFonts w:eastAsia="Times New Roman"/>
                <w:bCs/>
              </w:rPr>
              <w:t>32</w:t>
            </w:r>
          </w:p>
        </w:tc>
        <w:tc>
          <w:tcPr>
            <w:tcW w:w="1559" w:type="dxa"/>
          </w:tcPr>
          <w:p w:rsidR="00E87D34" w:rsidRPr="006A0BC4" w:rsidRDefault="00625891" w:rsidP="0095584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3</w:t>
            </w:r>
            <w:r w:rsidR="00955844">
              <w:rPr>
                <w:rFonts w:eastAsia="Times New Roman"/>
              </w:rPr>
              <w:t>8</w:t>
            </w:r>
          </w:p>
        </w:tc>
        <w:tc>
          <w:tcPr>
            <w:tcW w:w="1843" w:type="dxa"/>
          </w:tcPr>
          <w:p w:rsidR="00E87D34" w:rsidRPr="006A0BC4" w:rsidRDefault="00955844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12.16</w:t>
            </w:r>
            <w:r w:rsidR="00E87D34">
              <w:rPr>
                <w:rFonts w:eastAsia="Times New Roman"/>
              </w:rPr>
              <w:t xml:space="preserve"> </w:t>
            </w:r>
          </w:p>
        </w:tc>
      </w:tr>
      <w:tr w:rsidR="00E87D34" w:rsidRPr="006A0BC4" w:rsidTr="00955844">
        <w:tc>
          <w:tcPr>
            <w:tcW w:w="534" w:type="dxa"/>
          </w:tcPr>
          <w:p w:rsidR="00E87D34" w:rsidRPr="006A0BC4" w:rsidRDefault="00E87D34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proofErr w:type="gramStart"/>
            <w:r>
              <w:t>Э</w:t>
            </w:r>
            <w:r w:rsidRPr="00E87D34">
              <w:t>лектроприбор</w:t>
            </w:r>
            <w:r>
              <w:t>ы</w:t>
            </w:r>
            <w:r w:rsidRPr="00E87D34">
              <w:t xml:space="preserve"> (осветительны</w:t>
            </w:r>
            <w:r>
              <w:t>е</w:t>
            </w:r>
            <w:r w:rsidRPr="00E87D34">
              <w:t xml:space="preserve"> прибор</w:t>
            </w:r>
            <w:r>
              <w:t>ы</w:t>
            </w:r>
            <w:proofErr w:type="gramEnd"/>
          </w:p>
        </w:tc>
        <w:tc>
          <w:tcPr>
            <w:tcW w:w="1842" w:type="dxa"/>
          </w:tcPr>
          <w:p w:rsidR="00E87D34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44.8</w:t>
            </w:r>
          </w:p>
        </w:tc>
        <w:tc>
          <w:tcPr>
            <w:tcW w:w="1843" w:type="dxa"/>
          </w:tcPr>
          <w:p w:rsidR="00E87D34" w:rsidRPr="006A0BC4" w:rsidRDefault="00E87D34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 w:rsidRPr="006A0BC4">
              <w:rPr>
                <w:rFonts w:eastAsia="Times New Roman"/>
                <w:color w:val="424242"/>
              </w:rPr>
              <w:t>0.</w:t>
            </w:r>
            <w:r w:rsidR="007D0632">
              <w:rPr>
                <w:rFonts w:eastAsia="Times New Roman"/>
                <w:color w:val="424242"/>
              </w:rPr>
              <w:t>45</w:t>
            </w:r>
          </w:p>
        </w:tc>
        <w:tc>
          <w:tcPr>
            <w:tcW w:w="1559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80</w:t>
            </w:r>
          </w:p>
        </w:tc>
        <w:tc>
          <w:tcPr>
            <w:tcW w:w="1843" w:type="dxa"/>
          </w:tcPr>
          <w:p w:rsidR="00E87D34" w:rsidRPr="006A0BC4" w:rsidRDefault="00625891" w:rsidP="00B044E4">
            <w:pPr>
              <w:ind w:firstLine="0"/>
              <w:jc w:val="center"/>
              <w:rPr>
                <w:rFonts w:eastAsia="Times New Roman"/>
                <w:color w:val="424242"/>
              </w:rPr>
            </w:pPr>
            <w:r>
              <w:rPr>
                <w:rFonts w:eastAsia="Times New Roman"/>
                <w:bCs/>
                <w:color w:val="424242"/>
              </w:rPr>
              <w:t>36</w:t>
            </w:r>
          </w:p>
        </w:tc>
      </w:tr>
      <w:tr w:rsidR="007D0632" w:rsidRPr="006A0BC4" w:rsidTr="00955844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ВРУ</w:t>
            </w:r>
          </w:p>
        </w:tc>
        <w:tc>
          <w:tcPr>
            <w:tcW w:w="1842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23.2</w:t>
            </w:r>
          </w:p>
        </w:tc>
        <w:tc>
          <w:tcPr>
            <w:tcW w:w="1843" w:type="dxa"/>
          </w:tcPr>
          <w:p w:rsidR="007D0632" w:rsidRPr="006A0BC4" w:rsidRDefault="007D0632" w:rsidP="00B044E4">
            <w:pPr>
              <w:ind w:firstLine="0"/>
              <w:jc w:val="center"/>
              <w:rPr>
                <w:rFonts w:eastAsia="Times New Roman"/>
                <w:bCs/>
              </w:rPr>
            </w:pPr>
            <w:r w:rsidRPr="006A0BC4">
              <w:rPr>
                <w:rFonts w:eastAsia="Times New Roman"/>
                <w:bCs/>
              </w:rPr>
              <w:t>0.</w:t>
            </w:r>
            <w:r>
              <w:rPr>
                <w:rFonts w:eastAsia="Times New Roman"/>
                <w:bCs/>
              </w:rPr>
              <w:t>23</w:t>
            </w:r>
          </w:p>
        </w:tc>
        <w:tc>
          <w:tcPr>
            <w:tcW w:w="1559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8</w:t>
            </w:r>
            <w:r w:rsidR="00793AF5">
              <w:rPr>
                <w:rFonts w:eastAsia="Times New Roman"/>
              </w:rPr>
              <w:t>0</w:t>
            </w:r>
          </w:p>
        </w:tc>
        <w:tc>
          <w:tcPr>
            <w:tcW w:w="1843" w:type="dxa"/>
          </w:tcPr>
          <w:p w:rsidR="007D0632" w:rsidRPr="006A0BC4" w:rsidRDefault="00625891" w:rsidP="00B044E4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18.4</w:t>
            </w:r>
            <w:r w:rsidR="007D0632">
              <w:rPr>
                <w:rFonts w:eastAsia="Times New Roman"/>
              </w:rPr>
              <w:t xml:space="preserve"> </w:t>
            </w:r>
          </w:p>
        </w:tc>
      </w:tr>
      <w:tr w:rsidR="007D0632" w:rsidRPr="006A0BC4" w:rsidTr="00955844">
        <w:tc>
          <w:tcPr>
            <w:tcW w:w="534" w:type="dxa"/>
          </w:tcPr>
          <w:p w:rsidR="007D0632" w:rsidRPr="006A0BC4" w:rsidRDefault="007D0632" w:rsidP="00B044E4">
            <w:pPr>
              <w:numPr>
                <w:ilvl w:val="0"/>
                <w:numId w:val="11"/>
              </w:numPr>
              <w:spacing w:after="200" w:line="276" w:lineRule="auto"/>
              <w:ind w:left="0" w:firstLine="0"/>
              <w:contextualSpacing/>
              <w:jc w:val="center"/>
              <w:rPr>
                <w:rFonts w:eastAsia="Times New Roman"/>
                <w:color w:val="424242"/>
              </w:rPr>
            </w:pPr>
          </w:p>
        </w:tc>
        <w:tc>
          <w:tcPr>
            <w:tcW w:w="1985" w:type="dxa"/>
          </w:tcPr>
          <w:p w:rsidR="007D0632" w:rsidRPr="006A0BC4" w:rsidRDefault="007D0632" w:rsidP="00B044E4">
            <w:pPr>
              <w:ind w:firstLine="0"/>
              <w:rPr>
                <w:rFonts w:eastAsia="Times New Roman"/>
                <w:b/>
                <w:color w:val="424242"/>
              </w:rPr>
            </w:pPr>
            <w:r w:rsidRPr="006A0BC4">
              <w:rPr>
                <w:rFonts w:eastAsia="Times New Roman"/>
                <w:b/>
                <w:color w:val="424242"/>
              </w:rPr>
              <w:t>Итого</w:t>
            </w:r>
          </w:p>
        </w:tc>
        <w:tc>
          <w:tcPr>
            <w:tcW w:w="7087" w:type="dxa"/>
            <w:gridSpan w:val="4"/>
          </w:tcPr>
          <w:p w:rsidR="007D0632" w:rsidRPr="006A0BC4" w:rsidRDefault="00793AF5" w:rsidP="00955844">
            <w:pPr>
              <w:ind w:firstLine="0"/>
              <w:jc w:val="center"/>
              <w:rPr>
                <w:rFonts w:eastAsia="Times New Roman"/>
                <w:b/>
                <w:bCs/>
                <w:color w:val="424242"/>
              </w:rPr>
            </w:pPr>
            <w:r>
              <w:rPr>
                <w:rFonts w:eastAsia="Times New Roman"/>
                <w:b/>
                <w:bCs/>
                <w:color w:val="424242"/>
              </w:rPr>
              <w:t xml:space="preserve">                                                                            </w:t>
            </w:r>
            <w:r w:rsidR="00955844">
              <w:rPr>
                <w:rFonts w:eastAsia="Times New Roman"/>
                <w:b/>
                <w:bCs/>
                <w:color w:val="424242"/>
              </w:rPr>
              <w:t>66.56</w:t>
            </w:r>
          </w:p>
        </w:tc>
      </w:tr>
    </w:tbl>
    <w:p w:rsidR="007D0632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Определённая таким образом общая величина физического износа системы </w:t>
      </w:r>
      <w:r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</w:t>
      </w:r>
      <w:r w:rsidR="00592026">
        <w:rPr>
          <w:rFonts w:eastAsia="Times New Roman"/>
        </w:rPr>
        <w:t xml:space="preserve">по сроку эксплуатации </w:t>
      </w:r>
      <w:r w:rsidRPr="007D0632">
        <w:rPr>
          <w:rFonts w:eastAsia="Times New Roman"/>
        </w:rPr>
        <w:t xml:space="preserve">составляет </w:t>
      </w:r>
      <w:r w:rsidR="00625891">
        <w:rPr>
          <w:rFonts w:eastAsia="Times New Roman"/>
        </w:rPr>
        <w:t>6</w:t>
      </w:r>
      <w:r w:rsidR="00955844">
        <w:rPr>
          <w:rFonts w:eastAsia="Times New Roman"/>
        </w:rPr>
        <w:t>6</w:t>
      </w:r>
      <w:r w:rsidR="00625891">
        <w:rPr>
          <w:rFonts w:eastAsia="Times New Roman"/>
        </w:rPr>
        <w:t>.</w:t>
      </w:r>
      <w:r w:rsidR="00955844">
        <w:rPr>
          <w:rFonts w:eastAsia="Times New Roman"/>
        </w:rPr>
        <w:t>5</w:t>
      </w:r>
      <w:r w:rsidR="00625891">
        <w:rPr>
          <w:rFonts w:eastAsia="Times New Roman"/>
        </w:rPr>
        <w:t>6</w:t>
      </w:r>
      <w:r w:rsidR="009076E1">
        <w:rPr>
          <w:rFonts w:eastAsia="Times New Roman"/>
        </w:rPr>
        <w:t xml:space="preserve"> %.</w:t>
      </w:r>
    </w:p>
    <w:p w:rsidR="00F84AD9" w:rsidRDefault="009076E1" w:rsidP="00955844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Аналогичные данные для определения величины физического износа </w:t>
      </w:r>
      <w:proofErr w:type="gramStart"/>
      <w:r>
        <w:rPr>
          <w:rFonts w:eastAsia="Times New Roman"/>
        </w:rPr>
        <w:t>по</w:t>
      </w:r>
      <w:proofErr w:type="gramEnd"/>
      <w:r>
        <w:rPr>
          <w:rFonts w:eastAsia="Times New Roman"/>
        </w:rPr>
        <w:t xml:space="preserve"> </w:t>
      </w:r>
    </w:p>
    <w:p w:rsidR="009076E1" w:rsidRDefault="009076E1" w:rsidP="00955844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>
        <w:rPr>
          <w:rFonts w:eastAsia="Times New Roman"/>
        </w:rPr>
        <w:lastRenderedPageBreak/>
        <w:t xml:space="preserve">сроку эксплуатации до капитального ремонта содержатся в приложении 3 </w:t>
      </w:r>
      <w:r w:rsidR="00996484">
        <w:rPr>
          <w:rFonts w:eastAsia="Times New Roman"/>
        </w:rPr>
        <w:t xml:space="preserve">                   </w:t>
      </w:r>
      <w:r>
        <w:rPr>
          <w:rFonts w:eastAsia="Times New Roman"/>
        </w:rPr>
        <w:t>к ВС</w:t>
      </w:r>
      <w:r w:rsidR="00996484">
        <w:rPr>
          <w:rFonts w:eastAsia="Times New Roman"/>
        </w:rPr>
        <w:t>Н</w:t>
      </w:r>
      <w:r>
        <w:rPr>
          <w:rFonts w:eastAsia="Times New Roman"/>
        </w:rPr>
        <w:t xml:space="preserve"> 58-88 (р)</w:t>
      </w:r>
    </w:p>
    <w:p w:rsidR="00592026" w:rsidRPr="007D0632" w:rsidRDefault="00592026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4C3781" w:rsidRDefault="007D0632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7D0632">
        <w:rPr>
          <w:rFonts w:eastAsia="Times New Roman"/>
        </w:rPr>
        <w:t xml:space="preserve">Таким </w:t>
      </w:r>
      <w:r w:rsidR="004C3781" w:rsidRPr="007D0632">
        <w:rPr>
          <w:rFonts w:eastAsia="Times New Roman"/>
        </w:rPr>
        <w:t>образом,</w:t>
      </w:r>
      <w:r w:rsidRPr="007D0632">
        <w:rPr>
          <w:rFonts w:eastAsia="Times New Roman"/>
        </w:rPr>
        <w:t xml:space="preserve"> величина физического износа системы </w:t>
      </w:r>
      <w:r w:rsidR="004C3781">
        <w:rPr>
          <w:rFonts w:eastAsia="Times New Roman"/>
        </w:rPr>
        <w:t>электроснабжения</w:t>
      </w:r>
      <w:r w:rsidRPr="007D0632">
        <w:rPr>
          <w:rFonts w:eastAsia="Times New Roman"/>
        </w:rPr>
        <w:t xml:space="preserve"> по сроку эксплуатации составляет </w:t>
      </w:r>
      <w:r w:rsidR="00625891">
        <w:rPr>
          <w:rFonts w:eastAsia="Times New Roman"/>
        </w:rPr>
        <w:t>65</w:t>
      </w:r>
      <w:r w:rsidR="00B044E4">
        <w:rPr>
          <w:rFonts w:eastAsia="Times New Roman"/>
        </w:rPr>
        <w:t xml:space="preserve"> </w:t>
      </w:r>
      <w:r w:rsidRPr="007D0632">
        <w:rPr>
          <w:rFonts w:eastAsia="Times New Roman"/>
        </w:rPr>
        <w:t>%.</w:t>
      </w:r>
    </w:p>
    <w:p w:rsidR="0059202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C3781">
        <w:rPr>
          <w:rFonts w:eastAsia="Times New Roman"/>
        </w:rPr>
        <w:t xml:space="preserve">При определении физического износа системы </w:t>
      </w:r>
      <w:r>
        <w:rPr>
          <w:rFonts w:eastAsia="Times New Roman"/>
        </w:rPr>
        <w:t xml:space="preserve">электроснабжения                  </w:t>
      </w:r>
      <w:r w:rsidRPr="004C3781">
        <w:rPr>
          <w:rFonts w:eastAsia="Times New Roman"/>
        </w:rPr>
        <w:t xml:space="preserve"> в целом </w:t>
      </w:r>
      <w:r>
        <w:rPr>
          <w:rFonts w:eastAsia="Times New Roman"/>
        </w:rPr>
        <w:t xml:space="preserve">путём визуального осмотра </w:t>
      </w:r>
      <w:r w:rsidRPr="004C3781">
        <w:rPr>
          <w:rFonts w:eastAsia="Times New Roman"/>
        </w:rPr>
        <w:t>была использована таблица № 6</w:t>
      </w:r>
      <w:r>
        <w:rPr>
          <w:rFonts w:eastAsia="Times New Roman"/>
        </w:rPr>
        <w:t>9</w:t>
      </w:r>
      <w:r w:rsidRPr="004C3781">
        <w:rPr>
          <w:rFonts w:eastAsia="Times New Roman"/>
        </w:rPr>
        <w:t xml:space="preserve"> ВСН 53-86(р) физического износа внутренней системы инженерного оборудования </w:t>
      </w:r>
      <w:r>
        <w:rPr>
          <w:rFonts w:eastAsia="Times New Roman"/>
        </w:rPr>
        <w:t>электроснабжение.</w:t>
      </w:r>
      <w:r w:rsidRPr="004C3781">
        <w:rPr>
          <w:rFonts w:eastAsia="Times New Roman"/>
        </w:rPr>
        <w:t xml:space="preserve"> </w:t>
      </w:r>
    </w:p>
    <w:p w:rsidR="00E87D34" w:rsidRDefault="00E87D3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A0BC4">
        <w:rPr>
          <w:rFonts w:eastAsia="Times New Roman"/>
        </w:rPr>
        <w:t xml:space="preserve">При визуальном осмотре системы </w:t>
      </w:r>
      <w:r w:rsidR="004C3781">
        <w:rPr>
          <w:rFonts w:eastAsia="Times New Roman"/>
        </w:rPr>
        <w:t>электроснабжения</w:t>
      </w:r>
      <w:r w:rsidRPr="006A0BC4">
        <w:rPr>
          <w:rFonts w:eastAsia="Times New Roman"/>
        </w:rPr>
        <w:t xml:space="preserve"> были </w:t>
      </w:r>
      <w:r w:rsidR="00955844">
        <w:rPr>
          <w:rFonts w:eastAsia="Times New Roman"/>
        </w:rPr>
        <w:t xml:space="preserve">выявлены нижеследующие </w:t>
      </w:r>
      <w:r w:rsidRPr="006A0BC4">
        <w:rPr>
          <w:rFonts w:eastAsia="Times New Roman"/>
        </w:rPr>
        <w:t>дефект</w:t>
      </w:r>
      <w:r w:rsidR="00955844">
        <w:rPr>
          <w:rFonts w:eastAsia="Times New Roman"/>
        </w:rPr>
        <w:t>ы:</w:t>
      </w:r>
      <w:r w:rsidR="004C3781">
        <w:rPr>
          <w:rFonts w:eastAsia="Times New Roman"/>
        </w:rPr>
        <w:t xml:space="preserve"> </w:t>
      </w:r>
      <w:r w:rsidR="00955844">
        <w:rPr>
          <w:rFonts w:eastAsia="Times New Roman"/>
        </w:rPr>
        <w:t>«</w:t>
      </w:r>
      <w:r w:rsidR="00955844" w:rsidRPr="00955844">
        <w:rPr>
          <w:rFonts w:eastAsia="Times New Roman"/>
        </w:rPr>
        <w:t xml:space="preserve">Повреждение изоляции магистральных сетей </w:t>
      </w:r>
      <w:r w:rsidR="00955844">
        <w:rPr>
          <w:rFonts w:eastAsia="Times New Roman"/>
        </w:rPr>
        <w:t xml:space="preserve">                      </w:t>
      </w:r>
      <w:r w:rsidR="00955844" w:rsidRPr="00955844">
        <w:rPr>
          <w:rFonts w:eastAsia="Times New Roman"/>
        </w:rPr>
        <w:t xml:space="preserve">в отдельных местах, потеря эластичности изоляции проводов, открытые проводки покрыты значительным слоем краски, отсутствие части приборов </w:t>
      </w:r>
      <w:r w:rsidR="00955844">
        <w:rPr>
          <w:rFonts w:eastAsia="Times New Roman"/>
        </w:rPr>
        <w:t xml:space="preserve">                   </w:t>
      </w:r>
      <w:r w:rsidR="00955844" w:rsidRPr="00955844">
        <w:rPr>
          <w:rFonts w:eastAsia="Times New Roman"/>
        </w:rPr>
        <w:t>и крышек к ним, следы ремонта вводно-распределительных устройств (ВРУ)</w:t>
      </w:r>
      <w:r w:rsidR="00B931A6">
        <w:rPr>
          <w:rFonts w:eastAsia="Times New Roman"/>
        </w:rPr>
        <w:t>»</w:t>
      </w:r>
      <w:r w:rsidR="004C3781">
        <w:rPr>
          <w:rFonts w:eastAsia="Times New Roman"/>
        </w:rPr>
        <w:t xml:space="preserve">. </w:t>
      </w:r>
    </w:p>
    <w:p w:rsid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 xml:space="preserve">Выявленные </w:t>
      </w:r>
      <w:r w:rsidRPr="00F26576">
        <w:rPr>
          <w:rFonts w:eastAsia="Times New Roman"/>
        </w:rPr>
        <w:t>дефекты отнесены к интервал</w:t>
      </w:r>
      <w:r>
        <w:rPr>
          <w:rFonts w:eastAsia="Times New Roman"/>
        </w:rPr>
        <w:t>у</w:t>
      </w:r>
      <w:r w:rsidRPr="00F26576">
        <w:rPr>
          <w:rFonts w:eastAsia="Times New Roman"/>
        </w:rPr>
        <w:t xml:space="preserve"> износа 21-40%, при этом выявлены все дефекты, установленные для данных интервалов</w:t>
      </w:r>
      <w:r>
        <w:rPr>
          <w:rFonts w:eastAsia="Times New Roman"/>
        </w:rPr>
        <w:t>.</w:t>
      </w:r>
    </w:p>
    <w:p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В соответствии с положениями примечания 1 к п. 1.2.  ВСН 53-86(р) «если конструкция, элемент, система или их участок имеет все признаки износа, соответствующие определенному интервалу его значений, то физический износ следует принимать </w:t>
      </w:r>
      <w:proofErr w:type="gramStart"/>
      <w:r w:rsidRPr="00F26576">
        <w:rPr>
          <w:rFonts w:eastAsia="Times New Roman"/>
        </w:rPr>
        <w:t>равным</w:t>
      </w:r>
      <w:proofErr w:type="gramEnd"/>
      <w:r w:rsidRPr="00F26576">
        <w:rPr>
          <w:rFonts w:eastAsia="Times New Roman"/>
        </w:rPr>
        <w:t xml:space="preserve"> верхней границе интервала». </w:t>
      </w:r>
    </w:p>
    <w:p w:rsidR="00F26576" w:rsidRPr="00F26576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 xml:space="preserve">Таким образом, величина физического износа элемента «канализация» по визуальному осмотру составляет </w:t>
      </w:r>
      <w:r>
        <w:rPr>
          <w:rFonts w:eastAsia="Times New Roman"/>
        </w:rPr>
        <w:t>4</w:t>
      </w:r>
      <w:r w:rsidRPr="00F26576">
        <w:rPr>
          <w:rFonts w:eastAsia="Times New Roman"/>
        </w:rPr>
        <w:t>0%</w:t>
      </w:r>
    </w:p>
    <w:p w:rsidR="00F26576" w:rsidRPr="006A0BC4" w:rsidRDefault="00F26576" w:rsidP="00F2657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F26576">
        <w:rPr>
          <w:rFonts w:eastAsia="Times New Roman"/>
        </w:rPr>
        <w:t>Из 2 значений  - по визуальным признакам и по сроку эксплуатации - выбирается большая – величина физического износа системы</w:t>
      </w:r>
      <w:r>
        <w:rPr>
          <w:rFonts w:eastAsia="Times New Roman"/>
        </w:rPr>
        <w:t xml:space="preserve"> </w:t>
      </w:r>
      <w:r w:rsidRPr="00F26576">
        <w:rPr>
          <w:rFonts w:eastAsia="Times New Roman"/>
        </w:rPr>
        <w:t>канализации по сроку эксплуатации</w:t>
      </w:r>
    </w:p>
    <w:p w:rsidR="0049550F" w:rsidRPr="009076E1" w:rsidRDefault="00491386" w:rsidP="009076E1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4C7C72">
        <w:rPr>
          <w:rFonts w:eastAsia="Times New Roman"/>
          <w:u w:val="single"/>
        </w:rPr>
        <w:t xml:space="preserve">Таким образом, величина физического износа системы </w:t>
      </w:r>
      <w:r w:rsidR="004C3781" w:rsidRPr="004C7C72">
        <w:rPr>
          <w:rFonts w:eastAsia="Times New Roman"/>
          <w:u w:val="single"/>
        </w:rPr>
        <w:t>электроснабжения</w:t>
      </w:r>
      <w:r w:rsidRPr="004C7C72">
        <w:rPr>
          <w:rFonts w:eastAsia="Times New Roman"/>
          <w:u w:val="single"/>
        </w:rPr>
        <w:t xml:space="preserve"> принимается равной </w:t>
      </w:r>
      <w:r w:rsidR="00625891">
        <w:rPr>
          <w:rFonts w:eastAsia="Times New Roman"/>
          <w:u w:val="single"/>
        </w:rPr>
        <w:t>6</w:t>
      </w:r>
      <w:r w:rsidR="00592026">
        <w:rPr>
          <w:rFonts w:eastAsia="Times New Roman"/>
          <w:u w:val="single"/>
        </w:rPr>
        <w:t>5</w:t>
      </w:r>
      <w:r w:rsidR="009076E1">
        <w:rPr>
          <w:rFonts w:eastAsia="Times New Roman"/>
          <w:u w:val="single"/>
        </w:rPr>
        <w:t>%.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>30.</w:t>
      </w:r>
      <w:r w:rsidRPr="004C3781">
        <w:t xml:space="preserve"> </w:t>
      </w:r>
      <w:r w:rsidRPr="004C3781">
        <w:rPr>
          <w:rFonts w:eastAsia="Times New Roman"/>
          <w:b/>
        </w:rPr>
        <w:t>Общедомовые узлы учета потребления электроэнергии</w:t>
      </w:r>
      <w:r w:rsidR="00474DD2">
        <w:rPr>
          <w:rFonts w:eastAsia="Times New Roman"/>
          <w:b/>
        </w:rPr>
        <w:t>.</w:t>
      </w:r>
    </w:p>
    <w:p w:rsidR="00637DA4" w:rsidRDefault="00637DA4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637DA4">
        <w:rPr>
          <w:rFonts w:eastAsia="Times New Roman"/>
        </w:rPr>
        <w:t>В соответствии с положениями  Федерального Закона от 26.03.2003 г. № 35-ФЗ «Об электроэнергетике» с 01.07.2020 года, общедомовые приборы учёта электроэнергии выведены из состава общего имущества собственников помещений МКД</w:t>
      </w:r>
    </w:p>
    <w:p w:rsidR="00491386" w:rsidRDefault="004C3781" w:rsidP="00E075E8">
      <w:pPr>
        <w:tabs>
          <w:tab w:val="left" w:pos="2721"/>
        </w:tabs>
        <w:spacing w:line="240" w:lineRule="auto"/>
        <w:ind w:firstLine="709"/>
        <w:jc w:val="both"/>
        <w:rPr>
          <w:b/>
        </w:rPr>
      </w:pPr>
      <w:r>
        <w:rPr>
          <w:b/>
        </w:rPr>
        <w:t>31</w:t>
      </w:r>
      <w:r w:rsidRPr="004C3781">
        <w:rPr>
          <w:b/>
        </w:rPr>
        <w:t>.Система вентиляции</w:t>
      </w:r>
      <w:r w:rsidR="00A5624D">
        <w:rPr>
          <w:b/>
        </w:rPr>
        <w:t>.</w:t>
      </w:r>
    </w:p>
    <w:p w:rsidR="00637DA4" w:rsidRDefault="00A5624D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proofErr w:type="gramStart"/>
      <w:r w:rsidRPr="00474DD2">
        <w:rPr>
          <w:rFonts w:eastAsia="Times New Roman"/>
        </w:rPr>
        <w:t>Нормативно-правовыми актами ВСН 53-86(р), ВСН 58-88(р) максимальный срок эксплуатации элемента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 xml:space="preserve">» до капитального ремонта не нормируется, также отсутствуют данные о признаках дефектов, определяемых визуальным способом, </w:t>
      </w:r>
      <w:r>
        <w:rPr>
          <w:rFonts w:eastAsia="Times New Roman"/>
        </w:rPr>
        <w:t>технически система вентиляции представляет из себя систему отверстий в</w:t>
      </w:r>
      <w:r w:rsidR="00B36CD1">
        <w:rPr>
          <w:rFonts w:eastAsia="Times New Roman"/>
        </w:rPr>
        <w:t>о</w:t>
      </w:r>
      <w:r>
        <w:rPr>
          <w:rFonts w:eastAsia="Times New Roman"/>
        </w:rPr>
        <w:t xml:space="preserve"> </w:t>
      </w:r>
      <w:r w:rsidR="00B36CD1">
        <w:rPr>
          <w:rFonts w:eastAsia="Times New Roman"/>
        </w:rPr>
        <w:t>внутренних</w:t>
      </w:r>
      <w:r>
        <w:rPr>
          <w:rFonts w:eastAsia="Times New Roman"/>
        </w:rPr>
        <w:t xml:space="preserve"> стенах,</w:t>
      </w:r>
      <w:r w:rsidR="00B36CD1">
        <w:rPr>
          <w:rFonts w:eastAsia="Times New Roman"/>
        </w:rPr>
        <w:t xml:space="preserve"> </w:t>
      </w:r>
      <w:r w:rsidRPr="00474DD2">
        <w:rPr>
          <w:rFonts w:eastAsia="Times New Roman"/>
        </w:rPr>
        <w:t>поэтому величина физического износа элементов «</w:t>
      </w:r>
      <w:r>
        <w:rPr>
          <w:rFonts w:eastAsia="Times New Roman"/>
        </w:rPr>
        <w:t>система вентиляции</w:t>
      </w:r>
      <w:r w:rsidRPr="00474DD2">
        <w:rPr>
          <w:rFonts w:eastAsia="Times New Roman"/>
        </w:rPr>
        <w:t>» принимается равной величине физического износа элемента «</w:t>
      </w:r>
      <w:r w:rsidR="00B36CD1">
        <w:rPr>
          <w:rFonts w:eastAsia="Times New Roman"/>
        </w:rPr>
        <w:t xml:space="preserve">стены </w:t>
      </w:r>
      <w:proofErr w:type="gramEnd"/>
    </w:p>
    <w:p w:rsidR="00A5624D" w:rsidRPr="004C7C72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>
        <w:rPr>
          <w:rFonts w:eastAsia="Times New Roman"/>
        </w:rPr>
        <w:t>внутренние</w:t>
      </w:r>
      <w:r w:rsidR="00A5624D" w:rsidRPr="004C7C72">
        <w:rPr>
          <w:rFonts w:eastAsia="Times New Roman"/>
          <w:u w:val="single"/>
        </w:rPr>
        <w:t xml:space="preserve">»  и составляет </w:t>
      </w:r>
      <w:r w:rsidR="00625891">
        <w:rPr>
          <w:rFonts w:eastAsia="Times New Roman"/>
          <w:u w:val="single"/>
        </w:rPr>
        <w:t>45</w:t>
      </w:r>
      <w:r w:rsidR="00A5624D" w:rsidRPr="004C7C72">
        <w:rPr>
          <w:rFonts w:eastAsia="Times New Roman"/>
          <w:u w:val="single"/>
        </w:rPr>
        <w:t>%.</w:t>
      </w:r>
    </w:p>
    <w:p w:rsidR="00B36CD1" w:rsidRDefault="00B36CD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B36CD1">
        <w:rPr>
          <w:rFonts w:eastAsia="Times New Roman"/>
          <w:b/>
        </w:rPr>
        <w:t>32.</w:t>
      </w:r>
      <w:r w:rsidRPr="00B36CD1">
        <w:rPr>
          <w:b/>
        </w:rPr>
        <w:t xml:space="preserve"> </w:t>
      </w:r>
      <w:r w:rsidRPr="00B36CD1">
        <w:rPr>
          <w:rFonts w:eastAsia="Times New Roman"/>
          <w:b/>
        </w:rPr>
        <w:t>Мусоропровод</w:t>
      </w:r>
      <w:r>
        <w:rPr>
          <w:rFonts w:eastAsia="Times New Roman"/>
          <w:b/>
        </w:rPr>
        <w:t>.</w:t>
      </w:r>
    </w:p>
    <w:p w:rsidR="00F84AD9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Величина физического износа</w:t>
      </w:r>
      <w:r>
        <w:rPr>
          <w:rFonts w:eastAsia="Times New Roman"/>
        </w:rPr>
        <w:t xml:space="preserve"> элемента «Мусоропровод»</w:t>
      </w:r>
      <w:r w:rsidRPr="0049423A">
        <w:rPr>
          <w:rFonts w:eastAsia="Times New Roman"/>
        </w:rPr>
        <w:t xml:space="preserve"> определена </w:t>
      </w:r>
    </w:p>
    <w:p w:rsidR="0049423A" w:rsidRPr="0049423A" w:rsidRDefault="0049423A" w:rsidP="00F84AD9">
      <w:pPr>
        <w:tabs>
          <w:tab w:val="left" w:pos="2721"/>
        </w:tabs>
        <w:spacing w:line="240" w:lineRule="auto"/>
        <w:jc w:val="both"/>
        <w:rPr>
          <w:rFonts w:eastAsia="Times New Roman"/>
        </w:rPr>
      </w:pPr>
      <w:r w:rsidRPr="0049423A">
        <w:rPr>
          <w:rFonts w:eastAsia="Times New Roman"/>
        </w:rPr>
        <w:lastRenderedPageBreak/>
        <w:t>нижеследующим образом.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F5695" w:rsidRPr="003F5695">
        <w:rPr>
          <w:rFonts w:eastAsia="Times New Roman"/>
        </w:rPr>
        <w:t xml:space="preserve">МКД № 48 по ул. </w:t>
      </w:r>
      <w:proofErr w:type="gramStart"/>
      <w:r w:rsidR="003F5695" w:rsidRPr="003F5695">
        <w:rPr>
          <w:rFonts w:eastAsia="Times New Roman"/>
        </w:rPr>
        <w:t>Некрасовская</w:t>
      </w:r>
      <w:proofErr w:type="gramEnd"/>
      <w:r w:rsidR="003F5695" w:rsidRPr="003F5695">
        <w:rPr>
          <w:rFonts w:eastAsia="Times New Roman"/>
        </w:rPr>
        <w:t xml:space="preserve"> </w:t>
      </w:r>
      <w:r>
        <w:rPr>
          <w:rFonts w:eastAsia="Times New Roman"/>
        </w:rPr>
        <w:t>полностью</w:t>
      </w:r>
      <w:r w:rsidRPr="0049423A">
        <w:rPr>
          <w:rFonts w:eastAsia="Times New Roman"/>
        </w:rPr>
        <w:t xml:space="preserve"> относ</w:t>
      </w:r>
      <w:r>
        <w:rPr>
          <w:rFonts w:eastAsia="Times New Roman"/>
        </w:rPr>
        <w:t>ится</w:t>
      </w:r>
      <w:r w:rsidRPr="0049423A">
        <w:rPr>
          <w:rFonts w:eastAsia="Times New Roman"/>
        </w:rPr>
        <w:t xml:space="preserve"> к общему имуществу собственников помещений.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 xml:space="preserve">Установлено, что </w:t>
      </w:r>
      <w:r>
        <w:rPr>
          <w:rFonts w:eastAsia="Times New Roman"/>
        </w:rPr>
        <w:t>мусоропровод в</w:t>
      </w:r>
      <w:r w:rsidRPr="0049423A">
        <w:rPr>
          <w:rFonts w:eastAsia="Times New Roman"/>
        </w:rPr>
        <w:t xml:space="preserve"> </w:t>
      </w:r>
      <w:r w:rsidR="003F5695" w:rsidRPr="003F5695">
        <w:rPr>
          <w:rFonts w:eastAsia="Times New Roman"/>
        </w:rPr>
        <w:t xml:space="preserve">МКД № 48 по ул. </w:t>
      </w:r>
      <w:proofErr w:type="gramStart"/>
      <w:r w:rsidR="003F5695" w:rsidRPr="003F5695">
        <w:rPr>
          <w:rFonts w:eastAsia="Times New Roman"/>
        </w:rPr>
        <w:t>Некрасовская</w:t>
      </w:r>
      <w:proofErr w:type="gramEnd"/>
      <w:r w:rsidR="003F5695" w:rsidRPr="003F5695">
        <w:rPr>
          <w:rFonts w:eastAsia="Times New Roman"/>
        </w:rPr>
        <w:t xml:space="preserve"> </w:t>
      </w:r>
      <w:r w:rsidRPr="0049423A">
        <w:rPr>
          <w:rFonts w:eastAsia="Times New Roman"/>
        </w:rPr>
        <w:t xml:space="preserve">состоит из </w:t>
      </w:r>
      <w:r>
        <w:rPr>
          <w:rFonts w:eastAsia="Times New Roman"/>
        </w:rPr>
        <w:t>з</w:t>
      </w:r>
      <w:r w:rsidRPr="0049423A">
        <w:rPr>
          <w:rFonts w:eastAsia="Times New Roman"/>
        </w:rPr>
        <w:t>агрузочны</w:t>
      </w:r>
      <w:r>
        <w:rPr>
          <w:rFonts w:eastAsia="Times New Roman"/>
        </w:rPr>
        <w:t>х</w:t>
      </w:r>
      <w:r w:rsidRPr="0049423A">
        <w:rPr>
          <w:rFonts w:eastAsia="Times New Roman"/>
        </w:rPr>
        <w:t xml:space="preserve"> устройств, клапан</w:t>
      </w:r>
      <w:r>
        <w:rPr>
          <w:rFonts w:eastAsia="Times New Roman"/>
        </w:rPr>
        <w:t>ов, м</w:t>
      </w:r>
      <w:r w:rsidRPr="0049423A">
        <w:rPr>
          <w:rFonts w:eastAsia="Times New Roman"/>
        </w:rPr>
        <w:t>усоросборн</w:t>
      </w:r>
      <w:r>
        <w:rPr>
          <w:rFonts w:eastAsia="Times New Roman"/>
        </w:rPr>
        <w:t>ой</w:t>
      </w:r>
      <w:r w:rsidRPr="0049423A">
        <w:rPr>
          <w:rFonts w:eastAsia="Times New Roman"/>
        </w:rPr>
        <w:t xml:space="preserve"> камер</w:t>
      </w:r>
      <w:r>
        <w:rPr>
          <w:rFonts w:eastAsia="Times New Roman"/>
        </w:rPr>
        <w:t>ы</w:t>
      </w:r>
      <w:r w:rsidRPr="0049423A">
        <w:rPr>
          <w:rFonts w:eastAsia="Times New Roman"/>
        </w:rPr>
        <w:t>, вентиляци</w:t>
      </w:r>
      <w:r>
        <w:rPr>
          <w:rFonts w:eastAsia="Times New Roman"/>
        </w:rPr>
        <w:t>и.</w:t>
      </w:r>
      <w:r w:rsidRPr="0049423A">
        <w:rPr>
          <w:rFonts w:eastAsia="Times New Roman"/>
        </w:rPr>
        <w:t xml:space="preserve"> </w:t>
      </w:r>
    </w:p>
    <w:p w:rsidR="0049423A" w:rsidRP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с положениями ВСН 58-88(р) максимальный срок эксплуатации элемента «ствол»» до капитального ремонта составляет 60 лет. Методом экстраполяции</w:t>
      </w:r>
      <w:r>
        <w:rPr>
          <w:rFonts w:eastAsia="Times New Roman"/>
        </w:rPr>
        <w:t xml:space="preserve">, с учётом срока эксплуатации </w:t>
      </w:r>
      <w:r w:rsidR="00625891">
        <w:rPr>
          <w:rFonts w:eastAsia="Times New Roman"/>
        </w:rPr>
        <w:t>4</w:t>
      </w:r>
      <w:r w:rsidR="00B931A6">
        <w:rPr>
          <w:rFonts w:eastAsia="Times New Roman"/>
        </w:rPr>
        <w:t>2</w:t>
      </w:r>
      <w:r w:rsidR="00625891">
        <w:rPr>
          <w:rFonts w:eastAsia="Times New Roman"/>
        </w:rPr>
        <w:t xml:space="preserve"> год</w:t>
      </w:r>
      <w:r w:rsidR="00B931A6">
        <w:rPr>
          <w:rFonts w:eastAsia="Times New Roman"/>
        </w:rPr>
        <w:t>а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определяется величина физического износа элемента «ствол», составляющая </w:t>
      </w:r>
      <w:r w:rsidR="00625891">
        <w:rPr>
          <w:rFonts w:eastAsia="Times New Roman"/>
        </w:rPr>
        <w:t>5</w:t>
      </w:r>
      <w:r w:rsidR="00B931A6">
        <w:rPr>
          <w:rFonts w:eastAsia="Times New Roman"/>
        </w:rPr>
        <w:t>6</w:t>
      </w:r>
      <w:r w:rsidR="00625891">
        <w:rPr>
          <w:rFonts w:eastAsia="Times New Roman"/>
        </w:rPr>
        <w:t>.</w:t>
      </w:r>
      <w:r w:rsidR="00B931A6">
        <w:rPr>
          <w:rFonts w:eastAsia="Times New Roman"/>
        </w:rPr>
        <w:t>00</w:t>
      </w:r>
      <w:r w:rsidR="00625891">
        <w:rPr>
          <w:rFonts w:eastAsia="Times New Roman"/>
        </w:rPr>
        <w:t>7</w:t>
      </w:r>
      <w:r w:rsidRPr="0049423A">
        <w:rPr>
          <w:rFonts w:eastAsia="Times New Roman"/>
        </w:rPr>
        <w:t xml:space="preserve"> % 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 с требованиями п. 1.5. ВСН 53-86(р) численные значения полученных величин физического износа для отдельных участков конструкций, элементов и систем следует округлять до 10 %; для конструкций, элементов и систем следует округлять до – 5 %.</w:t>
      </w:r>
    </w:p>
    <w:p w:rsidR="00B931A6" w:rsidRPr="0049423A" w:rsidRDefault="00B931A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Pr="00625891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25891">
        <w:rPr>
          <w:rFonts w:eastAsia="Times New Roman"/>
          <w:u w:val="single"/>
        </w:rPr>
        <w:t xml:space="preserve">Таким образом, величина физического износа элемента «ствол» составляет </w:t>
      </w:r>
      <w:r w:rsidR="00625891" w:rsidRPr="00625891">
        <w:rPr>
          <w:rFonts w:eastAsia="Times New Roman"/>
          <w:u w:val="single"/>
        </w:rPr>
        <w:t>55</w:t>
      </w:r>
      <w:r w:rsidRPr="00625891">
        <w:rPr>
          <w:rFonts w:eastAsia="Times New Roman"/>
          <w:u w:val="single"/>
        </w:rPr>
        <w:t>%.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«загрузочные устройства», «клапана» до капитального ремонта составляет </w:t>
      </w:r>
      <w:r>
        <w:rPr>
          <w:rFonts w:eastAsia="Times New Roman"/>
        </w:rPr>
        <w:t>1</w:t>
      </w:r>
      <w:r w:rsidRPr="0049423A">
        <w:rPr>
          <w:rFonts w:eastAsia="Times New Roman"/>
        </w:rPr>
        <w:t xml:space="preserve">0 лет. Методом экстраполяции, с учётом срока эксплуатации </w:t>
      </w:r>
      <w:r w:rsidR="00625891">
        <w:rPr>
          <w:rFonts w:eastAsia="Times New Roman"/>
        </w:rPr>
        <w:t>41 год</w:t>
      </w:r>
      <w:r w:rsidRPr="0049423A">
        <w:rPr>
          <w:rFonts w:eastAsia="Times New Roman"/>
        </w:rPr>
        <w:t xml:space="preserve">, определяется величина физического износа элемента </w:t>
      </w:r>
      <w:r w:rsidR="00625891" w:rsidRPr="00625891">
        <w:rPr>
          <w:rFonts w:eastAsia="Times New Roman"/>
        </w:rPr>
        <w:t xml:space="preserve">«загрузочные устройства», «клапана» </w:t>
      </w:r>
      <w:r w:rsidRPr="0049423A">
        <w:rPr>
          <w:rFonts w:eastAsia="Times New Roman"/>
        </w:rPr>
        <w:t xml:space="preserve">составляющая </w:t>
      </w:r>
      <w:r w:rsidR="00625891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B931A6" w:rsidRDefault="00B931A6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Pr="00625891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u w:val="single"/>
        </w:rPr>
      </w:pPr>
      <w:r w:rsidRPr="00625891">
        <w:rPr>
          <w:rFonts w:eastAsia="Times New Roman"/>
          <w:u w:val="single"/>
        </w:rPr>
        <w:t>Таким образом, величина физического износа элементов «загрузочные устройства», «клапана» составляет 15%.</w:t>
      </w:r>
    </w:p>
    <w:p w:rsidR="00B931A6" w:rsidRDefault="0049423A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В соответствии с положениями ВСН 58-88(р) максимальный срок эксплуатации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«мусоросбор</w:t>
      </w:r>
      <w:r>
        <w:rPr>
          <w:rFonts w:eastAsia="Times New Roman"/>
        </w:rPr>
        <w:t>ные камеры» и «вентиляция»</w:t>
      </w:r>
      <w:r w:rsidRPr="0049423A">
        <w:rPr>
          <w:rFonts w:eastAsia="Times New Roman"/>
        </w:rPr>
        <w:t xml:space="preserve"> до капитального ремонта составляет </w:t>
      </w:r>
      <w:r>
        <w:rPr>
          <w:rFonts w:eastAsia="Times New Roman"/>
        </w:rPr>
        <w:t>3</w:t>
      </w:r>
      <w:r w:rsidRPr="0049423A">
        <w:rPr>
          <w:rFonts w:eastAsia="Times New Roman"/>
        </w:rPr>
        <w:t>0 лет. Методом экстраполяции</w:t>
      </w:r>
      <w:r>
        <w:rPr>
          <w:rFonts w:eastAsia="Times New Roman"/>
        </w:rPr>
        <w:t>,</w:t>
      </w:r>
      <w:r w:rsidRPr="0049423A">
        <w:rPr>
          <w:rFonts w:eastAsia="Times New Roman"/>
        </w:rPr>
        <w:t xml:space="preserve"> с учётом срока эксплуатации </w:t>
      </w:r>
      <w:r w:rsidR="00625891">
        <w:rPr>
          <w:rFonts w:eastAsia="Times New Roman"/>
        </w:rPr>
        <w:t>4</w:t>
      </w:r>
      <w:r w:rsidR="00B931A6">
        <w:rPr>
          <w:rFonts w:eastAsia="Times New Roman"/>
        </w:rPr>
        <w:t>2</w:t>
      </w:r>
      <w:r w:rsidRPr="0049423A">
        <w:rPr>
          <w:rFonts w:eastAsia="Times New Roman"/>
        </w:rPr>
        <w:t xml:space="preserve"> год</w:t>
      </w:r>
      <w:r w:rsidR="00B931A6">
        <w:rPr>
          <w:rFonts w:eastAsia="Times New Roman"/>
        </w:rPr>
        <w:t>а</w:t>
      </w:r>
      <w:r w:rsidRPr="0049423A">
        <w:rPr>
          <w:rFonts w:eastAsia="Times New Roman"/>
        </w:rPr>
        <w:t>,</w:t>
      </w:r>
      <w:r>
        <w:rPr>
          <w:rFonts w:eastAsia="Times New Roman"/>
        </w:rPr>
        <w:t xml:space="preserve"> </w:t>
      </w:r>
      <w:r w:rsidRPr="0049423A">
        <w:rPr>
          <w:rFonts w:eastAsia="Times New Roman"/>
        </w:rPr>
        <w:t>определяется величина физического износа элемент</w:t>
      </w:r>
      <w:r>
        <w:rPr>
          <w:rFonts w:eastAsia="Times New Roman"/>
        </w:rPr>
        <w:t>ов</w:t>
      </w:r>
      <w:r w:rsidRPr="0049423A">
        <w:rPr>
          <w:rFonts w:eastAsia="Times New Roman"/>
        </w:rPr>
        <w:t xml:space="preserve"> «мусор</w:t>
      </w:r>
      <w:r>
        <w:rPr>
          <w:rFonts w:eastAsia="Times New Roman"/>
        </w:rPr>
        <w:t>осборные камеры» и «вентиляция»</w:t>
      </w:r>
      <w:r w:rsidRPr="0049423A">
        <w:rPr>
          <w:rFonts w:eastAsia="Times New Roman"/>
        </w:rPr>
        <w:t xml:space="preserve">, составляющая </w:t>
      </w:r>
      <w:r w:rsidR="00625891">
        <w:rPr>
          <w:rFonts w:eastAsia="Times New Roman"/>
        </w:rPr>
        <w:t>80</w:t>
      </w:r>
      <w:r w:rsidRPr="0049423A">
        <w:rPr>
          <w:rFonts w:eastAsia="Times New Roman"/>
        </w:rPr>
        <w:t xml:space="preserve"> %</w:t>
      </w:r>
      <w:r>
        <w:rPr>
          <w:rFonts w:eastAsia="Times New Roman"/>
        </w:rPr>
        <w:t>.</w:t>
      </w:r>
    </w:p>
    <w:p w:rsidR="00B931A6" w:rsidRDefault="00B931A6" w:rsidP="00B931A6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B931A6">
        <w:rPr>
          <w:rFonts w:eastAsia="Times New Roman"/>
        </w:rPr>
        <w:t>При визуальном осмотре дефекты не выявлены.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49423A">
        <w:rPr>
          <w:rFonts w:eastAsia="Times New Roman"/>
        </w:rPr>
        <w:t>Общая величина физического износа конструктивного элемента «Общие коридоры и тамбуры» определяется в соответствии с положениями п. 1.3. ВСН 53-86(р) как сумма произведений величин физического износа отдельных участков на отношение площади участка к общей площади элемента.</w:t>
      </w:r>
    </w:p>
    <w:p w:rsidR="0049423A" w:rsidRDefault="0049423A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>
        <w:rPr>
          <w:rFonts w:eastAsia="Times New Roman"/>
        </w:rPr>
        <w:t>В</w:t>
      </w:r>
      <w:r w:rsidRPr="0049423A">
        <w:rPr>
          <w:rFonts w:eastAsia="Times New Roman"/>
        </w:rPr>
        <w:t xml:space="preserve">еличина физического износа </w:t>
      </w:r>
      <w:r>
        <w:rPr>
          <w:rFonts w:eastAsia="Times New Roman"/>
        </w:rPr>
        <w:t xml:space="preserve">системы «Мусоропровод» </w:t>
      </w:r>
      <w:r w:rsidRPr="0049423A">
        <w:rPr>
          <w:rFonts w:eastAsia="Times New Roman"/>
        </w:rPr>
        <w:t xml:space="preserve">составляет </w:t>
      </w:r>
      <w:r w:rsidR="00625891">
        <w:rPr>
          <w:rFonts w:eastAsia="Times New Roman"/>
        </w:rPr>
        <w:t>7</w:t>
      </w:r>
      <w:r w:rsidRPr="0049423A">
        <w:rPr>
          <w:rFonts w:eastAsia="Times New Roman"/>
        </w:rPr>
        <w:t>0%.</w:t>
      </w:r>
    </w:p>
    <w:p w:rsidR="003E4615" w:rsidRDefault="00D00B19" w:rsidP="0049423A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27671F">
        <w:rPr>
          <w:rFonts w:eastAsia="Times New Roman"/>
          <w:b/>
        </w:rPr>
        <w:t>3</w:t>
      </w:r>
      <w:r w:rsidRPr="00D00B19">
        <w:rPr>
          <w:rFonts w:eastAsia="Times New Roman"/>
          <w:b/>
        </w:rPr>
        <w:t xml:space="preserve">. </w:t>
      </w:r>
      <w:r w:rsidR="003E4615">
        <w:rPr>
          <w:rFonts w:eastAsia="Times New Roman"/>
          <w:b/>
        </w:rPr>
        <w:t>Пожарный водопровод.</w:t>
      </w:r>
    </w:p>
    <w:p w:rsidR="00B931A6" w:rsidRPr="00F84AD9" w:rsidRDefault="00592026" w:rsidP="00F84AD9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</w:rPr>
      </w:pPr>
      <w:r w:rsidRPr="00592026">
        <w:rPr>
          <w:rFonts w:eastAsia="Times New Roman"/>
        </w:rPr>
        <w:t>Отсутствует.</w:t>
      </w:r>
      <w:bookmarkStart w:id="0" w:name="_GoBack"/>
      <w:bookmarkEnd w:id="0"/>
    </w:p>
    <w:p w:rsidR="00E44231" w:rsidRDefault="009F5B68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t xml:space="preserve">35. </w:t>
      </w:r>
      <w:r w:rsidR="00D00B19" w:rsidRPr="00D00B19">
        <w:rPr>
          <w:rFonts w:eastAsia="Times New Roman"/>
          <w:b/>
        </w:rPr>
        <w:t>Переговорно-замочное устройство</w:t>
      </w:r>
      <w:r w:rsidR="00E44231">
        <w:rPr>
          <w:rFonts w:eastAsia="Times New Roman"/>
          <w:b/>
        </w:rPr>
        <w:t>.</w:t>
      </w:r>
    </w:p>
    <w:p w:rsidR="00D00B19" w:rsidRPr="00D00B19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E44231">
        <w:rPr>
          <w:rFonts w:eastAsia="Times New Roman"/>
        </w:rPr>
        <w:t>Переговорно</w:t>
      </w:r>
      <w:r>
        <w:rPr>
          <w:rFonts w:eastAsia="Times New Roman"/>
          <w:b/>
        </w:rPr>
        <w:t>-</w:t>
      </w:r>
      <w:r w:rsidRPr="00E44231">
        <w:rPr>
          <w:rFonts w:eastAsia="Times New Roman"/>
        </w:rPr>
        <w:t>замочное устройств</w:t>
      </w:r>
      <w:proofErr w:type="gramStart"/>
      <w:r w:rsidRPr="00E44231">
        <w:rPr>
          <w:rFonts w:eastAsia="Times New Roman"/>
        </w:rPr>
        <w:t>о</w:t>
      </w:r>
      <w:r w:rsidR="00743C31">
        <w:rPr>
          <w:rFonts w:eastAsia="Times New Roman"/>
        </w:rPr>
        <w:t xml:space="preserve"> ООО</w:t>
      </w:r>
      <w:proofErr w:type="gramEnd"/>
      <w:r w:rsidR="00743C31">
        <w:rPr>
          <w:rFonts w:eastAsia="Times New Roman"/>
        </w:rPr>
        <w:t xml:space="preserve"> «У</w:t>
      </w:r>
      <w:r>
        <w:rPr>
          <w:rFonts w:eastAsia="Times New Roman"/>
        </w:rPr>
        <w:t>К СТАНДАРТ» не обслуживается.</w:t>
      </w:r>
      <w:r w:rsidR="00D00B19" w:rsidRPr="00D00B19">
        <w:rPr>
          <w:rFonts w:eastAsia="Times New Roman"/>
          <w:b/>
        </w:rPr>
        <w:tab/>
      </w:r>
    </w:p>
    <w:p w:rsidR="00D00B19" w:rsidRDefault="00D00B19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 w:rsidRPr="00D00B19">
        <w:rPr>
          <w:rFonts w:eastAsia="Times New Roman"/>
          <w:b/>
        </w:rPr>
        <w:t>3</w:t>
      </w:r>
      <w:r w:rsidR="009F5B68">
        <w:rPr>
          <w:rFonts w:eastAsia="Times New Roman"/>
          <w:b/>
        </w:rPr>
        <w:t>6</w:t>
      </w:r>
      <w:r w:rsidRPr="00D00B19">
        <w:rPr>
          <w:rFonts w:eastAsia="Times New Roman"/>
          <w:b/>
        </w:rPr>
        <w:t>. Лифтовое оборудование</w:t>
      </w:r>
      <w:r w:rsidRPr="00D00B19">
        <w:rPr>
          <w:rFonts w:eastAsia="Times New Roman"/>
          <w:b/>
        </w:rPr>
        <w:tab/>
      </w:r>
    </w:p>
    <w:p w:rsidR="00D00B19" w:rsidRDefault="0049468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</w:rPr>
        <w:t xml:space="preserve">В соответствии с документами специализированной организации, обслуживающей лифтовое хозяйство величина физического износа составляет </w:t>
      </w:r>
      <w:r w:rsidR="00C24DE3">
        <w:rPr>
          <w:rFonts w:eastAsia="Times New Roman"/>
        </w:rPr>
        <w:t>5</w:t>
      </w:r>
      <w:r w:rsidR="00592026">
        <w:rPr>
          <w:rFonts w:eastAsia="Times New Roman"/>
        </w:rPr>
        <w:t>0</w:t>
      </w:r>
      <w:r>
        <w:rPr>
          <w:rFonts w:eastAsia="Times New Roman"/>
        </w:rPr>
        <w:t>%</w:t>
      </w:r>
      <w:r w:rsidR="00E44231">
        <w:rPr>
          <w:rFonts w:eastAsia="Times New Roman"/>
        </w:rPr>
        <w:t>.</w:t>
      </w:r>
    </w:p>
    <w:p w:rsidR="00E44231" w:rsidRPr="00B1620D" w:rsidRDefault="00E44231" w:rsidP="00E075E8">
      <w:pPr>
        <w:tabs>
          <w:tab w:val="left" w:pos="2721"/>
        </w:tabs>
        <w:spacing w:line="240" w:lineRule="auto"/>
        <w:ind w:firstLine="709"/>
        <w:jc w:val="both"/>
        <w:rPr>
          <w:rFonts w:eastAsia="Times New Roman"/>
          <w:b/>
        </w:rPr>
      </w:pPr>
      <w:r>
        <w:rPr>
          <w:rFonts w:eastAsia="Times New Roman"/>
          <w:b/>
        </w:rPr>
        <w:lastRenderedPageBreak/>
        <w:t>3</w:t>
      </w:r>
      <w:r w:rsidR="003A07E2">
        <w:rPr>
          <w:rFonts w:eastAsia="Times New Roman"/>
          <w:b/>
        </w:rPr>
        <w:t>7</w:t>
      </w:r>
      <w:r>
        <w:rPr>
          <w:rFonts w:eastAsia="Times New Roman"/>
          <w:b/>
        </w:rPr>
        <w:t>. Оценка физ</w:t>
      </w:r>
      <w:r w:rsidR="00B1620D">
        <w:rPr>
          <w:rFonts w:eastAsia="Times New Roman"/>
          <w:b/>
        </w:rPr>
        <w:t>ического износа здания в целом.</w:t>
      </w:r>
    </w:p>
    <w:p w:rsidR="00FF5271" w:rsidRDefault="00C65715" w:rsidP="00E075E8">
      <w:pPr>
        <w:tabs>
          <w:tab w:val="left" w:pos="2721"/>
        </w:tabs>
        <w:spacing w:line="240" w:lineRule="auto"/>
        <w:ind w:firstLine="709"/>
        <w:jc w:val="both"/>
      </w:pPr>
      <w:r>
        <w:t>При оценке з</w:t>
      </w:r>
      <w:r w:rsidR="0052373F">
        <w:t>д</w:t>
      </w:r>
      <w:r w:rsidR="00E44231">
        <w:t>ания в целом у</w:t>
      </w:r>
      <w:r w:rsidR="001A08BA" w:rsidRPr="001A08BA">
        <w:t xml:space="preserve">дельные веса конструктивных элементов </w:t>
      </w:r>
      <w:r w:rsidR="00743C31">
        <w:t xml:space="preserve">             </w:t>
      </w:r>
      <w:r w:rsidR="001A08BA" w:rsidRPr="001A08BA">
        <w:t xml:space="preserve">и инженерного оборудования приняты в соответствии со сб. № 28 </w:t>
      </w:r>
      <w:r w:rsidR="00E44231">
        <w:t>«</w:t>
      </w:r>
      <w:r w:rsidR="001A08BA" w:rsidRPr="001A08BA">
        <w:t>Укрупненные показатели восстановительной стоимости жилых, общественных зданий</w:t>
      </w:r>
      <w:r w:rsidR="006E3592">
        <w:t xml:space="preserve"> </w:t>
      </w:r>
      <w:r w:rsidR="001A08BA" w:rsidRPr="001A08BA">
        <w:t>и здания и сооружения коммунально-бытового назначения для переоценки основных фондов</w:t>
      </w:r>
      <w:r w:rsidR="00E44231">
        <w:t>»</w:t>
      </w:r>
      <w:r w:rsidR="001A08BA" w:rsidRPr="001A08BA">
        <w:t>. М., 1970.</w:t>
      </w:r>
      <w:r>
        <w:t xml:space="preserve"> с поправками на </w:t>
      </w:r>
      <w:r w:rsidRPr="00C65715">
        <w:t>усредненные удельные веса укрупненных конструктивных элементов</w:t>
      </w:r>
      <w:r>
        <w:t xml:space="preserve"> (прил. 2</w:t>
      </w:r>
      <w:r w:rsidRPr="00C65715">
        <w:t xml:space="preserve"> ВСН 53-86(р)</w:t>
      </w:r>
      <w:r>
        <w:t>) и у</w:t>
      </w:r>
      <w:r w:rsidRPr="00C65715">
        <w:t>дельные веса элементов в системах инженерного оборудования (прил</w:t>
      </w:r>
      <w:r>
        <w:t>.</w:t>
      </w:r>
      <w:r w:rsidRPr="00C65715">
        <w:t xml:space="preserve"> 4</w:t>
      </w:r>
      <w:r>
        <w:t xml:space="preserve"> </w:t>
      </w:r>
      <w:r w:rsidRPr="00C65715">
        <w:t>ВСН 53-86(р)</w:t>
      </w:r>
      <w:r>
        <w:t>).</w:t>
      </w:r>
      <w:r w:rsidR="00E44231">
        <w:t xml:space="preserve"> В расчёт приняты элементы здания, нормируемые вышеуказанными нормативно-правовыми документами.</w:t>
      </w:r>
    </w:p>
    <w:p w:rsidR="00B1620D" w:rsidRDefault="00E44231" w:rsidP="00743C31">
      <w:pPr>
        <w:tabs>
          <w:tab w:val="left" w:pos="2721"/>
        </w:tabs>
        <w:spacing w:line="240" w:lineRule="auto"/>
        <w:ind w:firstLine="709"/>
        <w:jc w:val="both"/>
      </w:pPr>
      <w:r>
        <w:t>Резул</w:t>
      </w:r>
      <w:r w:rsidR="00743C31">
        <w:t>ьтаты расчёта сведены в таблицу</w:t>
      </w:r>
    </w:p>
    <w:p w:rsidR="00E44231" w:rsidRPr="00494681" w:rsidRDefault="00E44231" w:rsidP="00E075E8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494681">
        <w:rPr>
          <w:rFonts w:eastAsia="Times New Roman"/>
          <w:b/>
          <w:bCs/>
        </w:rPr>
        <w:t>Определение физического износа здания</w:t>
      </w:r>
    </w:p>
    <w:p w:rsidR="00E44231" w:rsidRPr="00B931A6" w:rsidRDefault="003F5695" w:rsidP="00B931A6">
      <w:pPr>
        <w:shd w:val="clear" w:color="auto" w:fill="FFFFFF"/>
        <w:spacing w:line="240" w:lineRule="auto"/>
        <w:ind w:firstLine="709"/>
        <w:rPr>
          <w:rFonts w:eastAsia="Times New Roman"/>
          <w:b/>
          <w:bCs/>
        </w:rPr>
      </w:pPr>
      <w:r w:rsidRPr="003F5695">
        <w:rPr>
          <w:rFonts w:eastAsia="Times New Roman"/>
          <w:b/>
          <w:bCs/>
        </w:rPr>
        <w:t xml:space="preserve">МКД № 48 по ул. </w:t>
      </w:r>
      <w:proofErr w:type="gramStart"/>
      <w:r w:rsidRPr="003F5695">
        <w:rPr>
          <w:rFonts w:eastAsia="Times New Roman"/>
          <w:b/>
          <w:bCs/>
        </w:rPr>
        <w:t>Некрасовская</w:t>
      </w:r>
      <w:proofErr w:type="gramEnd"/>
      <w:r w:rsidRPr="003F5695">
        <w:rPr>
          <w:rFonts w:eastAsia="Times New Roman"/>
          <w:b/>
          <w:bCs/>
        </w:rPr>
        <w:t xml:space="preserve"> </w:t>
      </w:r>
      <w:r w:rsidR="00B931A6">
        <w:rPr>
          <w:rFonts w:eastAsia="Times New Roman"/>
          <w:b/>
          <w:bCs/>
        </w:rPr>
        <w:t xml:space="preserve">в целом </w:t>
      </w:r>
    </w:p>
    <w:tbl>
      <w:tblPr>
        <w:tblStyle w:val="3"/>
        <w:tblW w:w="9606" w:type="dxa"/>
        <w:tblLayout w:type="fixed"/>
        <w:tblLook w:val="04A0" w:firstRow="1" w:lastRow="0" w:firstColumn="1" w:lastColumn="0" w:noHBand="0" w:noVBand="1"/>
      </w:tblPr>
      <w:tblGrid>
        <w:gridCol w:w="534"/>
        <w:gridCol w:w="1842"/>
        <w:gridCol w:w="1842"/>
        <w:gridCol w:w="1560"/>
        <w:gridCol w:w="1560"/>
        <w:gridCol w:w="1134"/>
        <w:gridCol w:w="1134"/>
      </w:tblGrid>
      <w:tr w:rsidR="00E44231" w:rsidRPr="00E44231" w:rsidTr="00DC0920">
        <w:trPr>
          <w:trHeight w:val="1068"/>
        </w:trPr>
        <w:tc>
          <w:tcPr>
            <w:tcW w:w="534" w:type="dxa"/>
            <w:vMerge w:val="restart"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 w:val="restart"/>
          </w:tcPr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Наименование</w:t>
            </w:r>
          </w:p>
          <w:p w:rsidR="00E44231" w:rsidRPr="00E44231" w:rsidRDefault="00E44231" w:rsidP="00DC0920">
            <w:pPr>
              <w:ind w:left="-108" w:right="-108"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элемента здания</w:t>
            </w:r>
          </w:p>
        </w:tc>
        <w:tc>
          <w:tcPr>
            <w:tcW w:w="1842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укрупненных конструктивных элементов по сб.№28,</w:t>
            </w:r>
          </w:p>
          <w:p w:rsidR="00E44231" w:rsidRPr="00E44231" w:rsidRDefault="00D3605E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 xml:space="preserve">таб. № </w:t>
            </w:r>
            <w:r w:rsidR="004F051D">
              <w:rPr>
                <w:rFonts w:eastAsia="Times New Roman"/>
                <w:bCs/>
              </w:rPr>
              <w:t>6</w:t>
            </w:r>
            <w:r w:rsidR="00743EB9">
              <w:rPr>
                <w:rFonts w:eastAsia="Times New Roman"/>
                <w:bCs/>
              </w:rPr>
              <w:t>1</w:t>
            </w:r>
            <w:r w:rsidR="00C20258">
              <w:rPr>
                <w:rFonts w:eastAsia="Times New Roman"/>
                <w:bCs/>
              </w:rPr>
              <w:t xml:space="preserve"> </w:t>
            </w:r>
            <w:r>
              <w:rPr>
                <w:rFonts w:eastAsia="Times New Roman"/>
                <w:bCs/>
              </w:rPr>
              <w:t>«А»,</w:t>
            </w:r>
            <w:r w:rsidR="00E44231"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D3605E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Удельные веса каждого элемента</w:t>
            </w:r>
            <w:r w:rsidR="00D3605E">
              <w:rPr>
                <w:rFonts w:eastAsia="Times New Roman"/>
                <w:bCs/>
              </w:rPr>
              <w:t xml:space="preserve"> по таблице прил.2 ВСН 53-86 </w:t>
            </w:r>
            <w:proofErr w:type="gramStart"/>
            <w:r w:rsidR="00D3605E">
              <w:rPr>
                <w:rFonts w:eastAsia="Times New Roman"/>
                <w:bCs/>
              </w:rPr>
              <w:t>р</w:t>
            </w:r>
            <w:proofErr w:type="gramEnd"/>
            <w:r w:rsidR="00D3605E">
              <w:rPr>
                <w:rFonts w:eastAsia="Times New Roman"/>
                <w:bCs/>
              </w:rPr>
              <w:t>,</w:t>
            </w:r>
            <w:r w:rsidRPr="00E44231">
              <w:rPr>
                <w:rFonts w:eastAsia="Times New Roman"/>
                <w:bCs/>
              </w:rPr>
              <w:t>%</w:t>
            </w:r>
          </w:p>
        </w:tc>
        <w:tc>
          <w:tcPr>
            <w:tcW w:w="1560" w:type="dxa"/>
            <w:vMerge w:val="restart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Расчетный удельный вес элемента,                  Х 100%</w:t>
            </w:r>
          </w:p>
        </w:tc>
        <w:tc>
          <w:tcPr>
            <w:tcW w:w="2268" w:type="dxa"/>
            <w:gridSpan w:val="2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  <w:r w:rsidRPr="00E44231">
              <w:rPr>
                <w:rFonts w:eastAsia="Times New Roman"/>
                <w:bCs/>
              </w:rPr>
              <w:t>Физический износ элементов здания, %</w:t>
            </w:r>
          </w:p>
        </w:tc>
      </w:tr>
      <w:tr w:rsidR="00E44231" w:rsidRPr="00E44231" w:rsidTr="00DC0920">
        <w:trPr>
          <w:trHeight w:val="1508"/>
        </w:trPr>
        <w:tc>
          <w:tcPr>
            <w:tcW w:w="534" w:type="dxa"/>
            <w:vMerge/>
          </w:tcPr>
          <w:p w:rsidR="00E44231" w:rsidRPr="00E44231" w:rsidRDefault="00E44231" w:rsidP="00E075E8">
            <w:pPr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842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560" w:type="dxa"/>
            <w:vMerge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  <w:bCs/>
              </w:rPr>
            </w:pP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по результатам оценки</w:t>
            </w:r>
          </w:p>
        </w:tc>
        <w:tc>
          <w:tcPr>
            <w:tcW w:w="1134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средневзвешенное значение физического износа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Фундаменты</w:t>
            </w:r>
          </w:p>
        </w:tc>
        <w:tc>
          <w:tcPr>
            <w:tcW w:w="1842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—</w:t>
            </w:r>
          </w:p>
        </w:tc>
        <w:tc>
          <w:tcPr>
            <w:tcW w:w="1560" w:type="dxa"/>
          </w:tcPr>
          <w:p w:rsidR="00E44231" w:rsidRPr="00E44231" w:rsidRDefault="004F051D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134" w:type="dxa"/>
          </w:tcPr>
          <w:p w:rsidR="00E44231" w:rsidRPr="00964C49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  <w:lang w:val="en-US"/>
              </w:rPr>
            </w:pPr>
            <w:r>
              <w:rPr>
                <w:rFonts w:eastAsia="Times New Roman"/>
                <w:bCs/>
              </w:rPr>
              <w:t>5</w:t>
            </w:r>
            <w:r w:rsidR="00637F4C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1C3F04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2.2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Стены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73</w:t>
            </w:r>
          </w:p>
        </w:tc>
        <w:tc>
          <w:tcPr>
            <w:tcW w:w="1560" w:type="dxa"/>
          </w:tcPr>
          <w:p w:rsidR="00E44231" w:rsidRPr="00E44231" w:rsidRDefault="00743EB9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26.28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E44231" w:rsidRPr="00E44231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17.</w:t>
            </w:r>
            <w:r w:rsidR="00743EB9">
              <w:rPr>
                <w:rFonts w:eastAsia="Times New Roman"/>
              </w:rPr>
              <w:t>08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Перегородки</w:t>
            </w:r>
          </w:p>
        </w:tc>
        <w:tc>
          <w:tcPr>
            <w:tcW w:w="1842" w:type="dxa"/>
          </w:tcPr>
          <w:p w:rsidR="00E44231" w:rsidRPr="00E44231" w:rsidRDefault="004F051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</w:t>
            </w:r>
            <w:r w:rsidR="00743EB9">
              <w:rPr>
                <w:rFonts w:eastAsia="Times New Roman"/>
                <w:bCs/>
              </w:rPr>
              <w:t>6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27</w:t>
            </w:r>
          </w:p>
        </w:tc>
        <w:tc>
          <w:tcPr>
            <w:tcW w:w="1560" w:type="dxa"/>
          </w:tcPr>
          <w:p w:rsidR="00E44231" w:rsidRPr="00E44231" w:rsidRDefault="00234E42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234E42">
              <w:rPr>
                <w:rFonts w:eastAsia="Times New Roman"/>
                <w:bCs/>
              </w:rPr>
              <w:t>9.</w:t>
            </w:r>
            <w:r w:rsidR="00743EB9">
              <w:rPr>
                <w:rFonts w:eastAsia="Times New Roman"/>
                <w:bCs/>
              </w:rPr>
              <w:t>2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45</w:t>
            </w:r>
          </w:p>
        </w:tc>
        <w:tc>
          <w:tcPr>
            <w:tcW w:w="1134" w:type="dxa"/>
          </w:tcPr>
          <w:p w:rsidR="00E44231" w:rsidRPr="00E44231" w:rsidRDefault="00743EB9" w:rsidP="00C004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4.14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Перекрытия</w:t>
            </w:r>
          </w:p>
        </w:tc>
        <w:tc>
          <w:tcPr>
            <w:tcW w:w="1842" w:type="dxa"/>
          </w:tcPr>
          <w:p w:rsidR="00E44231" w:rsidRPr="00E44231" w:rsidRDefault="00441E7D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67D90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743EB9"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5153" w:rsidRDefault="00743EB9" w:rsidP="00E45153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  <w:r w:rsidR="00234E4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5153" w:rsidRDefault="00FF042B" w:rsidP="00743EB9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4.</w:t>
            </w:r>
            <w:r w:rsidR="00743EB9">
              <w:rPr>
                <w:rFonts w:eastAsia="Times New Roman"/>
                <w:bCs/>
              </w:rPr>
              <w:t>4</w:t>
            </w:r>
          </w:p>
        </w:tc>
      </w:tr>
      <w:tr w:rsidR="00B931A6" w:rsidRPr="00E44231" w:rsidTr="00B931A6">
        <w:tc>
          <w:tcPr>
            <w:tcW w:w="534" w:type="dxa"/>
          </w:tcPr>
          <w:p w:rsidR="00B931A6" w:rsidRPr="00E44231" w:rsidRDefault="00B931A6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B931A6" w:rsidRPr="00E44231" w:rsidRDefault="00B931A6" w:rsidP="00B931A6">
            <w:pPr>
              <w:ind w:firstLine="0"/>
              <w:rPr>
                <w:rFonts w:eastAsia="Times New Roman"/>
              </w:rPr>
            </w:pPr>
            <w:r>
              <w:rPr>
                <w:rFonts w:eastAsia="Times New Roman"/>
              </w:rPr>
              <w:t>Конструкции крыши</w:t>
            </w:r>
          </w:p>
        </w:tc>
        <w:tc>
          <w:tcPr>
            <w:tcW w:w="1842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B931A6" w:rsidRPr="00E44231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560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3</w:t>
            </w:r>
          </w:p>
        </w:tc>
        <w:tc>
          <w:tcPr>
            <w:tcW w:w="1134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40</w:t>
            </w:r>
          </w:p>
        </w:tc>
        <w:tc>
          <w:tcPr>
            <w:tcW w:w="1134" w:type="dxa"/>
          </w:tcPr>
          <w:p w:rsidR="00B931A6" w:rsidRDefault="00743EB9" w:rsidP="00743EB9">
            <w:pPr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1.2</w:t>
            </w:r>
          </w:p>
        </w:tc>
      </w:tr>
      <w:tr w:rsidR="00E44231" w:rsidRPr="00E44231" w:rsidTr="00B931A6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Кровля</w:t>
            </w:r>
          </w:p>
        </w:tc>
        <w:tc>
          <w:tcPr>
            <w:tcW w:w="1842" w:type="dxa"/>
          </w:tcPr>
          <w:p w:rsidR="00E44231" w:rsidRPr="00E44231" w:rsidRDefault="004F051D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  <w:tc>
          <w:tcPr>
            <w:tcW w:w="1560" w:type="dxa"/>
          </w:tcPr>
          <w:p w:rsidR="00E44231" w:rsidRPr="00E44231" w:rsidRDefault="00E44231" w:rsidP="00B931A6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25</w:t>
            </w:r>
          </w:p>
        </w:tc>
        <w:tc>
          <w:tcPr>
            <w:tcW w:w="1560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</w:p>
        </w:tc>
        <w:tc>
          <w:tcPr>
            <w:tcW w:w="1134" w:type="dxa"/>
          </w:tcPr>
          <w:p w:rsidR="00E44231" w:rsidRPr="00E44231" w:rsidRDefault="00F67D90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234E42" w:rsidP="00B931A6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0.8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Окна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48</w:t>
            </w:r>
          </w:p>
        </w:tc>
        <w:tc>
          <w:tcPr>
            <w:tcW w:w="1560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2.4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B364D2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0.36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Отделочные</w:t>
            </w:r>
          </w:p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покрытия</w:t>
            </w:r>
          </w:p>
        </w:tc>
        <w:tc>
          <w:tcPr>
            <w:tcW w:w="1842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E6758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E44231" w:rsidRPr="00E44231" w:rsidRDefault="00B364D2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Лестницы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1.65</w:t>
            </w:r>
          </w:p>
        </w:tc>
        <w:tc>
          <w:tcPr>
            <w:tcW w:w="1134" w:type="dxa"/>
          </w:tcPr>
          <w:p w:rsidR="00E44231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75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0.9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 xml:space="preserve">Балконы </w:t>
            </w:r>
            <w:r w:rsidR="00504CDA">
              <w:rPr>
                <w:rFonts w:eastAsia="Times New Roman"/>
              </w:rPr>
              <w:t xml:space="preserve">и </w:t>
            </w:r>
            <w:r w:rsidRPr="00E44231">
              <w:rPr>
                <w:rFonts w:eastAsia="Times New Roman"/>
              </w:rPr>
              <w:t>лоджии</w:t>
            </w:r>
          </w:p>
        </w:tc>
        <w:tc>
          <w:tcPr>
            <w:tcW w:w="1842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FF042B" w:rsidP="001C3F0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  <w:tc>
          <w:tcPr>
            <w:tcW w:w="1134" w:type="dxa"/>
          </w:tcPr>
          <w:p w:rsidR="00E44231" w:rsidRPr="00E44231" w:rsidRDefault="00FF042B" w:rsidP="00FA5275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-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Полы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</w:p>
        </w:tc>
        <w:tc>
          <w:tcPr>
            <w:tcW w:w="1134" w:type="dxa"/>
          </w:tcPr>
          <w:p w:rsidR="00E44231" w:rsidRPr="00E44231" w:rsidRDefault="003C1358" w:rsidP="003C1358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FA42F2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6.4</w:t>
            </w:r>
          </w:p>
        </w:tc>
      </w:tr>
      <w:tr w:rsidR="00E44231" w:rsidRPr="00E44231" w:rsidTr="00DC0920">
        <w:tc>
          <w:tcPr>
            <w:tcW w:w="534" w:type="dxa"/>
          </w:tcPr>
          <w:p w:rsidR="00E44231" w:rsidRPr="00E44231" w:rsidRDefault="00E44231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E44231" w:rsidRPr="00E44231" w:rsidRDefault="00E44231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Двери</w:t>
            </w:r>
          </w:p>
        </w:tc>
        <w:tc>
          <w:tcPr>
            <w:tcW w:w="1842" w:type="dxa"/>
          </w:tcPr>
          <w:p w:rsidR="00E44231" w:rsidRPr="00E44231" w:rsidRDefault="00A816A4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5</w:t>
            </w:r>
          </w:p>
        </w:tc>
        <w:tc>
          <w:tcPr>
            <w:tcW w:w="1560" w:type="dxa"/>
          </w:tcPr>
          <w:p w:rsidR="00E44231" w:rsidRPr="00E44231" w:rsidRDefault="00E44231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52</w:t>
            </w:r>
          </w:p>
        </w:tc>
        <w:tc>
          <w:tcPr>
            <w:tcW w:w="1560" w:type="dxa"/>
          </w:tcPr>
          <w:p w:rsidR="00E44231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</w:t>
            </w:r>
          </w:p>
        </w:tc>
        <w:tc>
          <w:tcPr>
            <w:tcW w:w="1134" w:type="dxa"/>
          </w:tcPr>
          <w:p w:rsidR="00E44231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</w:t>
            </w:r>
            <w:r w:rsidR="00E67588">
              <w:rPr>
                <w:rFonts w:eastAsia="Times New Roman"/>
                <w:bCs/>
              </w:rPr>
              <w:t>5</w:t>
            </w:r>
          </w:p>
        </w:tc>
        <w:tc>
          <w:tcPr>
            <w:tcW w:w="1134" w:type="dxa"/>
          </w:tcPr>
          <w:p w:rsidR="00E44231" w:rsidRPr="00E44231" w:rsidRDefault="007B4837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0.</w:t>
            </w:r>
            <w:r w:rsidR="00A816A4">
              <w:rPr>
                <w:rFonts w:eastAsia="Times New Roman"/>
                <w:bCs/>
              </w:rPr>
              <w:t>65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Холодное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4F051D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3.5</w:t>
            </w:r>
          </w:p>
        </w:tc>
        <w:tc>
          <w:tcPr>
            <w:tcW w:w="1560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3C1358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3C1358" w:rsidRPr="00E44231" w:rsidTr="00DC0920">
        <w:tc>
          <w:tcPr>
            <w:tcW w:w="534" w:type="dxa"/>
          </w:tcPr>
          <w:p w:rsidR="003C1358" w:rsidRPr="00E44231" w:rsidRDefault="003C1358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Горячее</w:t>
            </w:r>
          </w:p>
          <w:p w:rsidR="003C1358" w:rsidRPr="00E44231" w:rsidRDefault="003C1358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lastRenderedPageBreak/>
              <w:t>водоснабжение</w:t>
            </w:r>
          </w:p>
        </w:tc>
        <w:tc>
          <w:tcPr>
            <w:tcW w:w="1842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lastRenderedPageBreak/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3C1358" w:rsidRPr="00E44231" w:rsidRDefault="003C1358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3C1358" w:rsidRPr="00E44231" w:rsidRDefault="00FF042B" w:rsidP="00743C31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</w:t>
            </w:r>
            <w:r w:rsidR="003C1358">
              <w:rPr>
                <w:rFonts w:eastAsia="Times New Roman"/>
                <w:bCs/>
              </w:rPr>
              <w:t>0</w:t>
            </w:r>
          </w:p>
        </w:tc>
        <w:tc>
          <w:tcPr>
            <w:tcW w:w="1134" w:type="dxa"/>
          </w:tcPr>
          <w:p w:rsidR="003C1358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Отопление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7B4837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Канализация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80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67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jc w:val="center"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</w:rPr>
              <w:t>Электрооборудование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890E77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65</w:t>
            </w:r>
          </w:p>
        </w:tc>
        <w:tc>
          <w:tcPr>
            <w:tcW w:w="1134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17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numPr>
                <w:ilvl w:val="0"/>
                <w:numId w:val="12"/>
              </w:numPr>
              <w:spacing w:after="200"/>
              <w:ind w:left="0" w:firstLine="0"/>
              <w:contextualSpacing/>
              <w:rPr>
                <w:rFonts w:eastAsia="Times New Roman"/>
              </w:rPr>
            </w:pPr>
          </w:p>
        </w:tc>
        <w:tc>
          <w:tcPr>
            <w:tcW w:w="1842" w:type="dxa"/>
          </w:tcPr>
          <w:p w:rsidR="00FF042B" w:rsidRPr="00E44231" w:rsidRDefault="00FF042B" w:rsidP="004F051D">
            <w:pPr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</w:rPr>
              <w:t>Мусоропровод</w:t>
            </w:r>
          </w:p>
        </w:tc>
        <w:tc>
          <w:tcPr>
            <w:tcW w:w="1842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560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E44231">
              <w:rPr>
                <w:rFonts w:eastAsia="Times New Roman"/>
                <w:bCs/>
              </w:rPr>
              <w:t>-</w:t>
            </w:r>
          </w:p>
        </w:tc>
        <w:tc>
          <w:tcPr>
            <w:tcW w:w="1560" w:type="dxa"/>
          </w:tcPr>
          <w:p w:rsidR="00FF042B" w:rsidRPr="00E44231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 w:rsidRPr="00FF042B">
              <w:rPr>
                <w:rFonts w:eastAsia="Times New Roman"/>
                <w:bCs/>
              </w:rPr>
              <w:t>3.</w:t>
            </w:r>
            <w:r w:rsidR="00A816A4">
              <w:rPr>
                <w:rFonts w:eastAsia="Times New Roman"/>
                <w:bCs/>
              </w:rPr>
              <w:t>33</w:t>
            </w:r>
          </w:p>
        </w:tc>
        <w:tc>
          <w:tcPr>
            <w:tcW w:w="1134" w:type="dxa"/>
          </w:tcPr>
          <w:p w:rsidR="00FF042B" w:rsidRPr="00E44231" w:rsidRDefault="00FF042B" w:rsidP="00FF042B">
            <w:pPr>
              <w:spacing w:line="408" w:lineRule="atLeast"/>
              <w:ind w:firstLine="0"/>
              <w:jc w:val="center"/>
              <w:rPr>
                <w:rFonts w:eastAsia="Times New Roman"/>
              </w:rPr>
            </w:pPr>
            <w:r>
              <w:rPr>
                <w:rFonts w:eastAsia="Times New Roman"/>
                <w:bCs/>
              </w:rPr>
              <w:t>70</w:t>
            </w:r>
          </w:p>
        </w:tc>
        <w:tc>
          <w:tcPr>
            <w:tcW w:w="1134" w:type="dxa"/>
          </w:tcPr>
          <w:p w:rsidR="00FF042B" w:rsidRDefault="00FF042B" w:rsidP="00A816A4">
            <w:pPr>
              <w:spacing w:line="408" w:lineRule="atLeast"/>
              <w:ind w:firstLine="0"/>
              <w:jc w:val="center"/>
              <w:rPr>
                <w:rFonts w:eastAsia="Times New Roman"/>
                <w:bCs/>
              </w:rPr>
            </w:pPr>
            <w:r>
              <w:rPr>
                <w:rFonts w:eastAsia="Times New Roman"/>
                <w:bCs/>
              </w:rPr>
              <w:t>2.</w:t>
            </w:r>
            <w:r w:rsidR="00A816A4">
              <w:rPr>
                <w:rFonts w:eastAsia="Times New Roman"/>
                <w:bCs/>
              </w:rPr>
              <w:t>33</w:t>
            </w:r>
          </w:p>
        </w:tc>
      </w:tr>
      <w:tr w:rsidR="00FF042B" w:rsidRPr="00E44231" w:rsidTr="00DC0920">
        <w:tc>
          <w:tcPr>
            <w:tcW w:w="5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 w:rsidRPr="00E44231">
              <w:rPr>
                <w:rFonts w:eastAsia="Times New Roman"/>
                <w:b/>
                <w:bCs/>
              </w:rPr>
              <w:t>Итого</w:t>
            </w:r>
          </w:p>
        </w:tc>
        <w:tc>
          <w:tcPr>
            <w:tcW w:w="1842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560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FF042B" w:rsidP="00743C31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</w:p>
        </w:tc>
        <w:tc>
          <w:tcPr>
            <w:tcW w:w="1134" w:type="dxa"/>
          </w:tcPr>
          <w:p w:rsidR="00FF042B" w:rsidRPr="00E44231" w:rsidRDefault="00A816A4" w:rsidP="00A816A4">
            <w:pPr>
              <w:ind w:firstLine="0"/>
              <w:jc w:val="center"/>
              <w:rPr>
                <w:rFonts w:eastAsia="Times New Roman"/>
                <w:b/>
                <w:bCs/>
              </w:rPr>
            </w:pPr>
            <w:r>
              <w:rPr>
                <w:rFonts w:eastAsia="Times New Roman"/>
                <w:b/>
                <w:bCs/>
              </w:rPr>
              <w:t>5</w:t>
            </w:r>
            <w:r w:rsidR="00890E77">
              <w:rPr>
                <w:rFonts w:eastAsia="Times New Roman"/>
                <w:b/>
                <w:bCs/>
              </w:rPr>
              <w:t>4</w:t>
            </w:r>
            <w:r w:rsidR="002E6EB4">
              <w:rPr>
                <w:rFonts w:eastAsia="Times New Roman"/>
                <w:b/>
                <w:bCs/>
              </w:rPr>
              <w:t>.</w:t>
            </w:r>
            <w:r w:rsidR="00890E77">
              <w:rPr>
                <w:rFonts w:eastAsia="Times New Roman"/>
                <w:b/>
                <w:bCs/>
              </w:rPr>
              <w:t>6</w:t>
            </w:r>
            <w:r>
              <w:rPr>
                <w:rFonts w:eastAsia="Times New Roman"/>
                <w:b/>
                <w:bCs/>
              </w:rPr>
              <w:t>4</w:t>
            </w:r>
          </w:p>
        </w:tc>
      </w:tr>
    </w:tbl>
    <w:p w:rsidR="00E44231" w:rsidRDefault="00E44231" w:rsidP="00E075E8">
      <w:pPr>
        <w:tabs>
          <w:tab w:val="left" w:pos="2721"/>
        </w:tabs>
        <w:spacing w:line="240" w:lineRule="auto"/>
        <w:ind w:firstLine="709"/>
        <w:jc w:val="both"/>
      </w:pPr>
    </w:p>
    <w:p w:rsidR="009C3127" w:rsidRDefault="00DE2FB7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В соответствии с положениями </w:t>
      </w:r>
      <w:r w:rsidRPr="00DE2FB7">
        <w:t xml:space="preserve">1.5. ВСН 53-86(р) </w:t>
      </w:r>
      <w:r>
        <w:t>ч</w:t>
      </w:r>
      <w:r w:rsidRPr="00DE2FB7">
        <w:t>исленные значения физического износа следует округлять: для отдельных участков конструкций, элементов и систем – до 10 %; для конструкций, элементов и систем до – 5 %; для здания в целом – до 1 %.</w:t>
      </w:r>
    </w:p>
    <w:p w:rsidR="00DE2FB7" w:rsidRPr="00B1620D" w:rsidRDefault="00DE2FB7" w:rsidP="00E075E8">
      <w:pPr>
        <w:tabs>
          <w:tab w:val="left" w:pos="2721"/>
        </w:tabs>
        <w:spacing w:line="240" w:lineRule="auto"/>
        <w:ind w:firstLine="709"/>
        <w:jc w:val="both"/>
        <w:rPr>
          <w:u w:val="single"/>
        </w:rPr>
      </w:pPr>
      <w:r w:rsidRPr="00B1620D">
        <w:rPr>
          <w:u w:val="single"/>
        </w:rPr>
        <w:t xml:space="preserve">Таким образом, износ здания по адресу </w:t>
      </w:r>
      <w:r w:rsidR="00BF1FF4" w:rsidRPr="00B1620D">
        <w:rPr>
          <w:u w:val="single"/>
        </w:rPr>
        <w:t xml:space="preserve">г. Владивосток, ул. </w:t>
      </w:r>
      <w:proofErr w:type="gramStart"/>
      <w:r w:rsidR="003F5695">
        <w:rPr>
          <w:u w:val="single"/>
        </w:rPr>
        <w:t>Некрасовская</w:t>
      </w:r>
      <w:proofErr w:type="gramEnd"/>
      <w:r w:rsidR="00BF1FF4" w:rsidRPr="00B1620D">
        <w:rPr>
          <w:u w:val="single"/>
        </w:rPr>
        <w:t xml:space="preserve">, </w:t>
      </w:r>
      <w:r w:rsidR="003F5695">
        <w:rPr>
          <w:u w:val="single"/>
        </w:rPr>
        <w:t>48</w:t>
      </w:r>
      <w:r w:rsidR="00BF1FF4" w:rsidRPr="00B1620D">
        <w:rPr>
          <w:u w:val="single"/>
        </w:rPr>
        <w:t xml:space="preserve"> </w:t>
      </w:r>
      <w:r w:rsidR="00B931A6">
        <w:rPr>
          <w:u w:val="single"/>
        </w:rPr>
        <w:t xml:space="preserve">на 25 августа 2021 года </w:t>
      </w:r>
      <w:r w:rsidR="00BF1FF4" w:rsidRPr="00B1620D">
        <w:rPr>
          <w:u w:val="single"/>
        </w:rPr>
        <w:t xml:space="preserve">в целом принимается равным </w:t>
      </w:r>
      <w:r w:rsidR="00A816A4">
        <w:rPr>
          <w:u w:val="single"/>
        </w:rPr>
        <w:t>5</w:t>
      </w:r>
      <w:r w:rsidR="002E6EB4">
        <w:rPr>
          <w:u w:val="single"/>
        </w:rPr>
        <w:t>5</w:t>
      </w:r>
      <w:r w:rsidR="00BF1FF4" w:rsidRPr="00B1620D">
        <w:rPr>
          <w:u w:val="single"/>
        </w:rPr>
        <w:t>%.</w:t>
      </w:r>
    </w:p>
    <w:p w:rsidR="00EC0249" w:rsidRDefault="00EC0249" w:rsidP="00E075E8">
      <w:pPr>
        <w:tabs>
          <w:tab w:val="left" w:pos="2721"/>
        </w:tabs>
        <w:spacing w:line="240" w:lineRule="auto"/>
        <w:ind w:firstLine="709"/>
        <w:jc w:val="both"/>
        <w:rPr>
          <w:sz w:val="18"/>
          <w:szCs w:val="18"/>
        </w:rPr>
      </w:pPr>
    </w:p>
    <w:p w:rsidR="00B1620D" w:rsidRDefault="00B1620D" w:rsidP="00E075E8">
      <w:pPr>
        <w:tabs>
          <w:tab w:val="left" w:pos="2721"/>
        </w:tabs>
        <w:spacing w:line="240" w:lineRule="auto"/>
        <w:ind w:firstLine="709"/>
        <w:jc w:val="both"/>
      </w:pP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 xml:space="preserve">заместитель 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генерального директора</w:t>
      </w:r>
    </w:p>
    <w:p w:rsidR="00BF1FF4" w:rsidRDefault="00BF1FF4" w:rsidP="00E075E8">
      <w:pPr>
        <w:tabs>
          <w:tab w:val="left" w:pos="2721"/>
        </w:tabs>
        <w:spacing w:line="240" w:lineRule="auto"/>
        <w:ind w:firstLine="709"/>
        <w:jc w:val="both"/>
      </w:pPr>
      <w:r>
        <w:t>ООО «УК СТАНДАРТ»                                                   Климовский А.Д.</w:t>
      </w:r>
    </w:p>
    <w:p w:rsidR="00BF1FF4" w:rsidRPr="00BF1FF4" w:rsidRDefault="00BF1FF4" w:rsidP="008601B8">
      <w:pPr>
        <w:tabs>
          <w:tab w:val="left" w:pos="2721"/>
        </w:tabs>
        <w:spacing w:line="240" w:lineRule="auto"/>
        <w:ind w:left="-284"/>
        <w:jc w:val="both"/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8601B8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FE01D1" w:rsidRDefault="00FE01D1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1620D" w:rsidRDefault="00B1620D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BF1FF4" w:rsidRDefault="00BF1FF4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</w:p>
    <w:p w:rsidR="00145E7F" w:rsidRDefault="00145E7F" w:rsidP="00A816A4">
      <w:pPr>
        <w:tabs>
          <w:tab w:val="left" w:pos="2721"/>
        </w:tabs>
        <w:spacing w:line="240" w:lineRule="auto"/>
        <w:jc w:val="both"/>
        <w:rPr>
          <w:sz w:val="18"/>
          <w:szCs w:val="18"/>
        </w:rPr>
      </w:pPr>
    </w:p>
    <w:p w:rsidR="00F003CB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Климовский</w:t>
      </w:r>
    </w:p>
    <w:p w:rsidR="00E92669" w:rsidRDefault="00E92669" w:rsidP="009C7199">
      <w:pPr>
        <w:tabs>
          <w:tab w:val="left" w:pos="2721"/>
        </w:tabs>
        <w:spacing w:line="240" w:lineRule="auto"/>
        <w:ind w:left="-284"/>
        <w:jc w:val="both"/>
        <w:rPr>
          <w:sz w:val="18"/>
          <w:szCs w:val="18"/>
        </w:rPr>
      </w:pPr>
      <w:r>
        <w:rPr>
          <w:sz w:val="18"/>
          <w:szCs w:val="18"/>
        </w:rPr>
        <w:t>Андрей Дниирович</w:t>
      </w:r>
    </w:p>
    <w:p w:rsidR="00482AD2" w:rsidRDefault="00680387" w:rsidP="009C7199">
      <w:pPr>
        <w:tabs>
          <w:tab w:val="left" w:pos="2721"/>
        </w:tabs>
        <w:spacing w:line="240" w:lineRule="auto"/>
        <w:ind w:left="-284"/>
        <w:jc w:val="both"/>
        <w:rPr>
          <w:sz w:val="16"/>
          <w:szCs w:val="16"/>
        </w:rPr>
      </w:pPr>
      <w:r>
        <w:rPr>
          <w:sz w:val="18"/>
          <w:szCs w:val="18"/>
        </w:rPr>
        <w:t>201-28-21</w:t>
      </w:r>
    </w:p>
    <w:sectPr w:rsidR="00482AD2" w:rsidSect="0049550F">
      <w:headerReference w:type="default" r:id="rId12"/>
      <w:pgSz w:w="11906" w:h="16838"/>
      <w:pgMar w:top="567" w:right="849" w:bottom="709" w:left="156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43EB9" w:rsidRDefault="00743EB9" w:rsidP="00D54D85">
      <w:pPr>
        <w:spacing w:line="240" w:lineRule="auto"/>
      </w:pPr>
      <w:r>
        <w:separator/>
      </w:r>
    </w:p>
  </w:endnote>
  <w:endnote w:type="continuationSeparator" w:id="0">
    <w:p w:rsidR="00743EB9" w:rsidRDefault="00743EB9" w:rsidP="00D54D85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43EB9" w:rsidRDefault="00743EB9" w:rsidP="00D54D85">
      <w:pPr>
        <w:spacing w:line="240" w:lineRule="auto"/>
      </w:pPr>
      <w:r>
        <w:separator/>
      </w:r>
    </w:p>
  </w:footnote>
  <w:footnote w:type="continuationSeparator" w:id="0">
    <w:p w:rsidR="00743EB9" w:rsidRDefault="00743EB9" w:rsidP="00D54D85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743EB9" w:rsidRPr="00D54D85" w:rsidRDefault="00743EB9" w:rsidP="00913A7E">
    <w:pPr>
      <w:pStyle w:val="a5"/>
      <w:tabs>
        <w:tab w:val="clear" w:pos="4677"/>
        <w:tab w:val="clear" w:pos="9355"/>
        <w:tab w:val="left" w:pos="2188"/>
      </w:tabs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7545E27"/>
    <w:multiLevelType w:val="hybridMultilevel"/>
    <w:tmpl w:val="3DD0AD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B9A4644"/>
    <w:multiLevelType w:val="hybridMultilevel"/>
    <w:tmpl w:val="896A3C0C"/>
    <w:lvl w:ilvl="0" w:tplc="CE12FDA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0FEE5D38"/>
    <w:multiLevelType w:val="hybridMultilevel"/>
    <w:tmpl w:val="D5583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8F14E33"/>
    <w:multiLevelType w:val="hybridMultilevel"/>
    <w:tmpl w:val="A21C99FE"/>
    <w:lvl w:ilvl="0" w:tplc="D8E8EB1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4">
    <w:nsid w:val="3DF51E25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441C2FCB"/>
    <w:multiLevelType w:val="hybridMultilevel"/>
    <w:tmpl w:val="06D0C1CE"/>
    <w:lvl w:ilvl="0" w:tplc="F970DD28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6">
    <w:nsid w:val="4A143518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6624284"/>
    <w:multiLevelType w:val="hybridMultilevel"/>
    <w:tmpl w:val="E35024B6"/>
    <w:lvl w:ilvl="0" w:tplc="4ABC662A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8">
    <w:nsid w:val="59B07DEC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609B5988"/>
    <w:multiLevelType w:val="hybridMultilevel"/>
    <w:tmpl w:val="90A8E5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01B7A04"/>
    <w:multiLevelType w:val="hybridMultilevel"/>
    <w:tmpl w:val="071ADF72"/>
    <w:lvl w:ilvl="0" w:tplc="490843D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>
    <w:nsid w:val="76672900"/>
    <w:multiLevelType w:val="hybridMultilevel"/>
    <w:tmpl w:val="F3BC16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7BFC4F3F"/>
    <w:multiLevelType w:val="hybridMultilevel"/>
    <w:tmpl w:val="FAC62C9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E82105B"/>
    <w:multiLevelType w:val="hybridMultilevel"/>
    <w:tmpl w:val="042EC61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5"/>
  </w:num>
  <w:num w:numId="3">
    <w:abstractNumId w:val="9"/>
  </w:num>
  <w:num w:numId="4">
    <w:abstractNumId w:val="1"/>
  </w:num>
  <w:num w:numId="5">
    <w:abstractNumId w:val="0"/>
  </w:num>
  <w:num w:numId="6">
    <w:abstractNumId w:val="7"/>
  </w:num>
  <w:num w:numId="7">
    <w:abstractNumId w:val="10"/>
  </w:num>
  <w:num w:numId="8">
    <w:abstractNumId w:val="3"/>
  </w:num>
  <w:num w:numId="9">
    <w:abstractNumId w:val="6"/>
  </w:num>
  <w:num w:numId="10">
    <w:abstractNumId w:val="8"/>
  </w:num>
  <w:num w:numId="11">
    <w:abstractNumId w:val="11"/>
  </w:num>
  <w:num w:numId="12">
    <w:abstractNumId w:val="2"/>
  </w:num>
  <w:num w:numId="13">
    <w:abstractNumId w:val="13"/>
  </w:num>
  <w:num w:numId="1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7"/>
  <w:proofState w:spelling="clean" w:grammar="clean"/>
  <w:defaultTabStop w:val="709"/>
  <w:characterSpacingControl w:val="doNotCompress"/>
  <w:hdrShapeDefaults>
    <o:shapedefaults v:ext="edit" spidmax="41985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4D85"/>
    <w:rsid w:val="0000141C"/>
    <w:rsid w:val="00006538"/>
    <w:rsid w:val="0000728C"/>
    <w:rsid w:val="00007CBC"/>
    <w:rsid w:val="000167C3"/>
    <w:rsid w:val="0002037D"/>
    <w:rsid w:val="00027CF7"/>
    <w:rsid w:val="000305F2"/>
    <w:rsid w:val="000327B3"/>
    <w:rsid w:val="00032E2C"/>
    <w:rsid w:val="00035D96"/>
    <w:rsid w:val="000378A3"/>
    <w:rsid w:val="00050B66"/>
    <w:rsid w:val="00054DB0"/>
    <w:rsid w:val="000559F1"/>
    <w:rsid w:val="00055C86"/>
    <w:rsid w:val="000643A4"/>
    <w:rsid w:val="000655BE"/>
    <w:rsid w:val="00075441"/>
    <w:rsid w:val="00075B9B"/>
    <w:rsid w:val="00077E79"/>
    <w:rsid w:val="00080134"/>
    <w:rsid w:val="000803C4"/>
    <w:rsid w:val="000822DD"/>
    <w:rsid w:val="000824A2"/>
    <w:rsid w:val="00085526"/>
    <w:rsid w:val="00095534"/>
    <w:rsid w:val="000A285D"/>
    <w:rsid w:val="000A30A4"/>
    <w:rsid w:val="000A74B6"/>
    <w:rsid w:val="000C02F2"/>
    <w:rsid w:val="000C3785"/>
    <w:rsid w:val="000D02F3"/>
    <w:rsid w:val="000D23CC"/>
    <w:rsid w:val="000E6A33"/>
    <w:rsid w:val="000E7C68"/>
    <w:rsid w:val="000F14CF"/>
    <w:rsid w:val="00110748"/>
    <w:rsid w:val="00110BCB"/>
    <w:rsid w:val="00112587"/>
    <w:rsid w:val="001127F0"/>
    <w:rsid w:val="00115C37"/>
    <w:rsid w:val="00127650"/>
    <w:rsid w:val="001318BC"/>
    <w:rsid w:val="00137400"/>
    <w:rsid w:val="001401B2"/>
    <w:rsid w:val="001404AF"/>
    <w:rsid w:val="00144CA8"/>
    <w:rsid w:val="00145E7F"/>
    <w:rsid w:val="0014746B"/>
    <w:rsid w:val="00157013"/>
    <w:rsid w:val="00157C7C"/>
    <w:rsid w:val="00162B11"/>
    <w:rsid w:val="00162D44"/>
    <w:rsid w:val="00170809"/>
    <w:rsid w:val="00170856"/>
    <w:rsid w:val="00172F0C"/>
    <w:rsid w:val="00173C72"/>
    <w:rsid w:val="00175418"/>
    <w:rsid w:val="001814A8"/>
    <w:rsid w:val="00181B6B"/>
    <w:rsid w:val="0018327F"/>
    <w:rsid w:val="00183309"/>
    <w:rsid w:val="0018795D"/>
    <w:rsid w:val="00190DBC"/>
    <w:rsid w:val="001A0378"/>
    <w:rsid w:val="001A08BA"/>
    <w:rsid w:val="001A4CED"/>
    <w:rsid w:val="001B2052"/>
    <w:rsid w:val="001B29FE"/>
    <w:rsid w:val="001B2C06"/>
    <w:rsid w:val="001B5C8E"/>
    <w:rsid w:val="001B623C"/>
    <w:rsid w:val="001C379E"/>
    <w:rsid w:val="001C3F04"/>
    <w:rsid w:val="001D4617"/>
    <w:rsid w:val="001D60D5"/>
    <w:rsid w:val="001E0B86"/>
    <w:rsid w:val="001E0BB8"/>
    <w:rsid w:val="001E17B4"/>
    <w:rsid w:val="001E6842"/>
    <w:rsid w:val="001E735C"/>
    <w:rsid w:val="001E771E"/>
    <w:rsid w:val="001F471D"/>
    <w:rsid w:val="001F7174"/>
    <w:rsid w:val="00207CC9"/>
    <w:rsid w:val="00210552"/>
    <w:rsid w:val="002109B2"/>
    <w:rsid w:val="00212E74"/>
    <w:rsid w:val="00213567"/>
    <w:rsid w:val="002179DE"/>
    <w:rsid w:val="0023178D"/>
    <w:rsid w:val="00232C3A"/>
    <w:rsid w:val="00234E42"/>
    <w:rsid w:val="002419EA"/>
    <w:rsid w:val="00244168"/>
    <w:rsid w:val="002449DE"/>
    <w:rsid w:val="00245B77"/>
    <w:rsid w:val="00252028"/>
    <w:rsid w:val="0025203D"/>
    <w:rsid w:val="00254BBB"/>
    <w:rsid w:val="002577DD"/>
    <w:rsid w:val="00257C8E"/>
    <w:rsid w:val="002601A2"/>
    <w:rsid w:val="00261278"/>
    <w:rsid w:val="00273C29"/>
    <w:rsid w:val="0027490B"/>
    <w:rsid w:val="00274D9B"/>
    <w:rsid w:val="0027671F"/>
    <w:rsid w:val="002768D4"/>
    <w:rsid w:val="00276B0A"/>
    <w:rsid w:val="0029194E"/>
    <w:rsid w:val="00296223"/>
    <w:rsid w:val="002962F2"/>
    <w:rsid w:val="002A0AF0"/>
    <w:rsid w:val="002A6CC8"/>
    <w:rsid w:val="002A75AF"/>
    <w:rsid w:val="002B32A3"/>
    <w:rsid w:val="002B6800"/>
    <w:rsid w:val="002B74AC"/>
    <w:rsid w:val="002D0F00"/>
    <w:rsid w:val="002D133D"/>
    <w:rsid w:val="002D2F28"/>
    <w:rsid w:val="002D6CA9"/>
    <w:rsid w:val="002E0863"/>
    <w:rsid w:val="002E3ABE"/>
    <w:rsid w:val="002E5044"/>
    <w:rsid w:val="002E6EB4"/>
    <w:rsid w:val="002F7A8A"/>
    <w:rsid w:val="002F7FB1"/>
    <w:rsid w:val="00300078"/>
    <w:rsid w:val="003007EC"/>
    <w:rsid w:val="00302C73"/>
    <w:rsid w:val="00311F58"/>
    <w:rsid w:val="00314917"/>
    <w:rsid w:val="003156CC"/>
    <w:rsid w:val="0031615D"/>
    <w:rsid w:val="00325E45"/>
    <w:rsid w:val="003274F2"/>
    <w:rsid w:val="00327D9B"/>
    <w:rsid w:val="00336ECE"/>
    <w:rsid w:val="00351B3F"/>
    <w:rsid w:val="00361FB4"/>
    <w:rsid w:val="00363310"/>
    <w:rsid w:val="0036446F"/>
    <w:rsid w:val="003649A3"/>
    <w:rsid w:val="00370FE7"/>
    <w:rsid w:val="00372B5E"/>
    <w:rsid w:val="00381A88"/>
    <w:rsid w:val="00387955"/>
    <w:rsid w:val="00395AF0"/>
    <w:rsid w:val="003975C5"/>
    <w:rsid w:val="003A07E2"/>
    <w:rsid w:val="003A47CC"/>
    <w:rsid w:val="003B030D"/>
    <w:rsid w:val="003B09F7"/>
    <w:rsid w:val="003B1DAA"/>
    <w:rsid w:val="003B1FFD"/>
    <w:rsid w:val="003B25F0"/>
    <w:rsid w:val="003B6878"/>
    <w:rsid w:val="003C1358"/>
    <w:rsid w:val="003C192B"/>
    <w:rsid w:val="003D232E"/>
    <w:rsid w:val="003E32A1"/>
    <w:rsid w:val="003E4615"/>
    <w:rsid w:val="003E64DA"/>
    <w:rsid w:val="003F0893"/>
    <w:rsid w:val="003F3548"/>
    <w:rsid w:val="003F5695"/>
    <w:rsid w:val="00401F25"/>
    <w:rsid w:val="00403C44"/>
    <w:rsid w:val="00406DCE"/>
    <w:rsid w:val="0041687F"/>
    <w:rsid w:val="0042028B"/>
    <w:rsid w:val="00440E98"/>
    <w:rsid w:val="00441450"/>
    <w:rsid w:val="00441E7D"/>
    <w:rsid w:val="00444161"/>
    <w:rsid w:val="00446512"/>
    <w:rsid w:val="00447A9D"/>
    <w:rsid w:val="00454598"/>
    <w:rsid w:val="00454DBA"/>
    <w:rsid w:val="00455E96"/>
    <w:rsid w:val="004560C1"/>
    <w:rsid w:val="00466229"/>
    <w:rsid w:val="00472B32"/>
    <w:rsid w:val="004731E6"/>
    <w:rsid w:val="00474DD2"/>
    <w:rsid w:val="004752C3"/>
    <w:rsid w:val="004777B1"/>
    <w:rsid w:val="00480ADA"/>
    <w:rsid w:val="00480FAC"/>
    <w:rsid w:val="00481741"/>
    <w:rsid w:val="00482AD2"/>
    <w:rsid w:val="00483D23"/>
    <w:rsid w:val="004859D0"/>
    <w:rsid w:val="00487FFB"/>
    <w:rsid w:val="00491009"/>
    <w:rsid w:val="00491386"/>
    <w:rsid w:val="00493F90"/>
    <w:rsid w:val="0049423A"/>
    <w:rsid w:val="00494681"/>
    <w:rsid w:val="0049550F"/>
    <w:rsid w:val="004A08FF"/>
    <w:rsid w:val="004A25AB"/>
    <w:rsid w:val="004A610A"/>
    <w:rsid w:val="004A7A3E"/>
    <w:rsid w:val="004B054B"/>
    <w:rsid w:val="004C3781"/>
    <w:rsid w:val="004C533E"/>
    <w:rsid w:val="004C7C72"/>
    <w:rsid w:val="004C7F92"/>
    <w:rsid w:val="004D5352"/>
    <w:rsid w:val="004E1B3C"/>
    <w:rsid w:val="004E1EE2"/>
    <w:rsid w:val="004E3EF2"/>
    <w:rsid w:val="004E6FB3"/>
    <w:rsid w:val="004F051D"/>
    <w:rsid w:val="004F7DCF"/>
    <w:rsid w:val="005013CE"/>
    <w:rsid w:val="005034FE"/>
    <w:rsid w:val="00504CDA"/>
    <w:rsid w:val="00510468"/>
    <w:rsid w:val="005136DD"/>
    <w:rsid w:val="005149D6"/>
    <w:rsid w:val="00516F60"/>
    <w:rsid w:val="0052373F"/>
    <w:rsid w:val="00525792"/>
    <w:rsid w:val="0053056A"/>
    <w:rsid w:val="0053432B"/>
    <w:rsid w:val="005453EE"/>
    <w:rsid w:val="00552F5A"/>
    <w:rsid w:val="00556486"/>
    <w:rsid w:val="005623B4"/>
    <w:rsid w:val="00573151"/>
    <w:rsid w:val="00581540"/>
    <w:rsid w:val="00582C0B"/>
    <w:rsid w:val="005842AF"/>
    <w:rsid w:val="0058552B"/>
    <w:rsid w:val="005865E0"/>
    <w:rsid w:val="00586AF9"/>
    <w:rsid w:val="00587836"/>
    <w:rsid w:val="00592026"/>
    <w:rsid w:val="005A07DE"/>
    <w:rsid w:val="005A16AE"/>
    <w:rsid w:val="005A1864"/>
    <w:rsid w:val="005A4619"/>
    <w:rsid w:val="005A6D69"/>
    <w:rsid w:val="005A7BA2"/>
    <w:rsid w:val="005B46DC"/>
    <w:rsid w:val="005C5B91"/>
    <w:rsid w:val="005D2B92"/>
    <w:rsid w:val="005E0A7C"/>
    <w:rsid w:val="005E32FF"/>
    <w:rsid w:val="005E5395"/>
    <w:rsid w:val="005F383C"/>
    <w:rsid w:val="006001D4"/>
    <w:rsid w:val="00602C84"/>
    <w:rsid w:val="006069B3"/>
    <w:rsid w:val="00607B01"/>
    <w:rsid w:val="00611940"/>
    <w:rsid w:val="0061631B"/>
    <w:rsid w:val="00622C92"/>
    <w:rsid w:val="00624989"/>
    <w:rsid w:val="00625891"/>
    <w:rsid w:val="006258E2"/>
    <w:rsid w:val="006335C5"/>
    <w:rsid w:val="00634DDD"/>
    <w:rsid w:val="00635C03"/>
    <w:rsid w:val="0063688A"/>
    <w:rsid w:val="006375BE"/>
    <w:rsid w:val="00637DA4"/>
    <w:rsid w:val="00637F4C"/>
    <w:rsid w:val="00645DAA"/>
    <w:rsid w:val="00652215"/>
    <w:rsid w:val="006534C5"/>
    <w:rsid w:val="0065364C"/>
    <w:rsid w:val="00653CEA"/>
    <w:rsid w:val="0065486E"/>
    <w:rsid w:val="00655962"/>
    <w:rsid w:val="006601D5"/>
    <w:rsid w:val="00666513"/>
    <w:rsid w:val="00666669"/>
    <w:rsid w:val="00670B38"/>
    <w:rsid w:val="00680387"/>
    <w:rsid w:val="00683818"/>
    <w:rsid w:val="00686ECA"/>
    <w:rsid w:val="00694A79"/>
    <w:rsid w:val="00696906"/>
    <w:rsid w:val="006A0BC4"/>
    <w:rsid w:val="006A6CBF"/>
    <w:rsid w:val="006C353D"/>
    <w:rsid w:val="006C64C1"/>
    <w:rsid w:val="006D052F"/>
    <w:rsid w:val="006D2CD9"/>
    <w:rsid w:val="006D3866"/>
    <w:rsid w:val="006D5984"/>
    <w:rsid w:val="006E1091"/>
    <w:rsid w:val="006E2296"/>
    <w:rsid w:val="006E28C1"/>
    <w:rsid w:val="006E31E6"/>
    <w:rsid w:val="006E3592"/>
    <w:rsid w:val="006E3AA9"/>
    <w:rsid w:val="006E5FD2"/>
    <w:rsid w:val="006E7E2E"/>
    <w:rsid w:val="00710F18"/>
    <w:rsid w:val="00714414"/>
    <w:rsid w:val="0071583B"/>
    <w:rsid w:val="00725C78"/>
    <w:rsid w:val="007360EA"/>
    <w:rsid w:val="00740191"/>
    <w:rsid w:val="0074153B"/>
    <w:rsid w:val="00743C31"/>
    <w:rsid w:val="00743EB9"/>
    <w:rsid w:val="007531EA"/>
    <w:rsid w:val="00755909"/>
    <w:rsid w:val="00765A6A"/>
    <w:rsid w:val="0076637B"/>
    <w:rsid w:val="00766EBB"/>
    <w:rsid w:val="0077058B"/>
    <w:rsid w:val="00770C65"/>
    <w:rsid w:val="00771C6F"/>
    <w:rsid w:val="007756D7"/>
    <w:rsid w:val="00783257"/>
    <w:rsid w:val="00784C78"/>
    <w:rsid w:val="00793AF5"/>
    <w:rsid w:val="0079675B"/>
    <w:rsid w:val="00796B3C"/>
    <w:rsid w:val="007A2D2B"/>
    <w:rsid w:val="007A3DAB"/>
    <w:rsid w:val="007B4837"/>
    <w:rsid w:val="007B739D"/>
    <w:rsid w:val="007B778A"/>
    <w:rsid w:val="007C598B"/>
    <w:rsid w:val="007D0632"/>
    <w:rsid w:val="007D6453"/>
    <w:rsid w:val="007D7F70"/>
    <w:rsid w:val="007E1196"/>
    <w:rsid w:val="007E181D"/>
    <w:rsid w:val="007E4B3B"/>
    <w:rsid w:val="007E6212"/>
    <w:rsid w:val="007F203E"/>
    <w:rsid w:val="007F4A80"/>
    <w:rsid w:val="00803226"/>
    <w:rsid w:val="00807EC6"/>
    <w:rsid w:val="00811C9E"/>
    <w:rsid w:val="00815F35"/>
    <w:rsid w:val="0082151B"/>
    <w:rsid w:val="00821662"/>
    <w:rsid w:val="00822ADE"/>
    <w:rsid w:val="00825073"/>
    <w:rsid w:val="00835A23"/>
    <w:rsid w:val="00843C1E"/>
    <w:rsid w:val="00844BA2"/>
    <w:rsid w:val="00847ADE"/>
    <w:rsid w:val="008601B8"/>
    <w:rsid w:val="00860A0D"/>
    <w:rsid w:val="008610DF"/>
    <w:rsid w:val="008611A1"/>
    <w:rsid w:val="00865268"/>
    <w:rsid w:val="008655B1"/>
    <w:rsid w:val="00867DCB"/>
    <w:rsid w:val="00877B19"/>
    <w:rsid w:val="00881FD2"/>
    <w:rsid w:val="008827BB"/>
    <w:rsid w:val="008828F6"/>
    <w:rsid w:val="008839F0"/>
    <w:rsid w:val="00887313"/>
    <w:rsid w:val="00890232"/>
    <w:rsid w:val="00890E77"/>
    <w:rsid w:val="00892693"/>
    <w:rsid w:val="00894BA2"/>
    <w:rsid w:val="008A2EBE"/>
    <w:rsid w:val="008A51E3"/>
    <w:rsid w:val="008A7073"/>
    <w:rsid w:val="008B772A"/>
    <w:rsid w:val="008C052B"/>
    <w:rsid w:val="008C05C3"/>
    <w:rsid w:val="008C7413"/>
    <w:rsid w:val="008D4BA3"/>
    <w:rsid w:val="008D4F7E"/>
    <w:rsid w:val="008D52C9"/>
    <w:rsid w:val="008D7136"/>
    <w:rsid w:val="008E0E70"/>
    <w:rsid w:val="008E0F5F"/>
    <w:rsid w:val="008E1BDA"/>
    <w:rsid w:val="008E3D27"/>
    <w:rsid w:val="008E44B0"/>
    <w:rsid w:val="008E4B54"/>
    <w:rsid w:val="008F1101"/>
    <w:rsid w:val="008F121D"/>
    <w:rsid w:val="008F15FC"/>
    <w:rsid w:val="008F1783"/>
    <w:rsid w:val="008F1E8B"/>
    <w:rsid w:val="008F2AD9"/>
    <w:rsid w:val="008F5E1C"/>
    <w:rsid w:val="00901E6D"/>
    <w:rsid w:val="00902187"/>
    <w:rsid w:val="009021BF"/>
    <w:rsid w:val="009076E1"/>
    <w:rsid w:val="00913A7E"/>
    <w:rsid w:val="00921836"/>
    <w:rsid w:val="00922B4B"/>
    <w:rsid w:val="00933693"/>
    <w:rsid w:val="00934E09"/>
    <w:rsid w:val="00934E34"/>
    <w:rsid w:val="009401FB"/>
    <w:rsid w:val="009444BA"/>
    <w:rsid w:val="00946397"/>
    <w:rsid w:val="00946A40"/>
    <w:rsid w:val="009522EA"/>
    <w:rsid w:val="00955844"/>
    <w:rsid w:val="00955AAC"/>
    <w:rsid w:val="00961884"/>
    <w:rsid w:val="00963275"/>
    <w:rsid w:val="00963AE0"/>
    <w:rsid w:val="00963E2C"/>
    <w:rsid w:val="00964C49"/>
    <w:rsid w:val="00974ECF"/>
    <w:rsid w:val="0098168F"/>
    <w:rsid w:val="00990CB2"/>
    <w:rsid w:val="0099405E"/>
    <w:rsid w:val="00994A4A"/>
    <w:rsid w:val="009954C2"/>
    <w:rsid w:val="00996484"/>
    <w:rsid w:val="009A0A6B"/>
    <w:rsid w:val="009A2523"/>
    <w:rsid w:val="009A3D0D"/>
    <w:rsid w:val="009A6C2D"/>
    <w:rsid w:val="009A7825"/>
    <w:rsid w:val="009B1DB4"/>
    <w:rsid w:val="009B4A10"/>
    <w:rsid w:val="009B6AC7"/>
    <w:rsid w:val="009C0EAD"/>
    <w:rsid w:val="009C3127"/>
    <w:rsid w:val="009C41D4"/>
    <w:rsid w:val="009C6725"/>
    <w:rsid w:val="009C6ADA"/>
    <w:rsid w:val="009C7199"/>
    <w:rsid w:val="009D1E05"/>
    <w:rsid w:val="009E0E02"/>
    <w:rsid w:val="009E1177"/>
    <w:rsid w:val="009E1208"/>
    <w:rsid w:val="009E4C4C"/>
    <w:rsid w:val="009F5B68"/>
    <w:rsid w:val="00A00F4D"/>
    <w:rsid w:val="00A07F15"/>
    <w:rsid w:val="00A120C7"/>
    <w:rsid w:val="00A16468"/>
    <w:rsid w:val="00A23CF3"/>
    <w:rsid w:val="00A2655F"/>
    <w:rsid w:val="00A311C9"/>
    <w:rsid w:val="00A339B8"/>
    <w:rsid w:val="00A3672D"/>
    <w:rsid w:val="00A368FB"/>
    <w:rsid w:val="00A37CC2"/>
    <w:rsid w:val="00A43FA2"/>
    <w:rsid w:val="00A51A13"/>
    <w:rsid w:val="00A531DC"/>
    <w:rsid w:val="00A5624D"/>
    <w:rsid w:val="00A637E4"/>
    <w:rsid w:val="00A64401"/>
    <w:rsid w:val="00A67901"/>
    <w:rsid w:val="00A700D5"/>
    <w:rsid w:val="00A70D6D"/>
    <w:rsid w:val="00A72A01"/>
    <w:rsid w:val="00A816A4"/>
    <w:rsid w:val="00A82197"/>
    <w:rsid w:val="00A8279F"/>
    <w:rsid w:val="00A842E9"/>
    <w:rsid w:val="00AA2751"/>
    <w:rsid w:val="00AA32D9"/>
    <w:rsid w:val="00AA4335"/>
    <w:rsid w:val="00AA461C"/>
    <w:rsid w:val="00AB02E5"/>
    <w:rsid w:val="00AB05D2"/>
    <w:rsid w:val="00AB5427"/>
    <w:rsid w:val="00AB7B19"/>
    <w:rsid w:val="00AC54F9"/>
    <w:rsid w:val="00AC7B36"/>
    <w:rsid w:val="00AE5138"/>
    <w:rsid w:val="00AE6115"/>
    <w:rsid w:val="00AF1716"/>
    <w:rsid w:val="00AF5B3E"/>
    <w:rsid w:val="00B01253"/>
    <w:rsid w:val="00B0262E"/>
    <w:rsid w:val="00B044E4"/>
    <w:rsid w:val="00B05E16"/>
    <w:rsid w:val="00B109C1"/>
    <w:rsid w:val="00B1177E"/>
    <w:rsid w:val="00B1620D"/>
    <w:rsid w:val="00B35F89"/>
    <w:rsid w:val="00B364D2"/>
    <w:rsid w:val="00B36CD1"/>
    <w:rsid w:val="00B423A5"/>
    <w:rsid w:val="00B43689"/>
    <w:rsid w:val="00B51CE0"/>
    <w:rsid w:val="00B53ADD"/>
    <w:rsid w:val="00B53F6E"/>
    <w:rsid w:val="00B545AD"/>
    <w:rsid w:val="00B55E79"/>
    <w:rsid w:val="00B63925"/>
    <w:rsid w:val="00B66C71"/>
    <w:rsid w:val="00B70966"/>
    <w:rsid w:val="00B70CD7"/>
    <w:rsid w:val="00B7546B"/>
    <w:rsid w:val="00B758BB"/>
    <w:rsid w:val="00B769B5"/>
    <w:rsid w:val="00B76E5E"/>
    <w:rsid w:val="00B81C0F"/>
    <w:rsid w:val="00B81C2B"/>
    <w:rsid w:val="00B931A6"/>
    <w:rsid w:val="00B941AC"/>
    <w:rsid w:val="00B97011"/>
    <w:rsid w:val="00BA3491"/>
    <w:rsid w:val="00BA3A0D"/>
    <w:rsid w:val="00BA5E61"/>
    <w:rsid w:val="00BB1F5B"/>
    <w:rsid w:val="00BC3CF3"/>
    <w:rsid w:val="00BC45BB"/>
    <w:rsid w:val="00BD4A68"/>
    <w:rsid w:val="00BD625B"/>
    <w:rsid w:val="00BE2FE2"/>
    <w:rsid w:val="00BE5923"/>
    <w:rsid w:val="00BE5AC9"/>
    <w:rsid w:val="00BF141D"/>
    <w:rsid w:val="00BF1FF4"/>
    <w:rsid w:val="00BF4588"/>
    <w:rsid w:val="00BF4DC5"/>
    <w:rsid w:val="00BF57E4"/>
    <w:rsid w:val="00BF663A"/>
    <w:rsid w:val="00C004A4"/>
    <w:rsid w:val="00C03637"/>
    <w:rsid w:val="00C04AC8"/>
    <w:rsid w:val="00C14493"/>
    <w:rsid w:val="00C16BA9"/>
    <w:rsid w:val="00C20258"/>
    <w:rsid w:val="00C206AA"/>
    <w:rsid w:val="00C2162A"/>
    <w:rsid w:val="00C24DE3"/>
    <w:rsid w:val="00C25071"/>
    <w:rsid w:val="00C25D39"/>
    <w:rsid w:val="00C27547"/>
    <w:rsid w:val="00C30B25"/>
    <w:rsid w:val="00C33BAF"/>
    <w:rsid w:val="00C343D2"/>
    <w:rsid w:val="00C34788"/>
    <w:rsid w:val="00C371D9"/>
    <w:rsid w:val="00C37CB0"/>
    <w:rsid w:val="00C465FB"/>
    <w:rsid w:val="00C50ED2"/>
    <w:rsid w:val="00C53863"/>
    <w:rsid w:val="00C61D45"/>
    <w:rsid w:val="00C64A3C"/>
    <w:rsid w:val="00C64CB8"/>
    <w:rsid w:val="00C65715"/>
    <w:rsid w:val="00C71103"/>
    <w:rsid w:val="00C72DDF"/>
    <w:rsid w:val="00C74C3D"/>
    <w:rsid w:val="00C808AA"/>
    <w:rsid w:val="00C849D9"/>
    <w:rsid w:val="00C8647E"/>
    <w:rsid w:val="00C92BAE"/>
    <w:rsid w:val="00C96440"/>
    <w:rsid w:val="00C97A23"/>
    <w:rsid w:val="00CA6C07"/>
    <w:rsid w:val="00CB4111"/>
    <w:rsid w:val="00CC0198"/>
    <w:rsid w:val="00CC212A"/>
    <w:rsid w:val="00CC56D2"/>
    <w:rsid w:val="00CC692B"/>
    <w:rsid w:val="00CC69A9"/>
    <w:rsid w:val="00CD0D68"/>
    <w:rsid w:val="00CD39DD"/>
    <w:rsid w:val="00CD7C01"/>
    <w:rsid w:val="00CE043E"/>
    <w:rsid w:val="00CE3031"/>
    <w:rsid w:val="00CF1B66"/>
    <w:rsid w:val="00D0010E"/>
    <w:rsid w:val="00D00B19"/>
    <w:rsid w:val="00D0174B"/>
    <w:rsid w:val="00D01F49"/>
    <w:rsid w:val="00D10DF9"/>
    <w:rsid w:val="00D170E3"/>
    <w:rsid w:val="00D272D0"/>
    <w:rsid w:val="00D30EEC"/>
    <w:rsid w:val="00D3605E"/>
    <w:rsid w:val="00D45D93"/>
    <w:rsid w:val="00D46829"/>
    <w:rsid w:val="00D50D11"/>
    <w:rsid w:val="00D54D85"/>
    <w:rsid w:val="00D572EC"/>
    <w:rsid w:val="00D63D91"/>
    <w:rsid w:val="00D77FA0"/>
    <w:rsid w:val="00D84257"/>
    <w:rsid w:val="00D86870"/>
    <w:rsid w:val="00D879F0"/>
    <w:rsid w:val="00D93B5B"/>
    <w:rsid w:val="00D93E2B"/>
    <w:rsid w:val="00D9523C"/>
    <w:rsid w:val="00D95A0B"/>
    <w:rsid w:val="00DA58A7"/>
    <w:rsid w:val="00DB1CEF"/>
    <w:rsid w:val="00DB2C1E"/>
    <w:rsid w:val="00DB7B97"/>
    <w:rsid w:val="00DC0610"/>
    <w:rsid w:val="00DC0920"/>
    <w:rsid w:val="00DC4D21"/>
    <w:rsid w:val="00DD6361"/>
    <w:rsid w:val="00DE2FB7"/>
    <w:rsid w:val="00E019B2"/>
    <w:rsid w:val="00E04677"/>
    <w:rsid w:val="00E06F53"/>
    <w:rsid w:val="00E075E8"/>
    <w:rsid w:val="00E0780B"/>
    <w:rsid w:val="00E13DDC"/>
    <w:rsid w:val="00E16FAD"/>
    <w:rsid w:val="00E20DB0"/>
    <w:rsid w:val="00E217D6"/>
    <w:rsid w:val="00E3021F"/>
    <w:rsid w:val="00E34471"/>
    <w:rsid w:val="00E373C9"/>
    <w:rsid w:val="00E37A35"/>
    <w:rsid w:val="00E44231"/>
    <w:rsid w:val="00E45153"/>
    <w:rsid w:val="00E55111"/>
    <w:rsid w:val="00E56CAD"/>
    <w:rsid w:val="00E56DC9"/>
    <w:rsid w:val="00E61D67"/>
    <w:rsid w:val="00E62244"/>
    <w:rsid w:val="00E67588"/>
    <w:rsid w:val="00E83E23"/>
    <w:rsid w:val="00E87D34"/>
    <w:rsid w:val="00E921FD"/>
    <w:rsid w:val="00E92669"/>
    <w:rsid w:val="00E93416"/>
    <w:rsid w:val="00E9708C"/>
    <w:rsid w:val="00EA40E4"/>
    <w:rsid w:val="00EA4924"/>
    <w:rsid w:val="00EB0217"/>
    <w:rsid w:val="00EB162B"/>
    <w:rsid w:val="00EB1835"/>
    <w:rsid w:val="00EB24EF"/>
    <w:rsid w:val="00EB4256"/>
    <w:rsid w:val="00EB4DCA"/>
    <w:rsid w:val="00EC0249"/>
    <w:rsid w:val="00EC2E40"/>
    <w:rsid w:val="00ED0CB1"/>
    <w:rsid w:val="00ED5DA2"/>
    <w:rsid w:val="00ED7061"/>
    <w:rsid w:val="00EE1D07"/>
    <w:rsid w:val="00EE3640"/>
    <w:rsid w:val="00EE4FB8"/>
    <w:rsid w:val="00EF1B71"/>
    <w:rsid w:val="00F003CB"/>
    <w:rsid w:val="00F05246"/>
    <w:rsid w:val="00F05D0F"/>
    <w:rsid w:val="00F07335"/>
    <w:rsid w:val="00F1263C"/>
    <w:rsid w:val="00F26576"/>
    <w:rsid w:val="00F268F6"/>
    <w:rsid w:val="00F305D6"/>
    <w:rsid w:val="00F31BD1"/>
    <w:rsid w:val="00F33EDB"/>
    <w:rsid w:val="00F42CA5"/>
    <w:rsid w:val="00F46909"/>
    <w:rsid w:val="00F50CF5"/>
    <w:rsid w:val="00F52161"/>
    <w:rsid w:val="00F61CDD"/>
    <w:rsid w:val="00F62DC0"/>
    <w:rsid w:val="00F64B99"/>
    <w:rsid w:val="00F67D90"/>
    <w:rsid w:val="00F763DC"/>
    <w:rsid w:val="00F837F8"/>
    <w:rsid w:val="00F84AD9"/>
    <w:rsid w:val="00F87722"/>
    <w:rsid w:val="00F90FC9"/>
    <w:rsid w:val="00F92FEE"/>
    <w:rsid w:val="00F96BCC"/>
    <w:rsid w:val="00FA017D"/>
    <w:rsid w:val="00FA42F2"/>
    <w:rsid w:val="00FA5275"/>
    <w:rsid w:val="00FA6007"/>
    <w:rsid w:val="00FB7EEE"/>
    <w:rsid w:val="00FC3207"/>
    <w:rsid w:val="00FC3979"/>
    <w:rsid w:val="00FC404C"/>
    <w:rsid w:val="00FC4320"/>
    <w:rsid w:val="00FC44E4"/>
    <w:rsid w:val="00FC7DB8"/>
    <w:rsid w:val="00FD05DF"/>
    <w:rsid w:val="00FD07EC"/>
    <w:rsid w:val="00FD3A51"/>
    <w:rsid w:val="00FD4BBC"/>
    <w:rsid w:val="00FD7CEB"/>
    <w:rsid w:val="00FE01D1"/>
    <w:rsid w:val="00FE110E"/>
    <w:rsid w:val="00FE16D5"/>
    <w:rsid w:val="00FE4A13"/>
    <w:rsid w:val="00FF042B"/>
    <w:rsid w:val="00FF5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198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7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EastAsia" w:hAnsi="Times New Roman" w:cs="Times New Roman"/>
        <w:sz w:val="28"/>
        <w:szCs w:val="28"/>
        <w:lang w:val="ru-RU" w:eastAsia="ru-RU" w:bidi="ar-SA"/>
      </w:rPr>
    </w:rPrDefault>
    <w:pPrDefault>
      <w:pPr>
        <w:spacing w:line="276" w:lineRule="auto"/>
        <w:jc w:val="center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26576"/>
  </w:style>
  <w:style w:type="paragraph" w:styleId="1">
    <w:name w:val="heading 1"/>
    <w:basedOn w:val="a"/>
    <w:link w:val="10"/>
    <w:uiPriority w:val="9"/>
    <w:qFormat/>
    <w:rsid w:val="00D45D93"/>
    <w:pPr>
      <w:spacing w:before="100" w:beforeAutospacing="1" w:after="100" w:afterAutospacing="1" w:line="240" w:lineRule="auto"/>
      <w:outlineLvl w:val="0"/>
    </w:pPr>
    <w:rPr>
      <w:rFonts w:eastAsia="Times New Roman"/>
      <w:b/>
      <w:bCs/>
      <w:kern w:val="36"/>
      <w:sz w:val="48"/>
      <w:szCs w:val="4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54D8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54D8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D54D85"/>
  </w:style>
  <w:style w:type="paragraph" w:styleId="a7">
    <w:name w:val="footer"/>
    <w:basedOn w:val="a"/>
    <w:link w:val="a8"/>
    <w:uiPriority w:val="99"/>
    <w:unhideWhenUsed/>
    <w:rsid w:val="00D54D85"/>
    <w:pPr>
      <w:tabs>
        <w:tab w:val="center" w:pos="4677"/>
        <w:tab w:val="right" w:pos="9355"/>
      </w:tabs>
      <w:spacing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D54D85"/>
  </w:style>
  <w:style w:type="table" w:styleId="a9">
    <w:name w:val="Table Grid"/>
    <w:basedOn w:val="a1"/>
    <w:uiPriority w:val="59"/>
    <w:rsid w:val="00D54D85"/>
    <w:pPr>
      <w:spacing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pple-converted-space">
    <w:name w:val="apple-converted-space"/>
    <w:basedOn w:val="a0"/>
    <w:rsid w:val="00D54D85"/>
  </w:style>
  <w:style w:type="character" w:styleId="aa">
    <w:name w:val="Hyperlink"/>
    <w:basedOn w:val="a0"/>
    <w:uiPriority w:val="99"/>
    <w:unhideWhenUsed/>
    <w:rsid w:val="00D54D85"/>
    <w:rPr>
      <w:color w:val="0000FF" w:themeColor="hyperlink"/>
      <w:u w:val="single"/>
    </w:rPr>
  </w:style>
  <w:style w:type="paragraph" w:styleId="ab">
    <w:name w:val="List Paragraph"/>
    <w:basedOn w:val="a"/>
    <w:uiPriority w:val="34"/>
    <w:qFormat/>
    <w:rsid w:val="00BA3491"/>
    <w:pPr>
      <w:ind w:left="720"/>
      <w:contextualSpacing/>
    </w:pPr>
  </w:style>
  <w:style w:type="character" w:customStyle="1" w:styleId="10">
    <w:name w:val="Заголовок 1 Знак"/>
    <w:basedOn w:val="a0"/>
    <w:link w:val="1"/>
    <w:uiPriority w:val="9"/>
    <w:rsid w:val="00D45D93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character" w:customStyle="1" w:styleId="snippetequal">
    <w:name w:val="snippet_equal"/>
    <w:basedOn w:val="a0"/>
    <w:rsid w:val="00D45D93"/>
  </w:style>
  <w:style w:type="character" w:customStyle="1" w:styleId="explanatory-dictionary-highlight">
    <w:name w:val="explanatory-dictionary-highlight"/>
    <w:basedOn w:val="a0"/>
    <w:rsid w:val="00454598"/>
  </w:style>
  <w:style w:type="paragraph" w:styleId="ac">
    <w:name w:val="Normal (Web)"/>
    <w:basedOn w:val="a"/>
    <w:uiPriority w:val="99"/>
    <w:unhideWhenUsed/>
    <w:rsid w:val="00680387"/>
    <w:pPr>
      <w:spacing w:before="100" w:beforeAutospacing="1" w:after="100" w:afterAutospacing="1" w:line="240" w:lineRule="auto"/>
    </w:pPr>
    <w:rPr>
      <w:rFonts w:eastAsia="Times New Roman"/>
      <w:sz w:val="24"/>
      <w:szCs w:val="24"/>
    </w:rPr>
  </w:style>
  <w:style w:type="table" w:customStyle="1" w:styleId="11">
    <w:name w:val="Сетка таблицы1"/>
    <w:basedOn w:val="a1"/>
    <w:next w:val="a9"/>
    <w:uiPriority w:val="59"/>
    <w:rsid w:val="00232C3A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">
    <w:name w:val="Сетка таблицы2"/>
    <w:basedOn w:val="a1"/>
    <w:next w:val="a9"/>
    <w:uiPriority w:val="59"/>
    <w:rsid w:val="000E7C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2">
    <w:name w:val="Сетка таблицы12"/>
    <w:basedOn w:val="a1"/>
    <w:next w:val="a9"/>
    <w:uiPriority w:val="59"/>
    <w:rsid w:val="008839F0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">
    <w:name w:val="Сетка таблицы21"/>
    <w:basedOn w:val="a1"/>
    <w:next w:val="a9"/>
    <w:uiPriority w:val="59"/>
    <w:rsid w:val="006A0BC4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Сетка таблицы3"/>
    <w:basedOn w:val="a1"/>
    <w:next w:val="a9"/>
    <w:uiPriority w:val="59"/>
    <w:rsid w:val="00E44231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11">
    <w:name w:val="Сетка таблицы211"/>
    <w:basedOn w:val="a1"/>
    <w:next w:val="a9"/>
    <w:uiPriority w:val="59"/>
    <w:rsid w:val="009F5B68"/>
    <w:pPr>
      <w:spacing w:line="240" w:lineRule="auto"/>
      <w:ind w:firstLine="709"/>
      <w:jc w:val="both"/>
    </w:pPr>
    <w:rPr>
      <w:rFonts w:eastAsia="Calibr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41519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42513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634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855529">
          <w:marLeft w:val="0"/>
          <w:marRight w:val="0"/>
          <w:marTop w:val="0"/>
          <w:marBottom w:val="285"/>
          <w:divBdr>
            <w:top w:val="single" w:sz="36" w:space="4" w:color="DDDDDD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274776">
          <w:marLeft w:val="0"/>
          <w:marRight w:val="0"/>
          <w:marTop w:val="150"/>
          <w:marBottom w:val="75"/>
          <w:divBdr>
            <w:top w:val="none" w:sz="0" w:space="0" w:color="auto"/>
            <w:left w:val="single" w:sz="48" w:space="0" w:color="FFFFFF"/>
            <w:bottom w:val="none" w:sz="0" w:space="0" w:color="auto"/>
            <w:right w:val="none" w:sz="0" w:space="0" w:color="auto"/>
          </w:divBdr>
          <w:divsChild>
            <w:div w:id="2822713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427379">
                  <w:marLeft w:val="0"/>
                  <w:marRight w:val="0"/>
                  <w:marTop w:val="75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eader" Target="head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ukstandart-dv.ru/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ukstandart-dv@mail.ru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187B5C9-6A80-4D53-A894-2CA2B5B9E6E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1389</TotalTime>
  <Pages>22</Pages>
  <Words>7985</Words>
  <Characters>45515</Characters>
  <Application>Microsoft Office Word</Application>
  <DocSecurity>0</DocSecurity>
  <Lines>379</Lines>
  <Paragraphs>106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53394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Анастасия</dc:creator>
  <cp:lastModifiedBy>Пользователь Windows</cp:lastModifiedBy>
  <cp:revision>15</cp:revision>
  <cp:lastPrinted>2020-10-27T00:22:00Z</cp:lastPrinted>
  <dcterms:created xsi:type="dcterms:W3CDTF">2021-10-07T01:24:00Z</dcterms:created>
  <dcterms:modified xsi:type="dcterms:W3CDTF">2022-03-29T06:28:00Z</dcterms:modified>
</cp:coreProperties>
</file>