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06396A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F3672F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06396A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65074F">
      <w:pPr>
        <w:tabs>
          <w:tab w:val="left" w:pos="2721"/>
        </w:tabs>
        <w:ind w:left="-142" w:right="284" w:firstLine="851"/>
        <w:jc w:val="center"/>
      </w:pPr>
      <w:r>
        <w:t>Р</w:t>
      </w:r>
      <w:r w:rsidR="004C7F92" w:rsidRPr="004C7F92">
        <w:t>азъяснени</w:t>
      </w:r>
      <w:r>
        <w:t>я</w:t>
      </w:r>
    </w:p>
    <w:p w:rsidR="00C53863" w:rsidRDefault="004C7F92" w:rsidP="0065074F">
      <w:pPr>
        <w:tabs>
          <w:tab w:val="left" w:pos="2721"/>
        </w:tabs>
        <w:ind w:left="-142" w:right="284" w:firstLine="851"/>
        <w:jc w:val="center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85150">
        <w:t>69</w:t>
      </w:r>
      <w:r w:rsidR="007756D7">
        <w:t xml:space="preserve"> </w:t>
      </w:r>
      <w:r w:rsidRPr="004C7F92">
        <w:t xml:space="preserve">по ул. </w:t>
      </w:r>
      <w:proofErr w:type="gramStart"/>
      <w:r w:rsidR="00085150">
        <w:t>Тунгусская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 xml:space="preserve">лученных в ходе </w:t>
      </w:r>
      <w:r w:rsidR="006977D5">
        <w:t>расчёта величин.</w:t>
      </w:r>
    </w:p>
    <w:p w:rsidR="00C53863" w:rsidRDefault="00C53863" w:rsidP="009C3127">
      <w:pPr>
        <w:tabs>
          <w:tab w:val="left" w:pos="2721"/>
        </w:tabs>
        <w:ind w:left="-142" w:right="284" w:firstLine="851"/>
      </w:pPr>
    </w:p>
    <w:p w:rsidR="004C7F92" w:rsidRPr="004C7F92" w:rsidRDefault="00C53863" w:rsidP="00E075E8">
      <w:pPr>
        <w:tabs>
          <w:tab w:val="left" w:pos="2721"/>
        </w:tabs>
        <w:ind w:firstLine="709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6977D5">
        <w:t>в» (в дальнейшем Сборник № 28),</w:t>
      </w:r>
      <w:r w:rsidR="006977D5" w:rsidRPr="006977D5">
        <w:t xml:space="preserve"> ГОСТ 31937-2011 «Здания                                  и сооружения.</w:t>
      </w:r>
      <w:proofErr w:type="gramEnd"/>
      <w:r w:rsidR="006977D5" w:rsidRPr="006977D5">
        <w:t xml:space="preserve">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ind w:firstLine="709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783257" w:rsidRPr="00783257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ind w:firstLine="709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6977D5" w:rsidRDefault="00FF5271" w:rsidP="006977D5">
      <w:pPr>
        <w:tabs>
          <w:tab w:val="left" w:pos="2721"/>
        </w:tabs>
        <w:ind w:firstLine="709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ind w:firstLine="709"/>
        <w:rPr>
          <w:b/>
        </w:rPr>
      </w:pPr>
      <w:r w:rsidRPr="0098168F">
        <w:lastRenderedPageBreak/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075E8">
      <w:pPr>
        <w:tabs>
          <w:tab w:val="left" w:pos="2721"/>
        </w:tabs>
        <w:ind w:firstLine="709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6977D5">
        <w:t>48</w:t>
      </w:r>
      <w:r>
        <w:t xml:space="preserve"> %. В соответствии с требованиями </w:t>
      </w:r>
      <w:r w:rsidR="000C02F2">
        <w:t xml:space="preserve">         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FA59C5">
        <w:t>ий, элементов и систем до – 5 %</w:t>
      </w:r>
      <w:r w:rsidR="00AA32D9" w:rsidRPr="00AA32D9">
        <w:t>.</w:t>
      </w:r>
    </w:p>
    <w:p w:rsidR="00AA32D9" w:rsidRDefault="00FA59C5" w:rsidP="00E075E8">
      <w:pPr>
        <w:tabs>
          <w:tab w:val="left" w:pos="2721"/>
        </w:tabs>
        <w:ind w:firstLine="709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6977D5">
        <w:t>50</w:t>
      </w:r>
      <w:r w:rsidR="00D50D11">
        <w:t xml:space="preserve"> </w:t>
      </w:r>
      <w:r w:rsidR="00AA32D9">
        <w:t>%.</w:t>
      </w:r>
    </w:p>
    <w:p w:rsidR="00212E74" w:rsidRDefault="00CE143D" w:rsidP="00E075E8">
      <w:pPr>
        <w:tabs>
          <w:tab w:val="left" w:pos="2721"/>
        </w:tabs>
        <w:ind w:firstLine="709"/>
      </w:pPr>
      <w:r w:rsidRPr="00CE143D">
        <w:t>При визуальном осмотре дефекты не выявлены.</w:t>
      </w:r>
    </w:p>
    <w:p w:rsidR="00D879F0" w:rsidRDefault="00FA59C5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6977D5">
        <w:rPr>
          <w:u w:val="single"/>
        </w:rPr>
        <w:t>50</w:t>
      </w:r>
      <w:r w:rsidR="00C34788">
        <w:rPr>
          <w:u w:val="single"/>
        </w:rPr>
        <w:t xml:space="preserve"> </w:t>
      </w:r>
      <w:r w:rsidR="00806552">
        <w:rPr>
          <w:u w:val="single"/>
        </w:rPr>
        <w:t>%.</w:t>
      </w:r>
    </w:p>
    <w:p w:rsidR="00806552" w:rsidRPr="00556486" w:rsidRDefault="00806552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ind w:firstLine="709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ind w:firstLine="709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ind w:firstLine="709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977D5">
        <w:rPr>
          <w:u w:val="single"/>
        </w:rPr>
        <w:t>50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806552">
        <w:rPr>
          <w:u w:val="single"/>
        </w:rPr>
        <w:t>.</w:t>
      </w:r>
    </w:p>
    <w:p w:rsidR="00806552" w:rsidRPr="00556486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892693" w:rsidRDefault="00892693" w:rsidP="00E075E8">
      <w:pPr>
        <w:tabs>
          <w:tab w:val="left" w:pos="2721"/>
        </w:tabs>
        <w:ind w:firstLine="709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5E0818" w:rsidRDefault="005E0818" w:rsidP="005E0818">
      <w:pPr>
        <w:tabs>
          <w:tab w:val="left" w:pos="2721"/>
        </w:tabs>
        <w:ind w:firstLine="709"/>
      </w:pPr>
      <w:r w:rsidRPr="005E0818">
        <w:t xml:space="preserve">Конструктивный элемент стены наружные в МКД № </w:t>
      </w:r>
      <w:r>
        <w:t>69</w:t>
      </w:r>
      <w:r w:rsidRPr="005E0818">
        <w:t xml:space="preserve"> по ул. </w:t>
      </w:r>
      <w:proofErr w:type="gramStart"/>
      <w:r>
        <w:t>Тунгусская</w:t>
      </w:r>
      <w:proofErr w:type="gramEnd"/>
      <w:r w:rsidRPr="005E0818">
        <w:t xml:space="preserve">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:rsidR="00FA59C5" w:rsidRPr="005E0818" w:rsidRDefault="00FA59C5" w:rsidP="005E0818">
      <w:pPr>
        <w:tabs>
          <w:tab w:val="left" w:pos="2721"/>
        </w:tabs>
        <w:ind w:firstLine="709"/>
      </w:pPr>
      <w:r>
        <w:t>Данный конструктивный элемент относится к слоистым конструкциям.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</w:t>
      </w:r>
      <w:r w:rsidR="00FA59C5">
        <w:t xml:space="preserve"> </w:t>
      </w:r>
      <w:r w:rsidRPr="005E0818">
        <w:t>и сроку службы конструкции. За окончательную оценку физического износа следует принимать большее значение.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>Физический износ слоистой конструкции по сроку службы следует определять по формуле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 </w:t>
      </w:r>
      <w:r w:rsidRPr="005E0818">
        <w:rPr>
          <w:noProof/>
        </w:rPr>
        <w:drawing>
          <wp:inline distT="0" distB="0" distL="0" distR="0" wp14:anchorId="039DC5A0" wp14:editId="56B33B9A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0818">
        <w:t>,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где </w:t>
      </w:r>
      <w:proofErr w:type="spellStart"/>
      <w:r w:rsidRPr="005E0818">
        <w:t>Фс</w:t>
      </w:r>
      <w:proofErr w:type="spellEnd"/>
      <w:r w:rsidRPr="005E0818">
        <w:t xml:space="preserve"> – физический износ слоистой конструкции</w:t>
      </w:r>
      <w:proofErr w:type="gramStart"/>
      <w:r w:rsidRPr="005E0818">
        <w:t>, %;</w:t>
      </w:r>
      <w:proofErr w:type="gramEnd"/>
    </w:p>
    <w:p w:rsidR="005E0818" w:rsidRPr="005E0818" w:rsidRDefault="005E0818" w:rsidP="005E0818">
      <w:pPr>
        <w:tabs>
          <w:tab w:val="left" w:pos="2721"/>
        </w:tabs>
        <w:ind w:firstLine="709"/>
      </w:pPr>
      <w:proofErr w:type="spellStart"/>
      <w:r w:rsidRPr="005E0818">
        <w:t>Фi</w:t>
      </w:r>
      <w:proofErr w:type="spellEnd"/>
      <w:r w:rsidRPr="005E0818">
        <w:t xml:space="preserve"> – физический износ материала слоя, </w:t>
      </w:r>
      <w:proofErr w:type="gramStart"/>
      <w:r w:rsidRPr="005E0818">
        <w:t>определяемое</w:t>
      </w:r>
      <w:proofErr w:type="gramEnd"/>
      <w:r w:rsidRPr="005E0818">
        <w:t xml:space="preserve"> по рис. 1 и 2 ВСН 53-86(р) в зависимости от срока эксплуатации данной слоистой конструкции, %;</w:t>
      </w:r>
    </w:p>
    <w:p w:rsidR="005E0818" w:rsidRPr="005E0818" w:rsidRDefault="005E0818" w:rsidP="005E0818">
      <w:pPr>
        <w:tabs>
          <w:tab w:val="left" w:pos="2721"/>
        </w:tabs>
        <w:ind w:firstLine="709"/>
      </w:pPr>
      <w:proofErr w:type="spellStart"/>
      <w:r w:rsidRPr="005E0818">
        <w:t>К</w:t>
      </w:r>
      <w:proofErr w:type="gramStart"/>
      <w:r w:rsidRPr="005E0818">
        <w:t>i</w:t>
      </w:r>
      <w:proofErr w:type="spellEnd"/>
      <w:proofErr w:type="gramEnd"/>
      <w:r w:rsidRPr="005E0818"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 n – число слоев.</w:t>
      </w:r>
    </w:p>
    <w:p w:rsidR="00F819F7" w:rsidRDefault="00F819F7" w:rsidP="005E0818">
      <w:pPr>
        <w:tabs>
          <w:tab w:val="left" w:pos="2721"/>
        </w:tabs>
        <w:ind w:firstLine="709"/>
      </w:pPr>
      <w:r w:rsidRPr="00F819F7">
        <w:lastRenderedPageBreak/>
        <w:t>Сведения о выполнении капитального ремонта после 2007 года отсутствуют.</w:t>
      </w:r>
    </w:p>
    <w:p w:rsidR="005E0818" w:rsidRDefault="005E0818" w:rsidP="005E0818">
      <w:pPr>
        <w:tabs>
          <w:tab w:val="left" w:pos="2721"/>
        </w:tabs>
        <w:ind w:firstLine="709"/>
      </w:pPr>
      <w:r w:rsidRPr="005E0818">
        <w:t>Учитывая количество слоёв, их материал, удельные веса слоев                                 в многослойных панелях стен (Приложение 3 к ВСН 53-86(р))</w:t>
      </w:r>
      <w:r w:rsidR="00FA59C5">
        <w:t>,</w:t>
      </w:r>
      <w:r w:rsidRPr="005E0818">
        <w:t xml:space="preserve"> величина физического износа конструктивного элемента «трёхслойные несущие стеновые панели с утепляющим слоем из керамзита» по сроку эксплуатации определяется как 3</w:t>
      </w:r>
      <w:r w:rsidR="00F819F7">
        <w:t>3</w:t>
      </w:r>
      <w:r w:rsidRPr="005E0818">
        <w:t>%.</w:t>
      </w:r>
    </w:p>
    <w:p w:rsidR="00F819F7" w:rsidRDefault="00F819F7" w:rsidP="00F819F7">
      <w:pPr>
        <w:tabs>
          <w:tab w:val="left" w:pos="2721"/>
        </w:tabs>
        <w:ind w:firstLine="709"/>
      </w:pPr>
      <w:r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F819F7" w:rsidRPr="00755293" w:rsidRDefault="00FA59C5" w:rsidP="00F819F7">
      <w:pPr>
        <w:tabs>
          <w:tab w:val="left" w:pos="2721"/>
        </w:tabs>
        <w:ind w:firstLine="709"/>
        <w:rPr>
          <w:u w:val="single"/>
        </w:rPr>
      </w:pPr>
      <w:r w:rsidRPr="00755293">
        <w:rPr>
          <w:u w:val="single"/>
        </w:rPr>
        <w:t>В</w:t>
      </w:r>
      <w:r w:rsidR="00F819F7" w:rsidRPr="00755293">
        <w:rPr>
          <w:u w:val="single"/>
        </w:rPr>
        <w:t xml:space="preserve">еличина физического износа элемента «стены наружные» по сроку эксплуатации </w:t>
      </w:r>
      <w:r w:rsidRPr="00755293">
        <w:rPr>
          <w:u w:val="single"/>
        </w:rPr>
        <w:t>определена как</w:t>
      </w:r>
      <w:r w:rsidR="00F819F7" w:rsidRPr="00755293">
        <w:rPr>
          <w:u w:val="single"/>
        </w:rPr>
        <w:t xml:space="preserve"> 35 %.</w:t>
      </w:r>
    </w:p>
    <w:p w:rsidR="00FA59C5" w:rsidRPr="00755293" w:rsidRDefault="00755293" w:rsidP="00F819F7">
      <w:pPr>
        <w:tabs>
          <w:tab w:val="left" w:pos="2721"/>
        </w:tabs>
        <w:ind w:firstLine="709"/>
        <w:rPr>
          <w:u w:val="single"/>
        </w:rPr>
      </w:pPr>
      <w:r w:rsidRPr="00755293">
        <w:rPr>
          <w:u w:val="single"/>
        </w:rPr>
        <w:t>Техническое состояние – ограниченно-работоспособное.</w:t>
      </w:r>
    </w:p>
    <w:p w:rsidR="00F819F7" w:rsidRDefault="00F819F7" w:rsidP="00F819F7">
      <w:pPr>
        <w:tabs>
          <w:tab w:val="left" w:pos="2721"/>
        </w:tabs>
        <w:ind w:firstLine="709"/>
      </w:pPr>
      <w:r>
        <w:t>При визуальном осмотре выявлены нижеследующие дефекты: «Отслоение раствора в стыках, следы протечек в помещениях, местами протечки и промерзания в стыках, протечки и промерзание панелей, разрушение (деструкция)</w:t>
      </w:r>
      <w:r w:rsidR="00084410">
        <w:t xml:space="preserve"> утеплителя</w:t>
      </w:r>
      <w:r>
        <w:t>».</w:t>
      </w:r>
    </w:p>
    <w:p w:rsidR="00F819F7" w:rsidRDefault="00F819F7" w:rsidP="00F819F7">
      <w:pPr>
        <w:tabs>
          <w:tab w:val="left" w:pos="2721"/>
        </w:tabs>
        <w:ind w:firstLine="709"/>
      </w:pPr>
      <w:r>
        <w:t>В соответствии с положениями табл. 13 «</w:t>
      </w:r>
      <w:r w:rsidRPr="00F819F7">
        <w:t>Стены из слоистых железобетонных панелей</w:t>
      </w:r>
      <w:r>
        <w:t>» ВСН 53-86(р) данные дефекты соответствуют интервалам 21-30 %,</w:t>
      </w:r>
      <w:r w:rsidR="00084410">
        <w:t xml:space="preserve"> </w:t>
      </w:r>
      <w:r>
        <w:t>31-40%, 41-50% и 51-60%, при этом выявлены не все признаки износа.</w:t>
      </w:r>
    </w:p>
    <w:p w:rsidR="00F819F7" w:rsidRDefault="00F819F7" w:rsidP="00F819F7">
      <w:pPr>
        <w:tabs>
          <w:tab w:val="left" w:pos="2721"/>
        </w:tabs>
        <w:ind w:firstLine="709"/>
      </w:pPr>
      <w: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 границе интервала.</w:t>
      </w:r>
    </w:p>
    <w:p w:rsidR="00F819F7" w:rsidRPr="00755293" w:rsidRDefault="00755293" w:rsidP="00F819F7">
      <w:pPr>
        <w:tabs>
          <w:tab w:val="left" w:pos="2721"/>
        </w:tabs>
        <w:ind w:firstLine="709"/>
        <w:rPr>
          <w:u w:val="single"/>
        </w:rPr>
      </w:pPr>
      <w:r w:rsidRPr="00755293">
        <w:rPr>
          <w:u w:val="single"/>
        </w:rPr>
        <w:t>В</w:t>
      </w:r>
      <w:r w:rsidR="00F819F7" w:rsidRPr="00755293">
        <w:rPr>
          <w:u w:val="single"/>
        </w:rPr>
        <w:t>еличина физического износа, определённая визуальным образом, составляет 50%.</w:t>
      </w:r>
    </w:p>
    <w:p w:rsidR="00755293" w:rsidRPr="00755293" w:rsidRDefault="00755293" w:rsidP="00F819F7">
      <w:pPr>
        <w:tabs>
          <w:tab w:val="left" w:pos="2721"/>
        </w:tabs>
        <w:ind w:firstLine="709"/>
        <w:rPr>
          <w:u w:val="single"/>
        </w:rPr>
      </w:pPr>
      <w:r w:rsidRPr="00755293">
        <w:rPr>
          <w:u w:val="single"/>
        </w:rPr>
        <w:t>Техническое состояние – ограниченно-работоспособное.</w:t>
      </w:r>
    </w:p>
    <w:p w:rsidR="00F819F7" w:rsidRDefault="00F819F7" w:rsidP="00F819F7">
      <w:pPr>
        <w:tabs>
          <w:tab w:val="left" w:pos="2721"/>
        </w:tabs>
        <w:ind w:firstLine="709"/>
      </w:pPr>
      <w:r>
        <w:t>Из двух значений – по сроку эксплуатации и визуальному осмотру выбирается большее значение – величина физического износа по визуальному осмотру</w:t>
      </w:r>
      <w:r w:rsidR="00084410">
        <w:t>.</w:t>
      </w:r>
    </w:p>
    <w:p w:rsidR="00084410" w:rsidRDefault="00FA59C5" w:rsidP="00F819F7">
      <w:pPr>
        <w:tabs>
          <w:tab w:val="left" w:pos="2721"/>
        </w:tabs>
        <w:ind w:firstLine="709"/>
        <w:rPr>
          <w:u w:val="single"/>
        </w:rPr>
      </w:pPr>
      <w:r w:rsidRPr="00755293">
        <w:rPr>
          <w:u w:val="single"/>
        </w:rPr>
        <w:t>В</w:t>
      </w:r>
      <w:r w:rsidR="00084410" w:rsidRPr="00755293">
        <w:rPr>
          <w:u w:val="single"/>
        </w:rPr>
        <w:t>еличина физического износа конструктивного элемента «Стены трёхслойные несущие панельные с утепляющим слоем из керамзита» определена как 50%.</w:t>
      </w:r>
    </w:p>
    <w:p w:rsidR="00755293" w:rsidRPr="00755293" w:rsidRDefault="00755293" w:rsidP="00F819F7">
      <w:pPr>
        <w:tabs>
          <w:tab w:val="left" w:pos="2721"/>
        </w:tabs>
        <w:ind w:firstLine="709"/>
        <w:rPr>
          <w:u w:val="single"/>
        </w:rPr>
      </w:pPr>
      <w:r w:rsidRPr="00755293">
        <w:rPr>
          <w:u w:val="single"/>
        </w:rPr>
        <w:t>Техническое состояние – ограниченно-работоспособное.</w:t>
      </w:r>
    </w:p>
    <w:p w:rsidR="005E0818" w:rsidRPr="005E0818" w:rsidRDefault="005E0818" w:rsidP="00F819F7">
      <w:pPr>
        <w:tabs>
          <w:tab w:val="left" w:pos="2721"/>
        </w:tabs>
        <w:ind w:firstLine="709"/>
      </w:pPr>
      <w:r w:rsidRPr="005E0818">
        <w:t xml:space="preserve">В соответствии с положениями </w:t>
      </w:r>
      <w:r w:rsidR="00F819F7">
        <w:t xml:space="preserve">Приложения № 3 ВСН – 58-88 (р) </w:t>
      </w:r>
      <w:r w:rsidRPr="005E0818">
        <w:t>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F819F7" w:rsidRDefault="005E0818" w:rsidP="005E0818">
      <w:pPr>
        <w:tabs>
          <w:tab w:val="left" w:pos="2721"/>
        </w:tabs>
        <w:ind w:firstLine="709"/>
      </w:pPr>
      <w:r>
        <w:t>Сведени</w:t>
      </w:r>
      <w:r w:rsidR="00F819F7">
        <w:t>я</w:t>
      </w:r>
      <w:r>
        <w:t xml:space="preserve"> о вып</w:t>
      </w:r>
      <w:r w:rsidR="00F819F7">
        <w:t>олнении капитального ремонта после 2007 года отсутствуют.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Методом экстраполяции, учитывая срок службы конструктивного элемента «Герметизированные стыки панелей наружных стен мастиками </w:t>
      </w:r>
      <w:r w:rsidRPr="005E0818">
        <w:lastRenderedPageBreak/>
        <w:t xml:space="preserve">отверждающимися», </w:t>
      </w:r>
      <w:r w:rsidR="0034189B">
        <w:t>в</w:t>
      </w:r>
      <w:r w:rsidRPr="005E0818">
        <w:t>еличин</w:t>
      </w:r>
      <w:r w:rsidR="0034189B">
        <w:t>а</w:t>
      </w:r>
      <w:r w:rsidRPr="005E0818">
        <w:t xml:space="preserve"> физического износа данного элемента по сроку эксплуатации </w:t>
      </w:r>
      <w:r w:rsidR="0034189B">
        <w:t xml:space="preserve">определена как </w:t>
      </w:r>
      <w:r w:rsidR="00F819F7">
        <w:t>80</w:t>
      </w:r>
      <w:r w:rsidRPr="005E0818">
        <w:t xml:space="preserve"> %. </w:t>
      </w:r>
    </w:p>
    <w:p w:rsidR="005E0818" w:rsidRDefault="00084410" w:rsidP="005E0818">
      <w:pPr>
        <w:tabs>
          <w:tab w:val="left" w:pos="2721"/>
        </w:tabs>
        <w:ind w:firstLine="709"/>
      </w:pPr>
      <w:r w:rsidRPr="00084410">
        <w:t>В положениях ВСН 53-86(р), отсутствуют данные в отношении элемента «Герметизированные стыки панелей наружных стен мастиками отверждающимися» о признаках дефектов, о</w:t>
      </w:r>
      <w:r>
        <w:t>пределяемых визуальным способом.</w:t>
      </w:r>
    </w:p>
    <w:p w:rsidR="00084410" w:rsidRPr="0034189B" w:rsidRDefault="0034189B" w:rsidP="005E0818">
      <w:pPr>
        <w:tabs>
          <w:tab w:val="left" w:pos="2721"/>
        </w:tabs>
        <w:ind w:firstLine="709"/>
        <w:rPr>
          <w:u w:val="single"/>
        </w:rPr>
      </w:pPr>
      <w:r w:rsidRPr="0034189B">
        <w:rPr>
          <w:u w:val="single"/>
        </w:rPr>
        <w:t>В</w:t>
      </w:r>
      <w:r w:rsidR="00084410" w:rsidRPr="0034189B">
        <w:rPr>
          <w:u w:val="single"/>
        </w:rPr>
        <w:t>еличина физического износа конструктивного элемента «Герметизированные стыки панелей наружных стен мастиками отверждающимися» определяется как 80%.</w:t>
      </w:r>
    </w:p>
    <w:p w:rsidR="0034189B" w:rsidRPr="0034189B" w:rsidRDefault="0034189B" w:rsidP="005E0818">
      <w:pPr>
        <w:tabs>
          <w:tab w:val="left" w:pos="2721"/>
        </w:tabs>
        <w:ind w:firstLine="709"/>
        <w:rPr>
          <w:u w:val="single"/>
        </w:rPr>
      </w:pPr>
      <w:r w:rsidRPr="0034189B">
        <w:rPr>
          <w:u w:val="single"/>
        </w:rPr>
        <w:t>Техническое состояние – ограниченно-работоспособное.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892693" w:rsidRDefault="00084410" w:rsidP="00E075E8">
      <w:pPr>
        <w:tabs>
          <w:tab w:val="left" w:pos="2721"/>
        </w:tabs>
        <w:ind w:firstLine="709"/>
        <w:rPr>
          <w:u w:val="single"/>
        </w:rPr>
      </w:pPr>
      <w:proofErr w:type="gramStart"/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81095B">
        <w:rPr>
          <w:u w:val="single"/>
        </w:rPr>
        <w:t>55</w:t>
      </w:r>
      <w:r w:rsidR="00A3672D" w:rsidRPr="00556486">
        <w:rPr>
          <w:u w:val="single"/>
        </w:rPr>
        <w:t>%</w:t>
      </w:r>
      <w:r w:rsidR="00806552">
        <w:rPr>
          <w:u w:val="single"/>
        </w:rPr>
        <w:t>.</w:t>
      </w:r>
      <w:proofErr w:type="gramEnd"/>
    </w:p>
    <w:p w:rsidR="00806552" w:rsidRPr="00556486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ind w:firstLine="709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34189B" w:rsidP="00E075E8">
      <w:pPr>
        <w:tabs>
          <w:tab w:val="left" w:pos="2721"/>
        </w:tabs>
        <w:ind w:firstLine="709"/>
      </w:pPr>
      <w:r>
        <w:t xml:space="preserve">В связи с аналогичным назначением и использованием при оценке величины физического износа конструктивного элемента «стены внутренние» </w:t>
      </w:r>
      <w:r w:rsidR="00D0174B">
        <w:t xml:space="preserve"> совместно </w:t>
      </w:r>
      <w:r>
        <w:t xml:space="preserve">оценивается </w:t>
      </w:r>
      <w:r w:rsidRPr="0034189B">
        <w:t xml:space="preserve">величина физического износа конструктивного элемента </w:t>
      </w:r>
      <w:r w:rsidR="00D0174B">
        <w:t xml:space="preserve">«Перегородки», принимая для расчёта аналогичные исходные цифры  </w:t>
      </w:r>
      <w:r w:rsidR="00CF1B66">
        <w:t xml:space="preserve">                     и значения</w:t>
      </w:r>
      <w:proofErr w:type="gramStart"/>
      <w:r w:rsidR="00CF1B66">
        <w:t>.</w:t>
      </w:r>
      <w:proofErr w:type="gramEnd"/>
      <w:r w:rsidRPr="0034189B">
        <w:t xml:space="preserve"> </w:t>
      </w:r>
      <w:r>
        <w:t>(</w:t>
      </w:r>
      <w:proofErr w:type="gramStart"/>
      <w:r w:rsidRPr="0034189B">
        <w:t>п</w:t>
      </w:r>
      <w:proofErr w:type="gramEnd"/>
      <w:r w:rsidRPr="0034189B">
        <w:t>. 12 акта</w:t>
      </w:r>
      <w:r>
        <w:t>).</w:t>
      </w:r>
    </w:p>
    <w:p w:rsidR="00CF1B66" w:rsidRPr="00CF1B66" w:rsidRDefault="00CF1B66" w:rsidP="00E075E8">
      <w:pPr>
        <w:tabs>
          <w:tab w:val="left" w:pos="2721"/>
        </w:tabs>
        <w:ind w:firstLine="709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4E3C43" w:rsidRDefault="00CF1B66" w:rsidP="00E075E8">
      <w:pPr>
        <w:tabs>
          <w:tab w:val="left" w:pos="2721"/>
        </w:tabs>
        <w:ind w:firstLine="709"/>
      </w:pPr>
      <w:r w:rsidRPr="00CF1B66">
        <w:t xml:space="preserve">Методом экстраполяции, учитывая срок </w:t>
      </w:r>
      <w:r w:rsidR="0034189B" w:rsidRPr="0034189B">
        <w:t>конструктивн</w:t>
      </w:r>
      <w:r w:rsidR="0034189B">
        <w:t>ых</w:t>
      </w:r>
      <w:r w:rsidR="0034189B" w:rsidRPr="0034189B">
        <w:t xml:space="preserve"> элемент</w:t>
      </w:r>
      <w:r w:rsidR="0034189B">
        <w:t>ов</w:t>
      </w:r>
      <w:r w:rsidR="0034189B" w:rsidRPr="0034189B">
        <w:t xml:space="preserve"> «стены внутренние»  </w:t>
      </w:r>
      <w:r w:rsidR="0034189B">
        <w:t>и</w:t>
      </w:r>
      <w:r w:rsidR="0034189B" w:rsidRPr="0034189B">
        <w:t xml:space="preserve"> «Перегородки»</w:t>
      </w:r>
      <w:r w:rsidRPr="00CF1B66">
        <w:t xml:space="preserve">, </w:t>
      </w:r>
      <w:r w:rsidR="0034189B">
        <w:t>в</w:t>
      </w:r>
      <w:r w:rsidRPr="00CF1B66">
        <w:t>еличин</w:t>
      </w:r>
      <w:r w:rsidR="0034189B">
        <w:t>а физического износа</w:t>
      </w:r>
      <w:r w:rsidRPr="00CF1B66">
        <w:t xml:space="preserve"> по сроку эксплуатации</w:t>
      </w:r>
      <w:r w:rsidR="0034189B">
        <w:t xml:space="preserve"> определена как</w:t>
      </w:r>
      <w:r w:rsidRPr="00CF1B66">
        <w:t xml:space="preserve"> </w:t>
      </w:r>
      <w:r w:rsidR="006977D5">
        <w:t>40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ind w:firstLine="709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34189B" w:rsidRDefault="0034189B" w:rsidP="00E075E8">
      <w:pPr>
        <w:tabs>
          <w:tab w:val="left" w:pos="2721"/>
        </w:tabs>
        <w:ind w:firstLine="709"/>
        <w:rPr>
          <w:u w:val="single"/>
        </w:rPr>
      </w:pPr>
      <w:r w:rsidRPr="0034189B">
        <w:rPr>
          <w:u w:val="single"/>
        </w:rPr>
        <w:t>В</w:t>
      </w:r>
      <w:r w:rsidR="00DB1CEF" w:rsidRPr="0034189B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DB1CEF" w:rsidRPr="0034189B">
        <w:rPr>
          <w:u w:val="single"/>
        </w:rPr>
        <w:t>стен</w:t>
      </w:r>
      <w:r>
        <w:rPr>
          <w:u w:val="single"/>
        </w:rPr>
        <w:t>ы</w:t>
      </w:r>
      <w:r w:rsidR="00DB1CEF" w:rsidRPr="0034189B">
        <w:rPr>
          <w:u w:val="single"/>
        </w:rPr>
        <w:t xml:space="preserve"> внутренни</w:t>
      </w:r>
      <w:r>
        <w:rPr>
          <w:u w:val="single"/>
        </w:rPr>
        <w:t>е</w:t>
      </w:r>
      <w:r w:rsidR="00DB1CEF" w:rsidRPr="0034189B">
        <w:rPr>
          <w:u w:val="single"/>
        </w:rPr>
        <w:t xml:space="preserve"> и перегород</w:t>
      </w:r>
      <w:r>
        <w:rPr>
          <w:u w:val="single"/>
        </w:rPr>
        <w:t>ки»</w:t>
      </w:r>
      <w:r w:rsidR="00DB1CEF" w:rsidRPr="0034189B">
        <w:rPr>
          <w:u w:val="single"/>
        </w:rPr>
        <w:t xml:space="preserve"> </w:t>
      </w:r>
      <w:r w:rsidR="004E3C43" w:rsidRPr="0034189B">
        <w:rPr>
          <w:u w:val="single"/>
        </w:rPr>
        <w:t xml:space="preserve">по сроку эксплуатации </w:t>
      </w:r>
      <w:r w:rsidR="00DB1CEF" w:rsidRPr="0034189B">
        <w:rPr>
          <w:u w:val="single"/>
        </w:rPr>
        <w:t xml:space="preserve">принимается равной </w:t>
      </w:r>
      <w:r>
        <w:rPr>
          <w:u w:val="single"/>
        </w:rPr>
        <w:t>40</w:t>
      </w:r>
      <w:r w:rsidR="00DB1CEF" w:rsidRPr="0034189B">
        <w:rPr>
          <w:u w:val="single"/>
        </w:rPr>
        <w:t>%</w:t>
      </w:r>
    </w:p>
    <w:p w:rsidR="0034189B" w:rsidRPr="0034189B" w:rsidRDefault="0034189B" w:rsidP="00E075E8">
      <w:pPr>
        <w:tabs>
          <w:tab w:val="left" w:pos="2721"/>
        </w:tabs>
        <w:ind w:firstLine="709"/>
        <w:rPr>
          <w:u w:val="single"/>
        </w:rPr>
      </w:pPr>
      <w:r w:rsidRPr="0034189B">
        <w:rPr>
          <w:u w:val="single"/>
        </w:rPr>
        <w:t xml:space="preserve">Техническое состояние </w:t>
      </w:r>
      <w:proofErr w:type="gramStart"/>
      <w:r w:rsidRPr="0034189B">
        <w:rPr>
          <w:u w:val="single"/>
        </w:rPr>
        <w:t>–р</w:t>
      </w:r>
      <w:proofErr w:type="gramEnd"/>
      <w:r w:rsidRPr="0034189B">
        <w:rPr>
          <w:u w:val="single"/>
        </w:rPr>
        <w:t>аботоспособное.</w:t>
      </w:r>
    </w:p>
    <w:p w:rsidR="00CF1B66" w:rsidRDefault="00CF1B66" w:rsidP="00E075E8">
      <w:pPr>
        <w:tabs>
          <w:tab w:val="left" w:pos="2721"/>
        </w:tabs>
        <w:ind w:firstLine="709"/>
      </w:pPr>
      <w:r>
        <w:t xml:space="preserve">Провести визуальный осмотр элементов «перегородки и стены внутренние» </w:t>
      </w:r>
      <w:r w:rsidR="00806552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8E4448" w:rsidRPr="00CF1B66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CF1B66" w:rsidRDefault="00CF1B66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6977D5">
        <w:rPr>
          <w:u w:val="single"/>
        </w:rPr>
        <w:t>40</w:t>
      </w:r>
      <w:r w:rsidRPr="00401F25">
        <w:rPr>
          <w:u w:val="single"/>
        </w:rPr>
        <w:t>%</w:t>
      </w:r>
      <w:r w:rsidR="00806552">
        <w:rPr>
          <w:u w:val="single"/>
        </w:rPr>
        <w:t>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ind w:firstLine="709"/>
      </w:pPr>
      <w:r>
        <w:t xml:space="preserve">5. </w:t>
      </w:r>
      <w:r w:rsidRPr="00CF1B66">
        <w:rPr>
          <w:b/>
        </w:rPr>
        <w:t>Фасад</w:t>
      </w:r>
    </w:p>
    <w:p w:rsidR="0034189B" w:rsidRDefault="008D4BA3" w:rsidP="00E075E8">
      <w:pPr>
        <w:tabs>
          <w:tab w:val="left" w:pos="2721"/>
        </w:tabs>
        <w:ind w:firstLine="709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="00085150" w:rsidRPr="004C7F92">
        <w:t xml:space="preserve"> </w:t>
      </w:r>
      <w:r w:rsidRPr="008D4BA3">
        <w:t xml:space="preserve">в г. </w:t>
      </w:r>
    </w:p>
    <w:p w:rsidR="00CF1B66" w:rsidRPr="00CF1B66" w:rsidRDefault="00CF1B66" w:rsidP="0034189B">
      <w:pPr>
        <w:tabs>
          <w:tab w:val="left" w:pos="2721"/>
        </w:tabs>
      </w:pPr>
      <w:r w:rsidRPr="00CF1B66">
        <w:lastRenderedPageBreak/>
        <w:t xml:space="preserve">Владивостоке </w:t>
      </w:r>
      <w:r>
        <w:t>совпадает с элементом</w:t>
      </w:r>
      <w:r w:rsidRPr="00CF1B66">
        <w:t xml:space="preserve"> </w:t>
      </w:r>
      <w:r w:rsidR="00DB1CEF">
        <w:t>«</w:t>
      </w:r>
      <w:r>
        <w:t>стены наружные</w:t>
      </w:r>
      <w:r w:rsidR="00DB1CEF">
        <w:t>»</w:t>
      </w:r>
      <w:r w:rsidRPr="00CF1B66">
        <w:t xml:space="preserve">, величина физического износа </w:t>
      </w:r>
      <w:r>
        <w:t>фасада</w:t>
      </w:r>
      <w:r w:rsidRPr="00CF1B66">
        <w:t xml:space="preserve"> определяется аналогично </w:t>
      </w:r>
      <w:r>
        <w:t>стенам наружным</w:t>
      </w:r>
      <w:proofErr w:type="gramStart"/>
      <w:r w:rsidRPr="00CF1B66">
        <w:t>.</w:t>
      </w:r>
      <w:proofErr w:type="gramEnd"/>
      <w:r w:rsidR="0034189B">
        <w:t xml:space="preserve"> (</w:t>
      </w:r>
      <w:proofErr w:type="gramStart"/>
      <w:r w:rsidR="0034189B">
        <w:t>п</w:t>
      </w:r>
      <w:proofErr w:type="gramEnd"/>
      <w:r w:rsidR="0034189B">
        <w:t>. 3)</w:t>
      </w:r>
    </w:p>
    <w:p w:rsidR="00784C78" w:rsidRDefault="00CF1B66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4E3C43">
        <w:rPr>
          <w:u w:val="single"/>
        </w:rPr>
        <w:t>55</w:t>
      </w:r>
      <w:r w:rsidRPr="00401F25">
        <w:rPr>
          <w:u w:val="single"/>
        </w:rPr>
        <w:t>%.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ind w:firstLine="709"/>
      </w:pPr>
      <w:r>
        <w:t xml:space="preserve">6. </w:t>
      </w:r>
      <w:r w:rsidRPr="00CF1B66">
        <w:rPr>
          <w:b/>
        </w:rPr>
        <w:t>Несущие конструкции.</w:t>
      </w:r>
    </w:p>
    <w:p w:rsidR="00D876DF" w:rsidRDefault="008D4BA3" w:rsidP="00E075E8">
      <w:pPr>
        <w:tabs>
          <w:tab w:val="left" w:pos="2721"/>
        </w:tabs>
        <w:ind w:firstLine="709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</w:p>
    <w:p w:rsidR="008D4BA3" w:rsidRPr="008D4BA3" w:rsidRDefault="00085150" w:rsidP="00D876DF">
      <w:pPr>
        <w:tabs>
          <w:tab w:val="left" w:pos="2721"/>
        </w:tabs>
      </w:pPr>
      <w:r>
        <w:t>Тунгусская</w:t>
      </w:r>
      <w:r w:rsidR="008D4BA3" w:rsidRPr="008D4BA3">
        <w:t xml:space="preserve"> в г. Владивостоке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8D4BA3" w:rsidRPr="008D4BA3">
        <w:t>, величина физического износа фасада определяется аналогично стенам наружным</w:t>
      </w:r>
      <w:proofErr w:type="gramStart"/>
      <w:r w:rsidR="008D4BA3" w:rsidRPr="008D4BA3">
        <w:t>.</w:t>
      </w:r>
      <w:proofErr w:type="gramEnd"/>
      <w:r w:rsidR="0034189B">
        <w:t xml:space="preserve"> (</w:t>
      </w:r>
      <w:proofErr w:type="gramStart"/>
      <w:r w:rsidR="0034189B">
        <w:t>п</w:t>
      </w:r>
      <w:proofErr w:type="gramEnd"/>
      <w:r w:rsidR="0034189B">
        <w:t>.3)</w:t>
      </w:r>
    </w:p>
    <w:p w:rsidR="006977D5" w:rsidRDefault="008D4BA3" w:rsidP="006977D5">
      <w:pPr>
        <w:tabs>
          <w:tab w:val="left" w:pos="2721"/>
        </w:tabs>
        <w:ind w:firstLine="709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4E3C43">
        <w:t>55</w:t>
      </w:r>
      <w:r w:rsidRPr="008D4BA3">
        <w:t>%.</w:t>
      </w:r>
      <w:proofErr w:type="gramEnd"/>
    </w:p>
    <w:p w:rsidR="00806552" w:rsidRPr="00806552" w:rsidRDefault="00806552" w:rsidP="006977D5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ind w:firstLine="709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4E3C43" w:rsidRDefault="00245B77" w:rsidP="003F646F">
      <w:pPr>
        <w:tabs>
          <w:tab w:val="left" w:pos="2721"/>
        </w:tabs>
        <w:ind w:firstLine="709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труб</w:t>
      </w:r>
      <w:r w:rsidR="004E3C43">
        <w:t xml:space="preserve"> чугунных</w:t>
      </w:r>
      <w:r w:rsidRPr="00245B77">
        <w:t xml:space="preserve">», до капитального ремонта составляет </w:t>
      </w:r>
      <w:r w:rsidR="004E3C43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4448">
        <w:t>1</w:t>
      </w:r>
      <w:r w:rsidR="008E0F5F" w:rsidRPr="008E0F5F">
        <w:t xml:space="preserve"> </w:t>
      </w:r>
      <w:r w:rsidR="00AA4335">
        <w:t>«</w:t>
      </w:r>
      <w:r w:rsidR="008E0F5F">
        <w:t xml:space="preserve">трубопроводы </w:t>
      </w:r>
      <w:r w:rsidR="008E4448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4E3C43">
        <w:t>6</w:t>
      </w:r>
      <w:r w:rsidR="000E18EF">
        <w:t>3</w:t>
      </w:r>
      <w:r w:rsidR="008E0F5F">
        <w:t>%.</w:t>
      </w:r>
      <w:r w:rsidRPr="00245B77">
        <w:t xml:space="preserve"> </w:t>
      </w:r>
    </w:p>
    <w:p w:rsidR="004E3C43" w:rsidRDefault="004E3C43" w:rsidP="004E3C43">
      <w:pPr>
        <w:tabs>
          <w:tab w:val="left" w:pos="2721"/>
        </w:tabs>
        <w:ind w:firstLine="709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34189B" w:rsidRDefault="0034189B" w:rsidP="004E3C43">
      <w:pPr>
        <w:tabs>
          <w:tab w:val="left" w:pos="2721"/>
        </w:tabs>
        <w:ind w:firstLine="709"/>
        <w:rPr>
          <w:u w:val="single"/>
        </w:rPr>
      </w:pPr>
      <w:r w:rsidRPr="0034189B">
        <w:rPr>
          <w:u w:val="single"/>
        </w:rPr>
        <w:t>В</w:t>
      </w:r>
      <w:r w:rsidR="004E3C43" w:rsidRPr="0034189B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«в</w:t>
      </w:r>
      <w:r w:rsidRPr="0034189B">
        <w:rPr>
          <w:u w:val="single"/>
        </w:rPr>
        <w:t>одостоки</w:t>
      </w:r>
      <w:r>
        <w:rPr>
          <w:u w:val="single"/>
        </w:rPr>
        <w:t>»</w:t>
      </w:r>
      <w:r w:rsidRPr="0034189B">
        <w:rPr>
          <w:u w:val="single"/>
        </w:rPr>
        <w:t xml:space="preserve"> </w:t>
      </w:r>
      <w:r w:rsidR="004E3C43" w:rsidRPr="0034189B">
        <w:rPr>
          <w:u w:val="single"/>
        </w:rPr>
        <w:t xml:space="preserve">по сроку эксплуатации </w:t>
      </w:r>
      <w:r>
        <w:rPr>
          <w:u w:val="single"/>
        </w:rPr>
        <w:t>определена как</w:t>
      </w:r>
      <w:r w:rsidR="004E3C43" w:rsidRPr="0034189B">
        <w:rPr>
          <w:u w:val="single"/>
        </w:rPr>
        <w:t xml:space="preserve"> </w:t>
      </w:r>
      <w:r w:rsidR="00F3672F" w:rsidRPr="0034189B">
        <w:rPr>
          <w:u w:val="single"/>
        </w:rPr>
        <w:t>6</w:t>
      </w:r>
      <w:r w:rsidR="000E18EF" w:rsidRPr="0034189B">
        <w:rPr>
          <w:u w:val="single"/>
        </w:rPr>
        <w:t>5</w:t>
      </w:r>
      <w:r w:rsidR="004E3C43" w:rsidRPr="0034189B">
        <w:rPr>
          <w:u w:val="single"/>
        </w:rPr>
        <w:t>%</w:t>
      </w:r>
      <w:r w:rsidR="00AA4335" w:rsidRPr="0034189B">
        <w:rPr>
          <w:u w:val="single"/>
        </w:rPr>
        <w:t xml:space="preserve">  </w:t>
      </w:r>
    </w:p>
    <w:p w:rsidR="0034189B" w:rsidRDefault="0034189B" w:rsidP="004E3C43">
      <w:pPr>
        <w:tabs>
          <w:tab w:val="left" w:pos="2721"/>
        </w:tabs>
        <w:ind w:firstLine="709"/>
      </w:pPr>
      <w:r w:rsidRPr="0034189B">
        <w:rPr>
          <w:u w:val="single"/>
        </w:rPr>
        <w:t>Техническое состояние – ограниченно-работоспособное</w:t>
      </w:r>
      <w:r w:rsidRPr="0034189B">
        <w:t>.</w:t>
      </w:r>
    </w:p>
    <w:p w:rsidR="008E0F5F" w:rsidRDefault="008E0F5F" w:rsidP="00E075E8">
      <w:pPr>
        <w:tabs>
          <w:tab w:val="left" w:pos="2721"/>
        </w:tabs>
        <w:ind w:firstLine="709"/>
      </w:pPr>
      <w:r>
        <w:t xml:space="preserve">При визуальном осмотре </w:t>
      </w:r>
      <w:r w:rsidR="00806552" w:rsidRPr="00806552">
        <w:t>дефекты не обнаружены</w:t>
      </w:r>
      <w:r>
        <w:t>.</w:t>
      </w:r>
    </w:p>
    <w:p w:rsidR="008E4448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8E0F5F" w:rsidRDefault="008E0F5F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6977D5">
        <w:rPr>
          <w:u w:val="single"/>
        </w:rPr>
        <w:t>6</w:t>
      </w:r>
      <w:r w:rsidR="000E18EF">
        <w:rPr>
          <w:u w:val="single"/>
        </w:rPr>
        <w:t>5</w:t>
      </w:r>
      <w:r w:rsidRPr="00401F25">
        <w:rPr>
          <w:u w:val="single"/>
        </w:rPr>
        <w:t>%.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ind w:firstLine="709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ind w:firstLine="709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6977D5" w:rsidRDefault="008D4BA3" w:rsidP="00F3672F">
      <w:pPr>
        <w:tabs>
          <w:tab w:val="left" w:pos="2721"/>
        </w:tabs>
        <w:ind w:firstLine="709"/>
      </w:pPr>
      <w:r>
        <w:t xml:space="preserve">Методом экстраполяции, </w:t>
      </w:r>
      <w:proofErr w:type="gramStart"/>
      <w:r>
        <w:t xml:space="preserve">учитывая срок службы данного элемента </w:t>
      </w:r>
      <w:r w:rsidR="00AA4335">
        <w:t xml:space="preserve">                  </w:t>
      </w:r>
      <w:r>
        <w:t>величин</w:t>
      </w:r>
      <w:r w:rsidR="00DF068E">
        <w:t>а</w:t>
      </w:r>
      <w:r>
        <w:t xml:space="preserve"> физического износа </w:t>
      </w:r>
      <w:r w:rsidR="00DF068E">
        <w:t>определена как</w:t>
      </w:r>
      <w:r>
        <w:t xml:space="preserve"> </w:t>
      </w:r>
      <w:r w:rsidR="004E3C43">
        <w:t>3</w:t>
      </w:r>
      <w:r w:rsidR="006977D5">
        <w:t>6</w:t>
      </w:r>
      <w:proofErr w:type="gramEnd"/>
      <w:r w:rsidR="00AA4335">
        <w:t xml:space="preserve">%.  </w:t>
      </w:r>
    </w:p>
    <w:p w:rsidR="006977D5" w:rsidRDefault="006977D5" w:rsidP="00F3672F">
      <w:pPr>
        <w:tabs>
          <w:tab w:val="left" w:pos="2721"/>
        </w:tabs>
        <w:ind w:firstLine="709"/>
      </w:pPr>
      <w:r w:rsidRPr="006977D5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</w:t>
      </w:r>
    </w:p>
    <w:p w:rsidR="00DF068E" w:rsidRPr="00DF068E" w:rsidRDefault="00DF068E" w:rsidP="00F3672F">
      <w:pPr>
        <w:tabs>
          <w:tab w:val="left" w:pos="2721"/>
        </w:tabs>
        <w:ind w:firstLine="709"/>
        <w:rPr>
          <w:u w:val="single"/>
        </w:rPr>
      </w:pPr>
      <w:r w:rsidRPr="00DF068E">
        <w:rPr>
          <w:u w:val="single"/>
        </w:rPr>
        <w:t>В</w:t>
      </w:r>
      <w:r w:rsidR="006977D5" w:rsidRPr="00DF068E">
        <w:rPr>
          <w:u w:val="single"/>
        </w:rPr>
        <w:t xml:space="preserve">еличина физического износа </w:t>
      </w:r>
      <w:r w:rsidR="007A4F13" w:rsidRPr="00DF068E">
        <w:rPr>
          <w:u w:val="single"/>
        </w:rPr>
        <w:t>элемента «перекрытия»</w:t>
      </w:r>
      <w:r w:rsidR="006977D5" w:rsidRPr="00DF068E">
        <w:rPr>
          <w:u w:val="single"/>
        </w:rPr>
        <w:t xml:space="preserve"> по сроку эксплуатации принимается равной 35% </w:t>
      </w:r>
      <w:r w:rsidRPr="00DF068E">
        <w:rPr>
          <w:u w:val="single"/>
        </w:rPr>
        <w:t>.</w:t>
      </w:r>
    </w:p>
    <w:p w:rsidR="00AA4335" w:rsidRDefault="00DF068E" w:rsidP="00F3672F">
      <w:pPr>
        <w:tabs>
          <w:tab w:val="left" w:pos="2721"/>
        </w:tabs>
        <w:ind w:firstLine="709"/>
      </w:pPr>
      <w:r w:rsidRPr="00DF068E">
        <w:rPr>
          <w:u w:val="single"/>
        </w:rPr>
        <w:t>Техническое состояние – работоспособное.</w:t>
      </w:r>
      <w:r w:rsidR="006977D5" w:rsidRPr="006977D5">
        <w:t xml:space="preserve"> </w:t>
      </w:r>
      <w:r w:rsidR="00AA4335">
        <w:t xml:space="preserve">                                         </w:t>
      </w:r>
    </w:p>
    <w:p w:rsidR="00AA4335" w:rsidRDefault="00145CB8" w:rsidP="00E075E8">
      <w:pPr>
        <w:tabs>
          <w:tab w:val="left" w:pos="2721"/>
        </w:tabs>
        <w:ind w:firstLine="709"/>
      </w:pPr>
      <w:r>
        <w:lastRenderedPageBreak/>
        <w:t xml:space="preserve">Провести визуальный осмотр в полном объёме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E4448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892693" w:rsidRDefault="008E0F5F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4E3C43">
        <w:rPr>
          <w:u w:val="single"/>
        </w:rPr>
        <w:t>3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 xml:space="preserve">Техническое состояние </w:t>
      </w:r>
      <w:proofErr w:type="gramStart"/>
      <w:r w:rsidRPr="00806552">
        <w:rPr>
          <w:u w:val="single"/>
        </w:rPr>
        <w:t>–р</w:t>
      </w:r>
      <w:proofErr w:type="gramEnd"/>
      <w:r w:rsidRPr="00806552">
        <w:rPr>
          <w:u w:val="single"/>
        </w:rPr>
        <w:t>аботоспособное.</w:t>
      </w:r>
    </w:p>
    <w:p w:rsidR="006D052F" w:rsidRDefault="00207CC9" w:rsidP="00E075E8">
      <w:pPr>
        <w:tabs>
          <w:tab w:val="left" w:pos="2721"/>
        </w:tabs>
        <w:ind w:firstLine="709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D876DF" w:rsidRDefault="00207CC9" w:rsidP="00E075E8">
      <w:pPr>
        <w:tabs>
          <w:tab w:val="left" w:pos="2721"/>
        </w:tabs>
        <w:ind w:firstLine="709"/>
      </w:pPr>
      <w:r>
        <w:t xml:space="preserve">Для определения величины физического износа конструктивного </w:t>
      </w:r>
    </w:p>
    <w:p w:rsidR="00207CC9" w:rsidRDefault="00207CC9" w:rsidP="00D876DF">
      <w:pPr>
        <w:tabs>
          <w:tab w:val="left" w:pos="2721"/>
        </w:tabs>
      </w:pPr>
      <w:r>
        <w:t xml:space="preserve">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0B15DC" w:rsidP="00E61D67">
      <w:pPr>
        <w:tabs>
          <w:tab w:val="left" w:pos="2721"/>
        </w:tabs>
        <w:ind w:firstLine="709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 w:rsidR="00F3672F">
        <w:t>отмостки</w:t>
      </w:r>
      <w:r w:rsidR="00207CC9" w:rsidRPr="00207CC9">
        <w:t xml:space="preserve"> по сроку эксплуатации</w:t>
      </w:r>
      <w:r>
        <w:t xml:space="preserve"> определена как</w:t>
      </w:r>
      <w:r w:rsidR="00207CC9" w:rsidRPr="00207CC9">
        <w:t xml:space="preserve"> </w:t>
      </w:r>
      <w:r w:rsidR="00CA6C07">
        <w:t>8</w:t>
      </w:r>
      <w:r w:rsidR="00207CC9" w:rsidRPr="00207CC9">
        <w:t xml:space="preserve">0 %. </w:t>
      </w:r>
    </w:p>
    <w:p w:rsidR="000B15DC" w:rsidRDefault="00F3672F" w:rsidP="00F3672F">
      <w:pPr>
        <w:tabs>
          <w:tab w:val="left" w:pos="2721"/>
        </w:tabs>
        <w:ind w:firstLine="709"/>
      </w:pPr>
      <w:r>
        <w:t>Положениями ВСН 53-86(р) для конструктивного элемента «отмостка» дефекты, определяемые визуальным осмотром</w:t>
      </w:r>
      <w:r w:rsidR="007725DC">
        <w:t>,</w:t>
      </w:r>
      <w:r>
        <w:t xml:space="preserve"> не нормируются. </w:t>
      </w:r>
    </w:p>
    <w:p w:rsidR="00F3672F" w:rsidRDefault="00F3672F" w:rsidP="00F3672F">
      <w:pPr>
        <w:tabs>
          <w:tab w:val="left" w:pos="2721"/>
        </w:tabs>
        <w:ind w:firstLine="709"/>
      </w:pPr>
      <w:r>
        <w:t>При проведении визуального осмотра использовались положения табл. 48 ВСН 53-86(р) «Полы цементно-песчаные, бетонные, мозаичные»</w:t>
      </w:r>
    </w:p>
    <w:p w:rsidR="00F3672F" w:rsidRDefault="00F3672F" w:rsidP="00F3672F">
      <w:pPr>
        <w:tabs>
          <w:tab w:val="left" w:pos="2721"/>
        </w:tabs>
        <w:ind w:firstLine="709"/>
      </w:pPr>
      <w:r>
        <w:t>При проведении осмотра выявлены нижеследующие дефекты: «Массовые разрушения покрытия и основания»</w:t>
      </w:r>
    </w:p>
    <w:p w:rsidR="00F3672F" w:rsidRDefault="00F3672F" w:rsidP="00F3672F">
      <w:pPr>
        <w:tabs>
          <w:tab w:val="left" w:pos="2721"/>
        </w:tabs>
        <w:ind w:firstLine="709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F3672F" w:rsidRDefault="00F3672F" w:rsidP="00F3672F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876DF" w:rsidRPr="00932799" w:rsidRDefault="00932799" w:rsidP="00F3672F">
      <w:pPr>
        <w:tabs>
          <w:tab w:val="left" w:pos="2721"/>
        </w:tabs>
        <w:ind w:firstLine="709"/>
        <w:rPr>
          <w:u w:val="single"/>
        </w:rPr>
      </w:pPr>
      <w:r w:rsidRPr="00932799">
        <w:rPr>
          <w:u w:val="single"/>
        </w:rPr>
        <w:t>В</w:t>
      </w:r>
      <w:r w:rsidR="00D876DF" w:rsidRPr="00932799">
        <w:rPr>
          <w:u w:val="single"/>
        </w:rPr>
        <w:t xml:space="preserve">еличина физического износа по визуальному осмотру принимается </w:t>
      </w:r>
      <w:proofErr w:type="gramStart"/>
      <w:r w:rsidR="00D876DF" w:rsidRPr="00932799">
        <w:rPr>
          <w:u w:val="single"/>
        </w:rPr>
        <w:t>равной</w:t>
      </w:r>
      <w:proofErr w:type="gramEnd"/>
      <w:r w:rsidR="00D876DF" w:rsidRPr="00932799">
        <w:rPr>
          <w:u w:val="single"/>
        </w:rPr>
        <w:t xml:space="preserve"> 80%.</w:t>
      </w:r>
    </w:p>
    <w:p w:rsidR="00932799" w:rsidRPr="00932799" w:rsidRDefault="00932799" w:rsidP="00F3672F">
      <w:pPr>
        <w:tabs>
          <w:tab w:val="left" w:pos="2721"/>
        </w:tabs>
        <w:ind w:firstLine="709"/>
        <w:rPr>
          <w:u w:val="single"/>
        </w:rPr>
      </w:pPr>
      <w:r w:rsidRPr="00932799">
        <w:rPr>
          <w:u w:val="single"/>
        </w:rPr>
        <w:t>Техническое состояние – ограниченно-работоспособное.</w:t>
      </w:r>
    </w:p>
    <w:p w:rsidR="00D876DF" w:rsidRDefault="00D876DF" w:rsidP="00F3672F">
      <w:pPr>
        <w:tabs>
          <w:tab w:val="left" w:pos="2721"/>
        </w:tabs>
        <w:ind w:firstLine="709"/>
      </w:pPr>
      <w:r w:rsidRPr="00D876DF">
        <w:t>За окончательную оценку физического износа следует принимать большее значение</w:t>
      </w:r>
      <w:r>
        <w:t xml:space="preserve">, однако обе величины </w:t>
      </w:r>
      <w:r w:rsidRPr="00D876DF">
        <w:t xml:space="preserve"> – величину физического износа по сроку эксплуатации</w:t>
      </w:r>
      <w:r>
        <w:t xml:space="preserve"> и по визуальному осмотру совпадают</w:t>
      </w:r>
      <w:r w:rsidRPr="00D876DF">
        <w:t>.</w:t>
      </w:r>
    </w:p>
    <w:p w:rsidR="00E61D67" w:rsidRDefault="00207CC9" w:rsidP="00E61D67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806552" w:rsidRPr="00401F25" w:rsidRDefault="00806552" w:rsidP="00E61D67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ind w:firstLine="709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F3672F" w:rsidRDefault="00F3672F" w:rsidP="00F3672F">
      <w:pPr>
        <w:tabs>
          <w:tab w:val="left" w:pos="2721"/>
        </w:tabs>
        <w:ind w:firstLine="709"/>
      </w:pPr>
      <w:r>
        <w:t>Крыша МКД № 69 по ул. Тунгусская конструктивно состоит из конструкций крыши и кровли.</w:t>
      </w:r>
    </w:p>
    <w:p w:rsidR="00F3672F" w:rsidRDefault="00F3672F" w:rsidP="00F3672F">
      <w:pPr>
        <w:tabs>
          <w:tab w:val="left" w:pos="2721"/>
        </w:tabs>
        <w:ind w:firstLine="709"/>
      </w:pPr>
      <w:r>
        <w:t>Конструкциями крыши служат перекрытия, величина физического износа которых определена в п.8.</w:t>
      </w:r>
    </w:p>
    <w:p w:rsidR="002601A2" w:rsidRDefault="008E4B54" w:rsidP="00F3672F">
      <w:pPr>
        <w:tabs>
          <w:tab w:val="left" w:pos="2721"/>
        </w:tabs>
        <w:ind w:firstLine="709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B05EBC" w:rsidRDefault="00B05EBC" w:rsidP="00F3672F">
      <w:pPr>
        <w:tabs>
          <w:tab w:val="left" w:pos="2721"/>
        </w:tabs>
        <w:ind w:firstLine="709"/>
      </w:pPr>
      <w:r>
        <w:lastRenderedPageBreak/>
        <w:t xml:space="preserve">Капитальный ремонт </w:t>
      </w:r>
      <w:r w:rsidR="00932799" w:rsidRPr="00932799">
        <w:t>участка кровля» конструктивного элемента «крыша»</w:t>
      </w:r>
      <w:r>
        <w:t xml:space="preserve"> производился в 2015 году.</w:t>
      </w:r>
    </w:p>
    <w:p w:rsidR="000C2661" w:rsidRDefault="00932799" w:rsidP="00137400">
      <w:pPr>
        <w:tabs>
          <w:tab w:val="left" w:pos="2721"/>
        </w:tabs>
        <w:ind w:firstLine="709"/>
      </w:pPr>
      <w:r>
        <w:t>В</w:t>
      </w:r>
      <w:r w:rsidR="00137400">
        <w:t>еличин</w:t>
      </w:r>
      <w:r>
        <w:t>а</w:t>
      </w:r>
      <w:r w:rsidR="00137400">
        <w:t xml:space="preserve"> физического износа </w:t>
      </w:r>
      <w:r>
        <w:t>определена как</w:t>
      </w:r>
      <w:r w:rsidR="00137400">
        <w:t xml:space="preserve"> </w:t>
      </w:r>
      <w:r w:rsidR="006977D5">
        <w:t xml:space="preserve">56 </w:t>
      </w:r>
      <w:r w:rsidR="00137400">
        <w:t xml:space="preserve">%.  </w:t>
      </w:r>
    </w:p>
    <w:p w:rsidR="00510468" w:rsidRDefault="000C2661" w:rsidP="00137400">
      <w:pPr>
        <w:tabs>
          <w:tab w:val="left" w:pos="2721"/>
        </w:tabs>
        <w:ind w:firstLine="709"/>
      </w:pPr>
      <w:r w:rsidRPr="000C2661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137400">
        <w:t xml:space="preserve">                                          </w:t>
      </w:r>
    </w:p>
    <w:p w:rsidR="00666669" w:rsidRPr="00932799" w:rsidRDefault="00932799" w:rsidP="00137400">
      <w:pPr>
        <w:tabs>
          <w:tab w:val="left" w:pos="2721"/>
        </w:tabs>
        <w:ind w:firstLine="709"/>
        <w:rPr>
          <w:u w:val="single"/>
        </w:rPr>
      </w:pPr>
      <w:r w:rsidRPr="00932799">
        <w:rPr>
          <w:u w:val="single"/>
        </w:rPr>
        <w:t>В</w:t>
      </w:r>
      <w:r w:rsidR="00666669" w:rsidRPr="00932799">
        <w:rPr>
          <w:u w:val="single"/>
        </w:rPr>
        <w:t xml:space="preserve">еличина физического износа </w:t>
      </w:r>
      <w:r w:rsidRPr="00932799">
        <w:rPr>
          <w:u w:val="single"/>
        </w:rPr>
        <w:t>участка «кровля» конструктивного элемента «крыша»</w:t>
      </w:r>
      <w:r w:rsidR="00516F60" w:rsidRPr="00932799">
        <w:rPr>
          <w:u w:val="single"/>
        </w:rPr>
        <w:t xml:space="preserve"> </w:t>
      </w:r>
      <w:r w:rsidR="00510468" w:rsidRPr="00932799">
        <w:rPr>
          <w:u w:val="single"/>
        </w:rPr>
        <w:t xml:space="preserve"> по сроку эксплуатации, </w:t>
      </w:r>
      <w:r w:rsidR="00516F60" w:rsidRPr="00932799">
        <w:rPr>
          <w:u w:val="single"/>
        </w:rPr>
        <w:t xml:space="preserve">определяется </w:t>
      </w:r>
      <w:r w:rsidRPr="00932799">
        <w:rPr>
          <w:u w:val="single"/>
        </w:rPr>
        <w:t>как</w:t>
      </w:r>
      <w:r w:rsidR="00516F60" w:rsidRPr="00932799">
        <w:rPr>
          <w:u w:val="single"/>
        </w:rPr>
        <w:t xml:space="preserve"> </w:t>
      </w:r>
      <w:r w:rsidR="00137400" w:rsidRPr="00932799">
        <w:rPr>
          <w:u w:val="single"/>
        </w:rPr>
        <w:t>5</w:t>
      </w:r>
      <w:r w:rsidR="006977D5" w:rsidRPr="00932799">
        <w:rPr>
          <w:u w:val="single"/>
        </w:rPr>
        <w:t>5</w:t>
      </w:r>
      <w:r w:rsidR="00516F60" w:rsidRPr="00932799">
        <w:rPr>
          <w:u w:val="single"/>
        </w:rPr>
        <w:t>%</w:t>
      </w:r>
      <w:r w:rsidRPr="00932799">
        <w:rPr>
          <w:u w:val="single"/>
        </w:rPr>
        <w:t>.</w:t>
      </w:r>
    </w:p>
    <w:p w:rsidR="00932799" w:rsidRPr="00932799" w:rsidRDefault="00932799" w:rsidP="00137400">
      <w:pPr>
        <w:tabs>
          <w:tab w:val="left" w:pos="2721"/>
        </w:tabs>
        <w:ind w:firstLine="709"/>
        <w:rPr>
          <w:u w:val="single"/>
        </w:rPr>
      </w:pPr>
      <w:r w:rsidRPr="00932799">
        <w:rPr>
          <w:u w:val="single"/>
        </w:rPr>
        <w:t>Техническое состояние – ограниченно-работоспособное.</w:t>
      </w:r>
    </w:p>
    <w:p w:rsidR="00A6404D" w:rsidRDefault="00516F60" w:rsidP="00A6404D">
      <w:pPr>
        <w:tabs>
          <w:tab w:val="left" w:pos="2721"/>
        </w:tabs>
        <w:ind w:firstLine="709"/>
      </w:pPr>
      <w:r w:rsidRPr="00516F60">
        <w:t>При визуальном осмотре выявлен</w:t>
      </w:r>
      <w:r w:rsidR="00A6404D">
        <w:t xml:space="preserve">ы нижеследующие дефекты: </w:t>
      </w:r>
      <w:r w:rsidR="000E6A33">
        <w:t>«</w:t>
      </w:r>
      <w:r w:rsidRPr="00516F60">
        <w:t xml:space="preserve">Одиночные мелкие повреждения и пробоины в кровле и местах примыкания к вертикальным поверхностям, прогибы и нарушения креплений </w:t>
      </w:r>
      <w:r w:rsidR="00A6404D">
        <w:t>козырьков».</w:t>
      </w:r>
    </w:p>
    <w:p w:rsidR="001D60D5" w:rsidRDefault="00516F60" w:rsidP="001D60D5">
      <w:pPr>
        <w:tabs>
          <w:tab w:val="left" w:pos="2721"/>
        </w:tabs>
        <w:ind w:firstLine="709"/>
      </w:pPr>
      <w:r>
        <w:t>В соответствии с положениями табл. 41 «Кровли рулонные» данные дефекты соответствуют интервалу износа 0-20%.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E3C43" w:rsidRDefault="00932799" w:rsidP="004E3C43">
      <w:pPr>
        <w:tabs>
          <w:tab w:val="left" w:pos="2721"/>
        </w:tabs>
        <w:ind w:firstLine="709"/>
        <w:rPr>
          <w:u w:val="single"/>
        </w:rPr>
      </w:pPr>
      <w:r w:rsidRPr="00932799">
        <w:rPr>
          <w:u w:val="single"/>
        </w:rPr>
        <w:t>В</w:t>
      </w:r>
      <w:r w:rsidR="004E3C43" w:rsidRPr="00932799">
        <w:rPr>
          <w:u w:val="single"/>
        </w:rPr>
        <w:t xml:space="preserve">еличина физического износа, </w:t>
      </w:r>
      <w:r w:rsidRPr="00932799">
        <w:rPr>
          <w:u w:val="single"/>
        </w:rPr>
        <w:t>участка «кровля» конструктивного элемента «крыша»</w:t>
      </w:r>
      <w:r w:rsidR="004E3C43" w:rsidRPr="00932799">
        <w:rPr>
          <w:u w:val="single"/>
        </w:rPr>
        <w:t xml:space="preserve"> определённая визуальным способом, составляет 20%.</w:t>
      </w:r>
    </w:p>
    <w:p w:rsidR="00932799" w:rsidRPr="00932799" w:rsidRDefault="00932799" w:rsidP="004E3C43">
      <w:pPr>
        <w:tabs>
          <w:tab w:val="left" w:pos="2721"/>
        </w:tabs>
        <w:ind w:firstLine="709"/>
        <w:rPr>
          <w:u w:val="single"/>
        </w:rPr>
      </w:pPr>
      <w:r w:rsidRPr="00932799">
        <w:rPr>
          <w:u w:val="single"/>
        </w:rPr>
        <w:t>Техническое состояние – ограниченно-работоспособное.</w:t>
      </w:r>
    </w:p>
    <w:p w:rsidR="00137400" w:rsidRDefault="008E4448" w:rsidP="001D60D5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70809" w:rsidRPr="008A51E3" w:rsidRDefault="00170809" w:rsidP="00E075E8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4E3C43">
        <w:rPr>
          <w:u w:val="single"/>
        </w:rPr>
        <w:t>5</w:t>
      </w:r>
      <w:r w:rsidR="006977D5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6977D5" w:rsidRPr="00806552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 xml:space="preserve">Техническое состояние </w:t>
      </w:r>
      <w:proofErr w:type="gramStart"/>
      <w:r w:rsidRPr="00806552">
        <w:rPr>
          <w:u w:val="single"/>
        </w:rPr>
        <w:t>–р</w:t>
      </w:r>
      <w:proofErr w:type="gramEnd"/>
      <w:r w:rsidRPr="00806552">
        <w:rPr>
          <w:u w:val="single"/>
        </w:rPr>
        <w:t>аботоспособное.</w:t>
      </w:r>
    </w:p>
    <w:p w:rsidR="00381A88" w:rsidRDefault="00381A88" w:rsidP="00E075E8">
      <w:pPr>
        <w:tabs>
          <w:tab w:val="left" w:pos="2721"/>
        </w:tabs>
        <w:ind w:firstLine="709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ind w:firstLine="709"/>
      </w:pPr>
      <w:r w:rsidRPr="00245B77">
        <w:t xml:space="preserve">В </w:t>
      </w:r>
      <w:r w:rsidR="001E17B4">
        <w:t xml:space="preserve">местах общего пользования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="00085150" w:rsidRPr="004C7F92">
        <w:t xml:space="preserve"> </w:t>
      </w:r>
      <w:r w:rsidR="0031615D">
        <w:t xml:space="preserve">в г. Владивостоке </w:t>
      </w:r>
      <w:r w:rsidR="00B53EA1">
        <w:t>конструктивны</w:t>
      </w:r>
      <w:r w:rsidR="00E70C09">
        <w:t>й</w:t>
      </w:r>
      <w:r w:rsidR="00B53EA1">
        <w:t xml:space="preserve"> </w:t>
      </w:r>
      <w:r w:rsidR="0018795D">
        <w:t>элемент</w:t>
      </w:r>
      <w:r w:rsidR="00E70C09">
        <w:t xml:space="preserve"> «Полы» состоят из участков</w:t>
      </w:r>
      <w:r w:rsidR="0018795D">
        <w:t xml:space="preserve"> «Полы ц</w:t>
      </w:r>
      <w:r w:rsidR="001E17B4" w:rsidRPr="001E17B4">
        <w:t>ементные железненые</w:t>
      </w:r>
      <w:r w:rsidR="0018795D">
        <w:t>»</w:t>
      </w:r>
      <w:r w:rsidR="00B53EA1">
        <w:t>, «</w:t>
      </w:r>
      <w:r w:rsidR="00B53EA1" w:rsidRPr="00B53EA1">
        <w:t>Полы из керамических плиток</w:t>
      </w:r>
      <w:r w:rsidR="00B53EA1">
        <w:t>»</w:t>
      </w:r>
    </w:p>
    <w:p w:rsidR="005F383C" w:rsidRDefault="005F383C" w:rsidP="00EB24EF">
      <w:pPr>
        <w:tabs>
          <w:tab w:val="left" w:pos="2721"/>
        </w:tabs>
        <w:ind w:firstLine="709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</w:t>
      </w:r>
    </w:p>
    <w:p w:rsidR="0018795D" w:rsidRPr="00B53EA1" w:rsidRDefault="00B53EA1" w:rsidP="00BC0157">
      <w:pPr>
        <w:tabs>
          <w:tab w:val="left" w:pos="2721"/>
        </w:tabs>
        <w:ind w:firstLine="709"/>
        <w:rPr>
          <w:u w:val="single"/>
        </w:rPr>
      </w:pPr>
      <w:r w:rsidRPr="00B53EA1">
        <w:rPr>
          <w:u w:val="single"/>
        </w:rPr>
        <w:t>В</w:t>
      </w:r>
      <w:r w:rsidR="00CE143D" w:rsidRPr="00B53EA1">
        <w:rPr>
          <w:u w:val="single"/>
        </w:rPr>
        <w:t xml:space="preserve">еличина физического износа </w:t>
      </w:r>
      <w:r w:rsidR="00E70C09">
        <w:rPr>
          <w:u w:val="single"/>
        </w:rPr>
        <w:t>участка</w:t>
      </w:r>
      <w:r w:rsidR="00CE143D" w:rsidRPr="00B53EA1">
        <w:rPr>
          <w:u w:val="single"/>
        </w:rPr>
        <w:t xml:space="preserve"> «Полы</w:t>
      </w:r>
      <w:r w:rsidR="00BC0157" w:rsidRPr="00B53EA1">
        <w:rPr>
          <w:u w:val="single"/>
        </w:rPr>
        <w:t xml:space="preserve"> </w:t>
      </w:r>
      <w:r w:rsidR="004E3C43" w:rsidRPr="00B53EA1">
        <w:rPr>
          <w:u w:val="single"/>
        </w:rPr>
        <w:t xml:space="preserve">цементные железненые» </w:t>
      </w:r>
      <w:r w:rsidR="00E70C09">
        <w:rPr>
          <w:u w:val="single"/>
        </w:rPr>
        <w:t xml:space="preserve">конструктивного элемента «Полы» </w:t>
      </w:r>
      <w:r w:rsidR="004E3C43" w:rsidRPr="00B53EA1">
        <w:rPr>
          <w:u w:val="single"/>
        </w:rPr>
        <w:t xml:space="preserve">по сроку эксплуатации </w:t>
      </w:r>
      <w:r w:rsidR="0018795D" w:rsidRPr="00B53EA1">
        <w:rPr>
          <w:u w:val="single"/>
        </w:rPr>
        <w:t xml:space="preserve">определяется равной </w:t>
      </w:r>
      <w:r w:rsidR="004E3C43" w:rsidRPr="00B53EA1">
        <w:rPr>
          <w:u w:val="single"/>
        </w:rPr>
        <w:t>80</w:t>
      </w:r>
      <w:r w:rsidR="0018795D" w:rsidRPr="00B53EA1">
        <w:rPr>
          <w:u w:val="single"/>
        </w:rPr>
        <w:t>%.</w:t>
      </w:r>
    </w:p>
    <w:p w:rsidR="00B53EA1" w:rsidRPr="00B53EA1" w:rsidRDefault="00B53EA1" w:rsidP="00BC0157">
      <w:pPr>
        <w:tabs>
          <w:tab w:val="left" w:pos="2721"/>
        </w:tabs>
        <w:ind w:firstLine="709"/>
        <w:rPr>
          <w:u w:val="single"/>
        </w:rPr>
      </w:pPr>
      <w:r w:rsidRPr="00B53EA1">
        <w:rPr>
          <w:u w:val="single"/>
        </w:rPr>
        <w:t>Техническое состояние – ограниченно-работоспособное.</w:t>
      </w:r>
    </w:p>
    <w:p w:rsidR="0065074F" w:rsidRDefault="0018795D" w:rsidP="0065074F">
      <w:pPr>
        <w:tabs>
          <w:tab w:val="left" w:pos="2721"/>
        </w:tabs>
        <w:ind w:firstLine="709"/>
        <w:rPr>
          <w:rFonts w:eastAsia="Times New Roman"/>
        </w:rPr>
      </w:pPr>
      <w:r>
        <w:t xml:space="preserve">При визуальном осмотре </w:t>
      </w:r>
      <w:r w:rsidR="004E3C43">
        <w:t xml:space="preserve">выявлены нижеследующие </w:t>
      </w:r>
      <w:r>
        <w:t>дефект</w:t>
      </w:r>
      <w:r w:rsidR="004E3C43">
        <w:t>ы:</w:t>
      </w:r>
      <w:r w:rsidR="0065074F" w:rsidRPr="0065074F">
        <w:rPr>
          <w:rFonts w:eastAsia="Times New Roman"/>
          <w:sz w:val="24"/>
          <w:szCs w:val="24"/>
        </w:rPr>
        <w:t xml:space="preserve"> </w:t>
      </w:r>
      <w:r w:rsidR="0065074F">
        <w:rPr>
          <w:rFonts w:eastAsia="Times New Roman"/>
          <w:sz w:val="24"/>
          <w:szCs w:val="24"/>
        </w:rPr>
        <w:t>«</w:t>
      </w:r>
      <w:r w:rsidR="0065074F" w:rsidRPr="0065074F">
        <w:rPr>
          <w:rFonts w:eastAsia="Times New Roman"/>
        </w:rPr>
        <w:t>Стирание поверхности в ходовых местах; выбоины до 0,5 м</w:t>
      </w:r>
      <w:proofErr w:type="gramStart"/>
      <w:r w:rsidR="0065074F" w:rsidRPr="0065074F">
        <w:rPr>
          <w:rFonts w:eastAsia="Times New Roman"/>
          <w:vertAlign w:val="superscript"/>
        </w:rPr>
        <w:t>2</w:t>
      </w:r>
      <w:proofErr w:type="gramEnd"/>
      <w:r w:rsidR="0065074F" w:rsidRPr="0065074F">
        <w:rPr>
          <w:rFonts w:eastAsia="Times New Roman"/>
        </w:rPr>
        <w:t xml:space="preserve"> на площади до 25 %</w:t>
      </w:r>
      <w:r w:rsidR="0065074F">
        <w:rPr>
          <w:rFonts w:eastAsia="Times New Roman"/>
        </w:rPr>
        <w:t>».</w:t>
      </w:r>
    </w:p>
    <w:p w:rsidR="0065074F" w:rsidRPr="0065074F" w:rsidRDefault="0065074F" w:rsidP="0065074F">
      <w:pPr>
        <w:tabs>
          <w:tab w:val="left" w:pos="2721"/>
        </w:tabs>
        <w:ind w:firstLine="709"/>
        <w:rPr>
          <w:rFonts w:eastAsia="Times New Roman"/>
        </w:rPr>
      </w:pPr>
      <w:r>
        <w:t>В соответствии с положениями табл. 48 ВСН 53-86(р) «</w:t>
      </w:r>
      <w:r w:rsidRPr="0065074F">
        <w:rPr>
          <w:rFonts w:eastAsia="Times New Roman"/>
        </w:rPr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:rsidR="00B53EA1" w:rsidRDefault="0065074F" w:rsidP="0065074F">
      <w:pPr>
        <w:tabs>
          <w:tab w:val="left" w:pos="2721"/>
        </w:tabs>
        <w:ind w:firstLine="709"/>
      </w:pPr>
      <w:r>
        <w:lastRenderedPageBreak/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65074F" w:rsidRDefault="0065074F" w:rsidP="00B53EA1">
      <w:pPr>
        <w:tabs>
          <w:tab w:val="left" w:pos="2721"/>
        </w:tabs>
      </w:pPr>
      <w:r>
        <w:t xml:space="preserve">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5074F" w:rsidRPr="00B53EA1" w:rsidRDefault="00B53EA1" w:rsidP="0065074F">
      <w:pPr>
        <w:tabs>
          <w:tab w:val="left" w:pos="2721"/>
        </w:tabs>
        <w:ind w:firstLine="709"/>
        <w:rPr>
          <w:u w:val="single"/>
        </w:rPr>
      </w:pPr>
      <w:r w:rsidRPr="00B53EA1">
        <w:rPr>
          <w:rFonts w:eastAsia="Times New Roman"/>
          <w:u w:val="single"/>
        </w:rPr>
        <w:t>Величина</w:t>
      </w:r>
      <w:r w:rsidR="0065074F" w:rsidRPr="00B53EA1">
        <w:rPr>
          <w:rFonts w:eastAsia="Times New Roman"/>
          <w:u w:val="single"/>
        </w:rPr>
        <w:t xml:space="preserve"> </w:t>
      </w:r>
      <w:r w:rsidR="0065074F" w:rsidRPr="00B53EA1">
        <w:rPr>
          <w:u w:val="single"/>
        </w:rPr>
        <w:t xml:space="preserve">физического износа </w:t>
      </w:r>
      <w:r w:rsidR="00E70C09" w:rsidRPr="00E70C09">
        <w:rPr>
          <w:u w:val="single"/>
        </w:rPr>
        <w:t>участка «Полы цементные железненые» конструктивного элемента «Полы»</w:t>
      </w:r>
      <w:r w:rsidR="0065074F" w:rsidRPr="00B53EA1">
        <w:rPr>
          <w:u w:val="single"/>
        </w:rPr>
        <w:t xml:space="preserve"> по визуальн</w:t>
      </w:r>
      <w:r w:rsidRPr="00B53EA1">
        <w:rPr>
          <w:u w:val="single"/>
        </w:rPr>
        <w:t>ому</w:t>
      </w:r>
      <w:r w:rsidR="0065074F" w:rsidRPr="00B53EA1">
        <w:rPr>
          <w:u w:val="single"/>
        </w:rPr>
        <w:t xml:space="preserve"> </w:t>
      </w:r>
      <w:r w:rsidRPr="00B53EA1">
        <w:rPr>
          <w:u w:val="single"/>
        </w:rPr>
        <w:t>осмотру</w:t>
      </w:r>
      <w:r w:rsidR="0065074F" w:rsidRPr="00B53EA1">
        <w:rPr>
          <w:u w:val="single"/>
        </w:rPr>
        <w:t xml:space="preserve"> определена как </w:t>
      </w:r>
      <w:r w:rsidRPr="00B53EA1">
        <w:rPr>
          <w:u w:val="single"/>
        </w:rPr>
        <w:t>4</w:t>
      </w:r>
      <w:r w:rsidR="0065074F" w:rsidRPr="00B53EA1">
        <w:rPr>
          <w:u w:val="single"/>
        </w:rPr>
        <w:t>0 %.</w:t>
      </w:r>
    </w:p>
    <w:p w:rsidR="00B53EA1" w:rsidRPr="00B53EA1" w:rsidRDefault="00B53EA1" w:rsidP="0065074F">
      <w:pPr>
        <w:tabs>
          <w:tab w:val="left" w:pos="2721"/>
        </w:tabs>
        <w:ind w:firstLine="709"/>
        <w:rPr>
          <w:u w:val="single"/>
        </w:rPr>
      </w:pPr>
      <w:r w:rsidRPr="00B53EA1">
        <w:rPr>
          <w:u w:val="single"/>
        </w:rPr>
        <w:t>Техническое состояние – ограниченно-работоспособное.</w:t>
      </w:r>
    </w:p>
    <w:p w:rsidR="008E4448" w:rsidRDefault="008E4448" w:rsidP="0018795D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</w:t>
      </w:r>
      <w:r>
        <w:t>о износа по сроку эксплуатации.</w:t>
      </w:r>
    </w:p>
    <w:p w:rsidR="00E37A35" w:rsidRDefault="00E37A35" w:rsidP="0018795D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 xml:space="preserve">Величина физического износа </w:t>
      </w:r>
      <w:r w:rsidR="00E70C09" w:rsidRPr="00E70C09">
        <w:rPr>
          <w:u w:val="single"/>
        </w:rPr>
        <w:t>участка «Полы цементные железненые» конструктивного элемента «Полы»</w:t>
      </w:r>
      <w:r w:rsidRPr="008A51E3">
        <w:rPr>
          <w:u w:val="single"/>
        </w:rPr>
        <w:t xml:space="preserve">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977D5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806552" w:rsidRDefault="00806552" w:rsidP="0018795D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B53EA1" w:rsidRDefault="00B53EA1" w:rsidP="0018795D">
      <w:pPr>
        <w:tabs>
          <w:tab w:val="left" w:pos="2721"/>
        </w:tabs>
        <w:ind w:firstLine="709"/>
      </w:pPr>
      <w:r w:rsidRPr="00B53EA1">
        <w:t xml:space="preserve">В соответствии с положениями Приложения № 3 ВСН – 58-88 (р) </w:t>
      </w:r>
      <w:proofErr w:type="gramStart"/>
      <w:r w:rsidRPr="00B53EA1">
        <w:t>минимальная</w:t>
      </w:r>
      <w:proofErr w:type="gramEnd"/>
      <w:r w:rsidRPr="00B53EA1">
        <w:t xml:space="preserve"> продолжительности эффективной эксплуатации элемента «</w:t>
      </w:r>
      <w:r>
        <w:t>полы и</w:t>
      </w:r>
      <w:r w:rsidRPr="00B53EA1">
        <w:t xml:space="preserve">з керамической плитки по бетонному основанию» до капитального ремонта составляет </w:t>
      </w:r>
      <w:r>
        <w:t>6</w:t>
      </w:r>
      <w:r w:rsidRPr="00B53EA1">
        <w:t>0 лет.</w:t>
      </w:r>
    </w:p>
    <w:p w:rsidR="00B53EA1" w:rsidRDefault="00B53EA1" w:rsidP="00B53EA1">
      <w:pPr>
        <w:tabs>
          <w:tab w:val="left" w:pos="2721"/>
        </w:tabs>
        <w:ind w:firstLine="709"/>
      </w:pPr>
      <w:r>
        <w:t>Величина физического износа элемента «</w:t>
      </w:r>
      <w:r w:rsidRPr="00B53EA1">
        <w:t>полы из керамической плитки по бетонному основанию</w:t>
      </w:r>
      <w:r>
        <w:t>» по сроку эксплуатации определяется равной 48%.</w:t>
      </w:r>
    </w:p>
    <w:p w:rsidR="00B53EA1" w:rsidRDefault="00B53EA1" w:rsidP="00B53EA1">
      <w:pPr>
        <w:tabs>
          <w:tab w:val="left" w:pos="2721"/>
        </w:tabs>
        <w:ind w:firstLine="709"/>
      </w:pPr>
      <w:r w:rsidRPr="00B53EA1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B53EA1" w:rsidRPr="00E70C09" w:rsidRDefault="00B53EA1" w:rsidP="00B53EA1">
      <w:pPr>
        <w:tabs>
          <w:tab w:val="left" w:pos="2721"/>
        </w:tabs>
        <w:ind w:firstLine="709"/>
        <w:rPr>
          <w:u w:val="single"/>
        </w:rPr>
      </w:pPr>
      <w:r w:rsidRPr="00E70C09">
        <w:rPr>
          <w:u w:val="single"/>
        </w:rPr>
        <w:t xml:space="preserve">Величина физического износа </w:t>
      </w:r>
      <w:r w:rsidR="00E70C09" w:rsidRPr="00E70C09">
        <w:rPr>
          <w:u w:val="single"/>
        </w:rPr>
        <w:t>участка «полы из керамической плитки по бетонному основанию» конструктивного элемента «Полы»</w:t>
      </w:r>
      <w:r w:rsidRPr="00E70C09">
        <w:rPr>
          <w:u w:val="single"/>
        </w:rPr>
        <w:t xml:space="preserve"> по сроку эксплуатации определяется равной 50%.</w:t>
      </w:r>
    </w:p>
    <w:p w:rsidR="00B53EA1" w:rsidRPr="00E70C09" w:rsidRDefault="00B53EA1" w:rsidP="00B53EA1">
      <w:pPr>
        <w:tabs>
          <w:tab w:val="left" w:pos="2721"/>
        </w:tabs>
        <w:ind w:firstLine="709"/>
        <w:rPr>
          <w:u w:val="single"/>
        </w:rPr>
      </w:pPr>
      <w:r w:rsidRPr="00E70C09">
        <w:rPr>
          <w:u w:val="single"/>
        </w:rPr>
        <w:t>Техническое состояние –</w:t>
      </w:r>
      <w:r w:rsidR="00E70C09" w:rsidRPr="00E70C09">
        <w:rPr>
          <w:u w:val="single"/>
        </w:rPr>
        <w:t xml:space="preserve"> </w:t>
      </w:r>
      <w:r w:rsidRPr="00E70C09">
        <w:rPr>
          <w:u w:val="single"/>
        </w:rPr>
        <w:t>работоспособное.</w:t>
      </w:r>
    </w:p>
    <w:p w:rsidR="00B53EA1" w:rsidRDefault="00B53EA1" w:rsidP="00B53EA1">
      <w:pPr>
        <w:tabs>
          <w:tab w:val="left" w:pos="2721"/>
        </w:tabs>
        <w:ind w:firstLine="709"/>
      </w:pPr>
      <w:r>
        <w:t>При визуальном осмотре выявлены нижеследующие дефекты: «</w:t>
      </w:r>
      <w:r w:rsidRPr="00B53EA1">
        <w:t>Отсутствие отдельных плиток, местами вздутия и отставание на площади от 20 до 50 %</w:t>
      </w:r>
      <w:r>
        <w:t>».</w:t>
      </w:r>
    </w:p>
    <w:p w:rsidR="00B53EA1" w:rsidRDefault="00B53EA1" w:rsidP="00B53EA1">
      <w:pPr>
        <w:tabs>
          <w:tab w:val="left" w:pos="2721"/>
        </w:tabs>
        <w:ind w:firstLine="709"/>
      </w:pPr>
      <w:r w:rsidRPr="00B53EA1">
        <w:t>В соответствии с положениями табл. 4</w:t>
      </w:r>
      <w:r>
        <w:t>9</w:t>
      </w:r>
      <w:r w:rsidRPr="00B53EA1">
        <w:t xml:space="preserve"> ВСН 53-86(р) «Полы из керамических плиток» данные дефекты соответствуют интервалу износа 21-40%. При этом выявлены все признаки износа.</w:t>
      </w:r>
    </w:p>
    <w:p w:rsidR="00B53EA1" w:rsidRDefault="00B53EA1" w:rsidP="00B53EA1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B53EA1" w:rsidRDefault="00B53EA1" w:rsidP="00B53EA1">
      <w:pPr>
        <w:tabs>
          <w:tab w:val="left" w:pos="2721"/>
        </w:tabs>
        <w:ind w:firstLine="709"/>
        <w:rPr>
          <w:u w:val="single"/>
        </w:rPr>
      </w:pPr>
      <w:r w:rsidRPr="00B53EA1">
        <w:rPr>
          <w:u w:val="single"/>
        </w:rPr>
        <w:t xml:space="preserve">Величина физического износа </w:t>
      </w:r>
      <w:r w:rsidR="00E70C09" w:rsidRPr="00E70C09">
        <w:rPr>
          <w:u w:val="single"/>
        </w:rPr>
        <w:t>участка «полы из керамической плитки по бетонному основанию» конструктивного элемента «Полы»</w:t>
      </w:r>
      <w:r w:rsidRPr="00B53EA1">
        <w:rPr>
          <w:u w:val="single"/>
        </w:rPr>
        <w:t xml:space="preserve"> по визуальному осмотру определена как 40 %.</w:t>
      </w:r>
    </w:p>
    <w:p w:rsidR="00B53EA1" w:rsidRPr="00B53EA1" w:rsidRDefault="00B53EA1" w:rsidP="00B53EA1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B53EA1" w:rsidRDefault="00B53EA1" w:rsidP="00B53EA1">
      <w:pPr>
        <w:tabs>
          <w:tab w:val="left" w:pos="2721"/>
        </w:tabs>
        <w:ind w:firstLine="709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B53EA1" w:rsidRPr="00B53EA1" w:rsidRDefault="00B53EA1" w:rsidP="00B53EA1">
      <w:pPr>
        <w:tabs>
          <w:tab w:val="left" w:pos="2721"/>
        </w:tabs>
        <w:ind w:firstLine="709"/>
        <w:rPr>
          <w:u w:val="single"/>
        </w:rPr>
      </w:pPr>
      <w:r w:rsidRPr="00B53EA1">
        <w:rPr>
          <w:u w:val="single"/>
        </w:rPr>
        <w:t xml:space="preserve">Величина физического износа конструктивного </w:t>
      </w:r>
      <w:r w:rsidR="00E70C09" w:rsidRPr="00E70C09">
        <w:rPr>
          <w:u w:val="single"/>
        </w:rPr>
        <w:t>участка «полы из керамической плитки по бетонному основанию» конструктивного элемента «Полы»</w:t>
      </w:r>
      <w:r w:rsidRPr="00B53EA1">
        <w:rPr>
          <w:u w:val="single"/>
        </w:rPr>
        <w:t xml:space="preserve"> принимается равной </w:t>
      </w:r>
      <w:r>
        <w:rPr>
          <w:u w:val="single"/>
        </w:rPr>
        <w:t>5</w:t>
      </w:r>
      <w:r w:rsidRPr="00B53EA1">
        <w:rPr>
          <w:u w:val="single"/>
        </w:rPr>
        <w:t>0%.</w:t>
      </w:r>
    </w:p>
    <w:p w:rsidR="00B53EA1" w:rsidRDefault="00B53EA1" w:rsidP="00B53EA1">
      <w:pPr>
        <w:tabs>
          <w:tab w:val="left" w:pos="2721"/>
        </w:tabs>
        <w:ind w:firstLine="709"/>
        <w:rPr>
          <w:u w:val="single"/>
        </w:rPr>
      </w:pPr>
      <w:r w:rsidRPr="00B53EA1">
        <w:rPr>
          <w:u w:val="single"/>
        </w:rPr>
        <w:t>Техническое состояние – ограниченно-работоспособное.</w:t>
      </w:r>
    </w:p>
    <w:p w:rsidR="00E70C09" w:rsidRPr="00E70C09" w:rsidRDefault="00E70C09" w:rsidP="00E70C09">
      <w:pPr>
        <w:tabs>
          <w:tab w:val="left" w:pos="2721"/>
        </w:tabs>
        <w:ind w:firstLine="709"/>
      </w:pPr>
      <w:r w:rsidRPr="00E70C09">
        <w:lastRenderedPageBreak/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E70C09" w:rsidRPr="00E70C09" w:rsidRDefault="00E70C09" w:rsidP="00E70C09">
      <w:pPr>
        <w:tabs>
          <w:tab w:val="left" w:pos="2721"/>
        </w:tabs>
        <w:ind w:firstLine="709"/>
        <w:rPr>
          <w:u w:val="single"/>
        </w:rPr>
      </w:pPr>
      <w:r w:rsidRPr="00E70C09">
        <w:rPr>
          <w:u w:val="single"/>
        </w:rPr>
        <w:t>Величина физического износа элемента «</w:t>
      </w:r>
      <w:r>
        <w:rPr>
          <w:u w:val="single"/>
        </w:rPr>
        <w:t>Полы</w:t>
      </w:r>
      <w:r w:rsidRPr="00E70C09">
        <w:rPr>
          <w:u w:val="single"/>
        </w:rPr>
        <w:t xml:space="preserve">» принимается равной  </w:t>
      </w:r>
      <w:r>
        <w:rPr>
          <w:u w:val="single"/>
        </w:rPr>
        <w:t>70</w:t>
      </w:r>
      <w:r w:rsidRPr="00E70C09">
        <w:rPr>
          <w:u w:val="single"/>
        </w:rPr>
        <w:t>%.</w:t>
      </w:r>
    </w:p>
    <w:p w:rsidR="00E70C09" w:rsidRPr="00B53EA1" w:rsidRDefault="00E70C09" w:rsidP="00E70C09">
      <w:pPr>
        <w:tabs>
          <w:tab w:val="left" w:pos="2721"/>
        </w:tabs>
        <w:ind w:firstLine="709"/>
        <w:rPr>
          <w:u w:val="single"/>
        </w:rPr>
      </w:pPr>
      <w:r w:rsidRPr="00E70C09"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ind w:firstLine="709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ind w:firstLine="709"/>
      </w:pPr>
      <w:r>
        <w:t xml:space="preserve">Величина физического износа конструктивного элемента </w:t>
      </w:r>
      <w:r w:rsidR="00E70C09">
        <w:t xml:space="preserve">«Перекрытия» </w:t>
      </w:r>
      <w:r>
        <w:t>определе</w:t>
      </w:r>
      <w:r w:rsidR="00E70C09">
        <w:t>на</w:t>
      </w:r>
      <w:r>
        <w:t xml:space="preserve"> </w:t>
      </w:r>
      <w:r w:rsidR="00E70C09">
        <w:t xml:space="preserve">совместно с конструктивным элементом </w:t>
      </w:r>
      <w:r>
        <w:t xml:space="preserve"> «Стены внутренние»</w:t>
      </w:r>
      <w:r w:rsidR="00E70C09">
        <w:t xml:space="preserve"> (см. </w:t>
      </w:r>
      <w:r w:rsidR="00E70C09" w:rsidRPr="00E70C09">
        <w:t>п. 4</w:t>
      </w:r>
      <w:r w:rsidR="00E70C09">
        <w:t>)</w:t>
      </w:r>
    </w:p>
    <w:p w:rsidR="0076637B" w:rsidRDefault="0076637B" w:rsidP="00E075E8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5074F">
        <w:rPr>
          <w:u w:val="single"/>
        </w:rPr>
        <w:t>3</w:t>
      </w:r>
      <w:r w:rsidR="000C2661">
        <w:rPr>
          <w:u w:val="single"/>
        </w:rPr>
        <w:t>5</w:t>
      </w:r>
      <w:r w:rsidRPr="008A51E3">
        <w:rPr>
          <w:u w:val="single"/>
        </w:rPr>
        <w:t>%.</w:t>
      </w:r>
    </w:p>
    <w:p w:rsidR="00806552" w:rsidRPr="008A51E3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 xml:space="preserve">Техническое состояние </w:t>
      </w:r>
      <w:proofErr w:type="gramStart"/>
      <w:r w:rsidRPr="00806552">
        <w:rPr>
          <w:u w:val="single"/>
        </w:rPr>
        <w:t>–р</w:t>
      </w:r>
      <w:proofErr w:type="gramEnd"/>
      <w:r w:rsidRPr="00806552">
        <w:rPr>
          <w:u w:val="single"/>
        </w:rPr>
        <w:t>аботоспособное.</w:t>
      </w:r>
    </w:p>
    <w:p w:rsidR="0018795D" w:rsidRPr="006335C5" w:rsidRDefault="0076637B" w:rsidP="0018795D">
      <w:pPr>
        <w:tabs>
          <w:tab w:val="left" w:pos="2721"/>
        </w:tabs>
        <w:ind w:firstLine="709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E70C09" w:rsidRDefault="0018795D" w:rsidP="0018795D">
      <w:pPr>
        <w:tabs>
          <w:tab w:val="left" w:pos="2721"/>
        </w:tabs>
        <w:ind w:firstLine="709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>, по которым долговечность ПХВ окон составляет 40 лет</w:t>
      </w:r>
      <w:r w:rsidR="00E70C09">
        <w:t>.</w:t>
      </w:r>
    </w:p>
    <w:p w:rsidR="0018795D" w:rsidRPr="00971503" w:rsidRDefault="00E70C09" w:rsidP="0018795D">
      <w:pPr>
        <w:tabs>
          <w:tab w:val="left" w:pos="2721"/>
        </w:tabs>
        <w:ind w:firstLine="709"/>
      </w:pPr>
      <w:r w:rsidRPr="00971503">
        <w:t>В</w:t>
      </w:r>
      <w:r w:rsidR="0018795D" w:rsidRPr="00971503">
        <w:t xml:space="preserve">еличина физического износа </w:t>
      </w:r>
      <w:r w:rsidR="00971503">
        <w:t>конструктивного элемента «</w:t>
      </w:r>
      <w:r w:rsidR="0018795D" w:rsidRPr="00971503">
        <w:t>оконны</w:t>
      </w:r>
      <w:r w:rsidR="00971503">
        <w:t>е</w:t>
      </w:r>
      <w:r w:rsidR="0018795D" w:rsidRPr="00971503">
        <w:t xml:space="preserve"> заполнени</w:t>
      </w:r>
      <w:r w:rsidR="00971503">
        <w:t>я»</w:t>
      </w:r>
      <w:r w:rsidR="0018795D" w:rsidRPr="00971503">
        <w:t xml:space="preserve"> определен</w:t>
      </w:r>
      <w:r w:rsidRPr="00971503">
        <w:t>а</w:t>
      </w:r>
      <w:r w:rsidR="0018795D" w:rsidRPr="00971503">
        <w:t xml:space="preserve"> как: </w:t>
      </w:r>
      <w:r w:rsidR="00123B82" w:rsidRPr="00971503">
        <w:t>2</w:t>
      </w:r>
      <w:r w:rsidR="00971503" w:rsidRPr="00971503">
        <w:t>2</w:t>
      </w:r>
      <w:r w:rsidR="0018795D" w:rsidRPr="00971503">
        <w:t xml:space="preserve">%. </w:t>
      </w:r>
    </w:p>
    <w:p w:rsidR="00971503" w:rsidRDefault="00971503" w:rsidP="0018795D">
      <w:pPr>
        <w:tabs>
          <w:tab w:val="left" w:pos="2721"/>
        </w:tabs>
        <w:ind w:firstLine="709"/>
      </w:pPr>
      <w:r w:rsidRPr="00971503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971503" w:rsidRPr="00971503" w:rsidRDefault="00971503" w:rsidP="0018795D">
      <w:pPr>
        <w:tabs>
          <w:tab w:val="left" w:pos="2721"/>
        </w:tabs>
        <w:ind w:firstLine="709"/>
        <w:rPr>
          <w:u w:val="single"/>
        </w:rPr>
      </w:pPr>
      <w:r w:rsidRPr="00971503">
        <w:rPr>
          <w:u w:val="single"/>
        </w:rPr>
        <w:t>Величина физического износа оконных заполнений определена как: 2</w:t>
      </w:r>
      <w:r>
        <w:rPr>
          <w:u w:val="single"/>
        </w:rPr>
        <w:t>0</w:t>
      </w:r>
      <w:r w:rsidRPr="00971503">
        <w:rPr>
          <w:u w:val="single"/>
        </w:rPr>
        <w:t>%.</w:t>
      </w:r>
    </w:p>
    <w:p w:rsidR="00E70C09" w:rsidRPr="00E70C09" w:rsidRDefault="00E70C09" w:rsidP="0018795D">
      <w:pPr>
        <w:tabs>
          <w:tab w:val="left" w:pos="2721"/>
        </w:tabs>
        <w:ind w:firstLine="709"/>
        <w:rPr>
          <w:u w:val="single"/>
        </w:rPr>
      </w:pPr>
      <w:r w:rsidRPr="00E70C09">
        <w:rPr>
          <w:u w:val="single"/>
        </w:rPr>
        <w:t>Техническое состояние – работоспособное.</w:t>
      </w:r>
    </w:p>
    <w:p w:rsidR="0018795D" w:rsidRDefault="0018795D" w:rsidP="0018795D">
      <w:pPr>
        <w:tabs>
          <w:tab w:val="left" w:pos="2721"/>
        </w:tabs>
        <w:ind w:firstLine="709"/>
      </w:pPr>
      <w:r w:rsidRPr="006335C5">
        <w:t>В ходе визуального осмотра дефект</w:t>
      </w:r>
      <w:r w:rsidR="000B22FA">
        <w:t>ы</w:t>
      </w:r>
      <w:r w:rsidRPr="006335C5">
        <w:t xml:space="preserve"> не </w:t>
      </w:r>
      <w:r w:rsidR="000B22FA">
        <w:t>обнаружены</w:t>
      </w:r>
      <w:r w:rsidRPr="006335C5">
        <w:t xml:space="preserve">. </w:t>
      </w:r>
    </w:p>
    <w:p w:rsidR="008E4448" w:rsidRDefault="008E4448" w:rsidP="0018795D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D60D5" w:rsidRDefault="0018795D" w:rsidP="00085150">
      <w:pPr>
        <w:tabs>
          <w:tab w:val="left" w:pos="2721"/>
        </w:tabs>
        <w:ind w:firstLine="709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ED7C80">
        <w:rPr>
          <w:u w:val="single"/>
        </w:rPr>
        <w:t>20</w:t>
      </w:r>
      <w:r w:rsidRPr="002D2F28">
        <w:rPr>
          <w:u w:val="single"/>
        </w:rPr>
        <w:t xml:space="preserve"> %.</w:t>
      </w:r>
    </w:p>
    <w:p w:rsidR="00814B06" w:rsidRPr="00085150" w:rsidRDefault="00814B06" w:rsidP="00085150">
      <w:pPr>
        <w:tabs>
          <w:tab w:val="left" w:pos="2721"/>
        </w:tabs>
        <w:ind w:firstLine="709"/>
        <w:rPr>
          <w:u w:val="single"/>
        </w:rPr>
      </w:pPr>
      <w:r w:rsidRPr="00814B06">
        <w:rPr>
          <w:u w:val="single"/>
        </w:rPr>
        <w:t xml:space="preserve">Техническое состояние </w:t>
      </w:r>
      <w:proofErr w:type="gramStart"/>
      <w:r w:rsidRPr="00814B06">
        <w:rPr>
          <w:u w:val="single"/>
        </w:rPr>
        <w:t>–р</w:t>
      </w:r>
      <w:proofErr w:type="gramEnd"/>
      <w:r w:rsidRPr="00814B06">
        <w:rPr>
          <w:u w:val="single"/>
        </w:rPr>
        <w:t>аботоспособное.</w:t>
      </w:r>
    </w:p>
    <w:p w:rsidR="00E61D67" w:rsidRPr="0076637B" w:rsidRDefault="0018795D" w:rsidP="00E61D67">
      <w:pPr>
        <w:tabs>
          <w:tab w:val="left" w:pos="2721"/>
        </w:tabs>
        <w:ind w:firstLine="709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BC0157">
      <w:pPr>
        <w:tabs>
          <w:tab w:val="left" w:pos="2721"/>
        </w:tabs>
        <w:ind w:firstLine="709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 w:rsidR="00971503">
        <w:t>конструктивного</w:t>
      </w:r>
      <w:r>
        <w:t xml:space="preserve"> </w:t>
      </w:r>
      <w:r w:rsidRPr="003B6878">
        <w:t xml:space="preserve">элемента </w:t>
      </w:r>
      <w:r w:rsidR="00971503" w:rsidRPr="00971503">
        <w:t xml:space="preserve">Дверные заполнения </w:t>
      </w:r>
      <w:r w:rsidRPr="003B6878">
        <w:t xml:space="preserve">до капитального ремонта составляет </w:t>
      </w:r>
      <w:r>
        <w:t>4</w:t>
      </w:r>
      <w:r w:rsidRPr="003B6878">
        <w:t xml:space="preserve">0 лет. </w:t>
      </w:r>
    </w:p>
    <w:p w:rsidR="00E61D67" w:rsidRDefault="00971503" w:rsidP="00E61D67">
      <w:pPr>
        <w:tabs>
          <w:tab w:val="left" w:pos="2721"/>
        </w:tabs>
        <w:ind w:firstLine="709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="00E61D67">
        <w:t>дверных заполнений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 w:rsidR="0018795D">
        <w:t>2</w:t>
      </w:r>
      <w:r w:rsidR="00123B82">
        <w:t>8</w:t>
      </w:r>
      <w:r w:rsidR="00F547B5">
        <w:t xml:space="preserve"> </w:t>
      </w:r>
      <w:r w:rsidR="00E61D67" w:rsidRPr="003B6878">
        <w:t xml:space="preserve">%. </w:t>
      </w:r>
      <w:r w:rsidR="00E61D67">
        <w:t xml:space="preserve">                                  </w:t>
      </w:r>
    </w:p>
    <w:p w:rsidR="00971503" w:rsidRDefault="0018795D" w:rsidP="0018795D">
      <w:pPr>
        <w:tabs>
          <w:tab w:val="left" w:pos="2721"/>
        </w:tabs>
        <w:ind w:firstLine="709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</w:t>
      </w:r>
    </w:p>
    <w:p w:rsidR="0018795D" w:rsidRDefault="0018795D" w:rsidP="00971503">
      <w:pPr>
        <w:tabs>
          <w:tab w:val="left" w:pos="2721"/>
        </w:tabs>
      </w:pPr>
      <w:r>
        <w:lastRenderedPageBreak/>
        <w:t>и систем до  5 %.</w:t>
      </w:r>
    </w:p>
    <w:p w:rsidR="0018795D" w:rsidRDefault="0018795D" w:rsidP="0018795D">
      <w:pPr>
        <w:tabs>
          <w:tab w:val="left" w:pos="2721"/>
        </w:tabs>
        <w:ind w:firstLine="709"/>
      </w:pPr>
      <w:r>
        <w:t xml:space="preserve">Таким образом, величина физического износа по сроку эксплуатации определена как </w:t>
      </w:r>
      <w:r w:rsidR="00123B82">
        <w:t>30</w:t>
      </w:r>
      <w:r>
        <w:t xml:space="preserve"> %.</w:t>
      </w:r>
    </w:p>
    <w:p w:rsidR="00123B82" w:rsidRDefault="00123B82" w:rsidP="0018795D">
      <w:pPr>
        <w:tabs>
          <w:tab w:val="left" w:pos="2721"/>
        </w:tabs>
        <w:ind w:firstLine="709"/>
      </w:pPr>
      <w:r>
        <w:t xml:space="preserve">В ходе визуального осмотра выявлены нижеследующие дефекты: «Отсутствие дверных полотен тамбурных дверных заполнений в </w:t>
      </w:r>
      <w:r w:rsidRPr="00123B82">
        <w:t>1,</w:t>
      </w:r>
      <w:r>
        <w:t xml:space="preserve"> </w:t>
      </w:r>
      <w:r w:rsidRPr="00123B82">
        <w:t>2,</w:t>
      </w:r>
      <w:r>
        <w:t xml:space="preserve"> </w:t>
      </w:r>
      <w:r w:rsidRPr="00123B82">
        <w:t>3,</w:t>
      </w:r>
      <w:r>
        <w:t xml:space="preserve"> </w:t>
      </w:r>
      <w:r w:rsidRPr="00123B82">
        <w:t>4,</w:t>
      </w:r>
      <w:r>
        <w:t xml:space="preserve"> и </w:t>
      </w:r>
      <w:r w:rsidRPr="00123B82">
        <w:t>7</w:t>
      </w:r>
      <w:r>
        <w:t xml:space="preserve"> </w:t>
      </w:r>
      <w:r w:rsidRPr="00123B82">
        <w:t>п</w:t>
      </w:r>
      <w:r>
        <w:t>одъездах».</w:t>
      </w:r>
    </w:p>
    <w:p w:rsidR="00123B82" w:rsidRDefault="00123B82" w:rsidP="00123B82">
      <w:pPr>
        <w:tabs>
          <w:tab w:val="left" w:pos="2721"/>
        </w:tabs>
        <w:ind w:firstLine="709"/>
      </w:pPr>
      <w:r>
        <w:t xml:space="preserve">В положениях </w:t>
      </w:r>
      <w:r w:rsidRPr="00123B82">
        <w:t xml:space="preserve">табл. </w:t>
      </w:r>
      <w:r>
        <w:t>57</w:t>
      </w:r>
      <w:r w:rsidRPr="00123B82">
        <w:t xml:space="preserve"> ВСН 53-86(р) «</w:t>
      </w:r>
      <w:r>
        <w:t>Двери деревянные</w:t>
      </w:r>
      <w:r w:rsidRPr="00123B82">
        <w:t>»</w:t>
      </w:r>
      <w:r>
        <w:t xml:space="preserve"> отсутствует </w:t>
      </w:r>
      <w:r w:rsidR="00814B06">
        <w:t>указания на величины физического износа</w:t>
      </w:r>
      <w:r>
        <w:t>, связанны</w:t>
      </w:r>
      <w:r w:rsidR="00814B06">
        <w:t>е</w:t>
      </w:r>
      <w:r>
        <w:t xml:space="preserve"> с отсутствием </w:t>
      </w:r>
      <w:r w:rsidRPr="00123B82">
        <w:t>дверных полотен тамбурных дверных заполнений</w:t>
      </w:r>
      <w:r>
        <w:t>.</w:t>
      </w:r>
    </w:p>
    <w:p w:rsidR="008E4448" w:rsidRDefault="008E4448" w:rsidP="00123B82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</w:t>
      </w:r>
      <w:r>
        <w:t xml:space="preserve">дует принимать большее значение – величину физического износа по сроку эксплуатации. </w:t>
      </w:r>
    </w:p>
    <w:p w:rsidR="00E61D67" w:rsidRDefault="00E61D67" w:rsidP="0018795D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23B82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8E4448" w:rsidRPr="00D876DF" w:rsidRDefault="00814B06" w:rsidP="00D876DF">
      <w:pPr>
        <w:tabs>
          <w:tab w:val="left" w:pos="2721"/>
        </w:tabs>
        <w:ind w:firstLine="709"/>
        <w:rPr>
          <w:u w:val="single"/>
        </w:rPr>
      </w:pPr>
      <w:r w:rsidRPr="00814B06">
        <w:rPr>
          <w:u w:val="single"/>
        </w:rPr>
        <w:t xml:space="preserve">Техническое состояние </w:t>
      </w:r>
      <w:proofErr w:type="gramStart"/>
      <w:r w:rsidRPr="00814B06">
        <w:rPr>
          <w:u w:val="single"/>
        </w:rPr>
        <w:t>–р</w:t>
      </w:r>
      <w:proofErr w:type="gramEnd"/>
      <w:r w:rsidRPr="00814B06">
        <w:rPr>
          <w:u w:val="single"/>
        </w:rPr>
        <w:t>аботоспособное.</w:t>
      </w:r>
    </w:p>
    <w:p w:rsidR="00A368FB" w:rsidRPr="002A75AF" w:rsidRDefault="00C808AA" w:rsidP="002A75AF">
      <w:pPr>
        <w:tabs>
          <w:tab w:val="left" w:pos="2721"/>
        </w:tabs>
        <w:ind w:firstLine="709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971503" w:rsidRDefault="00A368FB" w:rsidP="00E075E8">
      <w:pPr>
        <w:tabs>
          <w:tab w:val="left" w:pos="2721"/>
        </w:tabs>
        <w:ind w:firstLine="709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971503" w:rsidP="00E075E8">
      <w:pPr>
        <w:tabs>
          <w:tab w:val="left" w:pos="2721"/>
        </w:tabs>
        <w:ind w:firstLine="709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7A4F13">
        <w:t>48</w:t>
      </w:r>
      <w:r w:rsidR="00A368FB">
        <w:t>%.</w:t>
      </w:r>
      <w:r w:rsidR="00A368FB" w:rsidRPr="00245B77">
        <w:t xml:space="preserve"> </w:t>
      </w:r>
    </w:p>
    <w:p w:rsidR="00A06BD4" w:rsidRDefault="002D2F28" w:rsidP="00E075E8">
      <w:pPr>
        <w:tabs>
          <w:tab w:val="left" w:pos="2721"/>
        </w:tabs>
        <w:ind w:firstLine="709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971503" w:rsidRPr="00971503" w:rsidRDefault="00971503" w:rsidP="00E075E8">
      <w:pPr>
        <w:tabs>
          <w:tab w:val="left" w:pos="2721"/>
        </w:tabs>
        <w:ind w:firstLine="709"/>
        <w:rPr>
          <w:u w:val="single"/>
        </w:rPr>
      </w:pPr>
      <w:r w:rsidRPr="00971503">
        <w:rPr>
          <w:u w:val="single"/>
        </w:rPr>
        <w:t>В</w:t>
      </w:r>
      <w:r w:rsidR="002D2F28" w:rsidRPr="00971503">
        <w:rPr>
          <w:u w:val="single"/>
        </w:rPr>
        <w:t xml:space="preserve">еличина физического износа элемента «Лестничные клетки» по сроку эксплуатации определяется  равной </w:t>
      </w:r>
      <w:r w:rsidR="007A4F13" w:rsidRPr="00971503">
        <w:rPr>
          <w:u w:val="single"/>
        </w:rPr>
        <w:t>50</w:t>
      </w:r>
      <w:r w:rsidR="002D2F28" w:rsidRPr="00971503">
        <w:rPr>
          <w:u w:val="single"/>
        </w:rPr>
        <w:t xml:space="preserve"> %.</w:t>
      </w:r>
    </w:p>
    <w:p w:rsidR="002D2F28" w:rsidRPr="00971503" w:rsidRDefault="00971503" w:rsidP="00E075E8">
      <w:pPr>
        <w:tabs>
          <w:tab w:val="left" w:pos="2721"/>
        </w:tabs>
        <w:ind w:firstLine="709"/>
        <w:rPr>
          <w:u w:val="single"/>
        </w:rPr>
      </w:pPr>
      <w:r w:rsidRPr="00971503">
        <w:rPr>
          <w:u w:val="single"/>
        </w:rPr>
        <w:t>Техническое состояние – работоспособное.</w:t>
      </w:r>
      <w:r w:rsidR="002D2F28" w:rsidRPr="00971503">
        <w:rPr>
          <w:u w:val="single"/>
        </w:rPr>
        <w:t xml:space="preserve">  </w:t>
      </w:r>
    </w:p>
    <w:p w:rsidR="008E4448" w:rsidRDefault="002A75AF" w:rsidP="008E4448">
      <w:pPr>
        <w:tabs>
          <w:tab w:val="left" w:pos="2721"/>
        </w:tabs>
        <w:ind w:firstLine="709"/>
      </w:pPr>
      <w:r>
        <w:t xml:space="preserve">При визуальном осмотре </w:t>
      </w:r>
      <w:r w:rsidR="008E4448">
        <w:t>выявлены нижеследующие дефекты: «Редкие трещины на ступенях, отдельные повреждения перил, выбоины и сколы местами в ступенях».</w:t>
      </w:r>
    </w:p>
    <w:p w:rsidR="000F14CF" w:rsidRDefault="008E4448" w:rsidP="008E4448">
      <w:pPr>
        <w:tabs>
          <w:tab w:val="left" w:pos="2721"/>
        </w:tabs>
        <w:ind w:firstLine="709"/>
      </w:pPr>
      <w:r>
        <w:t xml:space="preserve">В соответствии с положениями табл. 35 </w:t>
      </w:r>
      <w:r w:rsidRPr="008E4448">
        <w:t>ВСН 53-86(р)</w:t>
      </w:r>
      <w:r>
        <w:t xml:space="preserve"> «</w:t>
      </w:r>
      <w:r w:rsidRPr="008E4448">
        <w:t>Лестницы железобетонные</w:t>
      </w:r>
      <w:r>
        <w:t>» выявленные дефекты соответствуют интервалам износа 0-20%, и 21 – 40%, при этом выявлены не все признаки износа.</w:t>
      </w:r>
    </w:p>
    <w:p w:rsidR="008E4448" w:rsidRDefault="008E4448" w:rsidP="008E4448">
      <w:pPr>
        <w:tabs>
          <w:tab w:val="left" w:pos="2721"/>
        </w:tabs>
        <w:ind w:firstLine="709"/>
      </w:pPr>
      <w: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 границе интервала.</w:t>
      </w:r>
    </w:p>
    <w:p w:rsidR="008E4448" w:rsidRDefault="008E4448" w:rsidP="008E4448">
      <w:pPr>
        <w:tabs>
          <w:tab w:val="left" w:pos="2721"/>
        </w:tabs>
        <w:ind w:firstLine="709"/>
      </w:pPr>
      <w:r>
        <w:t>Таким образом, величина физического износа, определённая визуальным образом, составляет 20%.</w:t>
      </w:r>
    </w:p>
    <w:p w:rsidR="008E4448" w:rsidRDefault="008E4448" w:rsidP="008E444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</w:t>
      </w:r>
      <w:r>
        <w:t>дует принимать большее значение – величину физического износа по сроку эксплуатации.</w:t>
      </w:r>
    </w:p>
    <w:p w:rsidR="00A368FB" w:rsidRDefault="00A368FB" w:rsidP="00E075E8">
      <w:pPr>
        <w:tabs>
          <w:tab w:val="left" w:pos="2721"/>
        </w:tabs>
        <w:ind w:firstLine="709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8E4448">
        <w:rPr>
          <w:u w:val="single"/>
        </w:rPr>
        <w:t>5</w:t>
      </w:r>
      <w:r w:rsidR="007A4F13">
        <w:rPr>
          <w:u w:val="single"/>
        </w:rPr>
        <w:t>0</w:t>
      </w:r>
      <w:r w:rsidRPr="009A2523">
        <w:rPr>
          <w:u w:val="single"/>
        </w:rPr>
        <w:t xml:space="preserve"> %.</w:t>
      </w:r>
      <w:proofErr w:type="gramEnd"/>
    </w:p>
    <w:p w:rsidR="00814B06" w:rsidRPr="009A2523" w:rsidRDefault="00814B06" w:rsidP="00E075E8">
      <w:pPr>
        <w:tabs>
          <w:tab w:val="left" w:pos="2721"/>
        </w:tabs>
        <w:ind w:firstLine="709"/>
        <w:rPr>
          <w:u w:val="single"/>
        </w:rPr>
      </w:pPr>
      <w:r w:rsidRPr="00814B06">
        <w:rPr>
          <w:u w:val="single"/>
        </w:rPr>
        <w:t>Техническое состояние –</w:t>
      </w:r>
      <w:r w:rsidR="008E4448">
        <w:rPr>
          <w:u w:val="single"/>
        </w:rPr>
        <w:t xml:space="preserve"> </w:t>
      </w:r>
      <w:r w:rsidRPr="00814B06">
        <w:rPr>
          <w:u w:val="single"/>
        </w:rPr>
        <w:t>работоспособное.</w:t>
      </w:r>
    </w:p>
    <w:p w:rsidR="00971503" w:rsidRDefault="00971503" w:rsidP="00E075E8">
      <w:pPr>
        <w:tabs>
          <w:tab w:val="left" w:pos="2721"/>
        </w:tabs>
        <w:ind w:firstLine="709"/>
      </w:pPr>
    </w:p>
    <w:p w:rsidR="00C808AA" w:rsidRPr="003B6878" w:rsidRDefault="00A368FB" w:rsidP="00E075E8">
      <w:pPr>
        <w:tabs>
          <w:tab w:val="left" w:pos="2721"/>
        </w:tabs>
        <w:ind w:firstLine="709"/>
      </w:pPr>
      <w:r>
        <w:lastRenderedPageBreak/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971503" w:rsidRDefault="00A368FB" w:rsidP="00E075E8">
      <w:pPr>
        <w:tabs>
          <w:tab w:val="left" w:pos="2721"/>
        </w:tabs>
        <w:ind w:firstLine="709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7A4F13" w:rsidRDefault="00971503" w:rsidP="00E075E8">
      <w:pPr>
        <w:tabs>
          <w:tab w:val="left" w:pos="2721"/>
        </w:tabs>
        <w:ind w:firstLine="709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>
        <w:t>48</w:t>
      </w:r>
      <w:r w:rsidR="00A368FB">
        <w:t xml:space="preserve"> %.</w:t>
      </w:r>
    </w:p>
    <w:p w:rsidR="007A4F13" w:rsidRDefault="00A368FB" w:rsidP="00E075E8">
      <w:pPr>
        <w:tabs>
          <w:tab w:val="left" w:pos="2721"/>
        </w:tabs>
        <w:ind w:firstLine="709"/>
      </w:pPr>
      <w:r w:rsidRPr="00245B77">
        <w:t xml:space="preserve"> </w:t>
      </w:r>
      <w:r w:rsidR="007A4F13" w:rsidRPr="007A4F13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:rsidR="002109B2" w:rsidRDefault="002109B2" w:rsidP="00E075E8">
      <w:pPr>
        <w:tabs>
          <w:tab w:val="left" w:pos="2721"/>
        </w:tabs>
        <w:ind w:firstLine="709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971503">
        <w:t>50</w:t>
      </w:r>
      <w:r w:rsidRPr="002109B2">
        <w:t xml:space="preserve"> %.  </w:t>
      </w:r>
    </w:p>
    <w:p w:rsidR="006D052F" w:rsidRDefault="00F547B5" w:rsidP="00E075E8">
      <w:pPr>
        <w:tabs>
          <w:tab w:val="left" w:pos="2721"/>
        </w:tabs>
        <w:ind w:firstLine="709"/>
      </w:pPr>
      <w:r>
        <w:t xml:space="preserve">Провести визуальный осмотр в полном объёме не представилось </w:t>
      </w:r>
      <w:proofErr w:type="gramStart"/>
      <w:r>
        <w:t>возможным</w:t>
      </w:r>
      <w:proofErr w:type="gramEnd"/>
      <w:r>
        <w:t>.</w:t>
      </w:r>
    </w:p>
    <w:p w:rsidR="008E4448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A368FB" w:rsidRDefault="00A368FB" w:rsidP="00971503">
      <w:pPr>
        <w:tabs>
          <w:tab w:val="left" w:pos="2721"/>
        </w:tabs>
        <w:ind w:firstLine="709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971503">
        <w:rPr>
          <w:u w:val="single"/>
        </w:rPr>
        <w:t>50</w:t>
      </w:r>
      <w:r w:rsidRPr="009A2523">
        <w:rPr>
          <w:u w:val="single"/>
        </w:rPr>
        <w:t xml:space="preserve"> %.</w:t>
      </w:r>
    </w:p>
    <w:p w:rsidR="00A06BD4" w:rsidRDefault="00A06BD4" w:rsidP="00E075E8">
      <w:pPr>
        <w:tabs>
          <w:tab w:val="left" w:pos="2721"/>
        </w:tabs>
        <w:ind w:firstLine="709"/>
        <w:rPr>
          <w:u w:val="single"/>
        </w:rPr>
      </w:pPr>
      <w:r w:rsidRPr="00A06BD4">
        <w:rPr>
          <w:u w:val="single"/>
        </w:rPr>
        <w:t xml:space="preserve">Техническое состояние – работоспособное </w:t>
      </w:r>
    </w:p>
    <w:p w:rsidR="00A368FB" w:rsidRDefault="00A368FB" w:rsidP="00E075E8">
      <w:pPr>
        <w:tabs>
          <w:tab w:val="left" w:pos="2721"/>
        </w:tabs>
        <w:ind w:firstLine="709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F84398" w:rsidRPr="00F84398" w:rsidRDefault="00F84398" w:rsidP="00F84398">
      <w:pPr>
        <w:tabs>
          <w:tab w:val="left" w:pos="2721"/>
        </w:tabs>
        <w:ind w:firstLine="709"/>
        <w:rPr>
          <w:rFonts w:eastAsia="Times New Roman"/>
        </w:rPr>
      </w:pPr>
      <w:r w:rsidRPr="00F84398">
        <w:rPr>
          <w:rFonts w:eastAsia="Times New Roman"/>
        </w:rPr>
        <w:t>Данный конструктивный элемент относится к слоистым покрытиям.</w:t>
      </w:r>
    </w:p>
    <w:p w:rsidR="00F84398" w:rsidRPr="00F84398" w:rsidRDefault="00F84398" w:rsidP="00F84398">
      <w:pPr>
        <w:ind w:firstLine="709"/>
        <w:rPr>
          <w:rFonts w:eastAsia="Times New Roman"/>
        </w:rPr>
      </w:pPr>
      <w:r w:rsidRPr="00F8439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:rsidR="00F84398" w:rsidRPr="00F84398" w:rsidRDefault="00F84398" w:rsidP="00F84398">
      <w:pPr>
        <w:ind w:firstLine="709"/>
        <w:rPr>
          <w:rFonts w:eastAsia="Times New Roman"/>
        </w:rPr>
      </w:pPr>
      <w:r w:rsidRPr="00F8439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:rsidR="00F84398" w:rsidRPr="00F84398" w:rsidRDefault="00F84398" w:rsidP="00F84398">
      <w:pPr>
        <w:ind w:firstLine="709"/>
        <w:jc w:val="center"/>
        <w:rPr>
          <w:rFonts w:eastAsia="Times New Roman"/>
        </w:rPr>
      </w:pPr>
      <w:r w:rsidRPr="00F8439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2F7964CE" wp14:editId="5F1CFF30">
            <wp:extent cx="895985" cy="436245"/>
            <wp:effectExtent l="0" t="0" r="0" b="1905"/>
            <wp:docPr id="3" name="Рисунок 3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398">
        <w:rPr>
          <w:rFonts w:eastAsia="Times New Roman"/>
        </w:rPr>
        <w:t>,</w:t>
      </w:r>
    </w:p>
    <w:p w:rsidR="00F84398" w:rsidRPr="00F84398" w:rsidRDefault="00F84398" w:rsidP="00F84398">
      <w:pPr>
        <w:ind w:firstLine="709"/>
        <w:rPr>
          <w:rFonts w:eastAsia="Times New Roman"/>
        </w:rPr>
      </w:pPr>
      <w:r w:rsidRPr="00F84398">
        <w:rPr>
          <w:rFonts w:eastAsia="Times New Roman"/>
        </w:rPr>
        <w:t xml:space="preserve">где </w:t>
      </w:r>
      <w:proofErr w:type="spellStart"/>
      <w:r w:rsidRPr="00F84398">
        <w:rPr>
          <w:rFonts w:eastAsia="Times New Roman"/>
          <w:i/>
          <w:iCs/>
        </w:rPr>
        <w:t>Ф</w:t>
      </w:r>
      <w:r w:rsidRPr="00F84398">
        <w:rPr>
          <w:rFonts w:eastAsia="Times New Roman"/>
          <w:vertAlign w:val="subscript"/>
        </w:rPr>
        <w:t>с</w:t>
      </w:r>
      <w:proofErr w:type="spellEnd"/>
      <w:r w:rsidRPr="00F84398">
        <w:rPr>
          <w:rFonts w:eastAsia="Times New Roman"/>
        </w:rPr>
        <w:t xml:space="preserve"> - физический износ слоистой конструкции</w:t>
      </w:r>
      <w:proofErr w:type="gramStart"/>
      <w:r w:rsidRPr="00F84398">
        <w:rPr>
          <w:rFonts w:eastAsia="Times New Roman"/>
        </w:rPr>
        <w:t>, %;</w:t>
      </w:r>
      <w:proofErr w:type="gramEnd"/>
    </w:p>
    <w:p w:rsidR="00F84398" w:rsidRPr="00F84398" w:rsidRDefault="00F84398" w:rsidP="00F84398">
      <w:pPr>
        <w:ind w:firstLine="709"/>
        <w:rPr>
          <w:rFonts w:eastAsia="Times New Roman"/>
        </w:rPr>
      </w:pPr>
      <w:proofErr w:type="spellStart"/>
      <w:r w:rsidRPr="00F84398">
        <w:rPr>
          <w:rFonts w:eastAsia="Times New Roman"/>
          <w:i/>
          <w:iCs/>
        </w:rPr>
        <w:t>Ф</w:t>
      </w:r>
      <w:r w:rsidRPr="00F84398">
        <w:rPr>
          <w:rFonts w:eastAsia="Times New Roman"/>
          <w:i/>
          <w:iCs/>
          <w:vertAlign w:val="subscript"/>
        </w:rPr>
        <w:t>i</w:t>
      </w:r>
      <w:proofErr w:type="spellEnd"/>
      <w:r w:rsidRPr="00F84398">
        <w:rPr>
          <w:rFonts w:eastAsia="Times New Roman"/>
        </w:rPr>
        <w:t xml:space="preserve"> - физический износ материала слоя, </w:t>
      </w:r>
      <w:proofErr w:type="gramStart"/>
      <w:r w:rsidRPr="00F84398">
        <w:rPr>
          <w:rFonts w:eastAsia="Times New Roman"/>
        </w:rPr>
        <w:t>определяемое</w:t>
      </w:r>
      <w:proofErr w:type="gramEnd"/>
      <w:r w:rsidRPr="00F84398">
        <w:rPr>
          <w:rFonts w:eastAsia="Times New Roman"/>
        </w:rPr>
        <w:t xml:space="preserve"> по рис. </w:t>
      </w:r>
      <w:hyperlink r:id="rId14" w:anchor="i68116" w:tooltip="Рисунок 1" w:history="1">
        <w:r w:rsidRPr="00F84398">
          <w:rPr>
            <w:rFonts w:eastAsia="Times New Roman"/>
          </w:rPr>
          <w:t>1</w:t>
        </w:r>
      </w:hyperlink>
      <w:r w:rsidRPr="00F84398">
        <w:rPr>
          <w:rFonts w:eastAsia="Times New Roman"/>
        </w:rPr>
        <w:t xml:space="preserve"> и </w:t>
      </w:r>
      <w:hyperlink r:id="rId15" w:anchor="i71342" w:tooltip="Рисунок 2" w:history="1">
        <w:r w:rsidRPr="00F84398">
          <w:rPr>
            <w:rFonts w:eastAsia="Times New Roman"/>
          </w:rPr>
          <w:t>2</w:t>
        </w:r>
      </w:hyperlink>
      <w:r w:rsidRPr="00F8439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:rsidR="00F84398" w:rsidRPr="00F84398" w:rsidRDefault="00F84398" w:rsidP="00F84398">
      <w:pPr>
        <w:ind w:firstLine="709"/>
        <w:rPr>
          <w:rFonts w:eastAsia="Times New Roman"/>
        </w:rPr>
      </w:pPr>
      <w:proofErr w:type="spellStart"/>
      <w:r w:rsidRPr="00F84398">
        <w:rPr>
          <w:rFonts w:eastAsia="Times New Roman"/>
          <w:i/>
          <w:iCs/>
        </w:rPr>
        <w:t>К</w:t>
      </w:r>
      <w:proofErr w:type="gramStart"/>
      <w:r w:rsidRPr="00F84398">
        <w:rPr>
          <w:rFonts w:eastAsia="Times New Roman"/>
          <w:i/>
          <w:iCs/>
          <w:vertAlign w:val="subscript"/>
        </w:rPr>
        <w:t>i</w:t>
      </w:r>
      <w:proofErr w:type="spellEnd"/>
      <w:proofErr w:type="gramEnd"/>
      <w:r w:rsidRPr="00F8439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F84398" w:rsidRPr="00F84398" w:rsidRDefault="00F84398" w:rsidP="00F84398">
      <w:pPr>
        <w:ind w:firstLine="709"/>
        <w:rPr>
          <w:rFonts w:eastAsia="Times New Roman"/>
        </w:rPr>
      </w:pPr>
      <w:r w:rsidRPr="00F84398">
        <w:rPr>
          <w:rFonts w:eastAsia="Times New Roman"/>
          <w:i/>
          <w:iCs/>
        </w:rPr>
        <w:t>n</w:t>
      </w:r>
      <w:r w:rsidRPr="00F84398">
        <w:rPr>
          <w:rFonts w:eastAsia="Times New Roman"/>
        </w:rPr>
        <w:t xml:space="preserve"> - число слоев.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t>Конструктивный элемент «общие коридоры и тамбуры» состоит из нижеследующих участков: «внутренняя отделка штукатуркой», «внутренняя отделка водными составами», «внутренняя отделка масляными красками».</w:t>
      </w:r>
    </w:p>
    <w:p w:rsidR="00F84398" w:rsidRDefault="00F84398" w:rsidP="00F84398">
      <w:pPr>
        <w:tabs>
          <w:tab w:val="left" w:pos="2721"/>
        </w:tabs>
        <w:ind w:firstLine="709"/>
      </w:pPr>
      <w:r>
        <w:t>Капитальный ремонт отделочных покрытий в 1-ом подъезде проведён                     в 2021 году.</w:t>
      </w:r>
    </w:p>
    <w:p w:rsidR="00F84398" w:rsidRDefault="00F84398" w:rsidP="00F84398">
      <w:pPr>
        <w:tabs>
          <w:tab w:val="left" w:pos="2721"/>
        </w:tabs>
        <w:ind w:firstLine="709"/>
      </w:pPr>
      <w:r>
        <w:t>Сведения о проведении капитального ремонта отделочных покрытий                    в остальных подъездах отсутствуют.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lastRenderedPageBreak/>
        <w:t xml:space="preserve">Величины физического износа </w:t>
      </w:r>
      <w:r>
        <w:t>д</w:t>
      </w:r>
      <w:r w:rsidRPr="00F84398">
        <w:t xml:space="preserve">ля 1-ого подъезда </w:t>
      </w:r>
      <w:r>
        <w:t>и остальных подъездов определяются отдельно.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t>В соответствии с положениями Приложения № 3 ВСН – 58-88 (р) «Внутренняя отделка» минимальная продолжительность эффективной эксплуатации элемента «штукатурка по каменным стенам» до капитального ремонта составляет 60 лет.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t>Величин</w:t>
      </w:r>
      <w:r>
        <w:t>а</w:t>
      </w:r>
      <w:r w:rsidRPr="00F84398">
        <w:t xml:space="preserve"> физического износа участк</w:t>
      </w:r>
      <w:r>
        <w:t xml:space="preserve">а </w:t>
      </w:r>
      <w:r w:rsidRPr="00F84398">
        <w:t>«</w:t>
      </w:r>
      <w:r>
        <w:t>внутренняя отделка штукатуркой»</w:t>
      </w:r>
      <w:r w:rsidRPr="00F84398">
        <w:t xml:space="preserve"> </w:t>
      </w:r>
      <w:r>
        <w:t>к</w:t>
      </w:r>
      <w:r w:rsidRPr="00F84398">
        <w:t>онструктивн</w:t>
      </w:r>
      <w:r>
        <w:t>ого</w:t>
      </w:r>
      <w:r w:rsidRPr="00F84398">
        <w:t xml:space="preserve"> элемент</w:t>
      </w:r>
      <w:r>
        <w:t>а</w:t>
      </w:r>
      <w:r w:rsidRPr="00F84398">
        <w:t xml:space="preserve"> «общие коридоры и тамбуры»</w:t>
      </w:r>
      <w:r>
        <w:t xml:space="preserve"> </w:t>
      </w:r>
      <w:r w:rsidRPr="00F84398">
        <w:t>для 1-ого подъезда</w:t>
      </w:r>
      <w:r>
        <w:t xml:space="preserve"> </w:t>
      </w:r>
      <w:r w:rsidR="00807B3C">
        <w:t xml:space="preserve">по сроку эксплуатации </w:t>
      </w:r>
      <w:r>
        <w:t>определена как 0.75 %.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t>Величина физического износа участка «внутренняя отделка штукатуркой» конструктивного элемента «общие коридоры и тамбуры» для 1-ого подъезда определена как 5 %.</w:t>
      </w:r>
    </w:p>
    <w:p w:rsidR="00F84398" w:rsidRDefault="00F84398" w:rsidP="00F84398">
      <w:pPr>
        <w:tabs>
          <w:tab w:val="left" w:pos="2721"/>
        </w:tabs>
        <w:ind w:firstLine="709"/>
      </w:pPr>
      <w:r>
        <w:t>При визуальном обследовании дефекты не обнаружены</w:t>
      </w:r>
    </w:p>
    <w:p w:rsidR="00F84398" w:rsidRDefault="00F84398" w:rsidP="00F84398">
      <w:pPr>
        <w:tabs>
          <w:tab w:val="left" w:pos="2721"/>
        </w:tabs>
        <w:ind w:firstLine="709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F84398" w:rsidRPr="00F84398" w:rsidRDefault="00F84398" w:rsidP="00F84398">
      <w:pPr>
        <w:tabs>
          <w:tab w:val="left" w:pos="2721"/>
        </w:tabs>
        <w:ind w:firstLine="709"/>
        <w:rPr>
          <w:u w:val="single"/>
        </w:rPr>
      </w:pPr>
      <w:r w:rsidRPr="00F84398">
        <w:rPr>
          <w:u w:val="single"/>
        </w:rPr>
        <w:t xml:space="preserve">Величина физического износа элемента «штукатурка по каменным стенам» в 1-ом подъезде принимается </w:t>
      </w:r>
      <w:proofErr w:type="gramStart"/>
      <w:r w:rsidRPr="00F84398">
        <w:rPr>
          <w:u w:val="single"/>
        </w:rPr>
        <w:t>равной</w:t>
      </w:r>
      <w:proofErr w:type="gramEnd"/>
      <w:r w:rsidRPr="00F84398">
        <w:rPr>
          <w:u w:val="single"/>
        </w:rPr>
        <w:t xml:space="preserve"> 5 %.   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rPr>
          <w:u w:val="single"/>
        </w:rPr>
        <w:t>Техническое состояние - нормируемое.</w:t>
      </w:r>
    </w:p>
    <w:p w:rsidR="00F84398" w:rsidRDefault="00F84398" w:rsidP="00F84398">
      <w:pPr>
        <w:tabs>
          <w:tab w:val="left" w:pos="2721"/>
        </w:tabs>
        <w:ind w:firstLine="709"/>
      </w:pPr>
      <w:r w:rsidRPr="00F84398">
        <w:t xml:space="preserve">Величины физического износа </w:t>
      </w:r>
      <w:r w:rsidR="00807B3C" w:rsidRPr="00807B3C">
        <w:t xml:space="preserve">участка «внутренняя отделка штукатуркой» конструктивного элемента «общие коридоры и тамбуры» </w:t>
      </w:r>
      <w:r w:rsidRPr="00F84398">
        <w:t xml:space="preserve">для </w:t>
      </w:r>
      <w:r>
        <w:t>2</w:t>
      </w:r>
      <w:r w:rsidRPr="00F84398">
        <w:t xml:space="preserve">-ого </w:t>
      </w:r>
      <w:r>
        <w:t xml:space="preserve">– 7-ого </w:t>
      </w:r>
      <w:r w:rsidRPr="00F84398">
        <w:t>подъезд</w:t>
      </w:r>
      <w:r>
        <w:t>ов</w:t>
      </w:r>
      <w:r w:rsidRPr="00F84398">
        <w:t xml:space="preserve"> определяются отдельно.</w:t>
      </w:r>
    </w:p>
    <w:p w:rsidR="00807B3C" w:rsidRDefault="00807B3C" w:rsidP="00F84398">
      <w:pPr>
        <w:tabs>
          <w:tab w:val="left" w:pos="2721"/>
        </w:tabs>
        <w:ind w:firstLine="709"/>
      </w:pPr>
      <w:r w:rsidRPr="00807B3C">
        <w:t>Сведения о проведении капитального ремонта отсутствуют.</w:t>
      </w:r>
    </w:p>
    <w:p w:rsidR="00F84398" w:rsidRDefault="00F84398" w:rsidP="00F84398">
      <w:pPr>
        <w:tabs>
          <w:tab w:val="left" w:pos="2721"/>
        </w:tabs>
        <w:ind w:firstLine="709"/>
      </w:pPr>
      <w:r>
        <w:t>В соответствии с положениями Приложения № 3 ВСН – 58-88 (р) «Внутренняя отделка» минимальная продолжительность эффективной эксплуатации элемента «штукатурка по каменным стенам» до капитального ремонта составляет 60 лет.</w:t>
      </w:r>
    </w:p>
    <w:p w:rsidR="00F84398" w:rsidRDefault="00F84398" w:rsidP="00F84398">
      <w:pPr>
        <w:tabs>
          <w:tab w:val="left" w:pos="2721"/>
        </w:tabs>
        <w:ind w:firstLine="709"/>
      </w:pPr>
      <w:r>
        <w:t xml:space="preserve">Величина физического износа участка «внутренняя отделка штукатуркой» конструктивного элемента «общие коридоры и тамбуры» </w:t>
      </w:r>
      <w:r w:rsidRPr="00F84398">
        <w:t xml:space="preserve">для 2-ого – 7-ого подъездов </w:t>
      </w:r>
      <w:r>
        <w:t>определена как 48 %.</w:t>
      </w:r>
    </w:p>
    <w:p w:rsidR="00F84398" w:rsidRDefault="00F84398" w:rsidP="00F84398">
      <w:pPr>
        <w:tabs>
          <w:tab w:val="left" w:pos="2721"/>
        </w:tabs>
        <w:ind w:firstLine="709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 5</w:t>
      </w:r>
      <w:r w:rsidR="00807B3C">
        <w:t>0</w:t>
      </w:r>
      <w:r>
        <w:t xml:space="preserve"> %.</w:t>
      </w:r>
    </w:p>
    <w:p w:rsidR="00F84398" w:rsidRPr="00807B3C" w:rsidRDefault="00807B3C" w:rsidP="00F84398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>Величина физического износа участка «внутренняя отделка штукатуркой» конструктивного элемента «общие коридоры и тамбуры» для 2-ого – 7-ого подъездов определена как</w:t>
      </w:r>
      <w:r w:rsidR="00F84398" w:rsidRPr="00807B3C">
        <w:rPr>
          <w:u w:val="single"/>
        </w:rPr>
        <w:t xml:space="preserve"> 5</w:t>
      </w:r>
      <w:r w:rsidRPr="00807B3C">
        <w:rPr>
          <w:u w:val="single"/>
        </w:rPr>
        <w:t>0</w:t>
      </w:r>
      <w:r w:rsidR="00F84398" w:rsidRPr="00807B3C">
        <w:rPr>
          <w:u w:val="single"/>
        </w:rPr>
        <w:t xml:space="preserve"> %.</w:t>
      </w:r>
    </w:p>
    <w:p w:rsidR="00807B3C" w:rsidRDefault="00807B3C" w:rsidP="00F84398">
      <w:pPr>
        <w:tabs>
          <w:tab w:val="left" w:pos="2721"/>
        </w:tabs>
        <w:ind w:firstLine="709"/>
      </w:pPr>
      <w:r w:rsidRPr="00807B3C">
        <w:rPr>
          <w:u w:val="single"/>
        </w:rPr>
        <w:t>Техническое состояние – работоспособное.</w:t>
      </w:r>
    </w:p>
    <w:p w:rsidR="00807B3C" w:rsidRDefault="00807B3C" w:rsidP="00807B3C">
      <w:pPr>
        <w:tabs>
          <w:tab w:val="left" w:pos="2721"/>
        </w:tabs>
        <w:ind w:firstLine="709"/>
      </w:pPr>
      <w:r>
        <w:t>При визуальном осмотре выявлены нижеследующие дефекты: «Глубокие трещины, мелкие пробоины, отслоение накрывочного слоя местами. Отставание или отбитые места площадью менее 1 м</w:t>
      </w:r>
      <w:proofErr w:type="gramStart"/>
      <w:r w:rsidRPr="00807B3C">
        <w:rPr>
          <w:vertAlign w:val="superscript"/>
        </w:rPr>
        <w:t>2</w:t>
      </w:r>
      <w:proofErr w:type="gramEnd"/>
      <w:r>
        <w:t xml:space="preserve"> до 5 % площади поверхности Выпучивание или отпадение штукатурки и листов местами, менее 10 м</w:t>
      </w:r>
      <w:r w:rsidRPr="00807B3C">
        <w:rPr>
          <w:vertAlign w:val="superscript"/>
        </w:rPr>
        <w:t>2</w:t>
      </w:r>
      <w:r>
        <w:t xml:space="preserve"> на площади до 25 %». </w:t>
      </w:r>
    </w:p>
    <w:p w:rsidR="00F56201" w:rsidRDefault="00807B3C" w:rsidP="00807B3C">
      <w:pPr>
        <w:tabs>
          <w:tab w:val="left" w:pos="2721"/>
        </w:tabs>
        <w:ind w:firstLine="709"/>
      </w:pPr>
      <w:r>
        <w:t xml:space="preserve">Положениями табл. 63 «Штукатурка» ВСН 53-86(р) такие дефекты, </w:t>
      </w:r>
    </w:p>
    <w:p w:rsidR="00807B3C" w:rsidRDefault="00807B3C" w:rsidP="00F56201">
      <w:pPr>
        <w:tabs>
          <w:tab w:val="left" w:pos="2721"/>
        </w:tabs>
      </w:pPr>
      <w:r>
        <w:lastRenderedPageBreak/>
        <w:t>отнесены к интервалам износа 11-20%, 21-30%, и 31-40%. При этом выявлены все признаки износа.</w:t>
      </w:r>
    </w:p>
    <w:p w:rsidR="00807B3C" w:rsidRDefault="00807B3C" w:rsidP="00807B3C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07B3C" w:rsidRP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 xml:space="preserve">Величина физического износа элемента «штукатурка по каменным стенам» во 2-8 подъездах по визуальному осмотру определяется  </w:t>
      </w:r>
      <w:proofErr w:type="gramStart"/>
      <w:r w:rsidRPr="00807B3C">
        <w:rPr>
          <w:u w:val="single"/>
        </w:rPr>
        <w:t>равной</w:t>
      </w:r>
      <w:proofErr w:type="gramEnd"/>
      <w:r w:rsidRPr="00807B3C">
        <w:rPr>
          <w:u w:val="single"/>
        </w:rPr>
        <w:t xml:space="preserve"> 40 %. </w:t>
      </w:r>
    </w:p>
    <w:p w:rsid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>Техническое состояние – ограниченно-работоспособное.</w:t>
      </w:r>
    </w:p>
    <w:p w:rsidR="00807B3C" w:rsidRDefault="00807B3C" w:rsidP="00807B3C">
      <w:pPr>
        <w:tabs>
          <w:tab w:val="left" w:pos="2721"/>
        </w:tabs>
        <w:ind w:firstLine="709"/>
      </w:pPr>
      <w:r w:rsidRPr="00807B3C">
        <w:t>За окончательную оценку физического износа во 2-8 подъездах следует принимать большее значение – величину физического износа по сроку эксплуатации.</w:t>
      </w:r>
    </w:p>
    <w:p w:rsidR="00807B3C" w:rsidRP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 xml:space="preserve">Величина физического износа элемента «штукатурка по каменным стенам» во 2-8 подъездах по визуальному осмотру определяется  </w:t>
      </w:r>
      <w:proofErr w:type="gramStart"/>
      <w:r w:rsidRPr="00807B3C">
        <w:rPr>
          <w:u w:val="single"/>
        </w:rPr>
        <w:t>равной</w:t>
      </w:r>
      <w:proofErr w:type="gramEnd"/>
      <w:r w:rsidRPr="00807B3C">
        <w:rPr>
          <w:u w:val="single"/>
        </w:rPr>
        <w:t xml:space="preserve"> </w:t>
      </w:r>
      <w:r>
        <w:rPr>
          <w:u w:val="single"/>
        </w:rPr>
        <w:t>5</w:t>
      </w:r>
      <w:r w:rsidRPr="00807B3C">
        <w:rPr>
          <w:u w:val="single"/>
        </w:rPr>
        <w:t xml:space="preserve">0 %. </w:t>
      </w:r>
    </w:p>
    <w:p w:rsidR="00807B3C" w:rsidRP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>Техническое состояние – ограниченно-работоспособное.</w:t>
      </w:r>
    </w:p>
    <w:p w:rsidR="00807B3C" w:rsidRPr="00807B3C" w:rsidRDefault="00807B3C" w:rsidP="00807B3C">
      <w:pPr>
        <w:tabs>
          <w:tab w:val="left" w:pos="2721"/>
        </w:tabs>
        <w:ind w:firstLine="709"/>
      </w:pPr>
      <w:r w:rsidRPr="00807B3C">
        <w:t>Общая величина физического износа элемента «штукатурка по каменным стенам»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 к общей площади элемента.</w:t>
      </w:r>
    </w:p>
    <w:p w:rsidR="00807B3C" w:rsidRP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807B3C">
        <w:rPr>
          <w:u w:val="single"/>
        </w:rPr>
        <w:t>равной</w:t>
      </w:r>
      <w:proofErr w:type="gramEnd"/>
      <w:r w:rsidRPr="00807B3C">
        <w:rPr>
          <w:u w:val="single"/>
        </w:rPr>
        <w:t xml:space="preserve"> 45 %.</w:t>
      </w:r>
    </w:p>
    <w:p w:rsid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>Техническое состояние – ограниченно-работоспособное.</w:t>
      </w:r>
    </w:p>
    <w:p w:rsidR="00807B3C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807B3C">
        <w:rPr>
          <w:u w:val="single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водными составами» до капитального ремонта составляет 4 года. </w:t>
      </w:r>
    </w:p>
    <w:p w:rsidR="00603735" w:rsidRPr="00603735" w:rsidRDefault="00603735" w:rsidP="00603735">
      <w:pPr>
        <w:tabs>
          <w:tab w:val="left" w:pos="2721"/>
        </w:tabs>
        <w:ind w:firstLine="709"/>
      </w:pPr>
      <w:r w:rsidRPr="00F84398">
        <w:t>В соответствии с положениями Приложения № 3 ВСН – 58-88 (р)  минимальный срок эффективной эксплуатации элемента «Окраска                                    в помещениях водными составами» до капитальн</w:t>
      </w:r>
      <w:r>
        <w:t xml:space="preserve">ого ремонта составляет 4 года. </w:t>
      </w:r>
    </w:p>
    <w:p w:rsidR="00807B3C" w:rsidRPr="00807B3C" w:rsidRDefault="00807B3C" w:rsidP="00807B3C">
      <w:pPr>
        <w:tabs>
          <w:tab w:val="left" w:pos="2721"/>
        </w:tabs>
        <w:ind w:firstLine="709"/>
      </w:pPr>
      <w:r w:rsidRPr="00807B3C">
        <w:t>Капитальный ремонт отделочных покрытий в 1-ом подъезде проведён                     в 2021 году.</w:t>
      </w:r>
    </w:p>
    <w:p w:rsidR="00807B3C" w:rsidRPr="00603735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603735">
        <w:rPr>
          <w:u w:val="single"/>
        </w:rPr>
        <w:t xml:space="preserve">Величина физического износа </w:t>
      </w:r>
      <w:r w:rsidR="00603735" w:rsidRPr="00603735">
        <w:rPr>
          <w:u w:val="single"/>
        </w:rPr>
        <w:t xml:space="preserve">участка </w:t>
      </w:r>
      <w:r w:rsidRPr="00603735">
        <w:rPr>
          <w:u w:val="single"/>
        </w:rPr>
        <w:t xml:space="preserve"> «Окраска в помещениях водными составами» </w:t>
      </w:r>
      <w:r w:rsidR="00603735" w:rsidRPr="00603735">
        <w:rPr>
          <w:u w:val="single"/>
        </w:rPr>
        <w:t xml:space="preserve">конструктивного элемента «Общие коридоры и тамбуры» </w:t>
      </w:r>
      <w:r w:rsidRPr="00603735">
        <w:rPr>
          <w:u w:val="single"/>
        </w:rPr>
        <w:t>по сроку эксплуатации для 1 подъезда определена как 20 %.</w:t>
      </w:r>
    </w:p>
    <w:p w:rsidR="00603735" w:rsidRPr="00603735" w:rsidRDefault="00603735" w:rsidP="00807B3C">
      <w:pPr>
        <w:tabs>
          <w:tab w:val="left" w:pos="2721"/>
        </w:tabs>
        <w:ind w:firstLine="709"/>
        <w:rPr>
          <w:u w:val="single"/>
        </w:rPr>
      </w:pPr>
      <w:r w:rsidRPr="00603735">
        <w:rPr>
          <w:u w:val="single"/>
        </w:rPr>
        <w:t>Техническое состояние – работоспособное.</w:t>
      </w:r>
    </w:p>
    <w:p w:rsidR="00807B3C" w:rsidRPr="00807B3C" w:rsidRDefault="00807B3C" w:rsidP="00807B3C">
      <w:pPr>
        <w:tabs>
          <w:tab w:val="left" w:pos="2721"/>
        </w:tabs>
        <w:ind w:firstLine="709"/>
      </w:pPr>
      <w:r w:rsidRPr="00807B3C">
        <w:t>При визуальном осмотре дефекты не обнаружены.</w:t>
      </w:r>
    </w:p>
    <w:p w:rsidR="00807B3C" w:rsidRPr="00807B3C" w:rsidRDefault="00807B3C" w:rsidP="00807B3C">
      <w:pPr>
        <w:tabs>
          <w:tab w:val="left" w:pos="2721"/>
        </w:tabs>
        <w:ind w:firstLine="709"/>
      </w:pPr>
      <w:r w:rsidRPr="00807B3C">
        <w:t>За окончательную оценку физического износа в 1 подъезде следует принимать большее значение – величину физического износа по сроку эксплуатации.</w:t>
      </w:r>
    </w:p>
    <w:p w:rsidR="00603735" w:rsidRDefault="00603735" w:rsidP="00807B3C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В</w:t>
      </w:r>
      <w:r w:rsidR="00807B3C" w:rsidRPr="00603735">
        <w:rPr>
          <w:u w:val="single"/>
        </w:rPr>
        <w:t xml:space="preserve">еличина физического износа </w:t>
      </w:r>
      <w:r w:rsidRPr="00603735">
        <w:rPr>
          <w:u w:val="single"/>
        </w:rPr>
        <w:t xml:space="preserve">участка  «Окраска в помещениях водными составами» конструктивного элемента «Общие коридоры и тамбуры» </w:t>
      </w:r>
      <w:r w:rsidR="00807B3C" w:rsidRPr="00603735">
        <w:rPr>
          <w:u w:val="single"/>
        </w:rPr>
        <w:t xml:space="preserve"> в 1-ом подъезде </w:t>
      </w:r>
      <w:r w:rsidRPr="00603735">
        <w:rPr>
          <w:u w:val="single"/>
        </w:rPr>
        <w:t>определена как 20 %.</w:t>
      </w:r>
    </w:p>
    <w:p w:rsidR="00807B3C" w:rsidRPr="00603735" w:rsidRDefault="00807B3C" w:rsidP="00807B3C">
      <w:pPr>
        <w:tabs>
          <w:tab w:val="left" w:pos="2721"/>
        </w:tabs>
        <w:ind w:firstLine="709"/>
        <w:rPr>
          <w:u w:val="single"/>
        </w:rPr>
      </w:pPr>
      <w:r w:rsidRPr="00603735">
        <w:rPr>
          <w:u w:val="single"/>
        </w:rPr>
        <w:t xml:space="preserve">Техническое состояние </w:t>
      </w:r>
      <w:proofErr w:type="gramStart"/>
      <w:r w:rsidRPr="00603735">
        <w:rPr>
          <w:u w:val="single"/>
        </w:rPr>
        <w:t>–р</w:t>
      </w:r>
      <w:proofErr w:type="gramEnd"/>
      <w:r w:rsidRPr="00603735">
        <w:rPr>
          <w:u w:val="single"/>
        </w:rPr>
        <w:t>аботоспособное.</w:t>
      </w:r>
    </w:p>
    <w:p w:rsidR="002F0F33" w:rsidRDefault="009C5CF0" w:rsidP="00807B3C">
      <w:pPr>
        <w:tabs>
          <w:tab w:val="left" w:pos="2721"/>
        </w:tabs>
        <w:ind w:firstLine="709"/>
        <w:rPr>
          <w:u w:val="single"/>
        </w:rPr>
      </w:pPr>
      <w:r w:rsidRPr="009C5CF0">
        <w:t xml:space="preserve">Сведения о проведении </w:t>
      </w:r>
      <w:r>
        <w:t>к</w:t>
      </w:r>
      <w:r w:rsidRPr="009C5CF0">
        <w:t>апитальн</w:t>
      </w:r>
      <w:r>
        <w:t xml:space="preserve">ого ремонта </w:t>
      </w:r>
      <w:r w:rsidR="002F0F33" w:rsidRPr="00603735">
        <w:rPr>
          <w:u w:val="single"/>
        </w:rPr>
        <w:t xml:space="preserve">участка  «Окраска </w:t>
      </w:r>
      <w:r w:rsidR="002F0F33">
        <w:rPr>
          <w:u w:val="single"/>
        </w:rPr>
        <w:t xml:space="preserve">                       </w:t>
      </w:r>
    </w:p>
    <w:p w:rsidR="00807B3C" w:rsidRDefault="002F0F33" w:rsidP="009C5CF0">
      <w:pPr>
        <w:tabs>
          <w:tab w:val="left" w:pos="2721"/>
        </w:tabs>
      </w:pPr>
      <w:r w:rsidRPr="00603735">
        <w:rPr>
          <w:u w:val="single"/>
        </w:rPr>
        <w:lastRenderedPageBreak/>
        <w:t>в помещениях водными составами» конструктивного элемента «Общие коридоры и тамбуры»</w:t>
      </w:r>
      <w:r>
        <w:t xml:space="preserve"> во </w:t>
      </w:r>
      <w:r w:rsidR="009C5CF0">
        <w:t>2</w:t>
      </w:r>
      <w:r w:rsidR="009C5CF0" w:rsidRPr="009C5CF0">
        <w:t xml:space="preserve">-ом подъезде </w:t>
      </w:r>
      <w:r w:rsidR="009C5CF0">
        <w:t>–</w:t>
      </w:r>
      <w:r>
        <w:t xml:space="preserve"> 8-ом подъездах отсутствуют</w:t>
      </w:r>
    </w:p>
    <w:p w:rsidR="002F0F33" w:rsidRPr="002F0F33" w:rsidRDefault="002F0F33" w:rsidP="002F0F33">
      <w:pPr>
        <w:tabs>
          <w:tab w:val="left" w:pos="2721"/>
        </w:tabs>
        <w:ind w:firstLine="709"/>
      </w:pPr>
      <w:r w:rsidRPr="00F84398">
        <w:t>В соответствии с положениями Приложения № 3 ВСН – 58-88 (р)  минимальный срок эффективной эксплуатации элемента «Окраска                                    в помещениях водными составами» до капитальн</w:t>
      </w:r>
      <w:r>
        <w:t xml:space="preserve">ого ремонта составляет 4 года. </w:t>
      </w:r>
    </w:p>
    <w:p w:rsidR="002F0F33" w:rsidRPr="00106FCF" w:rsidRDefault="002F0F33" w:rsidP="002F0F33">
      <w:pPr>
        <w:tabs>
          <w:tab w:val="left" w:pos="2721"/>
        </w:tabs>
        <w:ind w:firstLine="709"/>
        <w:rPr>
          <w:u w:val="single"/>
        </w:rPr>
      </w:pPr>
      <w:r w:rsidRPr="00106FCF">
        <w:rPr>
          <w:u w:val="single"/>
        </w:rPr>
        <w:t xml:space="preserve">Величина физического износа участка  «Окраска в помещениях водными составами» конструктивного элемента «Общие коридоры и тамбуры» во 2-ом подъезде – 8-ом подъездах по сроку эксплуатации определена как 80 %. </w:t>
      </w:r>
    </w:p>
    <w:p w:rsidR="002F0F33" w:rsidRPr="00106FCF" w:rsidRDefault="002F0F33" w:rsidP="002F0F33">
      <w:pPr>
        <w:tabs>
          <w:tab w:val="left" w:pos="2721"/>
        </w:tabs>
        <w:ind w:firstLine="709"/>
        <w:rPr>
          <w:u w:val="single"/>
        </w:rPr>
      </w:pPr>
      <w:r w:rsidRPr="00106FCF">
        <w:rPr>
          <w:u w:val="single"/>
        </w:rPr>
        <w:t>Техническое состояние – ограниченно-работоспособное.</w:t>
      </w:r>
    </w:p>
    <w:p w:rsidR="002F0F33" w:rsidRPr="00C24DD2" w:rsidRDefault="002F0F33" w:rsidP="00F56201">
      <w:pPr>
        <w:tabs>
          <w:tab w:val="left" w:pos="2721"/>
        </w:tabs>
        <w:ind w:firstLine="709"/>
      </w:pPr>
      <w:r w:rsidRPr="00934E09">
        <w:t>При визуальном осмотре выявлен</w:t>
      </w:r>
      <w:r>
        <w:t>ы нижеследующие</w:t>
      </w:r>
      <w:r w:rsidRPr="00607B01">
        <w:t xml:space="preserve"> дефект</w:t>
      </w:r>
      <w:r>
        <w:t>ы:</w:t>
      </w:r>
      <w:r w:rsidRPr="00607B01">
        <w:t xml:space="preserve"> </w:t>
      </w:r>
      <w:r w:rsidRPr="004E32C1">
        <w:t>«</w:t>
      </w:r>
      <w:r w:rsidRPr="004E32C1">
        <w:rPr>
          <w:rFonts w:eastAsia="Times New Roman"/>
        </w:rPr>
        <w:t xml:space="preserve">Окрасочный слой растрескался, потемнел и загрязнился; местами отслоения </w:t>
      </w:r>
    </w:p>
    <w:p w:rsidR="002F0F33" w:rsidRPr="004E32C1" w:rsidRDefault="002F0F33" w:rsidP="002F0F33">
      <w:pPr>
        <w:tabs>
          <w:tab w:val="left" w:pos="2721"/>
        </w:tabs>
      </w:pPr>
      <w:r w:rsidRPr="004E32C1">
        <w:rPr>
          <w:rFonts w:eastAsia="Times New Roman"/>
        </w:rPr>
        <w:t>и вздутия</w:t>
      </w:r>
      <w:r w:rsidRPr="004E32C1">
        <w:t xml:space="preserve">». </w:t>
      </w:r>
    </w:p>
    <w:p w:rsidR="002F0F33" w:rsidRDefault="002F0F33" w:rsidP="00F56201">
      <w:pPr>
        <w:tabs>
          <w:tab w:val="left" w:pos="2721"/>
        </w:tabs>
        <w:ind w:firstLine="709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>
        <w:t>«Окраска водными составами»</w:t>
      </w:r>
      <w:r w:rsidRPr="00843111">
        <w:t xml:space="preserve"> ВСН </w:t>
      </w:r>
      <w:r w:rsidRPr="00B769B5">
        <w:t xml:space="preserve">53-86(р) такие дефекты, отнесены к интервалу износа </w:t>
      </w:r>
      <w:r>
        <w:t>41</w:t>
      </w:r>
      <w:r w:rsidRPr="00B769B5">
        <w:t>-</w:t>
      </w:r>
      <w:r>
        <w:t>6</w:t>
      </w:r>
      <w:r w:rsidRPr="00B769B5">
        <w:t xml:space="preserve">0%. </w:t>
      </w:r>
      <w:r>
        <w:t xml:space="preserve">При этом выявлены все </w:t>
      </w:r>
    </w:p>
    <w:p w:rsidR="002F0F33" w:rsidRDefault="002F0F33" w:rsidP="002F0F33">
      <w:pPr>
        <w:tabs>
          <w:tab w:val="left" w:pos="2721"/>
        </w:tabs>
      </w:pPr>
      <w:r>
        <w:t>признаки износа.</w:t>
      </w:r>
    </w:p>
    <w:p w:rsidR="002F0F33" w:rsidRPr="00B769B5" w:rsidRDefault="002F0F33" w:rsidP="002F0F33">
      <w:pPr>
        <w:tabs>
          <w:tab w:val="left" w:pos="2721"/>
        </w:tabs>
        <w:ind w:firstLine="709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2F0F33" w:rsidRDefault="002F0F33" w:rsidP="002F0F33">
      <w:pPr>
        <w:tabs>
          <w:tab w:val="left" w:pos="2721"/>
        </w:tabs>
        <w:ind w:firstLine="709"/>
      </w:pPr>
      <w:r w:rsidRPr="00B769B5">
        <w:t xml:space="preserve">Таким образом, величина физического износа элемента </w:t>
      </w:r>
      <w:r w:rsidRPr="00244168">
        <w:t xml:space="preserve">«Окраска </w:t>
      </w:r>
      <w:r>
        <w:t xml:space="preserve">                       </w:t>
      </w:r>
      <w:r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</w:t>
      </w:r>
      <w:r>
        <w:t>6</w:t>
      </w:r>
      <w:r w:rsidRPr="00B769B5">
        <w:t>0 %.</w:t>
      </w:r>
    </w:p>
    <w:p w:rsidR="002F0F33" w:rsidRDefault="002F0F33" w:rsidP="002F0F33">
      <w:pPr>
        <w:tabs>
          <w:tab w:val="left" w:pos="2721"/>
        </w:tabs>
        <w:ind w:firstLine="709"/>
      </w:pPr>
      <w:r w:rsidRPr="00843111">
        <w:t>За окончательную оценку физического износа во 2-8 подъездах следует принимать большее значение – величину физического износа по сроку эксплуатации.</w:t>
      </w:r>
    </w:p>
    <w:p w:rsidR="002F0F33" w:rsidRDefault="002F0F33" w:rsidP="002F0F33">
      <w:pPr>
        <w:tabs>
          <w:tab w:val="left" w:pos="2721"/>
        </w:tabs>
        <w:ind w:firstLine="709"/>
        <w:rPr>
          <w:u w:val="single"/>
        </w:rPr>
      </w:pPr>
      <w:r w:rsidRPr="004E32C1">
        <w:rPr>
          <w:u w:val="single"/>
        </w:rPr>
        <w:t xml:space="preserve">Величина физического износа конструктивного элемента «Окраска                           в помещениях водными составами» </w:t>
      </w:r>
      <w:r>
        <w:rPr>
          <w:u w:val="single"/>
        </w:rPr>
        <w:t xml:space="preserve">во 2-8 подъездах принимается </w:t>
      </w:r>
      <w:proofErr w:type="gramStart"/>
      <w:r w:rsidRPr="004E32C1">
        <w:rPr>
          <w:u w:val="single"/>
        </w:rPr>
        <w:t>равной</w:t>
      </w:r>
      <w:proofErr w:type="gramEnd"/>
      <w:r w:rsidRPr="004E32C1">
        <w:rPr>
          <w:u w:val="single"/>
        </w:rPr>
        <w:t xml:space="preserve"> </w:t>
      </w:r>
      <w:r>
        <w:rPr>
          <w:u w:val="single"/>
        </w:rPr>
        <w:t>8</w:t>
      </w:r>
      <w:r w:rsidRPr="004E32C1">
        <w:rPr>
          <w:u w:val="single"/>
        </w:rPr>
        <w:t>0 %.</w:t>
      </w:r>
    </w:p>
    <w:p w:rsidR="002F0F33" w:rsidRDefault="002F0F33" w:rsidP="002F0F33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2F0F33" w:rsidRPr="00843111" w:rsidRDefault="002F0F33" w:rsidP="002F0F33">
      <w:pPr>
        <w:tabs>
          <w:tab w:val="left" w:pos="2721"/>
        </w:tabs>
        <w:ind w:firstLine="709"/>
      </w:pPr>
      <w:r w:rsidRPr="00843111">
        <w:t>Общая величина физического износа элемента «</w:t>
      </w:r>
      <w:r w:rsidRPr="007F27C5">
        <w:t>Окраска                           в помещениях водными составами»</w:t>
      </w:r>
      <w:r w:rsidRPr="00843111">
        <w:t xml:space="preserve"> определяется в соответствии </w:t>
      </w:r>
      <w:r>
        <w:t xml:space="preserve">                                 </w:t>
      </w:r>
      <w:r w:rsidRPr="00843111">
        <w:t xml:space="preserve">с положениями п. 1.3. ВСН 53-86(р), как сумма произведений величин физического износа отдельных участков на отношение площади участка  </w:t>
      </w:r>
      <w:r>
        <w:t xml:space="preserve">                        </w:t>
      </w:r>
      <w:r w:rsidRPr="00843111">
        <w:t>к общей площади элемента.</w:t>
      </w:r>
    </w:p>
    <w:p w:rsidR="002F0F33" w:rsidRDefault="002F0F33" w:rsidP="002F0F33">
      <w:pPr>
        <w:tabs>
          <w:tab w:val="left" w:pos="2721"/>
        </w:tabs>
        <w:ind w:firstLine="709"/>
        <w:rPr>
          <w:u w:val="single"/>
        </w:rPr>
      </w:pPr>
      <w:r w:rsidRPr="00843111">
        <w:rPr>
          <w:u w:val="single"/>
        </w:rPr>
        <w:t>Величина физического износа конструктивного элемента «</w:t>
      </w:r>
      <w:r w:rsidRPr="007F27C5">
        <w:rPr>
          <w:u w:val="single"/>
        </w:rPr>
        <w:t>Окраска                           в помещениях водными составами»</w:t>
      </w:r>
      <w:r w:rsidRPr="00843111">
        <w:rPr>
          <w:u w:val="single"/>
        </w:rPr>
        <w:t xml:space="preserve"> определяется </w:t>
      </w:r>
      <w:proofErr w:type="gramStart"/>
      <w:r w:rsidRPr="00843111">
        <w:rPr>
          <w:u w:val="single"/>
        </w:rPr>
        <w:t>равной</w:t>
      </w:r>
      <w:proofErr w:type="gramEnd"/>
      <w:r w:rsidRPr="00843111">
        <w:rPr>
          <w:u w:val="single"/>
        </w:rPr>
        <w:t xml:space="preserve"> </w:t>
      </w:r>
      <w:r>
        <w:rPr>
          <w:u w:val="single"/>
        </w:rPr>
        <w:t>75</w:t>
      </w:r>
      <w:r w:rsidRPr="00843111">
        <w:rPr>
          <w:u w:val="single"/>
        </w:rPr>
        <w:t xml:space="preserve"> %.</w:t>
      </w:r>
    </w:p>
    <w:p w:rsidR="002F0F33" w:rsidRPr="004E32C1" w:rsidRDefault="002F0F33" w:rsidP="002F0F33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7F27C5" w:rsidRDefault="00934E09" w:rsidP="00E075E8">
      <w:pPr>
        <w:tabs>
          <w:tab w:val="left" w:pos="2721"/>
        </w:tabs>
        <w:ind w:firstLine="709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7F27C5" w:rsidRDefault="0049550F" w:rsidP="007F27C5">
      <w:pPr>
        <w:tabs>
          <w:tab w:val="left" w:pos="2721"/>
        </w:tabs>
        <w:ind w:firstLine="709"/>
      </w:pPr>
      <w:r>
        <w:t xml:space="preserve"> </w:t>
      </w:r>
      <w:r w:rsidR="007F27C5">
        <w:t>Капитальный ремонт отделочных покрытий в 1-ом подъезде проведён                     в 2021 году.</w:t>
      </w:r>
    </w:p>
    <w:p w:rsidR="00F56201" w:rsidRDefault="00F56201" w:rsidP="00F56201">
      <w:pPr>
        <w:tabs>
          <w:tab w:val="left" w:pos="2721"/>
        </w:tabs>
        <w:ind w:firstLine="709"/>
      </w:pPr>
      <w:r>
        <w:t>Величина физического износа участка</w:t>
      </w:r>
      <w:r w:rsidR="007F27C5">
        <w:t xml:space="preserve"> «</w:t>
      </w:r>
      <w:r w:rsidRPr="00F56201">
        <w:t>внутренняя отделка масляными красками</w:t>
      </w:r>
      <w:r w:rsidR="007F27C5">
        <w:t xml:space="preserve">» </w:t>
      </w:r>
      <w:r>
        <w:t xml:space="preserve">конструктивного элемента «Общие коридоры и тамбуры» </w:t>
      </w:r>
      <w:r w:rsidR="007F27C5">
        <w:t xml:space="preserve">по сроку </w:t>
      </w:r>
    </w:p>
    <w:p w:rsidR="007F27C5" w:rsidRDefault="007F27C5" w:rsidP="00F56201">
      <w:pPr>
        <w:tabs>
          <w:tab w:val="left" w:pos="2721"/>
        </w:tabs>
      </w:pPr>
      <w:r>
        <w:lastRenderedPageBreak/>
        <w:t xml:space="preserve">эксплуатации для 1 подъезда </w:t>
      </w:r>
      <w:proofErr w:type="gramStart"/>
      <w:r>
        <w:t>определена</w:t>
      </w:r>
      <w:proofErr w:type="gramEnd"/>
      <w:r>
        <w:t xml:space="preserve"> как 10 %.</w:t>
      </w:r>
    </w:p>
    <w:p w:rsidR="007F27C5" w:rsidRDefault="007F27C5" w:rsidP="007F27C5">
      <w:pPr>
        <w:tabs>
          <w:tab w:val="left" w:pos="2721"/>
        </w:tabs>
        <w:ind w:firstLine="709"/>
      </w:pPr>
      <w:r>
        <w:t>При визуальном осмотре дефекты не обнаружены.</w:t>
      </w:r>
    </w:p>
    <w:p w:rsidR="007F27C5" w:rsidRDefault="00F56201" w:rsidP="007F27C5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В</w:t>
      </w:r>
      <w:r w:rsidR="007F27C5" w:rsidRPr="007F27C5">
        <w:rPr>
          <w:u w:val="single"/>
        </w:rPr>
        <w:t xml:space="preserve">еличина физического износа </w:t>
      </w:r>
      <w:r w:rsidRPr="00F56201">
        <w:rPr>
          <w:u w:val="single"/>
        </w:rPr>
        <w:t xml:space="preserve">участка «внутренняя отделка масляными красками» конструктивного элемента «Общие коридоры и тамбуры» по сроку </w:t>
      </w:r>
      <w:r w:rsidR="007F27C5" w:rsidRPr="007F27C5">
        <w:rPr>
          <w:u w:val="single"/>
        </w:rPr>
        <w:t xml:space="preserve">  в 1-</w:t>
      </w:r>
      <w:r w:rsidR="007F27C5">
        <w:rPr>
          <w:u w:val="single"/>
        </w:rPr>
        <w:t xml:space="preserve">ом подъезде принимается </w:t>
      </w:r>
      <w:proofErr w:type="gramStart"/>
      <w:r w:rsidR="007F27C5">
        <w:rPr>
          <w:u w:val="single"/>
        </w:rPr>
        <w:t>равной</w:t>
      </w:r>
      <w:proofErr w:type="gramEnd"/>
      <w:r w:rsidR="007F27C5">
        <w:rPr>
          <w:u w:val="single"/>
        </w:rPr>
        <w:t xml:space="preserve"> 1</w:t>
      </w:r>
      <w:r w:rsidR="007F27C5" w:rsidRPr="007F27C5">
        <w:rPr>
          <w:u w:val="single"/>
        </w:rPr>
        <w:t>0 %.</w:t>
      </w:r>
    </w:p>
    <w:p w:rsidR="001F109A" w:rsidRDefault="001F109A" w:rsidP="007F27C5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 xml:space="preserve">Техническое состояние </w:t>
      </w:r>
      <w:proofErr w:type="gramStart"/>
      <w:r w:rsidRPr="001F109A">
        <w:rPr>
          <w:u w:val="single"/>
        </w:rPr>
        <w:t>–р</w:t>
      </w:r>
      <w:proofErr w:type="gramEnd"/>
      <w:r w:rsidRPr="001F109A">
        <w:rPr>
          <w:u w:val="single"/>
        </w:rPr>
        <w:t>аботоспособное.</w:t>
      </w:r>
    </w:p>
    <w:p w:rsidR="00F56201" w:rsidRDefault="00F56201" w:rsidP="007F27C5">
      <w:pPr>
        <w:tabs>
          <w:tab w:val="left" w:pos="2721"/>
        </w:tabs>
        <w:ind w:firstLine="709"/>
      </w:pPr>
      <w:r w:rsidRPr="00F56201">
        <w:t xml:space="preserve">Сведения о проведении капитального ремонта </w:t>
      </w:r>
      <w:r>
        <w:t>во 2-ом – 8 –ом подъездах отсутствуют.</w:t>
      </w:r>
    </w:p>
    <w:p w:rsidR="00F56201" w:rsidRPr="00F56201" w:rsidRDefault="00F56201" w:rsidP="007F27C5">
      <w:pPr>
        <w:tabs>
          <w:tab w:val="left" w:pos="2721"/>
        </w:tabs>
        <w:ind w:firstLine="709"/>
      </w:pPr>
      <w:r w:rsidRPr="00F56201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стен, потолков» до капитального ремонта составляет 8 лет.</w:t>
      </w:r>
    </w:p>
    <w:p w:rsidR="00934E09" w:rsidRPr="00F56201" w:rsidRDefault="00F56201" w:rsidP="00F56201">
      <w:pPr>
        <w:tabs>
          <w:tab w:val="left" w:pos="2721"/>
        </w:tabs>
        <w:ind w:firstLine="709"/>
        <w:rPr>
          <w:u w:val="single"/>
        </w:rPr>
      </w:pPr>
      <w:r w:rsidRPr="00F56201">
        <w:rPr>
          <w:u w:val="single"/>
        </w:rPr>
        <w:t>В</w:t>
      </w:r>
      <w:r w:rsidR="00934E09" w:rsidRPr="00F56201">
        <w:rPr>
          <w:u w:val="single"/>
        </w:rPr>
        <w:t xml:space="preserve">еличина физического износа </w:t>
      </w:r>
      <w:r w:rsidR="007F27C5" w:rsidRPr="00F56201">
        <w:rPr>
          <w:u w:val="single"/>
        </w:rPr>
        <w:t>величи</w:t>
      </w:r>
      <w:r w:rsidRPr="00F56201">
        <w:rPr>
          <w:u w:val="single"/>
        </w:rPr>
        <w:t xml:space="preserve">на физического износа участка «внутренняя отделка масляными красками» конструктивного элемента «Общие коридоры и тамбуры» по сроку </w:t>
      </w:r>
      <w:r>
        <w:rPr>
          <w:u w:val="single"/>
        </w:rPr>
        <w:t xml:space="preserve">эксплуатации </w:t>
      </w:r>
      <w:r w:rsidR="007F27C5" w:rsidRPr="00F56201">
        <w:rPr>
          <w:u w:val="single"/>
        </w:rPr>
        <w:t>во 2-</w:t>
      </w:r>
      <w:r>
        <w:rPr>
          <w:u w:val="single"/>
        </w:rPr>
        <w:t xml:space="preserve">ом – </w:t>
      </w:r>
      <w:r w:rsidR="007F27C5" w:rsidRPr="00F56201">
        <w:rPr>
          <w:u w:val="single"/>
        </w:rPr>
        <w:t>8</w:t>
      </w:r>
      <w:r>
        <w:rPr>
          <w:u w:val="single"/>
        </w:rPr>
        <w:t xml:space="preserve">-ом </w:t>
      </w:r>
      <w:r w:rsidR="007F27C5" w:rsidRPr="00F56201">
        <w:rPr>
          <w:u w:val="single"/>
        </w:rPr>
        <w:t xml:space="preserve">подъездах </w:t>
      </w:r>
      <w:r w:rsidR="00934E09" w:rsidRPr="00F56201">
        <w:rPr>
          <w:u w:val="single"/>
        </w:rPr>
        <w:t xml:space="preserve">по сроку эксплуатации определена как </w:t>
      </w:r>
      <w:r w:rsidR="00480ADA" w:rsidRPr="00F56201">
        <w:rPr>
          <w:u w:val="single"/>
        </w:rPr>
        <w:t>8</w:t>
      </w:r>
      <w:r w:rsidR="005E5395" w:rsidRPr="00F56201">
        <w:rPr>
          <w:u w:val="single"/>
        </w:rPr>
        <w:t>0</w:t>
      </w:r>
      <w:r w:rsidR="00934E09" w:rsidRPr="00F56201">
        <w:rPr>
          <w:u w:val="single"/>
        </w:rPr>
        <w:t xml:space="preserve"> %. </w:t>
      </w:r>
    </w:p>
    <w:p w:rsidR="00F56201" w:rsidRPr="00F56201" w:rsidRDefault="00F56201" w:rsidP="00F56201">
      <w:pPr>
        <w:tabs>
          <w:tab w:val="left" w:pos="2721"/>
        </w:tabs>
        <w:ind w:firstLine="709"/>
        <w:rPr>
          <w:u w:val="single"/>
        </w:rPr>
      </w:pPr>
      <w:r w:rsidRPr="00F56201">
        <w:rPr>
          <w:u w:val="single"/>
        </w:rPr>
        <w:t>Техническое состояние – ограниченно-работоспособное.</w:t>
      </w:r>
    </w:p>
    <w:p w:rsidR="00934E09" w:rsidRDefault="00934E09" w:rsidP="004E32C1">
      <w:pPr>
        <w:tabs>
          <w:tab w:val="left" w:pos="2721"/>
        </w:tabs>
        <w:ind w:firstLine="709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E32C1" w:rsidRPr="004E32C1">
        <w:t>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ind w:firstLine="709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E32C1">
        <w:t>41-60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ind w:firstLine="709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ind w:firstLine="709"/>
      </w:pPr>
      <w:r w:rsidRPr="00934E09">
        <w:t xml:space="preserve">Величина физического износа </w:t>
      </w:r>
      <w:r w:rsidR="00F56201" w:rsidRPr="00F56201">
        <w:t xml:space="preserve">участка «внутренняя отделка масляными красками» конструктивного элемента «Общие коридоры и тамбуры» по сроку эксплуатации во 2-ом – 8-ом подъездах </w:t>
      </w:r>
      <w:r w:rsidR="007F27C5">
        <w:t xml:space="preserve">во 2-8 подъездах </w:t>
      </w:r>
      <w:r w:rsidR="00F56201">
        <w:t xml:space="preserve">по визуальному осмотру </w:t>
      </w:r>
      <w:r w:rsidRPr="00934E09">
        <w:t xml:space="preserve">определяется </w:t>
      </w:r>
      <w:r w:rsidR="007F27C5">
        <w:t>как</w:t>
      </w:r>
      <w:r w:rsidRPr="00934E09">
        <w:t xml:space="preserve"> </w:t>
      </w:r>
      <w:r w:rsidR="004E32C1">
        <w:t>6</w:t>
      </w:r>
      <w:r w:rsidRPr="00934E09">
        <w:t>0 %.</w:t>
      </w:r>
    </w:p>
    <w:p w:rsidR="007F27C5" w:rsidRDefault="007F27C5" w:rsidP="00E075E8">
      <w:pPr>
        <w:tabs>
          <w:tab w:val="left" w:pos="2721"/>
        </w:tabs>
        <w:ind w:firstLine="709"/>
      </w:pPr>
      <w:r w:rsidRPr="007F27C5">
        <w:t>За окончательную оценку физического износа во 2-8 подъездах следует принимать большее значение – величину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ind w:firstLine="709"/>
        <w:rPr>
          <w:u w:val="single"/>
        </w:rPr>
      </w:pPr>
      <w:r w:rsidRPr="004E32C1">
        <w:rPr>
          <w:u w:val="single"/>
        </w:rPr>
        <w:t xml:space="preserve">Величина физического износа </w:t>
      </w:r>
      <w:r w:rsidR="00F56201" w:rsidRPr="00F56201">
        <w:rPr>
          <w:u w:val="single"/>
        </w:rPr>
        <w:t>участка «внутренняя отделка масляными красками» конструктивного элемента «Общие коридоры и тамбуры» по сроку эксплуатации во 2-ом – 8-ом подъездах</w:t>
      </w:r>
      <w:r w:rsidR="00CF1917">
        <w:rPr>
          <w:u w:val="single"/>
        </w:rPr>
        <w:t xml:space="preserve"> по визуальному осмотру</w:t>
      </w:r>
      <w:r w:rsidR="007F27C5" w:rsidRPr="007F27C5">
        <w:rPr>
          <w:u w:val="single"/>
        </w:rPr>
        <w:t xml:space="preserve"> </w:t>
      </w:r>
      <w:r w:rsidR="007F27C5">
        <w:rPr>
          <w:u w:val="single"/>
        </w:rPr>
        <w:t>во 2-8 подъездах</w:t>
      </w:r>
      <w:r w:rsidRPr="004E32C1">
        <w:rPr>
          <w:u w:val="single"/>
        </w:rPr>
        <w:t xml:space="preserve"> </w:t>
      </w:r>
      <w:r w:rsidR="007F27C5">
        <w:rPr>
          <w:u w:val="single"/>
        </w:rPr>
        <w:t>принимается</w:t>
      </w:r>
      <w:r w:rsidRPr="004E32C1">
        <w:rPr>
          <w:u w:val="single"/>
        </w:rPr>
        <w:t xml:space="preserve"> равной 80 %.</w:t>
      </w:r>
    </w:p>
    <w:p w:rsidR="001F109A" w:rsidRPr="004E32C1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3C192B" w:rsidRDefault="005E5395" w:rsidP="00E075E8">
      <w:pPr>
        <w:tabs>
          <w:tab w:val="left" w:pos="2721"/>
        </w:tabs>
        <w:ind w:firstLine="709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912E9E">
        <w:t xml:space="preserve">                      </w:t>
      </w:r>
      <w:r w:rsidR="003C192B" w:rsidRPr="003C192B">
        <w:t>к общей площади элемента.</w:t>
      </w:r>
    </w:p>
    <w:p w:rsidR="007F27C5" w:rsidRPr="001F109A" w:rsidRDefault="007F27C5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 xml:space="preserve">Величина физического износа </w:t>
      </w:r>
      <w:r w:rsidR="00CF1917" w:rsidRPr="00CF1917">
        <w:rPr>
          <w:u w:val="single"/>
        </w:rPr>
        <w:t>участка «внутренняя отделка масляными красками» конструктивного элемента «Общие коридоры и тамбуры» по сроку эксплуатации во 2-ом – 8-ом подъездах</w:t>
      </w:r>
      <w:r w:rsidRPr="001F109A">
        <w:rPr>
          <w:u w:val="single"/>
        </w:rPr>
        <w:t xml:space="preserve"> принимается равной 70 %.</w:t>
      </w:r>
    </w:p>
    <w:p w:rsidR="001F109A" w:rsidRPr="001F109A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7F27C5" w:rsidRDefault="007F27C5" w:rsidP="00E075E8">
      <w:pPr>
        <w:tabs>
          <w:tab w:val="left" w:pos="2721"/>
        </w:tabs>
        <w:ind w:firstLine="709"/>
      </w:pPr>
      <w:r w:rsidRPr="007F27C5">
        <w:lastRenderedPageBreak/>
        <w:t xml:space="preserve">Общая величина физического износа </w:t>
      </w:r>
      <w:r>
        <w:t xml:space="preserve">элемента «Общие коридоры и тамбуры» </w:t>
      </w:r>
      <w:r w:rsidRPr="007F27C5">
        <w:t>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 к общей площади элемента</w:t>
      </w:r>
    </w:p>
    <w:p w:rsidR="005E5395" w:rsidRDefault="005E5395" w:rsidP="00E075E8">
      <w:pPr>
        <w:tabs>
          <w:tab w:val="left" w:pos="2721"/>
        </w:tabs>
        <w:ind w:firstLine="709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006BA8">
        <w:rPr>
          <w:u w:val="single"/>
        </w:rPr>
        <w:t>65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006BA8" w:rsidRPr="009A2523" w:rsidRDefault="00006BA8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02037D" w:rsidRDefault="00CF1917" w:rsidP="00912E9E">
      <w:pPr>
        <w:tabs>
          <w:tab w:val="left" w:pos="2721"/>
        </w:tabs>
        <w:ind w:firstLine="709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</w:t>
      </w:r>
      <w:r w:rsidR="00912E9E">
        <w:t>-</w:t>
      </w:r>
      <w:r w:rsidR="005E5395">
        <w:t xml:space="preserve"> измерительной аппаратуры, </w:t>
      </w:r>
      <w:r w:rsidR="00912E9E">
        <w:t>отопительных приборов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ind w:firstLine="709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ind w:firstLine="709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</w:t>
      </w:r>
      <w:r w:rsidR="00E83031">
        <w:t xml:space="preserve">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ind w:firstLine="709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ind w:firstLine="709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CF1917">
        <w:t xml:space="preserve">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5B5B85">
        <w:t>у</w:t>
      </w:r>
      <w:r w:rsidR="001D4617">
        <w:t xml:space="preserve"> «</w:t>
      </w:r>
      <w:r w:rsidR="00FD3A51">
        <w:t>конвекторы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ind w:firstLine="709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5B5B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5B5B85">
        <w:t>80</w:t>
      </w:r>
      <w:r w:rsidR="00FD3A51" w:rsidRPr="00FD3A51">
        <w:t>%</w:t>
      </w:r>
      <w:r w:rsidR="00FD3A51">
        <w:t>, 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5B5B85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FD3A51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ind w:firstLine="709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FD3A51">
        <w:t>конвекторов</w:t>
      </w:r>
      <w:r w:rsidR="00B0262E">
        <w:t xml:space="preserve"> –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ind w:firstLine="709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</w:t>
      </w:r>
      <w:r w:rsidR="00E62244">
        <w:lastRenderedPageBreak/>
        <w:t xml:space="preserve">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CE143D">
      <w:pPr>
        <w:tabs>
          <w:tab w:val="left" w:pos="2721"/>
        </w:tabs>
        <w:ind w:firstLine="709"/>
      </w:pPr>
      <w:r>
        <w:t>Цифры расчёта сведены в таблицу.</w:t>
      </w:r>
    </w:p>
    <w:p w:rsidR="008839F0" w:rsidRPr="008839F0" w:rsidRDefault="008839F0" w:rsidP="00CE143D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952726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952726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2F2FD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B5B85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B5B85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41F59">
              <w:rPr>
                <w:rFonts w:eastAsia="Times New Roman"/>
              </w:rPr>
              <w:t>0</w:t>
            </w:r>
            <w:r w:rsidR="005B5B8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8839F0" w:rsidRPr="008839F0" w:rsidRDefault="00FD3A51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641F59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FD3A51">
              <w:rPr>
                <w:rFonts w:eastAsia="Times New Roman"/>
              </w:rPr>
              <w:t>конвектор</w:t>
            </w:r>
            <w:r w:rsidR="004B054B">
              <w:rPr>
                <w:rFonts w:eastAsia="Times New Roman"/>
              </w:rPr>
              <w:t>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B5B85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:rsidR="008839F0" w:rsidRPr="008839F0" w:rsidRDefault="005B5B85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B5B85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641F59" w:rsidP="00F547B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Pr="00CF1917" w:rsidRDefault="00CF1917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CF1917">
        <w:rPr>
          <w:rFonts w:eastAsia="Times New Roman"/>
          <w:u w:val="single"/>
        </w:rPr>
        <w:t>В</w:t>
      </w:r>
      <w:r w:rsidR="008839F0" w:rsidRPr="00CF1917">
        <w:rPr>
          <w:rFonts w:eastAsia="Times New Roman"/>
          <w:u w:val="single"/>
        </w:rPr>
        <w:t xml:space="preserve">еличина физического износа системы ЦО </w:t>
      </w:r>
      <w:r w:rsidR="00E83031" w:rsidRPr="00CF1917">
        <w:rPr>
          <w:rFonts w:eastAsia="Times New Roman"/>
          <w:u w:val="single"/>
        </w:rPr>
        <w:t>п</w:t>
      </w:r>
      <w:r w:rsidR="005B5B85" w:rsidRPr="00CF1917">
        <w:rPr>
          <w:rFonts w:eastAsia="Times New Roman"/>
          <w:u w:val="single"/>
        </w:rPr>
        <w:t>о сроку эксплуатации</w:t>
      </w:r>
      <w:r w:rsidR="008839F0" w:rsidRPr="00CF1917">
        <w:rPr>
          <w:rFonts w:eastAsia="Times New Roman"/>
          <w:u w:val="single"/>
        </w:rPr>
        <w:t xml:space="preserve"> составляет </w:t>
      </w:r>
      <w:r w:rsidR="005B5B85" w:rsidRPr="00CF1917">
        <w:rPr>
          <w:rFonts w:eastAsia="Times New Roman"/>
          <w:u w:val="single"/>
        </w:rPr>
        <w:t>8</w:t>
      </w:r>
      <w:r w:rsidR="00946A40" w:rsidRPr="00CF1917">
        <w:rPr>
          <w:rFonts w:eastAsia="Times New Roman"/>
          <w:u w:val="single"/>
        </w:rPr>
        <w:t>0</w:t>
      </w:r>
      <w:r w:rsidR="00FA42F2" w:rsidRPr="00CF1917">
        <w:rPr>
          <w:rFonts w:eastAsia="Times New Roman"/>
          <w:u w:val="single"/>
        </w:rPr>
        <w:t xml:space="preserve"> </w:t>
      </w:r>
      <w:r w:rsidR="008839F0" w:rsidRPr="00CF1917">
        <w:rPr>
          <w:rFonts w:eastAsia="Times New Roman"/>
          <w:u w:val="single"/>
        </w:rPr>
        <w:t>%.</w:t>
      </w:r>
    </w:p>
    <w:p w:rsidR="00CF1917" w:rsidRPr="00CF1917" w:rsidRDefault="00CF1917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CF1917">
        <w:rPr>
          <w:rFonts w:eastAsia="Times New Roman"/>
          <w:u w:val="single"/>
        </w:rPr>
        <w:t>Техническое состояние – аварийное.</w:t>
      </w:r>
    </w:p>
    <w:p w:rsidR="002017C6" w:rsidRDefault="008839F0" w:rsidP="002017C6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017C6" w:rsidRPr="002017C6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</w:t>
      </w:r>
      <w:r w:rsidRPr="008839F0">
        <w:rPr>
          <w:rFonts w:eastAsia="Times New Roman"/>
        </w:rPr>
        <w:t xml:space="preserve">». </w:t>
      </w:r>
    </w:p>
    <w:p w:rsidR="008839F0" w:rsidRPr="002017C6" w:rsidRDefault="008839F0" w:rsidP="002017C6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bookmarkStart w:id="0" w:name="i368129"/>
      <w:r w:rsidR="00D605BA">
        <w:rPr>
          <w:rFonts w:eastAsia="Times New Roman"/>
        </w:rPr>
        <w:t>«</w:t>
      </w:r>
      <w:r w:rsidR="00D605BA" w:rsidRPr="00D605BA">
        <w:rPr>
          <w:rFonts w:eastAsia="Times New Roman"/>
          <w:bCs/>
        </w:rPr>
        <w:t>Система центрального отопления</w:t>
      </w:r>
      <w:bookmarkEnd w:id="0"/>
      <w:r w:rsidR="00D605BA">
        <w:rPr>
          <w:rFonts w:eastAsia="Times New Roman"/>
          <w:bCs/>
        </w:rPr>
        <w:t>»</w:t>
      </w:r>
      <w:r w:rsidR="00D605BA">
        <w:rPr>
          <w:rFonts w:eastAsia="Times New Roman"/>
          <w:b/>
          <w:bCs/>
          <w:sz w:val="24"/>
          <w:szCs w:val="24"/>
        </w:rPr>
        <w:t xml:space="preserve">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017C6">
        <w:rPr>
          <w:rFonts w:eastAsia="Times New Roman"/>
        </w:rPr>
        <w:t>6</w:t>
      </w:r>
      <w:r w:rsidR="00D605BA">
        <w:rPr>
          <w:rFonts w:eastAsia="Times New Roman"/>
        </w:rPr>
        <w:t>1</w:t>
      </w:r>
      <w:r w:rsidRPr="008839F0">
        <w:rPr>
          <w:rFonts w:eastAsia="Times New Roman"/>
        </w:rPr>
        <w:t>-</w:t>
      </w:r>
      <w:r w:rsidR="002017C6">
        <w:rPr>
          <w:rFonts w:eastAsia="Times New Roman"/>
        </w:rPr>
        <w:t>8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D605BA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:rsidR="008839F0" w:rsidRDefault="008839F0" w:rsidP="00E075E8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2017C6">
        <w:rPr>
          <w:rFonts w:eastAsia="Times New Roman"/>
        </w:rPr>
        <w:t>8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E83031" w:rsidRPr="008839F0" w:rsidRDefault="00A211DB" w:rsidP="00E075E8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</w:t>
      </w:r>
      <w:r w:rsidR="00A6404D">
        <w:rPr>
          <w:rFonts w:eastAsia="Times New Roman"/>
        </w:rPr>
        <w:t>еличины</w:t>
      </w:r>
      <w:r w:rsidR="00E83031" w:rsidRPr="00E83031">
        <w:rPr>
          <w:rFonts w:eastAsia="Times New Roman"/>
        </w:rPr>
        <w:t xml:space="preserve"> физического износа по сроку эксплуатации</w:t>
      </w:r>
      <w:r w:rsidR="00A6404D">
        <w:rPr>
          <w:rFonts w:eastAsia="Times New Roman"/>
        </w:rPr>
        <w:t xml:space="preserve"> и по визуальному осмотру совпадают</w:t>
      </w:r>
      <w:r w:rsidR="00E83031" w:rsidRPr="00E83031">
        <w:rPr>
          <w:rFonts w:eastAsia="Times New Roman"/>
        </w:rPr>
        <w:t>.</w:t>
      </w:r>
    </w:p>
    <w:p w:rsidR="008839F0" w:rsidRDefault="008839F0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D605BA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1F109A" w:rsidRPr="00C24DD2" w:rsidRDefault="00E83031" w:rsidP="00C24DD2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B941AC" w:rsidRDefault="00474DD2" w:rsidP="00E075E8">
      <w:pPr>
        <w:tabs>
          <w:tab w:val="left" w:pos="2721"/>
        </w:tabs>
        <w:ind w:firstLine="709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D605BA" w:rsidP="002A0AF0">
      <w:pPr>
        <w:tabs>
          <w:tab w:val="left" w:pos="2721"/>
        </w:tabs>
        <w:ind w:firstLine="709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lastRenderedPageBreak/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D605BA" w:rsidP="00E075E8">
      <w:pPr>
        <w:tabs>
          <w:tab w:val="left" w:pos="2721"/>
        </w:tabs>
        <w:ind w:firstLine="709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ind w:firstLine="709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181B6B" w:rsidRDefault="00075B9B" w:rsidP="00E83031">
      <w:pPr>
        <w:tabs>
          <w:tab w:val="left" w:pos="2721"/>
        </w:tabs>
        <w:ind w:firstLine="709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D605BA">
        <w:t>3</w:t>
      </w:r>
      <w:r w:rsidR="00912E9E">
        <w:t>6</w:t>
      </w:r>
      <w:r w:rsidR="00D605BA">
        <w:t xml:space="preserve"> </w:t>
      </w:r>
      <w:r w:rsidR="00912E9E">
        <w:t>лет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D605BA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E83031" w:rsidRPr="00F87722" w:rsidRDefault="00181B6B" w:rsidP="00E83031">
      <w:pPr>
        <w:tabs>
          <w:tab w:val="left" w:pos="2721"/>
        </w:tabs>
        <w:ind w:firstLine="709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>
        <w:t>э</w:t>
      </w:r>
      <w:r w:rsidRPr="00181B6B">
        <w:t>леваторные узлы системы отопления</w:t>
      </w:r>
      <w:r w:rsidR="00075B9B" w:rsidRPr="00075B9B">
        <w:t xml:space="preserve">»»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D605BA">
        <w:t>8</w:t>
      </w:r>
      <w:r w:rsidR="00946A40">
        <w:t>0</w:t>
      </w:r>
      <w:r w:rsidR="00E55111" w:rsidRPr="00F87722">
        <w:t>%.</w:t>
      </w:r>
    </w:p>
    <w:p w:rsidR="00E83031" w:rsidRDefault="00F87722" w:rsidP="00E075E8">
      <w:pPr>
        <w:tabs>
          <w:tab w:val="left" w:pos="2721"/>
        </w:tabs>
        <w:ind w:firstLine="709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E83031">
        <w:t>пределяемых визуальным способом.</w:t>
      </w:r>
    </w:p>
    <w:p w:rsidR="00E83031" w:rsidRDefault="00E83031" w:rsidP="00E075E8">
      <w:pPr>
        <w:tabs>
          <w:tab w:val="left" w:pos="2721"/>
        </w:tabs>
        <w:ind w:firstLine="709"/>
      </w:pPr>
      <w:r w:rsidRPr="00E83031">
        <w:t>За окончательную оценку физического износа элемента «элеваторные узлы системы отопления» следует принимать большее значение – величину физического износа по сроку эксплуатации.</w:t>
      </w:r>
    </w:p>
    <w:p w:rsidR="00F87722" w:rsidRDefault="00E83031" w:rsidP="00E075E8">
      <w:pPr>
        <w:tabs>
          <w:tab w:val="left" w:pos="2721"/>
        </w:tabs>
        <w:ind w:firstLine="709"/>
        <w:rPr>
          <w:u w:val="single"/>
        </w:rPr>
      </w:pPr>
      <w:r w:rsidRPr="00E83031">
        <w:rPr>
          <w:u w:val="single"/>
        </w:rPr>
        <w:t>В</w:t>
      </w:r>
      <w:r w:rsidR="00F87722" w:rsidRPr="00E83031">
        <w:rPr>
          <w:u w:val="single"/>
        </w:rPr>
        <w:t>еличина физического износа элементов «</w:t>
      </w:r>
      <w:r w:rsidR="001D60D5" w:rsidRPr="00E83031">
        <w:rPr>
          <w:u w:val="single"/>
        </w:rPr>
        <w:t>элеваторные узлы системы отопления</w:t>
      </w:r>
      <w:r w:rsidR="00F87722" w:rsidRPr="00E83031">
        <w:rPr>
          <w:u w:val="single"/>
        </w:rPr>
        <w:t xml:space="preserve">» системы ЦО в целом принимается равной </w:t>
      </w:r>
      <w:r w:rsidR="00D605BA" w:rsidRPr="00E83031">
        <w:rPr>
          <w:u w:val="single"/>
        </w:rPr>
        <w:t>8</w:t>
      </w:r>
      <w:r w:rsidR="00946A40" w:rsidRPr="00E83031">
        <w:rPr>
          <w:u w:val="single"/>
        </w:rPr>
        <w:t>0</w:t>
      </w:r>
      <w:r w:rsidR="00F87722" w:rsidRPr="00E83031">
        <w:rPr>
          <w:u w:val="single"/>
        </w:rPr>
        <w:t xml:space="preserve"> %.</w:t>
      </w:r>
    </w:p>
    <w:p w:rsidR="00E83031" w:rsidRPr="00E83031" w:rsidRDefault="00E83031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- аварийное.</w:t>
      </w:r>
    </w:p>
    <w:p w:rsidR="00E55111" w:rsidRDefault="00474DD2" w:rsidP="00E075E8">
      <w:pPr>
        <w:tabs>
          <w:tab w:val="left" w:pos="2721"/>
        </w:tabs>
        <w:ind w:firstLine="709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ind w:firstLine="709"/>
      </w:pPr>
      <w:r>
        <w:t>Величина физического износа определена нижеследующим образом.</w:t>
      </w:r>
    </w:p>
    <w:p w:rsidR="000822DD" w:rsidRDefault="00A211DB" w:rsidP="00E075E8">
      <w:pPr>
        <w:tabs>
          <w:tab w:val="left" w:pos="2721"/>
        </w:tabs>
        <w:ind w:firstLine="709"/>
      </w:pPr>
      <w:r>
        <w:t>С</w:t>
      </w:r>
      <w:r w:rsidR="000822DD">
        <w:t xml:space="preserve">истема ГВС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F547B5">
        <w:t xml:space="preserve"> чёрных</w:t>
      </w:r>
      <w:r w:rsidR="000822DD">
        <w:t>, запорной арматуры, контрол</w:t>
      </w:r>
      <w:r w:rsidR="00912E9E">
        <w:t>ьно – измерительной аппаратуры,</w:t>
      </w:r>
      <w:r w:rsidR="000822DD">
        <w:t xml:space="preserve">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ind w:firstLine="709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ind w:firstLine="709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ind w:firstLine="709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</w:t>
      </w:r>
      <w:r w:rsidR="001A0378" w:rsidRPr="001A0378">
        <w:lastRenderedPageBreak/>
        <w:t>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57188D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7188D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ind w:firstLine="709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ind w:firstLine="709"/>
      </w:pPr>
      <w:r>
        <w:t>Цифры расч</w:t>
      </w:r>
      <w:r w:rsidR="0049550F">
        <w:t>ёта сведены в таблицу.</w:t>
      </w:r>
    </w:p>
    <w:p w:rsidR="000822DD" w:rsidRDefault="000822DD" w:rsidP="00CE143D">
      <w:pPr>
        <w:tabs>
          <w:tab w:val="left" w:pos="2721"/>
        </w:tabs>
        <w:ind w:firstLine="709"/>
        <w:jc w:val="center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:rsidTr="00116BD1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116BD1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116BD1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116BD1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57188D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:rsidR="000822DD" w:rsidRPr="00232C3A" w:rsidRDefault="00372B5E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57188D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63688A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57188D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0822DD" w:rsidRPr="00232C3A" w:rsidTr="00116BD1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57188D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0822DD" w:rsidRPr="00232C3A" w:rsidRDefault="000822D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57188D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57188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57188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:rsidTr="00116BD1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57188D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1D60D5" w:rsidRPr="00232C3A" w:rsidRDefault="001D60D5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57188D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1D60D5" w:rsidRPr="00232C3A" w:rsidRDefault="0057188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1D60D5" w:rsidRDefault="0057188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0822DD" w:rsidRPr="00232C3A" w:rsidTr="00116BD1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57188D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0822DD" w:rsidRPr="00232C3A" w:rsidRDefault="000822D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57188D"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0822DD" w:rsidP="00ED5A2B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57188D" w:rsidP="00ED5A2B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0822DD" w:rsidRPr="00232C3A" w:rsidTr="00116BD1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ED5A2B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ED5A2B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ED5A2B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57188D" w:rsidP="00ED5A2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F52161" w:rsidRPr="00A211DB" w:rsidRDefault="00A211DB" w:rsidP="0057188D">
      <w:pPr>
        <w:tabs>
          <w:tab w:val="left" w:pos="2721"/>
        </w:tabs>
        <w:ind w:firstLine="709"/>
        <w:rPr>
          <w:u w:val="single"/>
        </w:rPr>
      </w:pPr>
      <w:r w:rsidRPr="00A211DB">
        <w:rPr>
          <w:u w:val="single"/>
        </w:rPr>
        <w:t>В</w:t>
      </w:r>
      <w:r w:rsidR="000822DD" w:rsidRPr="00A211DB">
        <w:rPr>
          <w:u w:val="single"/>
        </w:rPr>
        <w:t xml:space="preserve">еличина физического износа системы ГВС в целом </w:t>
      </w:r>
      <w:r w:rsidR="00F52161" w:rsidRPr="00A211DB">
        <w:rPr>
          <w:u w:val="single"/>
        </w:rPr>
        <w:t xml:space="preserve">по сроку эксплуатации </w:t>
      </w:r>
      <w:r w:rsidR="000822DD" w:rsidRPr="00A211DB">
        <w:rPr>
          <w:u w:val="single"/>
        </w:rPr>
        <w:t xml:space="preserve">составляет </w:t>
      </w:r>
      <w:r w:rsidR="0057188D" w:rsidRPr="00A211DB">
        <w:rPr>
          <w:u w:val="single"/>
        </w:rPr>
        <w:t>80</w:t>
      </w:r>
      <w:r w:rsidR="0074153B" w:rsidRPr="00A211DB">
        <w:rPr>
          <w:u w:val="single"/>
        </w:rPr>
        <w:t xml:space="preserve"> </w:t>
      </w:r>
      <w:r w:rsidRPr="00A211DB">
        <w:rPr>
          <w:u w:val="single"/>
        </w:rPr>
        <w:t>%</w:t>
      </w:r>
      <w:r w:rsidR="00611940" w:rsidRPr="00A211DB">
        <w:rPr>
          <w:u w:val="single"/>
        </w:rPr>
        <w:t>.</w:t>
      </w:r>
    </w:p>
    <w:p w:rsidR="00A211DB" w:rsidRPr="00A211DB" w:rsidRDefault="00A211DB" w:rsidP="0057188D">
      <w:pPr>
        <w:tabs>
          <w:tab w:val="left" w:pos="2721"/>
        </w:tabs>
        <w:ind w:firstLine="709"/>
        <w:rPr>
          <w:u w:val="single"/>
        </w:rPr>
      </w:pPr>
      <w:r w:rsidRPr="00A211DB">
        <w:rPr>
          <w:u w:val="single"/>
        </w:rPr>
        <w:t>Техническое состояние – аварийное.</w:t>
      </w:r>
    </w:p>
    <w:p w:rsidR="000E18EF" w:rsidRDefault="006E28C1" w:rsidP="00E075E8">
      <w:pPr>
        <w:tabs>
          <w:tab w:val="left" w:pos="2721"/>
        </w:tabs>
        <w:ind w:firstLine="709"/>
      </w:pPr>
      <w:r w:rsidRPr="006E28C1">
        <w:t xml:space="preserve">При визуальном осмотре системы ГВС были выявлены нижеследующие </w:t>
      </w:r>
    </w:p>
    <w:p w:rsidR="006E28C1" w:rsidRPr="006E28C1" w:rsidRDefault="006E28C1" w:rsidP="000E18EF">
      <w:pPr>
        <w:tabs>
          <w:tab w:val="left" w:pos="2721"/>
        </w:tabs>
      </w:pPr>
      <w:r w:rsidRPr="006E28C1">
        <w:t>дефекты: «</w:t>
      </w:r>
      <w:r w:rsidR="00FC4118" w:rsidRPr="00FC4118">
        <w:t>Неисправность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="00C534A0">
        <w:t xml:space="preserve">, </w:t>
      </w:r>
      <w:r w:rsidR="00C534A0" w:rsidRPr="00C534A0">
        <w:t>Неисправность системы: выход из строя запорной арматуры, полотенцесушителей, следы больших ремонтов системы в виде хомутов, частичных замен, заварок; коррозия элементов системы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ind w:firstLine="709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C534A0">
        <w:t>ам</w:t>
      </w:r>
      <w:r w:rsidRPr="006E28C1">
        <w:t xml:space="preserve"> </w:t>
      </w:r>
      <w:r w:rsidR="00FC4118">
        <w:t>41</w:t>
      </w:r>
      <w:r w:rsidRPr="006E28C1">
        <w:t>-</w:t>
      </w:r>
      <w:r w:rsidR="00FC4118">
        <w:t>6</w:t>
      </w:r>
      <w:r w:rsidR="00A842E9">
        <w:t>0</w:t>
      </w:r>
      <w:r w:rsidR="00C534A0">
        <w:t>, 61-80</w:t>
      </w:r>
      <w:r w:rsidRPr="006E28C1">
        <w:t xml:space="preserve"> %. При этом выявленные дефекты </w:t>
      </w:r>
      <w:r w:rsidRPr="006E28C1">
        <w:lastRenderedPageBreak/>
        <w:t>включают</w:t>
      </w:r>
      <w:r w:rsidR="00C534A0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C534A0">
        <w:t>ых</w:t>
      </w:r>
      <w:r w:rsidR="00A842E9">
        <w:t xml:space="preserve"> </w:t>
      </w:r>
      <w:r w:rsidRPr="006E28C1">
        <w:t>интервал</w:t>
      </w:r>
      <w:r w:rsidR="00C534A0">
        <w:t>ов</w:t>
      </w:r>
      <w:r w:rsidRPr="006E28C1">
        <w:t>.</w:t>
      </w:r>
    </w:p>
    <w:p w:rsidR="00E83031" w:rsidRDefault="00A842E9" w:rsidP="00E83031">
      <w:pPr>
        <w:tabs>
          <w:tab w:val="left" w:pos="2721"/>
        </w:tabs>
        <w:ind w:firstLine="709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C534A0"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C534A0">
        <w:t>8</w:t>
      </w:r>
      <w:r>
        <w:t>0</w:t>
      </w:r>
      <w:r w:rsidR="006E28C1" w:rsidRPr="006E28C1">
        <w:t xml:space="preserve">%. </w:t>
      </w:r>
      <w:proofErr w:type="gramEnd"/>
    </w:p>
    <w:p w:rsidR="00A6404D" w:rsidRDefault="00A211DB" w:rsidP="00E075E8">
      <w:pPr>
        <w:tabs>
          <w:tab w:val="left" w:pos="2721"/>
        </w:tabs>
        <w:ind w:firstLine="709"/>
      </w:pPr>
      <w:r>
        <w:t>В</w:t>
      </w:r>
      <w:r w:rsidR="00A6404D" w:rsidRPr="00A6404D">
        <w:t>еличины физического износа по сроку эксплуатации и по визуальному осмотру совпадают.</w:t>
      </w:r>
    </w:p>
    <w:p w:rsidR="006E28C1" w:rsidRDefault="00C534A0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E83031" w:rsidRPr="004C7C72" w:rsidRDefault="00E83031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5149D6" w:rsidRDefault="005149D6" w:rsidP="00E075E8">
      <w:pPr>
        <w:tabs>
          <w:tab w:val="left" w:pos="2721"/>
        </w:tabs>
        <w:ind w:firstLine="709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FC4118" w:rsidP="00E075E8">
      <w:pPr>
        <w:tabs>
          <w:tab w:val="left" w:pos="2721"/>
        </w:tabs>
        <w:ind w:firstLine="709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ind w:firstLine="709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A211DB" w:rsidP="00E075E8">
      <w:pPr>
        <w:tabs>
          <w:tab w:val="left" w:pos="2721"/>
          <w:tab w:val="left" w:pos="8931"/>
        </w:tabs>
        <w:ind w:firstLine="709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F547B5" w:rsidRPr="00F547B5">
        <w:t xml:space="preserve"> стальных черных</w:t>
      </w:r>
      <w:r w:rsidR="00F837F8" w:rsidRPr="00F837F8">
        <w:t xml:space="preserve">, запорной арматуры, смесителей </w:t>
      </w:r>
      <w:r>
        <w:t xml:space="preserve">                      </w:t>
      </w:r>
      <w:r w:rsidR="00F837F8" w:rsidRPr="00F837F8">
        <w:t>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ind w:firstLine="709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ind w:firstLine="709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1F109A" w:rsidRDefault="00602C84" w:rsidP="00A6404D">
      <w:pPr>
        <w:tabs>
          <w:tab w:val="left" w:pos="2721"/>
          <w:tab w:val="left" w:pos="8789"/>
          <w:tab w:val="left" w:pos="8931"/>
        </w:tabs>
        <w:ind w:firstLine="709"/>
      </w:pPr>
      <w:r w:rsidRPr="00602C84">
        <w:t xml:space="preserve">При определении величины физического износа элементов системы </w:t>
      </w:r>
    </w:p>
    <w:p w:rsidR="00922B4B" w:rsidRDefault="00602C84" w:rsidP="001F109A">
      <w:pPr>
        <w:tabs>
          <w:tab w:val="left" w:pos="2721"/>
          <w:tab w:val="left" w:pos="8789"/>
          <w:tab w:val="left" w:pos="8931"/>
        </w:tabs>
      </w:pP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ind w:firstLine="709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ind w:firstLine="709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FC4118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FC4118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F547B5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ind w:firstLine="709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CE143D" w:rsidRDefault="00CE143D" w:rsidP="00E075E8">
      <w:pPr>
        <w:tabs>
          <w:tab w:val="left" w:pos="2721"/>
        </w:tabs>
        <w:ind w:firstLine="709"/>
      </w:pPr>
      <w:r w:rsidRPr="00CE143D">
        <w:t>Результаты расчётов сведены в таблицу</w:t>
      </w:r>
      <w:r>
        <w:t>:</w:t>
      </w:r>
    </w:p>
    <w:p w:rsidR="000E7C68" w:rsidRDefault="00E87D34" w:rsidP="00CE143D">
      <w:pPr>
        <w:tabs>
          <w:tab w:val="left" w:pos="2721"/>
        </w:tabs>
        <w:ind w:firstLine="709"/>
        <w:jc w:val="center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2F2FD6">
        <w:trPr>
          <w:trHeight w:val="391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2F2FD6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FC4118">
              <w:rPr>
                <w:rFonts w:eastAsia="Times New Roman"/>
              </w:rPr>
              <w:t>2</w:t>
            </w:r>
          </w:p>
        </w:tc>
        <w:tc>
          <w:tcPr>
            <w:tcW w:w="1841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FC4118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:rsidR="006A0BC4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004909">
            <w:pPr>
              <w:ind w:firstLine="34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</w:t>
            </w:r>
          </w:p>
        </w:tc>
        <w:tc>
          <w:tcPr>
            <w:tcW w:w="1841" w:type="dxa"/>
          </w:tcPr>
          <w:p w:rsidR="00587836" w:rsidRPr="006A0BC4" w:rsidRDefault="00587836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4118">
              <w:rPr>
                <w:rFonts w:eastAsia="Times New Roman"/>
                <w:bCs/>
              </w:rPr>
              <w:t>34</w:t>
            </w:r>
          </w:p>
        </w:tc>
        <w:tc>
          <w:tcPr>
            <w:tcW w:w="1561" w:type="dxa"/>
          </w:tcPr>
          <w:p w:rsidR="00587836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27.2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</w:t>
            </w:r>
          </w:p>
        </w:tc>
        <w:tc>
          <w:tcPr>
            <w:tcW w:w="1841" w:type="dxa"/>
          </w:tcPr>
          <w:p w:rsidR="006A0BC4" w:rsidRPr="00587836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FC4118">
              <w:rPr>
                <w:rFonts w:eastAsia="Times New Roman"/>
              </w:rPr>
              <w:t>34</w:t>
            </w:r>
          </w:p>
        </w:tc>
        <w:tc>
          <w:tcPr>
            <w:tcW w:w="1561" w:type="dxa"/>
          </w:tcPr>
          <w:p w:rsidR="006A0BC4" w:rsidRPr="00587836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27.2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004909">
            <w:pPr>
              <w:ind w:firstLine="34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FC4118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A211DB" w:rsidRDefault="00A211DB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A211DB">
        <w:rPr>
          <w:rFonts w:eastAsia="Times New Roman"/>
          <w:u w:val="single"/>
        </w:rPr>
        <w:t>В</w:t>
      </w:r>
      <w:r w:rsidR="006A0BC4" w:rsidRPr="00A211DB">
        <w:rPr>
          <w:rFonts w:eastAsia="Times New Roman"/>
          <w:u w:val="single"/>
        </w:rPr>
        <w:t xml:space="preserve">еличина физического износа системы ХВС в целом </w:t>
      </w:r>
      <w:r w:rsidR="00587836" w:rsidRPr="00A211DB">
        <w:rPr>
          <w:rFonts w:eastAsia="Times New Roman"/>
          <w:u w:val="single"/>
        </w:rPr>
        <w:t xml:space="preserve">по сроку эксплуатации </w:t>
      </w:r>
      <w:r w:rsidR="006A0BC4" w:rsidRPr="00A211DB">
        <w:rPr>
          <w:rFonts w:eastAsia="Times New Roman"/>
          <w:u w:val="single"/>
        </w:rPr>
        <w:t xml:space="preserve">составляет </w:t>
      </w:r>
      <w:r w:rsidR="00FC4118" w:rsidRPr="00A211DB">
        <w:rPr>
          <w:rFonts w:eastAsia="Times New Roman"/>
          <w:u w:val="single"/>
        </w:rPr>
        <w:t>80</w:t>
      </w:r>
      <w:r w:rsidR="006A0BC4" w:rsidRPr="00A211DB">
        <w:rPr>
          <w:rFonts w:eastAsia="Times New Roman"/>
          <w:u w:val="single"/>
        </w:rPr>
        <w:t>% .</w:t>
      </w:r>
    </w:p>
    <w:p w:rsidR="00A211DB" w:rsidRDefault="00A211DB" w:rsidP="00E075E8">
      <w:pPr>
        <w:tabs>
          <w:tab w:val="left" w:pos="2721"/>
        </w:tabs>
        <w:ind w:firstLine="709"/>
        <w:rPr>
          <w:rFonts w:eastAsia="Times New Roman"/>
        </w:rPr>
      </w:pPr>
      <w:r w:rsidRPr="00A211DB">
        <w:rPr>
          <w:rFonts w:eastAsia="Times New Roman"/>
          <w:u w:val="single"/>
        </w:rPr>
        <w:t>Техническое состояние – аварийное.</w:t>
      </w:r>
    </w:p>
    <w:p w:rsidR="00040AB5" w:rsidRDefault="006A0BC4" w:rsidP="00FC4118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ХВС были выявлены нижеследующие </w:t>
      </w:r>
    </w:p>
    <w:p w:rsidR="006A0BC4" w:rsidRDefault="006A0BC4" w:rsidP="00040AB5">
      <w:pPr>
        <w:tabs>
          <w:tab w:val="left" w:pos="2721"/>
        </w:tabs>
        <w:rPr>
          <w:rFonts w:eastAsia="Times New Roman"/>
        </w:rPr>
      </w:pPr>
      <w:r w:rsidRPr="006A0BC4">
        <w:rPr>
          <w:rFonts w:eastAsia="Times New Roman"/>
        </w:rPr>
        <w:t>дефекты: «</w:t>
      </w:r>
      <w:r w:rsidR="00FC4118" w:rsidRPr="00FC4118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FC4118">
        <w:rPr>
          <w:rFonts w:eastAsia="Times New Roman"/>
        </w:rPr>
        <w:t>ительная коррозия трубопроводов</w:t>
      </w:r>
      <w:r w:rsidR="00C534A0">
        <w:rPr>
          <w:rFonts w:eastAsia="Times New Roman"/>
        </w:rPr>
        <w:t xml:space="preserve">. </w:t>
      </w:r>
      <w:r w:rsidR="00C534A0" w:rsidRPr="00C534A0">
        <w:rPr>
          <w:rFonts w:eastAsia="Times New Roman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</w:t>
      </w:r>
      <w:r w:rsidR="00C534A0">
        <w:rPr>
          <w:rFonts w:eastAsia="Times New Roman"/>
        </w:rPr>
        <w:t>ьшая коррозия элементов системы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ind w:firstLine="709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A211DB">
        <w:rPr>
          <w:rFonts w:eastAsia="Times New Roman"/>
        </w:rPr>
        <w:t xml:space="preserve">«Система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C534A0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FC4118">
        <w:rPr>
          <w:rFonts w:eastAsia="Times New Roman"/>
        </w:rPr>
        <w:t>41</w:t>
      </w:r>
      <w:r w:rsidRPr="00587836">
        <w:rPr>
          <w:rFonts w:eastAsia="Times New Roman"/>
        </w:rPr>
        <w:t>-</w:t>
      </w:r>
      <w:r w:rsidR="00FC4118">
        <w:rPr>
          <w:rFonts w:eastAsia="Times New Roman"/>
        </w:rPr>
        <w:t>6</w:t>
      </w:r>
      <w:r>
        <w:rPr>
          <w:rFonts w:eastAsia="Times New Roman"/>
        </w:rPr>
        <w:t>0</w:t>
      </w:r>
      <w:r w:rsidR="00C534A0">
        <w:rPr>
          <w:rFonts w:eastAsia="Times New Roman"/>
        </w:rPr>
        <w:t>, 61-80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</w:t>
      </w:r>
      <w:r w:rsidR="00FC4118">
        <w:rPr>
          <w:rFonts w:eastAsia="Times New Roman"/>
        </w:rPr>
        <w:t>данн</w:t>
      </w:r>
      <w:r w:rsidR="00C534A0">
        <w:rPr>
          <w:rFonts w:eastAsia="Times New Roman"/>
        </w:rPr>
        <w:t>ых</w:t>
      </w:r>
      <w:r w:rsidR="00FC4118">
        <w:rPr>
          <w:rFonts w:eastAsia="Times New Roman"/>
        </w:rPr>
        <w:t xml:space="preserve"> </w:t>
      </w:r>
      <w:r w:rsidRPr="00587836">
        <w:rPr>
          <w:rFonts w:eastAsia="Times New Roman"/>
        </w:rPr>
        <w:t>интервал</w:t>
      </w:r>
      <w:r w:rsidR="00C534A0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ind w:firstLine="709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C534A0">
        <w:rPr>
          <w:rFonts w:eastAsia="Times New Roman"/>
        </w:rPr>
        <w:t>8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A6404D" w:rsidRDefault="00A211DB" w:rsidP="00E075E8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</w:t>
      </w:r>
      <w:r w:rsidR="00A6404D" w:rsidRPr="00A6404D">
        <w:rPr>
          <w:rFonts w:eastAsia="Times New Roman"/>
        </w:rPr>
        <w:t>еличины физического износа по сроку эксплуатации и по визуальному осмотру совпадают.</w:t>
      </w:r>
    </w:p>
    <w:p w:rsidR="006A0BC4" w:rsidRDefault="00C534A0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FC4118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:rsidR="00A6404D" w:rsidRPr="004C7C72" w:rsidRDefault="00A6404D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FC4118" w:rsidP="00E075E8">
      <w:pPr>
        <w:tabs>
          <w:tab w:val="left" w:pos="2721"/>
        </w:tabs>
        <w:ind w:firstLine="709"/>
      </w:pPr>
      <w:r>
        <w:t>Отсутствуют.</w:t>
      </w:r>
    </w:p>
    <w:p w:rsidR="002B6800" w:rsidRDefault="002B6800" w:rsidP="00E075E8">
      <w:pPr>
        <w:tabs>
          <w:tab w:val="left" w:pos="2721"/>
        </w:tabs>
        <w:ind w:firstLine="709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ind w:firstLine="709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ind w:firstLine="709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ind w:firstLine="709"/>
      </w:pPr>
      <w:r w:rsidRPr="00F837F8">
        <w:t>Величина физического износа определена нижеследующим образом.</w:t>
      </w:r>
    </w:p>
    <w:p w:rsidR="00491386" w:rsidRDefault="00A211DB" w:rsidP="00E075E8">
      <w:pPr>
        <w:tabs>
          <w:tab w:val="left" w:pos="2721"/>
        </w:tabs>
        <w:ind w:firstLine="709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МКД </w:t>
      </w:r>
      <w:r w:rsidR="00085150" w:rsidRPr="004C7F92">
        <w:t xml:space="preserve">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ind w:firstLine="709"/>
      </w:pPr>
      <w:r>
        <w:t xml:space="preserve"> </w:t>
      </w:r>
      <w:r w:rsidR="002B6800" w:rsidRPr="00F837F8">
        <w:t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</w:t>
      </w:r>
      <w:r w:rsidR="00FC4118">
        <w:t xml:space="preserve">                  </w:t>
      </w:r>
      <w:r w:rsidR="002B6800" w:rsidRPr="00F837F8">
        <w:t xml:space="preserve">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ind w:firstLine="709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040AB5" w:rsidRDefault="002B6800" w:rsidP="00E075E8">
      <w:pPr>
        <w:tabs>
          <w:tab w:val="left" w:pos="2721"/>
        </w:tabs>
        <w:ind w:firstLine="709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 xml:space="preserve">Рис. 6. </w:t>
      </w:r>
      <w:proofErr w:type="gramEnd"/>
    </w:p>
    <w:p w:rsidR="00491386" w:rsidRPr="00491386" w:rsidRDefault="00491386" w:rsidP="00040AB5">
      <w:pPr>
        <w:tabs>
          <w:tab w:val="left" w:pos="2721"/>
        </w:tabs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491386" w:rsidRDefault="002B6800" w:rsidP="00040AB5">
      <w:pPr>
        <w:tabs>
          <w:tab w:val="left" w:pos="2721"/>
        </w:tabs>
        <w:ind w:firstLine="709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</w:t>
      </w:r>
      <w:r w:rsidR="001F109A" w:rsidRPr="001F109A">
        <w:t xml:space="preserve"> Физический износ системы внутренней 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FC4118">
        <w:t>6</w:t>
      </w:r>
      <w:r w:rsidR="000E18EF">
        <w:t>3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2B6800" w:rsidP="00116E96">
      <w:pPr>
        <w:tabs>
          <w:tab w:val="left" w:pos="2721"/>
        </w:tabs>
        <w:ind w:firstLine="709"/>
      </w:pPr>
      <w:r w:rsidRPr="00602C84">
        <w:t>В соответствии 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:rsidR="002B6800" w:rsidRPr="00A211DB" w:rsidRDefault="00A211DB" w:rsidP="00E075E8">
      <w:pPr>
        <w:tabs>
          <w:tab w:val="left" w:pos="2721"/>
        </w:tabs>
        <w:ind w:firstLine="709"/>
        <w:rPr>
          <w:u w:val="single"/>
        </w:rPr>
      </w:pPr>
      <w:r w:rsidRPr="00A211DB">
        <w:rPr>
          <w:u w:val="single"/>
        </w:rPr>
        <w:t>В</w:t>
      </w:r>
      <w:r w:rsidR="002B6800" w:rsidRPr="00A211DB">
        <w:rPr>
          <w:u w:val="single"/>
        </w:rPr>
        <w:t>еличин</w:t>
      </w:r>
      <w:r w:rsidR="00A6404D" w:rsidRPr="00A211DB">
        <w:rPr>
          <w:u w:val="single"/>
        </w:rPr>
        <w:t>а</w:t>
      </w:r>
      <w:r w:rsidR="002B6800" w:rsidRPr="00A211DB">
        <w:rPr>
          <w:u w:val="single"/>
        </w:rPr>
        <w:t xml:space="preserve"> физического износа системы </w:t>
      </w:r>
      <w:r w:rsidR="00491386" w:rsidRPr="00A211DB">
        <w:rPr>
          <w:u w:val="single"/>
        </w:rPr>
        <w:t>канализации</w:t>
      </w:r>
      <w:r w:rsidR="002B6800" w:rsidRPr="00A211DB">
        <w:rPr>
          <w:u w:val="single"/>
        </w:rPr>
        <w:t xml:space="preserve"> </w:t>
      </w:r>
      <w:r w:rsidR="00FC4118" w:rsidRPr="00A211DB">
        <w:rPr>
          <w:u w:val="single"/>
        </w:rPr>
        <w:t xml:space="preserve">по сроку эксплуатации </w:t>
      </w:r>
      <w:r w:rsidR="00A6404D" w:rsidRPr="00A211DB">
        <w:rPr>
          <w:u w:val="single"/>
        </w:rPr>
        <w:t xml:space="preserve">определяется как </w:t>
      </w:r>
      <w:r w:rsidR="000E18EF" w:rsidRPr="00A211DB">
        <w:rPr>
          <w:u w:val="single"/>
        </w:rPr>
        <w:t>65</w:t>
      </w:r>
      <w:r w:rsidR="002B6800" w:rsidRPr="00A211DB">
        <w:rPr>
          <w:u w:val="single"/>
        </w:rPr>
        <w:t>%</w:t>
      </w:r>
      <w:r w:rsidR="00491386" w:rsidRPr="00A211DB">
        <w:rPr>
          <w:u w:val="single"/>
        </w:rPr>
        <w:t>.</w:t>
      </w:r>
    </w:p>
    <w:p w:rsidR="00A211DB" w:rsidRPr="00A211DB" w:rsidRDefault="00A211DB" w:rsidP="00E075E8">
      <w:pPr>
        <w:tabs>
          <w:tab w:val="left" w:pos="2721"/>
        </w:tabs>
        <w:ind w:firstLine="709"/>
        <w:rPr>
          <w:u w:val="single"/>
        </w:rPr>
      </w:pPr>
      <w:r w:rsidRPr="00A211DB">
        <w:rPr>
          <w:u w:val="single"/>
        </w:rPr>
        <w:t>Техническое состояние – ограниченно-работоспособное.</w:t>
      </w:r>
    </w:p>
    <w:p w:rsidR="00491386" w:rsidRDefault="002B6800" w:rsidP="00E075E8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4C3781" w:rsidRDefault="004C3781" w:rsidP="000E18EF">
      <w:pPr>
        <w:tabs>
          <w:tab w:val="left" w:pos="2721"/>
        </w:tabs>
        <w:ind w:firstLine="709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A6404D">
        <w:rPr>
          <w:rFonts w:eastAsia="Times New Roman"/>
        </w:rPr>
        <w:t xml:space="preserve">были выявлены нижеследующие </w:t>
      </w:r>
      <w:r w:rsidRPr="004C3781">
        <w:rPr>
          <w:rFonts w:eastAsia="Times New Roman"/>
        </w:rPr>
        <w:t>дефект</w:t>
      </w:r>
      <w:r w:rsidR="000E18EF">
        <w:rPr>
          <w:rFonts w:eastAsia="Times New Roman"/>
        </w:rPr>
        <w:t>ы</w:t>
      </w:r>
      <w:r w:rsidR="00A6404D">
        <w:rPr>
          <w:rFonts w:eastAsia="Times New Roman"/>
        </w:rPr>
        <w:t>: «</w:t>
      </w:r>
      <w:r w:rsidR="00A6404D" w:rsidRPr="00A6404D">
        <w:rPr>
          <w:rFonts w:eastAsia="Times New Roman"/>
        </w:rPr>
        <w:t>Наличие повреждени</w:t>
      </w:r>
      <w:r w:rsidR="00A6404D">
        <w:rPr>
          <w:rFonts w:eastAsia="Times New Roman"/>
        </w:rPr>
        <w:t>й</w:t>
      </w:r>
      <w:r w:rsidR="00A6404D" w:rsidRPr="00A6404D">
        <w:rPr>
          <w:rFonts w:eastAsia="Times New Roman"/>
        </w:rPr>
        <w:t xml:space="preserve"> отдельных мест чугунных трубопроводов; значительное повреждение трубопроводов из полимерных материалов</w:t>
      </w:r>
      <w:r w:rsidR="00A6404D">
        <w:rPr>
          <w:rFonts w:eastAsia="Times New Roman"/>
        </w:rPr>
        <w:t>»</w:t>
      </w:r>
      <w:r w:rsidRPr="004C3781">
        <w:rPr>
          <w:rFonts w:eastAsia="Times New Roman"/>
        </w:rPr>
        <w:t>.</w:t>
      </w:r>
    </w:p>
    <w:p w:rsidR="00A6404D" w:rsidRP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>В соответствии с табл. 6</w:t>
      </w:r>
      <w:r>
        <w:rPr>
          <w:rFonts w:eastAsia="Times New Roman"/>
        </w:rPr>
        <w:t>8</w:t>
      </w:r>
      <w:r w:rsidRPr="00A6404D">
        <w:rPr>
          <w:rFonts w:eastAsia="Times New Roman"/>
        </w:rPr>
        <w:t xml:space="preserve"> «Система канализации и водостоков» ВСН 53-86(р) выявленные дефекты соответствуют интервал</w:t>
      </w:r>
      <w:r>
        <w:rPr>
          <w:rFonts w:eastAsia="Times New Roman"/>
        </w:rPr>
        <w:t>у</w:t>
      </w:r>
      <w:r w:rsidRPr="00A6404D">
        <w:rPr>
          <w:rFonts w:eastAsia="Times New Roman"/>
        </w:rPr>
        <w:t xml:space="preserve"> 41-60 %. </w:t>
      </w:r>
    </w:p>
    <w:p w:rsidR="00A6404D" w:rsidRP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>При этом выявленные дефекты включают в себя все признаки  физического износа, установленные для данного интервала.</w:t>
      </w:r>
    </w:p>
    <w:p w:rsidR="00A6404D" w:rsidRP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</w:t>
      </w:r>
      <w:r w:rsidRPr="00A6404D">
        <w:rPr>
          <w:rFonts w:eastAsia="Times New Roman"/>
        </w:rPr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 w:rsidRPr="00A6404D">
        <w:rPr>
          <w:rFonts w:eastAsia="Times New Roman"/>
        </w:rPr>
        <w:t>равным</w:t>
      </w:r>
      <w:proofErr w:type="gramEnd"/>
      <w:r w:rsidRPr="00A6404D">
        <w:rPr>
          <w:rFonts w:eastAsia="Times New Roman"/>
        </w:rPr>
        <w:t xml:space="preserve"> верхней границе интервала». </w:t>
      </w:r>
    </w:p>
    <w:p w:rsidR="00A6404D" w:rsidRDefault="00A211DB" w:rsidP="00A6404D">
      <w:pPr>
        <w:tabs>
          <w:tab w:val="left" w:pos="2721"/>
        </w:tabs>
        <w:ind w:firstLine="709"/>
        <w:rPr>
          <w:rFonts w:eastAsia="Times New Roman"/>
          <w:u w:val="single"/>
        </w:rPr>
      </w:pPr>
      <w:proofErr w:type="gramStart"/>
      <w:r w:rsidRPr="00A211DB">
        <w:rPr>
          <w:rFonts w:eastAsia="Times New Roman"/>
          <w:u w:val="single"/>
        </w:rPr>
        <w:t>В</w:t>
      </w:r>
      <w:r w:rsidR="00A6404D" w:rsidRPr="00A211DB">
        <w:rPr>
          <w:rFonts w:eastAsia="Times New Roman"/>
          <w:u w:val="single"/>
        </w:rPr>
        <w:t>еличина физического износа системы канализации, определённая способом визуального осмотра, принимается равной 60%.</w:t>
      </w:r>
      <w:proofErr w:type="gramEnd"/>
    </w:p>
    <w:p w:rsidR="00A211DB" w:rsidRPr="00A211DB" w:rsidRDefault="00A211DB" w:rsidP="00A6404D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A6404D" w:rsidRDefault="00A6404D" w:rsidP="000E18EF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 xml:space="preserve">За окончательную оценку физического износа системы </w:t>
      </w:r>
      <w:r>
        <w:rPr>
          <w:rFonts w:eastAsia="Times New Roman"/>
        </w:rPr>
        <w:t>канализации</w:t>
      </w:r>
      <w:r w:rsidRPr="00A6404D">
        <w:rPr>
          <w:rFonts w:eastAsia="Times New Roman"/>
        </w:rPr>
        <w:t xml:space="preserve"> следует принимать большее значе</w:t>
      </w:r>
      <w:r>
        <w:rPr>
          <w:rFonts w:eastAsia="Times New Roman"/>
        </w:rPr>
        <w:t xml:space="preserve">ние - </w:t>
      </w:r>
      <w:r w:rsidRPr="00A6404D">
        <w:rPr>
          <w:rFonts w:eastAsia="Times New Roman"/>
        </w:rPr>
        <w:t>по сроку эксплуатации.</w:t>
      </w:r>
    </w:p>
    <w:p w:rsidR="00491386" w:rsidRDefault="00A211DB" w:rsidP="00A6404D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0E18EF">
        <w:rPr>
          <w:rFonts w:eastAsia="Times New Roman"/>
          <w:u w:val="single"/>
        </w:rPr>
        <w:t>6</w:t>
      </w:r>
      <w:r w:rsidR="00116E96">
        <w:rPr>
          <w:rFonts w:eastAsia="Times New Roman"/>
          <w:u w:val="single"/>
        </w:rPr>
        <w:t>5</w:t>
      </w:r>
      <w:r w:rsidR="00491386" w:rsidRPr="004C7C72">
        <w:rPr>
          <w:rFonts w:eastAsia="Times New Roman"/>
          <w:u w:val="single"/>
        </w:rPr>
        <w:t>%.</w:t>
      </w:r>
    </w:p>
    <w:p w:rsidR="00116E96" w:rsidRPr="004C7C72" w:rsidRDefault="00116E96" w:rsidP="00A6404D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A211DB" w:rsidP="00E075E8">
      <w:pPr>
        <w:tabs>
          <w:tab w:val="left" w:pos="2721"/>
        </w:tabs>
        <w:ind w:firstLine="709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ind w:firstLine="709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FC4118">
        <w:t xml:space="preserve">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F109A" w:rsidRDefault="00491386" w:rsidP="00E075E8">
      <w:pPr>
        <w:tabs>
          <w:tab w:val="left" w:pos="2721"/>
        </w:tabs>
        <w:ind w:firstLine="709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</w:t>
      </w:r>
    </w:p>
    <w:p w:rsidR="00491386" w:rsidRDefault="00491386" w:rsidP="001F109A">
      <w:pPr>
        <w:tabs>
          <w:tab w:val="left" w:pos="2721"/>
        </w:tabs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ind w:firstLine="709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ind w:firstLine="709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7575E0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7575E0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7575E0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ind w:firstLine="709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CE143D">
      <w:pPr>
        <w:tabs>
          <w:tab w:val="left" w:pos="2721"/>
        </w:tabs>
        <w:ind w:firstLine="709"/>
        <w:jc w:val="center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7575E0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 xml:space="preserve">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87D34" w:rsidRPr="006A0BC4" w:rsidTr="007575E0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7575E0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F2FD6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7575E0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</w:t>
            </w:r>
            <w:r w:rsidR="007575E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7575E0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ED5A2B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575E0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:rsidTr="007575E0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:rsidR="007D0632" w:rsidRPr="006A0BC4" w:rsidRDefault="007D0632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575E0">
              <w:rPr>
                <w:rFonts w:eastAsia="Times New Roman"/>
                <w:bCs/>
              </w:rPr>
              <w:t>3</w:t>
            </w: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9076E1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7575E0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ED5A2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80</w:t>
            </w:r>
          </w:p>
        </w:tc>
      </w:tr>
    </w:tbl>
    <w:p w:rsidR="007D0632" w:rsidRDefault="00A211DB" w:rsidP="00E075E8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составляет </w:t>
      </w:r>
      <w:r w:rsidR="007575E0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DF4FC2" w:rsidRDefault="00E87D34" w:rsidP="00ED5A2B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DF4FC2" w:rsidRPr="00DF4FC2">
        <w:rPr>
          <w:rFonts w:eastAsia="Times New Roman"/>
        </w:rPr>
        <w:t>выявлен</w:t>
      </w:r>
      <w:r w:rsidR="00DF4FC2">
        <w:rPr>
          <w:rFonts w:eastAsia="Times New Roman"/>
        </w:rPr>
        <w:t>ы нижеследующие дефекты:</w:t>
      </w:r>
      <w:r w:rsidR="00DF4FC2" w:rsidRPr="00DF4FC2">
        <w:rPr>
          <w:rFonts w:eastAsia="Times New Roman"/>
        </w:rPr>
        <w:t xml:space="preserve"> </w:t>
      </w:r>
      <w:r w:rsidR="00DF4FC2">
        <w:rPr>
          <w:rFonts w:eastAsia="Times New Roman"/>
        </w:rPr>
        <w:t>«</w:t>
      </w:r>
      <w:r w:rsidR="00DF4FC2" w:rsidRPr="00DF4FC2">
        <w:rPr>
          <w:rFonts w:eastAsia="Times New Roman"/>
        </w:rPr>
        <w:t xml:space="preserve">Повреждение изоляции магистральных </w:t>
      </w:r>
      <w:r w:rsidR="001F109A">
        <w:rPr>
          <w:rFonts w:eastAsia="Times New Roman"/>
        </w:rPr>
        <w:t xml:space="preserve">                            </w:t>
      </w:r>
      <w:r w:rsidR="00DF4FC2" w:rsidRPr="00DF4FC2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DF4FC2">
        <w:rPr>
          <w:rFonts w:eastAsia="Times New Roman"/>
        </w:rPr>
        <w:t>.</w:t>
      </w:r>
      <w:r w:rsidR="00DF4FC2" w:rsidRPr="00DF4FC2">
        <w:rPr>
          <w:rFonts w:eastAsia="Times New Roman"/>
        </w:rPr>
        <w:t xml:space="preserve"> 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</w:t>
      </w:r>
      <w:r w:rsidR="00DF4FC2">
        <w:rPr>
          <w:rFonts w:eastAsia="Times New Roman"/>
        </w:rPr>
        <w:t xml:space="preserve">                         </w:t>
      </w:r>
      <w:r w:rsidR="00DF4FC2" w:rsidRPr="00DF4FC2">
        <w:rPr>
          <w:rFonts w:eastAsia="Times New Roman"/>
        </w:rPr>
        <w:t>и приборов отдельными местами, наличие временных пр</w:t>
      </w:r>
      <w:r w:rsidR="00DF4FC2">
        <w:rPr>
          <w:rFonts w:eastAsia="Times New Roman"/>
        </w:rPr>
        <w:t>окладок</w:t>
      </w:r>
      <w:r w:rsidR="00850CEB" w:rsidRPr="00850CEB">
        <w:t xml:space="preserve"> </w:t>
      </w:r>
      <w:r w:rsidR="00850CEB" w:rsidRPr="00850CEB">
        <w:rPr>
          <w:rFonts w:eastAsia="Times New Roman"/>
        </w:rPr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 w:rsidR="00DF4FC2">
        <w:rPr>
          <w:rFonts w:eastAsia="Times New Roman"/>
        </w:rPr>
        <w:t>».</w:t>
      </w:r>
    </w:p>
    <w:p w:rsidR="00ED5A2B" w:rsidRDefault="00DF4FC2" w:rsidP="00ED5A2B">
      <w:pPr>
        <w:tabs>
          <w:tab w:val="left" w:pos="2721"/>
        </w:tabs>
        <w:ind w:firstLine="709"/>
        <w:rPr>
          <w:rFonts w:eastAsia="Times New Roman"/>
        </w:rPr>
      </w:pPr>
      <w:r w:rsidRPr="00DF4FC2">
        <w:rPr>
          <w:rFonts w:eastAsia="Times New Roman"/>
        </w:rPr>
        <w:t>В соответствии с табл. 6</w:t>
      </w:r>
      <w:r w:rsidR="00ED5A2B">
        <w:rPr>
          <w:rFonts w:eastAsia="Times New Roman"/>
        </w:rPr>
        <w:t>9</w:t>
      </w:r>
      <w:bookmarkStart w:id="1" w:name="i402911"/>
      <w:r w:rsidR="00ED5A2B" w:rsidRPr="00ED5A2B">
        <w:rPr>
          <w:rFonts w:eastAsia="Times New Roman"/>
          <w:b/>
          <w:bCs/>
          <w:sz w:val="24"/>
          <w:szCs w:val="24"/>
        </w:rPr>
        <w:t xml:space="preserve"> </w:t>
      </w:r>
      <w:r w:rsidR="00ED5A2B">
        <w:rPr>
          <w:rFonts w:eastAsia="Times New Roman"/>
          <w:b/>
          <w:bCs/>
          <w:sz w:val="24"/>
          <w:szCs w:val="24"/>
        </w:rPr>
        <w:t>«</w:t>
      </w:r>
      <w:r w:rsidR="00ED5A2B" w:rsidRPr="00ED5A2B">
        <w:rPr>
          <w:rFonts w:eastAsia="Times New Roman"/>
          <w:bCs/>
        </w:rPr>
        <w:t>Система электрооборудования</w:t>
      </w:r>
      <w:bookmarkEnd w:id="1"/>
      <w:r w:rsidR="00ED5A2B">
        <w:rPr>
          <w:rFonts w:eastAsia="Times New Roman"/>
          <w:bCs/>
        </w:rPr>
        <w:t>»</w:t>
      </w:r>
      <w:r w:rsidR="00ED5A2B" w:rsidRPr="00ED5A2B">
        <w:rPr>
          <w:rFonts w:eastAsia="Times New Roman"/>
        </w:rPr>
        <w:t xml:space="preserve"> </w:t>
      </w:r>
      <w:r w:rsidR="00ED5A2B" w:rsidRPr="004C3781">
        <w:rPr>
          <w:rFonts w:eastAsia="Times New Roman"/>
        </w:rPr>
        <w:t>ВСН 53-86(р)</w:t>
      </w:r>
      <w:r w:rsidRPr="00DF4FC2">
        <w:rPr>
          <w:rFonts w:eastAsia="Times New Roman"/>
        </w:rPr>
        <w:t xml:space="preserve"> выявленные дефекты соответствуют интервал</w:t>
      </w:r>
      <w:r w:rsidR="00850CEB">
        <w:rPr>
          <w:rFonts w:eastAsia="Times New Roman"/>
        </w:rPr>
        <w:t>ам</w:t>
      </w:r>
      <w:r w:rsidRPr="00DF4FC2">
        <w:rPr>
          <w:rFonts w:eastAsia="Times New Roman"/>
        </w:rPr>
        <w:t xml:space="preserve"> 41-60 %</w:t>
      </w:r>
      <w:r w:rsidR="00850CEB">
        <w:rPr>
          <w:rFonts w:eastAsia="Times New Roman"/>
        </w:rPr>
        <w:t xml:space="preserve"> и 61-80%</w:t>
      </w:r>
      <w:r w:rsidRPr="00DF4FC2">
        <w:rPr>
          <w:rFonts w:eastAsia="Times New Roman"/>
        </w:rPr>
        <w:t xml:space="preserve">. </w:t>
      </w:r>
    </w:p>
    <w:p w:rsidR="00DF4FC2" w:rsidRPr="00ED5A2B" w:rsidRDefault="00DF4FC2" w:rsidP="00ED5A2B">
      <w:pPr>
        <w:tabs>
          <w:tab w:val="left" w:pos="2721"/>
        </w:tabs>
        <w:ind w:firstLine="709"/>
        <w:rPr>
          <w:rFonts w:eastAsia="Times New Roman"/>
          <w:b/>
          <w:bCs/>
        </w:rPr>
      </w:pPr>
      <w:r w:rsidRPr="00DF4FC2">
        <w:rPr>
          <w:rFonts w:eastAsia="Times New Roman"/>
        </w:rPr>
        <w:t>При этом выявленные дефекты включают в себя все признаки  физического износа, установленные для данного интервала.</w:t>
      </w:r>
    </w:p>
    <w:p w:rsidR="00DF4FC2" w:rsidRPr="00DF4FC2" w:rsidRDefault="00DF4FC2" w:rsidP="00DF4FC2">
      <w:pPr>
        <w:tabs>
          <w:tab w:val="left" w:pos="2721"/>
        </w:tabs>
        <w:ind w:firstLine="709"/>
        <w:rPr>
          <w:rFonts w:eastAsia="Times New Roman"/>
        </w:rPr>
      </w:pPr>
      <w:r w:rsidRPr="00DF4FC2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F4FC2">
        <w:rPr>
          <w:rFonts w:eastAsia="Times New Roman"/>
        </w:rPr>
        <w:t>равным</w:t>
      </w:r>
      <w:proofErr w:type="gramEnd"/>
      <w:r w:rsidRPr="00DF4FC2">
        <w:rPr>
          <w:rFonts w:eastAsia="Times New Roman"/>
        </w:rPr>
        <w:t xml:space="preserve"> верхней границе интервала». </w:t>
      </w:r>
    </w:p>
    <w:p w:rsidR="00DF4FC2" w:rsidRPr="00DF4FC2" w:rsidRDefault="00A211DB" w:rsidP="00DF4FC2">
      <w:pPr>
        <w:tabs>
          <w:tab w:val="left" w:pos="2721"/>
        </w:tabs>
        <w:ind w:firstLine="709"/>
        <w:rPr>
          <w:rFonts w:eastAsia="Times New Roman"/>
        </w:rPr>
      </w:pPr>
      <w:proofErr w:type="gramStart"/>
      <w:r>
        <w:rPr>
          <w:rFonts w:eastAsia="Times New Roman"/>
        </w:rPr>
        <w:t>В</w:t>
      </w:r>
      <w:r w:rsidR="00DF4FC2" w:rsidRPr="00DF4FC2">
        <w:rPr>
          <w:rFonts w:eastAsia="Times New Roman"/>
        </w:rPr>
        <w:t xml:space="preserve">еличина физического износа </w:t>
      </w:r>
      <w:r w:rsidR="00E539F9">
        <w:rPr>
          <w:rFonts w:eastAsia="Times New Roman"/>
        </w:rPr>
        <w:t>с</w:t>
      </w:r>
      <w:r w:rsidR="00E539F9" w:rsidRPr="00E539F9">
        <w:rPr>
          <w:rFonts w:eastAsia="Times New Roman"/>
        </w:rPr>
        <w:t>истем</w:t>
      </w:r>
      <w:r w:rsidR="00E539F9">
        <w:rPr>
          <w:rFonts w:eastAsia="Times New Roman"/>
        </w:rPr>
        <w:t>ы</w:t>
      </w:r>
      <w:r w:rsidR="00E539F9" w:rsidRPr="00E539F9">
        <w:rPr>
          <w:rFonts w:eastAsia="Times New Roman"/>
        </w:rPr>
        <w:t xml:space="preserve"> электроснабжения и освещения</w:t>
      </w:r>
      <w:r w:rsidR="00DF4FC2" w:rsidRPr="00DF4FC2">
        <w:rPr>
          <w:rFonts w:eastAsia="Times New Roman"/>
        </w:rPr>
        <w:t xml:space="preserve">, определённая способом визуального осмотра, принимается равной </w:t>
      </w:r>
      <w:r w:rsidR="00472418">
        <w:rPr>
          <w:rFonts w:eastAsia="Times New Roman"/>
        </w:rPr>
        <w:t>8</w:t>
      </w:r>
      <w:r w:rsidR="00DF4FC2" w:rsidRPr="00DF4FC2">
        <w:rPr>
          <w:rFonts w:eastAsia="Times New Roman"/>
        </w:rPr>
        <w:t xml:space="preserve">0%. </w:t>
      </w:r>
      <w:proofErr w:type="gramEnd"/>
    </w:p>
    <w:p w:rsidR="00472418" w:rsidRDefault="00A211DB" w:rsidP="002F2FD6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</w:t>
      </w:r>
      <w:r w:rsidR="00472418" w:rsidRPr="00472418">
        <w:rPr>
          <w:rFonts w:eastAsia="Times New Roman"/>
        </w:rPr>
        <w:t>еличины физического износа по сроку эксплуатации и по визуальному осмотру совпадают.</w:t>
      </w:r>
    </w:p>
    <w:p w:rsidR="00850CEB" w:rsidRDefault="00850CEB" w:rsidP="002F2FD6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7575E0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472418" w:rsidRPr="002F2FD6" w:rsidRDefault="00472418" w:rsidP="002F2FD6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A211DB" w:rsidRDefault="00A211DB" w:rsidP="00E075E8">
      <w:pPr>
        <w:tabs>
          <w:tab w:val="left" w:pos="2721"/>
        </w:tabs>
        <w:ind w:firstLine="709"/>
        <w:rPr>
          <w:rFonts w:eastAsia="Times New Roman"/>
          <w:b/>
        </w:rPr>
      </w:pPr>
    </w:p>
    <w:p w:rsidR="00491386" w:rsidRDefault="004C3781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7D3E1F" w:rsidRDefault="007D3E1F" w:rsidP="00E075E8">
      <w:pPr>
        <w:tabs>
          <w:tab w:val="left" w:pos="2721"/>
        </w:tabs>
        <w:ind w:firstLine="709"/>
        <w:rPr>
          <w:rFonts w:eastAsia="Times New Roman"/>
        </w:rPr>
      </w:pPr>
      <w:proofErr w:type="gramStart"/>
      <w:r w:rsidRPr="007D3E1F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7D3E1F">
        <w:rPr>
          <w:rFonts w:eastAsia="Times New Roman"/>
        </w:rPr>
        <w:t xml:space="preserve"> </w:t>
      </w:r>
      <w:proofErr w:type="gramStart"/>
      <w:r w:rsidRPr="007D3E1F">
        <w:rPr>
          <w:rFonts w:eastAsia="Times New Roman"/>
        </w:rPr>
        <w:t>РФ от 29 июня 2020 г. № 950).</w:t>
      </w:r>
      <w:proofErr w:type="gramEnd"/>
      <w:r w:rsidRPr="007D3E1F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</w:t>
      </w:r>
    </w:p>
    <w:p w:rsidR="00491386" w:rsidRDefault="004C3781" w:rsidP="00E075E8">
      <w:pPr>
        <w:tabs>
          <w:tab w:val="left" w:pos="2721"/>
        </w:tabs>
        <w:ind w:firstLine="709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7D3E1F" w:rsidRPr="007D3E1F" w:rsidRDefault="007D3E1F" w:rsidP="007D3E1F">
      <w:pPr>
        <w:tabs>
          <w:tab w:val="left" w:pos="2721"/>
        </w:tabs>
        <w:ind w:firstLine="709"/>
        <w:rPr>
          <w:rFonts w:eastAsia="Times New Roman"/>
        </w:rPr>
      </w:pPr>
      <w:r w:rsidRPr="007D3E1F">
        <w:rPr>
          <w:rFonts w:eastAsia="Times New Roman"/>
        </w:rPr>
        <w:t xml:space="preserve">Конструктивно система вентиляции </w:t>
      </w:r>
      <w:proofErr w:type="gramStart"/>
      <w:r w:rsidRPr="007D3E1F">
        <w:rPr>
          <w:rFonts w:eastAsia="Times New Roman"/>
        </w:rPr>
        <w:t>представляет из себя</w:t>
      </w:r>
      <w:proofErr w:type="gramEnd"/>
      <w:r w:rsidRPr="007D3E1F">
        <w:rPr>
          <w:rFonts w:eastAsia="Times New Roman"/>
        </w:rPr>
        <w:t xml:space="preserve"> систему шахт во внутренних стенах.</w:t>
      </w:r>
    </w:p>
    <w:p w:rsidR="007D3E1F" w:rsidRPr="007D3E1F" w:rsidRDefault="007D3E1F" w:rsidP="007D3E1F">
      <w:pPr>
        <w:tabs>
          <w:tab w:val="left" w:pos="2721"/>
        </w:tabs>
        <w:ind w:firstLine="709"/>
        <w:rPr>
          <w:rFonts w:eastAsia="Times New Roman"/>
        </w:rPr>
      </w:pPr>
      <w:r w:rsidRPr="007D3E1F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7D3E1F" w:rsidRPr="007D3E1F" w:rsidRDefault="007D3E1F" w:rsidP="007D3E1F">
      <w:pPr>
        <w:tabs>
          <w:tab w:val="left" w:pos="2721"/>
        </w:tabs>
        <w:ind w:firstLine="709"/>
        <w:rPr>
          <w:rFonts w:eastAsia="Times New Roman"/>
        </w:rPr>
      </w:pPr>
      <w:r w:rsidRPr="007D3E1F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:rsidR="007D3E1F" w:rsidRPr="007D3E1F" w:rsidRDefault="007D3E1F" w:rsidP="007D3E1F">
      <w:pPr>
        <w:tabs>
          <w:tab w:val="left" w:pos="2721"/>
        </w:tabs>
        <w:ind w:firstLine="709"/>
        <w:rPr>
          <w:rFonts w:eastAsia="Times New Roman"/>
        </w:rPr>
      </w:pPr>
      <w:r w:rsidRPr="007D3E1F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:rsidR="007D3E1F" w:rsidRPr="007D3E1F" w:rsidRDefault="007D3E1F" w:rsidP="007D3E1F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7D3E1F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>
        <w:rPr>
          <w:rFonts w:eastAsia="Times New Roman"/>
          <w:u w:val="single"/>
        </w:rPr>
        <w:t>4</w:t>
      </w:r>
      <w:r w:rsidRPr="007D3E1F">
        <w:rPr>
          <w:rFonts w:eastAsia="Times New Roman"/>
          <w:u w:val="single"/>
        </w:rPr>
        <w:t>0%.</w:t>
      </w:r>
    </w:p>
    <w:p w:rsidR="007D3E1F" w:rsidRPr="007D3E1F" w:rsidRDefault="007D3E1F" w:rsidP="007D3E1F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7D3E1F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B36CD1" w:rsidRDefault="00B36CD1" w:rsidP="007D3E1F">
      <w:pPr>
        <w:tabs>
          <w:tab w:val="left" w:pos="2721"/>
        </w:tabs>
        <w:ind w:firstLine="709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46ED1" w:rsidRPr="0049423A" w:rsidRDefault="00546ED1" w:rsidP="00040AB5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Pr="003F5695">
        <w:rPr>
          <w:rFonts w:eastAsia="Times New Roman"/>
        </w:rPr>
        <w:t xml:space="preserve">МКД № </w:t>
      </w:r>
      <w:r>
        <w:rPr>
          <w:rFonts w:eastAsia="Times New Roman"/>
        </w:rPr>
        <w:t>69</w:t>
      </w:r>
      <w:r w:rsidRPr="003F5695">
        <w:rPr>
          <w:rFonts w:eastAsia="Times New Roman"/>
        </w:rPr>
        <w:t xml:space="preserve"> по ул. </w:t>
      </w:r>
      <w:proofErr w:type="gramStart"/>
      <w:r>
        <w:rPr>
          <w:rFonts w:eastAsia="Times New Roman"/>
        </w:rPr>
        <w:t>Тунгусская</w:t>
      </w:r>
      <w:proofErr w:type="gramEnd"/>
      <w:r w:rsidRPr="003F5695">
        <w:rPr>
          <w:rFonts w:eastAsia="Times New Roman"/>
        </w:rPr>
        <w:t xml:space="preserve">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472418">
        <w:rPr>
          <w:rFonts w:eastAsia="Times New Roman"/>
        </w:rPr>
        <w:t xml:space="preserve">                          </w:t>
      </w:r>
      <w:r w:rsidRPr="0049423A">
        <w:rPr>
          <w:rFonts w:eastAsia="Times New Roman"/>
        </w:rPr>
        <w:t>к общему имуществу собственников помещений.</w:t>
      </w:r>
    </w:p>
    <w:p w:rsidR="00546ED1" w:rsidRDefault="00A211DB" w:rsidP="00546ED1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Внутренняя инженерная система «</w:t>
      </w:r>
      <w:r w:rsidR="00546ED1">
        <w:rPr>
          <w:rFonts w:eastAsia="Times New Roman"/>
        </w:rPr>
        <w:t>мусоропровод</w:t>
      </w:r>
      <w:r>
        <w:rPr>
          <w:rFonts w:eastAsia="Times New Roman"/>
        </w:rPr>
        <w:t>»</w:t>
      </w:r>
      <w:r w:rsidR="00546ED1">
        <w:rPr>
          <w:rFonts w:eastAsia="Times New Roman"/>
        </w:rPr>
        <w:t xml:space="preserve"> в</w:t>
      </w:r>
      <w:r w:rsidR="00546ED1" w:rsidRPr="0049423A">
        <w:rPr>
          <w:rFonts w:eastAsia="Times New Roman"/>
        </w:rPr>
        <w:t xml:space="preserve"> </w:t>
      </w:r>
      <w:r w:rsidR="00546ED1" w:rsidRPr="003F5695">
        <w:rPr>
          <w:rFonts w:eastAsia="Times New Roman"/>
        </w:rPr>
        <w:t xml:space="preserve">МКД № </w:t>
      </w:r>
      <w:r w:rsidR="00472418">
        <w:rPr>
          <w:rFonts w:eastAsia="Times New Roman"/>
        </w:rPr>
        <w:t>69</w:t>
      </w:r>
      <w:r w:rsidR="00546ED1" w:rsidRPr="003F5695">
        <w:rPr>
          <w:rFonts w:eastAsia="Times New Roman"/>
        </w:rPr>
        <w:t xml:space="preserve"> по ул. </w:t>
      </w:r>
      <w:r w:rsidR="00472418">
        <w:rPr>
          <w:rFonts w:eastAsia="Times New Roman"/>
        </w:rPr>
        <w:t>Тунгусская</w:t>
      </w:r>
      <w:r w:rsidR="00546ED1" w:rsidRPr="003F5695">
        <w:rPr>
          <w:rFonts w:eastAsia="Times New Roman"/>
        </w:rPr>
        <w:t xml:space="preserve"> </w:t>
      </w:r>
      <w:r w:rsidR="00546ED1"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участков «</w:t>
      </w:r>
      <w:r w:rsidR="00546ED1">
        <w:rPr>
          <w:rFonts w:eastAsia="Times New Roman"/>
        </w:rPr>
        <w:t>з</w:t>
      </w:r>
      <w:r w:rsidR="00546ED1" w:rsidRPr="0049423A">
        <w:rPr>
          <w:rFonts w:eastAsia="Times New Roman"/>
        </w:rPr>
        <w:t>агрузочны</w:t>
      </w:r>
      <w:r>
        <w:rPr>
          <w:rFonts w:eastAsia="Times New Roman"/>
        </w:rPr>
        <w:t>е</w:t>
      </w:r>
      <w:r w:rsidR="00546ED1"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="00546ED1" w:rsidRP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546ED1" w:rsidRPr="0049423A">
        <w:rPr>
          <w:rFonts w:eastAsia="Times New Roman"/>
        </w:rPr>
        <w:t>клапан</w:t>
      </w:r>
      <w:r>
        <w:rPr>
          <w:rFonts w:eastAsia="Times New Roman"/>
        </w:rPr>
        <w:t>а»</w:t>
      </w:r>
      <w:r w:rsidR="00546ED1">
        <w:rPr>
          <w:rFonts w:eastAsia="Times New Roman"/>
        </w:rPr>
        <w:t xml:space="preserve">, </w:t>
      </w:r>
      <w:r>
        <w:rPr>
          <w:rFonts w:eastAsia="Times New Roman"/>
        </w:rPr>
        <w:t>«М</w:t>
      </w:r>
      <w:r w:rsidR="00546ED1" w:rsidRPr="0049423A">
        <w:rPr>
          <w:rFonts w:eastAsia="Times New Roman"/>
        </w:rPr>
        <w:t>усоросборн</w:t>
      </w:r>
      <w:r>
        <w:rPr>
          <w:rFonts w:eastAsia="Times New Roman"/>
        </w:rPr>
        <w:t xml:space="preserve">ые </w:t>
      </w:r>
      <w:r w:rsidR="00546ED1" w:rsidRPr="0049423A">
        <w:rPr>
          <w:rFonts w:eastAsia="Times New Roman"/>
        </w:rPr>
        <w:t>камер</w:t>
      </w:r>
      <w:r>
        <w:rPr>
          <w:rFonts w:eastAsia="Times New Roman"/>
        </w:rPr>
        <w:t>ы»</w:t>
      </w:r>
      <w:r w:rsidR="00546ED1"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="00546ED1" w:rsidRPr="0049423A">
        <w:rPr>
          <w:rFonts w:eastAsia="Times New Roman"/>
        </w:rPr>
        <w:t>ентиляци</w:t>
      </w:r>
      <w:r>
        <w:rPr>
          <w:rFonts w:eastAsia="Times New Roman"/>
        </w:rPr>
        <w:t>я»</w:t>
      </w:r>
      <w:r w:rsidR="00546ED1">
        <w:rPr>
          <w:rFonts w:eastAsia="Times New Roman"/>
        </w:rPr>
        <w:t>.</w:t>
      </w:r>
      <w:r w:rsidR="00546ED1" w:rsidRPr="0049423A">
        <w:rPr>
          <w:rFonts w:eastAsia="Times New Roman"/>
        </w:rPr>
        <w:t xml:space="preserve"> </w:t>
      </w:r>
    </w:p>
    <w:p w:rsidR="00B72C0C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 положениями ВСН 58-88(р) максимальный срок эксплуатации </w:t>
      </w:r>
      <w:r w:rsidR="00A211DB" w:rsidRPr="00A211DB">
        <w:rPr>
          <w:rFonts w:eastAsia="Times New Roman"/>
        </w:rPr>
        <w:t>участка «ствол» внутренней инженерной системы «Мусоропровод»</w:t>
      </w:r>
      <w:r w:rsidR="00B72C0C"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до капитального ремонта составляет 60 лет. </w:t>
      </w:r>
    </w:p>
    <w:p w:rsidR="00546ED1" w:rsidRPr="0049423A" w:rsidRDefault="00A211DB" w:rsidP="00546ED1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</w:t>
      </w:r>
      <w:r w:rsidR="00546ED1" w:rsidRPr="0049423A">
        <w:rPr>
          <w:rFonts w:eastAsia="Times New Roman"/>
        </w:rPr>
        <w:t xml:space="preserve">еличина физического износа элемента «ствол», составляющая </w:t>
      </w:r>
      <w:r w:rsidR="00472418">
        <w:rPr>
          <w:rFonts w:eastAsia="Times New Roman"/>
        </w:rPr>
        <w:t>48</w:t>
      </w:r>
      <w:r w:rsidR="00546ED1" w:rsidRPr="0049423A">
        <w:rPr>
          <w:rFonts w:eastAsia="Times New Roman"/>
        </w:rPr>
        <w:t xml:space="preserve"> % </w:t>
      </w:r>
    </w:p>
    <w:p w:rsidR="00546ED1" w:rsidRPr="0049423A" w:rsidRDefault="00546ED1" w:rsidP="00A211DB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 xml:space="preserve">В соответствии  с </w:t>
      </w:r>
      <w:r w:rsidR="00472418">
        <w:rPr>
          <w:rFonts w:eastAsia="Times New Roman"/>
        </w:rPr>
        <w:t>положения</w:t>
      </w:r>
      <w:r w:rsidRPr="0049423A">
        <w:rPr>
          <w:rFonts w:eastAsia="Times New Roman"/>
        </w:rPr>
        <w:t>ми п. 1.5. ВСН 53-86(р) численные значения полученных величин физического износа для отдельных участков конструкций, элементов и с</w:t>
      </w:r>
      <w:r w:rsidR="00472418">
        <w:rPr>
          <w:rFonts w:eastAsia="Times New Roman"/>
        </w:rPr>
        <w:t>истем следует округлять до 10 %</w:t>
      </w:r>
      <w:r w:rsidRPr="0049423A">
        <w:rPr>
          <w:rFonts w:eastAsia="Times New Roman"/>
        </w:rPr>
        <w:t>.</w:t>
      </w:r>
    </w:p>
    <w:p w:rsidR="00546ED1" w:rsidRPr="00A211DB" w:rsidRDefault="00A211DB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A211DB">
        <w:rPr>
          <w:rFonts w:eastAsia="Times New Roman"/>
          <w:u w:val="single"/>
        </w:rPr>
        <w:t>В</w:t>
      </w:r>
      <w:r w:rsidR="00546ED1" w:rsidRPr="00A211DB">
        <w:rPr>
          <w:rFonts w:eastAsia="Times New Roman"/>
          <w:u w:val="single"/>
        </w:rPr>
        <w:t xml:space="preserve">еличина физического износа </w:t>
      </w:r>
      <w:r w:rsidRPr="00A211DB">
        <w:rPr>
          <w:rFonts w:eastAsia="Times New Roman"/>
          <w:u w:val="single"/>
        </w:rPr>
        <w:t>участка «ствол» внутренней инженерной системы «Мусоропровод»</w:t>
      </w:r>
      <w:r>
        <w:rPr>
          <w:rFonts w:eastAsia="Times New Roman"/>
          <w:u w:val="single"/>
        </w:rPr>
        <w:t xml:space="preserve"> </w:t>
      </w:r>
      <w:r w:rsidR="00472418" w:rsidRPr="00A211DB">
        <w:rPr>
          <w:rFonts w:eastAsia="Times New Roman"/>
          <w:u w:val="single"/>
        </w:rPr>
        <w:t>по сроку эксплуатации определяется как</w:t>
      </w:r>
      <w:r w:rsidR="00546ED1" w:rsidRPr="00A211DB">
        <w:rPr>
          <w:rFonts w:eastAsia="Times New Roman"/>
          <w:u w:val="single"/>
        </w:rPr>
        <w:t xml:space="preserve"> </w:t>
      </w:r>
      <w:r w:rsidR="00472418" w:rsidRPr="00A211DB">
        <w:rPr>
          <w:rFonts w:eastAsia="Times New Roman"/>
          <w:u w:val="single"/>
        </w:rPr>
        <w:t>50</w:t>
      </w:r>
      <w:r w:rsidR="00546ED1" w:rsidRPr="00A211DB">
        <w:rPr>
          <w:rFonts w:eastAsia="Times New Roman"/>
          <w:u w:val="single"/>
        </w:rPr>
        <w:t>%.</w:t>
      </w:r>
    </w:p>
    <w:p w:rsidR="00A211DB" w:rsidRPr="00A211DB" w:rsidRDefault="00A211DB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A211DB">
        <w:rPr>
          <w:rFonts w:eastAsia="Times New Roman"/>
          <w:u w:val="single"/>
        </w:rPr>
        <w:t>Техническое состояние – работоспособное.</w:t>
      </w:r>
    </w:p>
    <w:p w:rsidR="00472418" w:rsidRDefault="00472418" w:rsidP="00546ED1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При визуальном осмотре дефекты не обнаружены.</w:t>
      </w:r>
    </w:p>
    <w:p w:rsidR="00472418" w:rsidRDefault="00472418" w:rsidP="00546ED1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 xml:space="preserve">За окончательную оценку физического износа </w:t>
      </w:r>
      <w:r>
        <w:rPr>
          <w:rFonts w:eastAsia="Times New Roman"/>
        </w:rPr>
        <w:t xml:space="preserve">элемента «ствол» </w:t>
      </w:r>
      <w:r w:rsidRPr="00472418">
        <w:rPr>
          <w:rFonts w:eastAsia="Times New Roman"/>
        </w:rPr>
        <w:t xml:space="preserve">системы </w:t>
      </w:r>
      <w:r>
        <w:rPr>
          <w:rFonts w:eastAsia="Times New Roman"/>
        </w:rPr>
        <w:t>мусоропровода</w:t>
      </w:r>
      <w:r w:rsidRPr="00472418">
        <w:rPr>
          <w:rFonts w:eastAsia="Times New Roman"/>
        </w:rPr>
        <w:t xml:space="preserve"> следует принимать бо</w:t>
      </w:r>
      <w:r>
        <w:rPr>
          <w:rFonts w:eastAsia="Times New Roman"/>
        </w:rPr>
        <w:t xml:space="preserve">льшее значение - </w:t>
      </w:r>
      <w:r w:rsidRPr="00472418">
        <w:rPr>
          <w:rFonts w:eastAsia="Times New Roman"/>
        </w:rPr>
        <w:t>по сроку эксплуатации</w:t>
      </w:r>
      <w:r>
        <w:rPr>
          <w:rFonts w:eastAsia="Times New Roman"/>
        </w:rPr>
        <w:t>.</w:t>
      </w:r>
    </w:p>
    <w:p w:rsidR="00472418" w:rsidRDefault="00A211DB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72418" w:rsidRPr="00472418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="00472418" w:rsidRPr="00472418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>внутренней инженерной системы «Мусоропровод» определена как</w:t>
      </w:r>
      <w:r w:rsidR="00472418" w:rsidRPr="00472418">
        <w:rPr>
          <w:rFonts w:eastAsia="Times New Roman"/>
          <w:u w:val="single"/>
        </w:rPr>
        <w:t xml:space="preserve"> 50%.</w:t>
      </w:r>
    </w:p>
    <w:p w:rsidR="00472418" w:rsidRPr="00472418" w:rsidRDefault="00472418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</w:t>
      </w:r>
      <w:proofErr w:type="gramStart"/>
      <w:r>
        <w:rPr>
          <w:rFonts w:eastAsia="Times New Roman"/>
          <w:u w:val="single"/>
        </w:rPr>
        <w:t>–р</w:t>
      </w:r>
      <w:proofErr w:type="gramEnd"/>
      <w:r>
        <w:rPr>
          <w:rFonts w:eastAsia="Times New Roman"/>
          <w:u w:val="single"/>
        </w:rPr>
        <w:t>аботоспособное.</w:t>
      </w:r>
    </w:p>
    <w:p w:rsidR="00B72C0C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lastRenderedPageBreak/>
        <w:t xml:space="preserve">В соответствии с положениями ВСН 58-88(р) максимальный срок эксплуатации </w:t>
      </w:r>
      <w:r w:rsidR="00B72C0C" w:rsidRPr="00B72C0C">
        <w:rPr>
          <w:rFonts w:eastAsia="Times New Roman"/>
        </w:rPr>
        <w:t>участк</w:t>
      </w:r>
      <w:r w:rsidR="00B72C0C">
        <w:rPr>
          <w:rFonts w:eastAsia="Times New Roman"/>
        </w:rPr>
        <w:t>ов</w:t>
      </w:r>
      <w:r w:rsidR="00B72C0C" w:rsidRPr="00B72C0C">
        <w:rPr>
          <w:rFonts w:eastAsia="Times New Roman"/>
        </w:rPr>
        <w:t xml:space="preserve"> «загрузочные устройства», «клапана» внутренней инженерной системы «Мусоропровод» </w:t>
      </w:r>
      <w:r w:rsidRPr="0049423A">
        <w:rPr>
          <w:rFonts w:eastAsia="Times New Roman"/>
        </w:rPr>
        <w:t xml:space="preserve">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:rsidR="00546ED1" w:rsidRDefault="00B72C0C" w:rsidP="00546ED1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В</w:t>
      </w:r>
      <w:r w:rsidR="00546ED1" w:rsidRPr="0049423A">
        <w:rPr>
          <w:rFonts w:eastAsia="Times New Roman"/>
        </w:rPr>
        <w:t xml:space="preserve">еличина физического износа элемента </w:t>
      </w:r>
      <w:r w:rsidR="00546ED1" w:rsidRPr="00625891">
        <w:rPr>
          <w:rFonts w:eastAsia="Times New Roman"/>
        </w:rPr>
        <w:t xml:space="preserve">«загрузочные устройства», «клапана» </w:t>
      </w:r>
      <w:r w:rsidR="00546ED1" w:rsidRPr="0049423A">
        <w:rPr>
          <w:rFonts w:eastAsia="Times New Roman"/>
        </w:rPr>
        <w:t xml:space="preserve">составляющая </w:t>
      </w:r>
      <w:r w:rsidR="00546ED1">
        <w:rPr>
          <w:rFonts w:eastAsia="Times New Roman"/>
        </w:rPr>
        <w:t>80</w:t>
      </w:r>
      <w:r w:rsidR="00546ED1" w:rsidRPr="0049423A">
        <w:rPr>
          <w:rFonts w:eastAsia="Times New Roman"/>
        </w:rPr>
        <w:t xml:space="preserve"> %</w:t>
      </w:r>
      <w:r w:rsidR="00546ED1">
        <w:rPr>
          <w:rFonts w:eastAsia="Times New Roman"/>
        </w:rPr>
        <w:t>.</w:t>
      </w:r>
    </w:p>
    <w:p w:rsidR="00472418" w:rsidRPr="00472418" w:rsidRDefault="00472418" w:rsidP="00472418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При визуальном осмотре дефекты не обнаружены.</w:t>
      </w:r>
    </w:p>
    <w:p w:rsidR="00472418" w:rsidRDefault="00472418" w:rsidP="00472418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За окончательную оценку физического износа элементов «загрузочные устройства», «клапана»  системы мусоропровода следует принимать большее значение - по сроку эксплуатации</w:t>
      </w:r>
    </w:p>
    <w:p w:rsidR="00546ED1" w:rsidRDefault="00B72C0C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546ED1" w:rsidRPr="00625891">
        <w:rPr>
          <w:rFonts w:eastAsia="Times New Roman"/>
          <w:u w:val="single"/>
        </w:rPr>
        <w:t xml:space="preserve">еличина физического износа </w:t>
      </w:r>
      <w:r w:rsidRPr="00B72C0C">
        <w:rPr>
          <w:rFonts w:eastAsia="Times New Roman"/>
          <w:u w:val="single"/>
        </w:rPr>
        <w:t>участков «загрузочные устройства», «клапана» внутренней инженерной системы «Мусоропровод»</w:t>
      </w:r>
      <w:r w:rsidR="00546ED1" w:rsidRPr="00625891">
        <w:rPr>
          <w:rFonts w:eastAsia="Times New Roman"/>
          <w:u w:val="single"/>
        </w:rPr>
        <w:t xml:space="preserve"> составляет </w:t>
      </w:r>
      <w:r w:rsidR="00546ED1">
        <w:rPr>
          <w:rFonts w:eastAsia="Times New Roman"/>
          <w:u w:val="single"/>
        </w:rPr>
        <w:t>80</w:t>
      </w:r>
      <w:r w:rsidR="00546ED1" w:rsidRPr="00625891">
        <w:rPr>
          <w:rFonts w:eastAsia="Times New Roman"/>
          <w:u w:val="single"/>
        </w:rPr>
        <w:t>%.</w:t>
      </w:r>
    </w:p>
    <w:p w:rsidR="00472418" w:rsidRPr="00625891" w:rsidRDefault="00472418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472418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72C0C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 xml:space="preserve">В соответствии с положениями ВСН 58-88(р) максимальный срок эксплуатации </w:t>
      </w:r>
      <w:r w:rsidR="00B72C0C" w:rsidRPr="00B72C0C">
        <w:rPr>
          <w:rFonts w:eastAsia="Times New Roman"/>
        </w:rPr>
        <w:t>участков «мусоросборные камеры» и «вентиляция»</w:t>
      </w:r>
      <w:r w:rsidR="00B72C0C">
        <w:rPr>
          <w:rFonts w:eastAsia="Times New Roman"/>
        </w:rPr>
        <w:t xml:space="preserve"> </w:t>
      </w:r>
      <w:r w:rsidR="00B72C0C" w:rsidRPr="00B72C0C">
        <w:rPr>
          <w:rFonts w:eastAsia="Times New Roman"/>
        </w:rPr>
        <w:t>внутренней инженерной системы «Мусоропровод»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:rsidR="00546ED1" w:rsidRPr="00B72C0C" w:rsidRDefault="00B72C0C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B72C0C">
        <w:rPr>
          <w:rFonts w:eastAsia="Times New Roman"/>
          <w:u w:val="single"/>
        </w:rPr>
        <w:t>В</w:t>
      </w:r>
      <w:r w:rsidR="00546ED1" w:rsidRPr="00B72C0C">
        <w:rPr>
          <w:rFonts w:eastAsia="Times New Roman"/>
          <w:u w:val="single"/>
        </w:rPr>
        <w:t xml:space="preserve">еличина физического износа элементов </w:t>
      </w:r>
      <w:r w:rsidRPr="00B72C0C">
        <w:rPr>
          <w:rFonts w:eastAsia="Times New Roman"/>
          <w:u w:val="single"/>
        </w:rPr>
        <w:t>участков «мусоросборные камеры» и «вентиляция» внутренней инженерной системы «Мусоропровод»</w:t>
      </w:r>
      <w:r w:rsidR="00546ED1" w:rsidRPr="00B72C0C">
        <w:rPr>
          <w:rFonts w:eastAsia="Times New Roman"/>
          <w:u w:val="single"/>
        </w:rPr>
        <w:t xml:space="preserve">, </w:t>
      </w:r>
      <w:r w:rsidR="001F109A" w:rsidRPr="00B72C0C">
        <w:rPr>
          <w:rFonts w:eastAsia="Times New Roman"/>
          <w:u w:val="single"/>
        </w:rPr>
        <w:t xml:space="preserve">определяется как </w:t>
      </w:r>
      <w:r w:rsidR="00546ED1" w:rsidRPr="00B72C0C">
        <w:rPr>
          <w:rFonts w:eastAsia="Times New Roman"/>
          <w:u w:val="single"/>
        </w:rPr>
        <w:t>80 %.</w:t>
      </w:r>
    </w:p>
    <w:p w:rsidR="001F109A" w:rsidRPr="00B72C0C" w:rsidRDefault="001F109A" w:rsidP="001F109A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B72C0C">
        <w:rPr>
          <w:rFonts w:eastAsia="Times New Roman"/>
          <w:u w:val="single"/>
        </w:rPr>
        <w:t>При визуальном осмотре дефекты не обнаружены.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</w:rPr>
      </w:pPr>
      <w:r w:rsidRPr="001F109A">
        <w:rPr>
          <w:rFonts w:eastAsia="Times New Roman"/>
        </w:rPr>
        <w:t>За окончательную оценку физического износа элементов «мусоросборные камеры» и «вентиляция»  системы мусоропровода следует принимать большее значение - по сроку эксплуатации</w:t>
      </w:r>
      <w:r>
        <w:rPr>
          <w:rFonts w:eastAsia="Times New Roman"/>
        </w:rPr>
        <w:t>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 xml:space="preserve">Таким образом, величина физического износа </w:t>
      </w:r>
      <w:r w:rsidR="00B72C0C" w:rsidRPr="00B72C0C">
        <w:rPr>
          <w:rFonts w:eastAsia="Times New Roman"/>
          <w:u w:val="single"/>
        </w:rPr>
        <w:t xml:space="preserve">участков «мусоросборные камеры» и «вентиляция» внутренней инженерной системы «Мусоропровод» </w:t>
      </w:r>
      <w:r w:rsidRPr="001F109A">
        <w:rPr>
          <w:rFonts w:eastAsia="Times New Roman"/>
          <w:u w:val="single"/>
        </w:rPr>
        <w:t>составляет 80%.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546ED1" w:rsidRDefault="00546ED1" w:rsidP="00B72C0C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</w:t>
      </w:r>
      <w:r w:rsidR="00CE143D">
        <w:rPr>
          <w:rFonts w:eastAsia="Times New Roman"/>
        </w:rPr>
        <w:t>мусоропровод</w:t>
      </w:r>
      <w:r w:rsidRPr="0049423A">
        <w:rPr>
          <w:rFonts w:eastAsia="Times New Roman"/>
        </w:rPr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46ED1" w:rsidRDefault="00546ED1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Величина физического износа системы «Мусоропровод» составляет 50%.</w:t>
      </w:r>
    </w:p>
    <w:p w:rsidR="001F109A" w:rsidRPr="001F109A" w:rsidRDefault="001F109A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2F2FD6" w:rsidRPr="002F2FD6" w:rsidRDefault="00592026" w:rsidP="002F2FD6">
      <w:pPr>
        <w:tabs>
          <w:tab w:val="left" w:pos="2721"/>
        </w:tabs>
        <w:ind w:firstLine="709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</w:rPr>
        <w:t>В соответствии с документами специализированной организации, обслуживающей лифтовое хозяйство</w:t>
      </w:r>
      <w:r w:rsidR="00E539F9">
        <w:rPr>
          <w:rFonts w:eastAsia="Times New Roman"/>
        </w:rPr>
        <w:t>,</w:t>
      </w:r>
      <w:r>
        <w:rPr>
          <w:rFonts w:eastAsia="Times New Roman"/>
        </w:rPr>
        <w:t xml:space="preserve"> величина физического износа составляет </w:t>
      </w:r>
      <w:r w:rsidR="00546ED1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B72C0C" w:rsidRDefault="00C65715" w:rsidP="00E075E8">
      <w:pPr>
        <w:tabs>
          <w:tab w:val="left" w:pos="2721"/>
        </w:tabs>
        <w:ind w:firstLine="709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</w:p>
    <w:p w:rsidR="00FF5271" w:rsidRDefault="001A08BA" w:rsidP="00B72C0C">
      <w:pPr>
        <w:tabs>
          <w:tab w:val="left" w:pos="2721"/>
        </w:tabs>
      </w:pPr>
      <w:r w:rsidRPr="001A08BA">
        <w:lastRenderedPageBreak/>
        <w:t xml:space="preserve">и инженерного оборудования приняты в соответствии со сб. № 28 </w:t>
      </w:r>
      <w:r w:rsidR="00E44231">
        <w:t>«</w:t>
      </w:r>
      <w:r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Pr="001A08BA">
        <w:t>. М., 1970.</w:t>
      </w:r>
      <w:r w:rsidR="00C65715">
        <w:t xml:space="preserve"> с поправками на </w:t>
      </w:r>
      <w:r w:rsidR="00C65715" w:rsidRPr="00C65715">
        <w:t>усредненные удельные веса укрупненных конструктивных элементов</w:t>
      </w:r>
      <w:r w:rsidR="00C65715">
        <w:t xml:space="preserve"> (прил. 2</w:t>
      </w:r>
      <w:r w:rsidR="00C65715" w:rsidRPr="00C65715">
        <w:t xml:space="preserve"> ВСН 53-86(р)</w:t>
      </w:r>
      <w:r w:rsidR="00C65715">
        <w:t>) и у</w:t>
      </w:r>
      <w:r w:rsidR="00C65715" w:rsidRPr="00C65715">
        <w:t>дельные веса элементов в системах инженерного оборудования (прил</w:t>
      </w:r>
      <w:r w:rsidR="00C65715">
        <w:t>.</w:t>
      </w:r>
      <w:r w:rsidR="00C65715" w:rsidRPr="00C65715">
        <w:t xml:space="preserve"> 4</w:t>
      </w:r>
      <w:r w:rsidR="00C65715">
        <w:t xml:space="preserve"> </w:t>
      </w:r>
      <w:r w:rsidR="00C65715" w:rsidRPr="00C65715">
        <w:t>ВСН 53-86(р)</w:t>
      </w:r>
      <w:r w:rsidR="00C65715"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ind w:firstLine="709"/>
      </w:pPr>
      <w:r>
        <w:t>Резул</w:t>
      </w:r>
      <w:r w:rsidR="00743C31">
        <w:t>ьтаты расчёта сведены в таблицу</w:t>
      </w:r>
    </w:p>
    <w:p w:rsidR="00E44231" w:rsidRPr="00546ED1" w:rsidRDefault="00E44231" w:rsidP="00546ED1">
      <w:pPr>
        <w:shd w:val="clear" w:color="auto" w:fill="FFFFFF"/>
        <w:ind w:firstLine="709"/>
        <w:jc w:val="center"/>
        <w:rPr>
          <w:rFonts w:eastAsia="Times New Roman"/>
          <w:b/>
          <w:bCs/>
        </w:rPr>
      </w:pPr>
      <w:r w:rsidRPr="00546ED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CE143D" w:rsidRDefault="00085150" w:rsidP="00CE143D">
      <w:pPr>
        <w:shd w:val="clear" w:color="auto" w:fill="FFFFFF"/>
        <w:ind w:firstLine="709"/>
        <w:jc w:val="center"/>
        <w:rPr>
          <w:rFonts w:eastAsia="Times New Roman"/>
          <w:b/>
          <w:bCs/>
        </w:rPr>
      </w:pPr>
      <w:r w:rsidRPr="00546ED1">
        <w:rPr>
          <w:b/>
        </w:rPr>
        <w:t xml:space="preserve">МКД № 69 по ул. </w:t>
      </w:r>
      <w:proofErr w:type="gramStart"/>
      <w:r w:rsidRPr="00546ED1">
        <w:rPr>
          <w:b/>
        </w:rPr>
        <w:t>Тунгусская</w:t>
      </w:r>
      <w:proofErr w:type="gramEnd"/>
      <w:r w:rsidRPr="00546ED1">
        <w:rPr>
          <w:b/>
        </w:rPr>
        <w:t xml:space="preserve"> </w:t>
      </w:r>
      <w:r w:rsidR="00E44231" w:rsidRPr="00546ED1">
        <w:rPr>
          <w:rFonts w:eastAsia="Times New Roman"/>
          <w:b/>
          <w:bCs/>
        </w:rPr>
        <w:t>в целом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037375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037375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1F109A" w:rsidP="0003737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1C3F04" w:rsidRDefault="001F109A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497133">
              <w:rPr>
                <w:rFonts w:eastAsia="Times New Roman"/>
                <w:bCs/>
              </w:rPr>
              <w:t>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22.63</w:t>
            </w:r>
          </w:p>
        </w:tc>
        <w:tc>
          <w:tcPr>
            <w:tcW w:w="1134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12.45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8.37</w:t>
            </w:r>
          </w:p>
        </w:tc>
        <w:tc>
          <w:tcPr>
            <w:tcW w:w="1134" w:type="dxa"/>
          </w:tcPr>
          <w:p w:rsidR="00E44231" w:rsidRPr="00E44231" w:rsidRDefault="00497133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1F109A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497133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109A">
              <w:rPr>
                <w:rFonts w:eastAsia="Times New Roman"/>
                <w:bCs/>
              </w:rPr>
              <w:t>93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97133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254FE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515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1F109A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</w:t>
            </w:r>
            <w:r w:rsidR="001F109A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:rsidR="00E44231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E44231" w:rsidRPr="00E44231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0.35</w:t>
            </w:r>
          </w:p>
        </w:tc>
        <w:tc>
          <w:tcPr>
            <w:tcW w:w="1134" w:type="dxa"/>
          </w:tcPr>
          <w:p w:rsidR="00E44231" w:rsidRPr="00E44231" w:rsidRDefault="00E254FE" w:rsidP="00031C7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31C7C">
              <w:rPr>
                <w:rFonts w:eastAsia="Times New Roman"/>
                <w:bCs/>
              </w:rPr>
              <w:t>26</w:t>
            </w:r>
          </w:p>
        </w:tc>
      </w:tr>
      <w:tr w:rsidR="001F109A" w:rsidRPr="00E44231" w:rsidTr="00DC0920">
        <w:tc>
          <w:tcPr>
            <w:tcW w:w="534" w:type="dxa"/>
          </w:tcPr>
          <w:p w:rsidR="001F109A" w:rsidRPr="00E44231" w:rsidRDefault="001F10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F109A" w:rsidRPr="00E44231" w:rsidRDefault="001F109A" w:rsidP="001F109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1F109A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1F109A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1F109A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1F109A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1F109A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>.88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E44231" w:rsidRDefault="00E254FE" w:rsidP="00031C7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031C7C">
              <w:rPr>
                <w:rFonts w:eastAsia="Times New Roman"/>
                <w:bCs/>
              </w:rPr>
              <w:t>16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E44231" w:rsidRPr="00E44231" w:rsidRDefault="007B4837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54FE">
              <w:rPr>
                <w:rFonts w:eastAsia="Times New Roman"/>
                <w:bCs/>
              </w:rPr>
              <w:t>61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497133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497133"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E254FE" w:rsidP="00031C7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031C7C">
              <w:rPr>
                <w:rFonts w:eastAsia="Times New Roman"/>
                <w:bCs/>
              </w:rPr>
              <w:t>71</w:t>
            </w:r>
          </w:p>
        </w:tc>
      </w:tr>
      <w:tr w:rsidR="0029194E" w:rsidRPr="00E44231" w:rsidTr="00DC0920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9194E" w:rsidRPr="00E44231" w:rsidRDefault="0029194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497133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29194E" w:rsidRPr="00E44231" w:rsidRDefault="0029194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29194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29194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254FE" w:rsidRPr="00E44231" w:rsidRDefault="00E254FE" w:rsidP="00743C31">
            <w:pPr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</w:t>
            </w:r>
            <w:r w:rsidRPr="00E44231">
              <w:rPr>
                <w:rFonts w:eastAsia="Times New Roman"/>
              </w:rPr>
              <w:lastRenderedPageBreak/>
              <w:t>ие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254FE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1.95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Мусоропроводы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254FE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254FE" w:rsidRPr="00E44231" w:rsidRDefault="00C52DD4" w:rsidP="00031C7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  <w:r w:rsidR="00031C7C">
              <w:rPr>
                <w:rFonts w:eastAsia="Times New Roman"/>
                <w:b/>
                <w:bCs/>
              </w:rPr>
              <w:t>9</w:t>
            </w:r>
            <w:r>
              <w:rPr>
                <w:rFonts w:eastAsia="Times New Roman"/>
                <w:b/>
                <w:bCs/>
              </w:rPr>
              <w:t>.</w:t>
            </w:r>
            <w:r w:rsidR="00031C7C">
              <w:rPr>
                <w:rFonts w:eastAsia="Times New Roman"/>
                <w:b/>
                <w:bCs/>
              </w:rPr>
              <w:t>7</w:t>
            </w:r>
          </w:p>
        </w:tc>
      </w:tr>
    </w:tbl>
    <w:p w:rsidR="003409A8" w:rsidRDefault="003409A8" w:rsidP="00E075E8">
      <w:pPr>
        <w:tabs>
          <w:tab w:val="left" w:pos="2721"/>
        </w:tabs>
        <w:ind w:firstLine="709"/>
      </w:pPr>
      <w:r w:rsidRPr="003409A8">
        <w:t xml:space="preserve">Величина физического износа здания по адресу: г. Владивосток, ул. Тунгусская, 69 в целом </w:t>
      </w:r>
      <w:bookmarkStart w:id="2" w:name="_GoBack"/>
      <w:bookmarkEnd w:id="2"/>
      <w:r>
        <w:t xml:space="preserve">определена как </w:t>
      </w:r>
      <w:r w:rsidRPr="003409A8">
        <w:t xml:space="preserve"> 49</w:t>
      </w:r>
      <w:r>
        <w:t>,7</w:t>
      </w:r>
      <w:r w:rsidRPr="003409A8">
        <w:t xml:space="preserve"> %.</w:t>
      </w:r>
    </w:p>
    <w:p w:rsidR="009C3127" w:rsidRDefault="00DE2FB7" w:rsidP="00E075E8">
      <w:pPr>
        <w:tabs>
          <w:tab w:val="left" w:pos="2721"/>
        </w:tabs>
        <w:ind w:firstLine="709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FE1CCC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</w:t>
      </w:r>
      <w:r>
        <w:rPr>
          <w:u w:val="single"/>
        </w:rPr>
        <w:t>:</w:t>
      </w:r>
      <w:r w:rsidR="00DE2FB7" w:rsidRPr="00B1620D">
        <w:rPr>
          <w:u w:val="single"/>
        </w:rPr>
        <w:t xml:space="preserve"> </w:t>
      </w:r>
      <w:r w:rsidR="00BF1FF4" w:rsidRPr="00B1620D">
        <w:rPr>
          <w:u w:val="single"/>
        </w:rPr>
        <w:t xml:space="preserve">г. Владивосток, ул. </w:t>
      </w:r>
      <w:r w:rsidR="00085150">
        <w:rPr>
          <w:u w:val="single"/>
        </w:rPr>
        <w:t>Тунгусская</w:t>
      </w:r>
      <w:r w:rsidR="00BF1FF4" w:rsidRPr="00B1620D">
        <w:rPr>
          <w:u w:val="single"/>
        </w:rPr>
        <w:t xml:space="preserve">, </w:t>
      </w:r>
      <w:r w:rsidR="00085150">
        <w:rPr>
          <w:u w:val="single"/>
        </w:rPr>
        <w:t>69</w:t>
      </w:r>
      <w:r w:rsidR="00BF1FF4" w:rsidRPr="00B1620D">
        <w:rPr>
          <w:u w:val="single"/>
        </w:rPr>
        <w:t xml:space="preserve"> в целом </w:t>
      </w:r>
      <w:r w:rsidR="00CE143D">
        <w:rPr>
          <w:u w:val="single"/>
        </w:rPr>
        <w:t xml:space="preserve">на </w:t>
      </w:r>
      <w:r>
        <w:rPr>
          <w:u w:val="single"/>
        </w:rPr>
        <w:t>2</w:t>
      </w:r>
      <w:r w:rsidR="00FD24EB">
        <w:rPr>
          <w:u w:val="single"/>
        </w:rPr>
        <w:t>8</w:t>
      </w:r>
      <w:r w:rsidR="00CE143D">
        <w:rPr>
          <w:u w:val="single"/>
        </w:rPr>
        <w:t>.</w:t>
      </w:r>
      <w:r w:rsidR="00FD24EB">
        <w:rPr>
          <w:u w:val="single"/>
        </w:rPr>
        <w:t>10</w:t>
      </w:r>
      <w:r w:rsidR="00CE143D">
        <w:rPr>
          <w:u w:val="single"/>
        </w:rPr>
        <w:t>.202</w:t>
      </w:r>
      <w:r w:rsidR="00031C7C">
        <w:rPr>
          <w:u w:val="single"/>
        </w:rPr>
        <w:t>2</w:t>
      </w:r>
      <w:r w:rsidR="00CE143D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</w:t>
      </w:r>
      <w:proofErr w:type="gramStart"/>
      <w:r w:rsidR="00BF1FF4" w:rsidRPr="00B1620D">
        <w:rPr>
          <w:u w:val="single"/>
        </w:rPr>
        <w:t>равным</w:t>
      </w:r>
      <w:proofErr w:type="gramEnd"/>
      <w:r w:rsidR="00BF1FF4" w:rsidRPr="00B1620D">
        <w:rPr>
          <w:u w:val="single"/>
        </w:rPr>
        <w:t xml:space="preserve"> </w:t>
      </w:r>
      <w:r w:rsidR="00C52DD4">
        <w:rPr>
          <w:u w:val="single"/>
        </w:rPr>
        <w:t>4</w:t>
      </w:r>
      <w:r w:rsidR="00031C7C">
        <w:rPr>
          <w:u w:val="single"/>
        </w:rPr>
        <w:t xml:space="preserve">9 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ind w:firstLine="709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ind w:firstLine="709"/>
      </w:pPr>
    </w:p>
    <w:p w:rsidR="00BF1FF4" w:rsidRDefault="00BF1FF4" w:rsidP="00E075E8">
      <w:pPr>
        <w:tabs>
          <w:tab w:val="left" w:pos="2721"/>
        </w:tabs>
        <w:ind w:firstLine="709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ind w:firstLine="709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ind w:firstLine="709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ind w:left="-284"/>
      </w:pPr>
    </w:p>
    <w:p w:rsidR="00BF1FF4" w:rsidRDefault="00BF1FF4" w:rsidP="008601B8">
      <w:pPr>
        <w:tabs>
          <w:tab w:val="left" w:pos="2721"/>
        </w:tabs>
        <w:ind w:left="-284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ind w:left="-284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145E7F" w:rsidRDefault="00145E7F" w:rsidP="000F60D6">
      <w:pPr>
        <w:tabs>
          <w:tab w:val="left" w:pos="2721"/>
        </w:tabs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482AD2" w:rsidRDefault="00482AD2" w:rsidP="009C7199">
      <w:pPr>
        <w:tabs>
          <w:tab w:val="left" w:pos="2721"/>
        </w:tabs>
        <w:ind w:left="-284"/>
        <w:rPr>
          <w:sz w:val="16"/>
          <w:szCs w:val="16"/>
        </w:rPr>
      </w:pPr>
    </w:p>
    <w:sectPr w:rsidR="00482AD2" w:rsidSect="00276389">
      <w:headerReference w:type="default" r:id="rId16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1DB" w:rsidRDefault="00A211DB" w:rsidP="00D54D85">
      <w:r>
        <w:separator/>
      </w:r>
    </w:p>
  </w:endnote>
  <w:endnote w:type="continuationSeparator" w:id="0">
    <w:p w:rsidR="00A211DB" w:rsidRDefault="00A211DB" w:rsidP="00D5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1DB" w:rsidRDefault="00A211DB" w:rsidP="00D54D85">
      <w:r>
        <w:separator/>
      </w:r>
    </w:p>
  </w:footnote>
  <w:footnote w:type="continuationSeparator" w:id="0">
    <w:p w:rsidR="00A211DB" w:rsidRDefault="00A211DB" w:rsidP="00D54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1DB" w:rsidRPr="00D54D85" w:rsidRDefault="00A211D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4909"/>
    <w:rsid w:val="00006538"/>
    <w:rsid w:val="00006BA8"/>
    <w:rsid w:val="0000728C"/>
    <w:rsid w:val="00007CBC"/>
    <w:rsid w:val="0002037D"/>
    <w:rsid w:val="00027CF7"/>
    <w:rsid w:val="000305F2"/>
    <w:rsid w:val="00031C7C"/>
    <w:rsid w:val="000327B3"/>
    <w:rsid w:val="00032E2C"/>
    <w:rsid w:val="00035D96"/>
    <w:rsid w:val="00037375"/>
    <w:rsid w:val="000378A3"/>
    <w:rsid w:val="00040AB5"/>
    <w:rsid w:val="000464C7"/>
    <w:rsid w:val="00050B66"/>
    <w:rsid w:val="00054DB0"/>
    <w:rsid w:val="000559F1"/>
    <w:rsid w:val="00055C86"/>
    <w:rsid w:val="0006396A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2F0F"/>
    <w:rsid w:val="00084410"/>
    <w:rsid w:val="00085150"/>
    <w:rsid w:val="00085526"/>
    <w:rsid w:val="00095534"/>
    <w:rsid w:val="000A285D"/>
    <w:rsid w:val="000A30A4"/>
    <w:rsid w:val="000A74B6"/>
    <w:rsid w:val="000B15DC"/>
    <w:rsid w:val="000B22FA"/>
    <w:rsid w:val="000C02F2"/>
    <w:rsid w:val="000C2661"/>
    <w:rsid w:val="000D02F3"/>
    <w:rsid w:val="000D23CC"/>
    <w:rsid w:val="000E18EF"/>
    <w:rsid w:val="000E6A33"/>
    <w:rsid w:val="000E7C68"/>
    <w:rsid w:val="000F14CF"/>
    <w:rsid w:val="000F60D6"/>
    <w:rsid w:val="00106FCF"/>
    <w:rsid w:val="00110748"/>
    <w:rsid w:val="00110BCB"/>
    <w:rsid w:val="00112587"/>
    <w:rsid w:val="001127F0"/>
    <w:rsid w:val="00112906"/>
    <w:rsid w:val="00115C37"/>
    <w:rsid w:val="00116BD1"/>
    <w:rsid w:val="00116E96"/>
    <w:rsid w:val="00123B82"/>
    <w:rsid w:val="00127650"/>
    <w:rsid w:val="00131326"/>
    <w:rsid w:val="001318BC"/>
    <w:rsid w:val="00137400"/>
    <w:rsid w:val="001401B2"/>
    <w:rsid w:val="001404AF"/>
    <w:rsid w:val="00144CA8"/>
    <w:rsid w:val="00145CB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B2052"/>
    <w:rsid w:val="001B29FE"/>
    <w:rsid w:val="001B2C06"/>
    <w:rsid w:val="001B623C"/>
    <w:rsid w:val="001B7E2E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109A"/>
    <w:rsid w:val="001F7174"/>
    <w:rsid w:val="002017C6"/>
    <w:rsid w:val="00207CC9"/>
    <w:rsid w:val="00210552"/>
    <w:rsid w:val="002109B2"/>
    <w:rsid w:val="00212E74"/>
    <w:rsid w:val="00213567"/>
    <w:rsid w:val="002179DE"/>
    <w:rsid w:val="0023178D"/>
    <w:rsid w:val="00231C8C"/>
    <w:rsid w:val="00232C3A"/>
    <w:rsid w:val="002419E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389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0F33"/>
    <w:rsid w:val="002F2FD6"/>
    <w:rsid w:val="002F7A8A"/>
    <w:rsid w:val="00300078"/>
    <w:rsid w:val="003007EC"/>
    <w:rsid w:val="00302C73"/>
    <w:rsid w:val="00305ACD"/>
    <w:rsid w:val="00311F58"/>
    <w:rsid w:val="00314917"/>
    <w:rsid w:val="003156CC"/>
    <w:rsid w:val="0031615D"/>
    <w:rsid w:val="00325E45"/>
    <w:rsid w:val="003274F2"/>
    <w:rsid w:val="00327D9B"/>
    <w:rsid w:val="003409A8"/>
    <w:rsid w:val="0034189B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E32A1"/>
    <w:rsid w:val="003E4615"/>
    <w:rsid w:val="003E64DA"/>
    <w:rsid w:val="003F0893"/>
    <w:rsid w:val="003F3548"/>
    <w:rsid w:val="003F646F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418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07FD"/>
    <w:rsid w:val="00491009"/>
    <w:rsid w:val="00491386"/>
    <w:rsid w:val="00493F90"/>
    <w:rsid w:val="00494681"/>
    <w:rsid w:val="0049550F"/>
    <w:rsid w:val="00497133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2C1"/>
    <w:rsid w:val="004E3C43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453EE"/>
    <w:rsid w:val="00546ED1"/>
    <w:rsid w:val="00552F5A"/>
    <w:rsid w:val="00556486"/>
    <w:rsid w:val="005623B4"/>
    <w:rsid w:val="0057188D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B5B85"/>
    <w:rsid w:val="005C5B91"/>
    <w:rsid w:val="005D2B92"/>
    <w:rsid w:val="005E0818"/>
    <w:rsid w:val="005E0A7C"/>
    <w:rsid w:val="005E32FF"/>
    <w:rsid w:val="005E5395"/>
    <w:rsid w:val="005F383C"/>
    <w:rsid w:val="00602C84"/>
    <w:rsid w:val="00603735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1F59"/>
    <w:rsid w:val="0065074F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977D5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5C78"/>
    <w:rsid w:val="007360EA"/>
    <w:rsid w:val="00740191"/>
    <w:rsid w:val="0074153B"/>
    <w:rsid w:val="00743C31"/>
    <w:rsid w:val="007531EA"/>
    <w:rsid w:val="00755293"/>
    <w:rsid w:val="00755909"/>
    <w:rsid w:val="007575E0"/>
    <w:rsid w:val="00765A6A"/>
    <w:rsid w:val="0076637B"/>
    <w:rsid w:val="00766EBB"/>
    <w:rsid w:val="00770C65"/>
    <w:rsid w:val="00771C6F"/>
    <w:rsid w:val="007725DC"/>
    <w:rsid w:val="007756D7"/>
    <w:rsid w:val="00783257"/>
    <w:rsid w:val="00784C78"/>
    <w:rsid w:val="0079675B"/>
    <w:rsid w:val="00796B3C"/>
    <w:rsid w:val="007A2D2B"/>
    <w:rsid w:val="007A3DAB"/>
    <w:rsid w:val="007A4F13"/>
    <w:rsid w:val="007B4837"/>
    <w:rsid w:val="007B739D"/>
    <w:rsid w:val="007B778A"/>
    <w:rsid w:val="007C598B"/>
    <w:rsid w:val="007D0632"/>
    <w:rsid w:val="007D3E1F"/>
    <w:rsid w:val="007D6453"/>
    <w:rsid w:val="007D7F70"/>
    <w:rsid w:val="007E1196"/>
    <w:rsid w:val="007E4B3B"/>
    <w:rsid w:val="007E6212"/>
    <w:rsid w:val="007F203E"/>
    <w:rsid w:val="007F27C5"/>
    <w:rsid w:val="007F4A80"/>
    <w:rsid w:val="00806552"/>
    <w:rsid w:val="00807B3C"/>
    <w:rsid w:val="00807EC6"/>
    <w:rsid w:val="0081095B"/>
    <w:rsid w:val="00811C9E"/>
    <w:rsid w:val="00814B06"/>
    <w:rsid w:val="0082151B"/>
    <w:rsid w:val="00821662"/>
    <w:rsid w:val="00822ADE"/>
    <w:rsid w:val="00825073"/>
    <w:rsid w:val="00835A23"/>
    <w:rsid w:val="00843111"/>
    <w:rsid w:val="00843C1E"/>
    <w:rsid w:val="00844BA2"/>
    <w:rsid w:val="00847ADE"/>
    <w:rsid w:val="00850CEB"/>
    <w:rsid w:val="008601B8"/>
    <w:rsid w:val="00860A0D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31F9"/>
    <w:rsid w:val="008C7413"/>
    <w:rsid w:val="008D4BA3"/>
    <w:rsid w:val="008D4F7E"/>
    <w:rsid w:val="008D52C9"/>
    <w:rsid w:val="008D7136"/>
    <w:rsid w:val="008E0F5F"/>
    <w:rsid w:val="008E1BDA"/>
    <w:rsid w:val="008E4448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2E9E"/>
    <w:rsid w:val="00913A7E"/>
    <w:rsid w:val="00921836"/>
    <w:rsid w:val="00922B4B"/>
    <w:rsid w:val="00932799"/>
    <w:rsid w:val="00933693"/>
    <w:rsid w:val="00934E09"/>
    <w:rsid w:val="009401FB"/>
    <w:rsid w:val="009444BA"/>
    <w:rsid w:val="00946397"/>
    <w:rsid w:val="00946A40"/>
    <w:rsid w:val="009522EA"/>
    <w:rsid w:val="00952726"/>
    <w:rsid w:val="00963275"/>
    <w:rsid w:val="00963AE0"/>
    <w:rsid w:val="00963E2C"/>
    <w:rsid w:val="00964C49"/>
    <w:rsid w:val="00971503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5CF0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6BD4"/>
    <w:rsid w:val="00A07F15"/>
    <w:rsid w:val="00A120C7"/>
    <w:rsid w:val="00A16468"/>
    <w:rsid w:val="00A211DB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04D"/>
    <w:rsid w:val="00A64401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05EBC"/>
    <w:rsid w:val="00B109C1"/>
    <w:rsid w:val="00B1177E"/>
    <w:rsid w:val="00B1620D"/>
    <w:rsid w:val="00B2688C"/>
    <w:rsid w:val="00B36CD1"/>
    <w:rsid w:val="00B423A5"/>
    <w:rsid w:val="00B43689"/>
    <w:rsid w:val="00B51CE0"/>
    <w:rsid w:val="00B53ADD"/>
    <w:rsid w:val="00B53EA1"/>
    <w:rsid w:val="00B545AD"/>
    <w:rsid w:val="00B55E79"/>
    <w:rsid w:val="00B63925"/>
    <w:rsid w:val="00B66C71"/>
    <w:rsid w:val="00B70966"/>
    <w:rsid w:val="00B70CD7"/>
    <w:rsid w:val="00B72C0C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0157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D2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2DD4"/>
    <w:rsid w:val="00C534A0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143D"/>
    <w:rsid w:val="00CE3031"/>
    <w:rsid w:val="00CF1917"/>
    <w:rsid w:val="00CF1B66"/>
    <w:rsid w:val="00D00B19"/>
    <w:rsid w:val="00D0174B"/>
    <w:rsid w:val="00D01F49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05BA"/>
    <w:rsid w:val="00D63D91"/>
    <w:rsid w:val="00D77FA0"/>
    <w:rsid w:val="00D84257"/>
    <w:rsid w:val="00D86870"/>
    <w:rsid w:val="00D876DF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F068E"/>
    <w:rsid w:val="00DF4FC2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254FE"/>
    <w:rsid w:val="00E3021F"/>
    <w:rsid w:val="00E34471"/>
    <w:rsid w:val="00E373C9"/>
    <w:rsid w:val="00E37A35"/>
    <w:rsid w:val="00E44231"/>
    <w:rsid w:val="00E45153"/>
    <w:rsid w:val="00E539F9"/>
    <w:rsid w:val="00E54460"/>
    <w:rsid w:val="00E55111"/>
    <w:rsid w:val="00E56CAD"/>
    <w:rsid w:val="00E56DC9"/>
    <w:rsid w:val="00E61D67"/>
    <w:rsid w:val="00E62244"/>
    <w:rsid w:val="00E67588"/>
    <w:rsid w:val="00E70C09"/>
    <w:rsid w:val="00E8303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D0CB1"/>
    <w:rsid w:val="00ED5A2B"/>
    <w:rsid w:val="00ED5DA2"/>
    <w:rsid w:val="00ED7061"/>
    <w:rsid w:val="00ED7C80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3672F"/>
    <w:rsid w:val="00F42CA5"/>
    <w:rsid w:val="00F46909"/>
    <w:rsid w:val="00F50CF5"/>
    <w:rsid w:val="00F52161"/>
    <w:rsid w:val="00F547B5"/>
    <w:rsid w:val="00F56201"/>
    <w:rsid w:val="00F61CDD"/>
    <w:rsid w:val="00F62DC0"/>
    <w:rsid w:val="00F64B99"/>
    <w:rsid w:val="00F67D90"/>
    <w:rsid w:val="00F763DC"/>
    <w:rsid w:val="00F819F7"/>
    <w:rsid w:val="00F837F8"/>
    <w:rsid w:val="00F84398"/>
    <w:rsid w:val="00F87722"/>
    <w:rsid w:val="00F90FC9"/>
    <w:rsid w:val="00F92FEE"/>
    <w:rsid w:val="00F96BCC"/>
    <w:rsid w:val="00FA42F2"/>
    <w:rsid w:val="00FA5275"/>
    <w:rsid w:val="00FA59C5"/>
    <w:rsid w:val="00FA6007"/>
    <w:rsid w:val="00FB7EEE"/>
    <w:rsid w:val="00FC3207"/>
    <w:rsid w:val="00FC3979"/>
    <w:rsid w:val="00FC404C"/>
    <w:rsid w:val="00FC4118"/>
    <w:rsid w:val="00FC4320"/>
    <w:rsid w:val="00FC44E4"/>
    <w:rsid w:val="00FC7DB8"/>
    <w:rsid w:val="00FD05DF"/>
    <w:rsid w:val="00FD24EB"/>
    <w:rsid w:val="00FD3A51"/>
    <w:rsid w:val="00FD4BBC"/>
    <w:rsid w:val="00FD7CEB"/>
    <w:rsid w:val="00FE01D1"/>
    <w:rsid w:val="00FE110E"/>
    <w:rsid w:val="00FE16D5"/>
    <w:rsid w:val="00FE1CCC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3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3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ocload.ru/Basesdoc/1/1874/index.htm" TargetMode="Externa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ocload.ru/Basesdoc/1/1874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5BD75-68DF-48EA-9245-FDC58E86A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28</Pages>
  <Words>9884</Words>
  <Characters>56343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12</cp:revision>
  <cp:lastPrinted>2021-09-14T00:47:00Z</cp:lastPrinted>
  <dcterms:created xsi:type="dcterms:W3CDTF">2022-11-10T01:28:00Z</dcterms:created>
  <dcterms:modified xsi:type="dcterms:W3CDTF">2022-11-10T06:01:00Z</dcterms:modified>
</cp:coreProperties>
</file>