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32376464" wp14:editId="12132D18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:rsidR="007C598B" w:rsidRPr="00F62DC0" w:rsidRDefault="007C598B" w:rsidP="00680387">
            <w:pPr>
              <w:ind w:left="1416"/>
              <w:rPr>
                <w:rFonts w:ascii="Arial" w:hAnsi="Arial" w:cs="Arial"/>
                <w:sz w:val="6"/>
                <w:szCs w:val="6"/>
              </w:rPr>
            </w:pP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 xml:space="preserve">690012  г. Владивосток, ул. Калинина, д. 84, оф. </w:t>
            </w:r>
            <w:r>
              <w:rPr>
                <w:sz w:val="24"/>
                <w:szCs w:val="24"/>
              </w:rPr>
              <w:t>9</w:t>
            </w: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>Тел.:  (423) 253-69-87, тел: 8 (423) 201-28-21</w:t>
            </w:r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  <w:lang w:val="en-US"/>
              </w:rPr>
              <w:t>e</w:t>
            </w:r>
            <w:r w:rsidRPr="00581540">
              <w:rPr>
                <w:sz w:val="24"/>
                <w:szCs w:val="24"/>
              </w:rPr>
              <w:t>-</w:t>
            </w:r>
            <w:r w:rsidRPr="006E2296">
              <w:rPr>
                <w:sz w:val="24"/>
                <w:szCs w:val="24"/>
                <w:lang w:val="en-US"/>
              </w:rPr>
              <w:t>mail</w:t>
            </w:r>
            <w:r w:rsidRPr="00581540">
              <w:rPr>
                <w:sz w:val="24"/>
                <w:szCs w:val="24"/>
              </w:rPr>
              <w:t xml:space="preserve">: </w:t>
            </w:r>
            <w:hyperlink r:id="rId10" w:history="1">
              <w:r w:rsidRPr="008D78B8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581540">
                <w:rPr>
                  <w:rStyle w:val="aa"/>
                  <w:sz w:val="24"/>
                  <w:szCs w:val="24"/>
                </w:rPr>
                <w:t>-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581540">
                <w:rPr>
                  <w:rStyle w:val="aa"/>
                  <w:sz w:val="24"/>
                  <w:szCs w:val="24"/>
                </w:rPr>
                <w:t>@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mail</w:t>
              </w:r>
              <w:r w:rsidRPr="00581540">
                <w:rPr>
                  <w:rStyle w:val="aa"/>
                  <w:sz w:val="24"/>
                  <w:szCs w:val="24"/>
                </w:rPr>
                <w:t>.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ru</w:t>
              </w:r>
            </w:hyperlink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914D63">
              <w:rPr>
                <w:sz w:val="24"/>
                <w:szCs w:val="24"/>
              </w:rPr>
              <w:t xml:space="preserve">сайт: </w:t>
            </w:r>
            <w:hyperlink r:id="rId11" w:history="1">
              <w:r w:rsidRPr="006968B1">
                <w:rPr>
                  <w:rStyle w:val="aa"/>
                  <w:sz w:val="24"/>
                  <w:szCs w:val="24"/>
                  <w:lang w:val="en-US"/>
                </w:rPr>
                <w:t>http</w:t>
              </w:r>
              <w:r w:rsidRPr="00914D63">
                <w:rPr>
                  <w:rStyle w:val="aa"/>
                  <w:sz w:val="24"/>
                  <w:szCs w:val="24"/>
                </w:rPr>
                <w:t>://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914D63">
                <w:rPr>
                  <w:rStyle w:val="aa"/>
                  <w:sz w:val="24"/>
                  <w:szCs w:val="24"/>
                </w:rPr>
                <w:t>-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914D63">
                <w:rPr>
                  <w:rStyle w:val="aa"/>
                  <w:sz w:val="24"/>
                  <w:szCs w:val="24"/>
                </w:rPr>
                <w:t>.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ru</w:t>
              </w:r>
              <w:r w:rsidRPr="00914D63">
                <w:rPr>
                  <w:rStyle w:val="aa"/>
                  <w:sz w:val="24"/>
                  <w:szCs w:val="24"/>
                </w:rPr>
                <w:t>/</w:t>
              </w:r>
            </w:hyperlink>
          </w:p>
          <w:p w:rsidR="007C598B" w:rsidRPr="00581540" w:rsidRDefault="007C598B" w:rsidP="00680387">
            <w:pPr>
              <w:ind w:left="708"/>
              <w:rPr>
                <w:sz w:val="24"/>
                <w:szCs w:val="24"/>
              </w:rPr>
            </w:pPr>
          </w:p>
          <w:p w:rsidR="007C598B" w:rsidRPr="00D54D85" w:rsidRDefault="007C598B" w:rsidP="00937772">
            <w:pPr>
              <w:ind w:left="708"/>
            </w:pPr>
            <w:r w:rsidRPr="006E2296">
              <w:rPr>
                <w:sz w:val="24"/>
                <w:szCs w:val="24"/>
              </w:rPr>
              <w:t>Исх</w:t>
            </w:r>
            <w:r w:rsidRPr="00581540">
              <w:rPr>
                <w:sz w:val="24"/>
                <w:szCs w:val="24"/>
              </w:rPr>
              <w:t xml:space="preserve">. </w:t>
            </w:r>
            <w:r w:rsidR="003B09F7">
              <w:rPr>
                <w:sz w:val="24"/>
                <w:szCs w:val="24"/>
              </w:rPr>
              <w:t xml:space="preserve">№______ </w:t>
            </w:r>
            <w:r w:rsidR="00937772">
              <w:rPr>
                <w:sz w:val="24"/>
                <w:szCs w:val="24"/>
              </w:rPr>
              <w:t xml:space="preserve">от </w:t>
            </w:r>
            <w:r w:rsidR="003B09F7">
              <w:rPr>
                <w:sz w:val="24"/>
                <w:szCs w:val="24"/>
              </w:rPr>
              <w:t>«</w:t>
            </w:r>
            <w:r w:rsidR="005A7BA2">
              <w:rPr>
                <w:sz w:val="24"/>
                <w:szCs w:val="24"/>
              </w:rPr>
              <w:t>____</w:t>
            </w:r>
            <w:r w:rsidRPr="006E2296">
              <w:rPr>
                <w:sz w:val="24"/>
                <w:szCs w:val="24"/>
              </w:rPr>
              <w:t>»</w:t>
            </w:r>
            <w:r w:rsidR="00361FB4">
              <w:rPr>
                <w:sz w:val="24"/>
                <w:szCs w:val="24"/>
              </w:rPr>
              <w:t xml:space="preserve">  </w:t>
            </w:r>
            <w:r w:rsidR="00E92669">
              <w:rPr>
                <w:sz w:val="24"/>
                <w:szCs w:val="24"/>
              </w:rPr>
              <w:t>__________________</w:t>
            </w:r>
            <w:r w:rsidR="00302C73">
              <w:rPr>
                <w:sz w:val="24"/>
                <w:szCs w:val="24"/>
              </w:rPr>
              <w:t xml:space="preserve"> </w:t>
            </w:r>
            <w:r w:rsidRPr="006E2296">
              <w:rPr>
                <w:sz w:val="24"/>
                <w:szCs w:val="24"/>
              </w:rPr>
              <w:t>20</w:t>
            </w:r>
            <w:r w:rsidR="00EA4924">
              <w:rPr>
                <w:sz w:val="24"/>
                <w:szCs w:val="24"/>
              </w:rPr>
              <w:t>2</w:t>
            </w:r>
            <w:r w:rsidR="00937772">
              <w:rPr>
                <w:sz w:val="24"/>
                <w:szCs w:val="24"/>
              </w:rPr>
              <w:t>1</w:t>
            </w:r>
            <w:r w:rsidRPr="006E2296">
              <w:rPr>
                <w:sz w:val="24"/>
                <w:szCs w:val="24"/>
              </w:rPr>
              <w:t xml:space="preserve"> г.</w:t>
            </w:r>
          </w:p>
        </w:tc>
      </w:tr>
      <w:tr w:rsidR="007C598B" w:rsidTr="00680387">
        <w:trPr>
          <w:trHeight w:val="703"/>
        </w:trPr>
        <w:tc>
          <w:tcPr>
            <w:tcW w:w="3227" w:type="dxa"/>
          </w:tcPr>
          <w:p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:rsidR="00C53863" w:rsidRDefault="00C53863" w:rsidP="00865BF9">
      <w:pPr>
        <w:tabs>
          <w:tab w:val="left" w:pos="2721"/>
        </w:tabs>
        <w:spacing w:line="240" w:lineRule="auto"/>
        <w:ind w:right="284" w:firstLine="709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:rsidR="00C53863" w:rsidRDefault="004C7F92" w:rsidP="00865BF9">
      <w:pPr>
        <w:tabs>
          <w:tab w:val="left" w:pos="2721"/>
        </w:tabs>
        <w:spacing w:line="240" w:lineRule="auto"/>
        <w:ind w:right="284" w:firstLine="709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</w:t>
      </w:r>
      <w:r w:rsidR="00865BF9" w:rsidRPr="00865BF9">
        <w:t xml:space="preserve">МКД № </w:t>
      </w:r>
      <w:r w:rsidR="00993AD7">
        <w:t>7</w:t>
      </w:r>
      <w:r w:rsidR="00865BF9" w:rsidRPr="00865BF9">
        <w:t xml:space="preserve"> по пер. Шевченко в г. Владивостоке</w:t>
      </w:r>
      <w:r w:rsidRPr="004C7F92">
        <w:t>, а также здания в целом, с обоснованием по</w:t>
      </w:r>
      <w:r>
        <w:t>лученных в ходе расчёта величин</w:t>
      </w:r>
      <w:r w:rsidR="00B279E5">
        <w:t>.</w:t>
      </w:r>
    </w:p>
    <w:p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:rsidR="004C7F92" w:rsidRP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</w:t>
      </w:r>
      <w:r w:rsidR="00865BF9" w:rsidRPr="00865BF9">
        <w:t xml:space="preserve">МКД № </w:t>
      </w:r>
      <w:r w:rsidR="00993AD7">
        <w:t>7</w:t>
      </w:r>
      <w:r w:rsidR="00865BF9" w:rsidRPr="00865BF9">
        <w:t xml:space="preserve"> по пер. Шевченко в г. Владивостоке</w:t>
      </w:r>
      <w:r w:rsidR="009C3127" w:rsidRPr="009C3127">
        <w:t>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>в соответствии</w:t>
      </w:r>
      <w:r w:rsidR="009027C6">
        <w:t xml:space="preserve">                                  </w:t>
      </w:r>
      <w:r>
        <w:t xml:space="preserve"> </w:t>
      </w:r>
      <w:r w:rsidR="004C7F92"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>и проведении</w:t>
      </w:r>
      <w:proofErr w:type="gramEnd"/>
      <w:r w:rsidR="004C7F92" w:rsidRPr="004C7F92">
        <w:t xml:space="preserve">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1A08BA">
        <w:t>в» (в дальнейшем Сборник № 28).</w:t>
      </w:r>
    </w:p>
    <w:p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</w:t>
      </w:r>
      <w:r w:rsidR="00865BF9" w:rsidRPr="00865BF9">
        <w:t xml:space="preserve">МКД № </w:t>
      </w:r>
      <w:r w:rsidR="00993AD7">
        <w:t>7</w:t>
      </w:r>
      <w:r w:rsidR="00865BF9" w:rsidRPr="00865BF9">
        <w:t xml:space="preserve"> по пер. Шевченко в г. Владивостоке</w:t>
      </w:r>
      <w:r w:rsidR="001A08BA" w:rsidRPr="001A08BA">
        <w:t xml:space="preserve">, </w:t>
      </w:r>
      <w:r w:rsidR="0049550F">
        <w:t xml:space="preserve">                     </w:t>
      </w:r>
      <w:r w:rsidR="001A08BA" w:rsidRPr="001A08BA">
        <w:t>а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proofErr w:type="gramStart"/>
      <w:r w:rsidRPr="004C7F92">
        <w:t>определена</w:t>
      </w:r>
      <w:proofErr w:type="gramEnd"/>
      <w:r w:rsidRPr="004C7F92">
        <w:t xml:space="preserve"> нижеследующим образом</w:t>
      </w:r>
      <w:r w:rsidR="0065364C">
        <w:t>:</w:t>
      </w:r>
    </w:p>
    <w:p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</w:t>
      </w:r>
      <w:proofErr w:type="gramStart"/>
      <w:r w:rsidRPr="004C7F92"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обследования, с их значениями, приведенными в табл. 1-71 ВСН 53-86(р) с учётом величины физического износа по сроку</w:t>
      </w:r>
      <w:proofErr w:type="gramEnd"/>
      <w:r w:rsidRPr="004C7F92">
        <w:t xml:space="preserve"> их эксплуатации (см. рис. </w:t>
      </w:r>
      <w:r w:rsidR="0065364C">
        <w:t>3-7</w:t>
      </w:r>
      <w:r w:rsidRPr="004C7F92">
        <w:t xml:space="preserve"> ВСН 53-86(р)).</w:t>
      </w:r>
    </w:p>
    <w:p w:rsidR="001A08BA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 xml:space="preserve">и г. Владивостока. </w:t>
      </w:r>
    </w:p>
    <w:p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:rsidR="00167B3A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lastRenderedPageBreak/>
        <w:t>«</w:t>
      </w:r>
      <w:r>
        <w:t xml:space="preserve">фундамент </w:t>
      </w:r>
      <w:r w:rsidR="001C379E">
        <w:t xml:space="preserve">ленточный </w:t>
      </w:r>
      <w:r w:rsidR="00167B3A">
        <w:t>из бутового камня</w:t>
      </w:r>
      <w:r w:rsidR="00167B3A" w:rsidRPr="00167B3A">
        <w:t xml:space="preserve"> на </w:t>
      </w:r>
      <w:r w:rsidR="00167B3A">
        <w:t>сложном или цементном растворе</w:t>
      </w:r>
      <w:r w:rsidR="00892693">
        <w:t>»</w:t>
      </w:r>
      <w:r>
        <w:t xml:space="preserve"> до капитального ремонта составляет </w:t>
      </w:r>
      <w:r w:rsidR="00167B3A">
        <w:t>5</w:t>
      </w:r>
      <w:r>
        <w:t xml:space="preserve">0 лет. Методом экстраполяции, учитывая срок службы </w:t>
      </w:r>
      <w:r w:rsidR="00C34788">
        <w:t>элемента «</w:t>
      </w:r>
      <w:r>
        <w:t>фундамент</w:t>
      </w:r>
      <w:r w:rsidR="00C34788">
        <w:t>»</w:t>
      </w:r>
      <w:r>
        <w:t xml:space="preserve"> </w:t>
      </w:r>
      <w:r w:rsidR="00993AD7">
        <w:t>73</w:t>
      </w:r>
      <w:r>
        <w:t xml:space="preserve"> </w:t>
      </w:r>
      <w:r w:rsidR="00993AD7">
        <w:t>года</w:t>
      </w:r>
      <w:r w:rsidR="000C02F2">
        <w:t>,</w:t>
      </w:r>
      <w:r>
        <w:t xml:space="preserve"> определяем величину физического износа </w:t>
      </w:r>
      <w:r w:rsidR="00AA32D9">
        <w:t>элемента «</w:t>
      </w:r>
      <w:r>
        <w:t>фундамент</w:t>
      </w:r>
      <w:r w:rsidR="00AA32D9">
        <w:t>»</w:t>
      </w:r>
      <w:r>
        <w:t xml:space="preserve"> </w:t>
      </w:r>
      <w:r w:rsidR="00D879F0">
        <w:t xml:space="preserve">по сроку эксплуатации </w:t>
      </w:r>
      <w:r w:rsidR="006569FE">
        <w:t>80</w:t>
      </w:r>
      <w:r>
        <w:t xml:space="preserve"> %. </w:t>
      </w:r>
    </w:p>
    <w:p w:rsidR="00AA32D9" w:rsidRDefault="00AA32D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</w:t>
      </w:r>
      <w:r w:rsidRPr="00AA32D9">
        <w:t>элемента «фундамент»</w:t>
      </w:r>
      <w:r>
        <w:t xml:space="preserve"> по сроку эксплуатации составляет </w:t>
      </w:r>
      <w:r w:rsidR="006569FE">
        <w:t>8</w:t>
      </w:r>
      <w:r w:rsidR="00B279E5">
        <w:t>0</w:t>
      </w:r>
      <w:r w:rsidR="00D50D11">
        <w:t xml:space="preserve"> </w:t>
      </w:r>
      <w:r>
        <w:t>%.</w:t>
      </w:r>
    </w:p>
    <w:p w:rsidR="00167B3A" w:rsidRDefault="00167B3A" w:rsidP="00E075E8">
      <w:pPr>
        <w:tabs>
          <w:tab w:val="left" w:pos="2721"/>
        </w:tabs>
        <w:spacing w:line="240" w:lineRule="auto"/>
        <w:ind w:firstLine="709"/>
        <w:jc w:val="both"/>
      </w:pPr>
      <w:r w:rsidRPr="00167B3A">
        <w:t xml:space="preserve">При визуальном осмотре выявлены нижеследующие дефекты: </w:t>
      </w:r>
    </w:p>
    <w:p w:rsidR="00167B3A" w:rsidRDefault="00167B3A" w:rsidP="00E075E8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1046BF">
        <w:t>С</w:t>
      </w:r>
      <w:r w:rsidR="001046BF" w:rsidRPr="001046BF">
        <w:t>леды увлажнения цоколя и стен, выпучивание отдельных участков стен подвала, неравномерная осадка фундамента</w:t>
      </w:r>
      <w:r w:rsidR="001046BF">
        <w:t>».</w:t>
      </w:r>
    </w:p>
    <w:p w:rsidR="001046BF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 ВСН 53-86(р) «</w:t>
      </w:r>
      <w:r w:rsidRPr="001046BF">
        <w:t>Фундаменты ленточные каменные</w:t>
      </w:r>
      <w:r>
        <w:t>» данные дефекты соответствуют интервалу 21-40 %, при этом имеются все признаки износа.</w:t>
      </w:r>
    </w:p>
    <w:p w:rsidR="001046BF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1046BF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износа, определённая визуальным образом, составляет 40%.</w:t>
      </w:r>
    </w:p>
    <w:p w:rsidR="001046BF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 w:rsidRPr="001046BF">
        <w:t xml:space="preserve">Из 2 значений  - по визуальным признакам и по сроку эксплуатации - выбирается большая – величина физического износа стен наружных по </w:t>
      </w:r>
      <w:r>
        <w:t>сроку эксплуатации</w:t>
      </w:r>
      <w:r w:rsidRPr="001046BF">
        <w:t>.</w:t>
      </w:r>
    </w:p>
    <w:p w:rsidR="00D879F0" w:rsidRPr="00556486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Итого 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Pr="00556486">
        <w:rPr>
          <w:u w:val="single"/>
        </w:rPr>
        <w:t xml:space="preserve">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C34788">
        <w:rPr>
          <w:u w:val="single"/>
        </w:rPr>
        <w:t xml:space="preserve"> </w:t>
      </w:r>
      <w:r w:rsidRPr="00556486">
        <w:rPr>
          <w:u w:val="single"/>
        </w:rPr>
        <w:t xml:space="preserve">% </w:t>
      </w:r>
    </w:p>
    <w:p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:rsidR="00D879F0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865BF9" w:rsidRPr="00865BF9">
        <w:t xml:space="preserve">МКД № </w:t>
      </w:r>
      <w:r w:rsidR="00993AD7">
        <w:t>7</w:t>
      </w:r>
      <w:r w:rsidR="00865BF9" w:rsidRPr="00865BF9">
        <w:t xml:space="preserve"> по пер. Шевченко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:rsidR="00D879F0" w:rsidRPr="00556486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</w:p>
    <w:p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:rsidR="00892693" w:rsidRDefault="00892693" w:rsidP="00FF6365">
      <w:pPr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B03B54" w:rsidRPr="00B03B54">
        <w:rPr>
          <w:rFonts w:eastAsia="Times New Roman"/>
        </w:rPr>
        <w:t>Кам</w:t>
      </w:r>
      <w:bookmarkStart w:id="0" w:name="OCRUncertain978"/>
      <w:r w:rsidR="00B03B54" w:rsidRPr="00B03B54">
        <w:rPr>
          <w:rFonts w:eastAsia="Times New Roman"/>
        </w:rPr>
        <w:t>е</w:t>
      </w:r>
      <w:bookmarkEnd w:id="0"/>
      <w:r w:rsidR="00B03B54" w:rsidRPr="00B03B54">
        <w:rPr>
          <w:rFonts w:eastAsia="Times New Roman"/>
        </w:rPr>
        <w:t xml:space="preserve">нные из </w:t>
      </w:r>
      <w:bookmarkStart w:id="1" w:name="OCRUncertain980"/>
      <w:r w:rsidR="00B03B54" w:rsidRPr="00B03B54">
        <w:rPr>
          <w:rFonts w:eastAsia="Times New Roman"/>
        </w:rPr>
        <w:t>ш</w:t>
      </w:r>
      <w:bookmarkEnd w:id="1"/>
      <w:r w:rsidR="00B03B54" w:rsidRPr="00B03B54">
        <w:rPr>
          <w:rFonts w:eastAsia="Times New Roman"/>
        </w:rPr>
        <w:t>ла</w:t>
      </w:r>
      <w:r w:rsidR="00BE4E4C">
        <w:rPr>
          <w:rFonts w:eastAsia="Times New Roman"/>
        </w:rPr>
        <w:t>коблоков</w:t>
      </w:r>
      <w:r w:rsidRPr="00892693">
        <w:t xml:space="preserve">» до капитального ремонта составляет </w:t>
      </w:r>
      <w:r w:rsidR="00B03B54">
        <w:t>3</w:t>
      </w:r>
      <w:r w:rsidRPr="00892693">
        <w:t>0 лет.</w:t>
      </w:r>
    </w:p>
    <w:p w:rsidR="00C34788" w:rsidRPr="00ED59B4" w:rsidRDefault="00ED59B4" w:rsidP="00FF6365">
      <w:pPr>
        <w:tabs>
          <w:tab w:val="left" w:pos="2721"/>
        </w:tabs>
        <w:spacing w:line="240" w:lineRule="auto"/>
        <w:ind w:firstLine="709"/>
        <w:jc w:val="both"/>
      </w:pPr>
      <w:r>
        <w:t xml:space="preserve">Учитывая отсутствие информации о ранее проведённых капитальных ремонтах элементах «стены наружные» </w:t>
      </w:r>
      <w:r w:rsidR="00C34788" w:rsidRPr="00993AD7">
        <w:rPr>
          <w:u w:val="single"/>
        </w:rPr>
        <w:t xml:space="preserve">величина физического износа элемента «стены наружные» по сроку эксплуатации определяется как </w:t>
      </w:r>
      <w:r>
        <w:rPr>
          <w:u w:val="single"/>
        </w:rPr>
        <w:t>8</w:t>
      </w:r>
      <w:r w:rsidR="00363BEB">
        <w:rPr>
          <w:u w:val="single"/>
        </w:rPr>
        <w:t>0</w:t>
      </w:r>
      <w:r w:rsidR="00C34788" w:rsidRPr="00993AD7">
        <w:rPr>
          <w:u w:val="single"/>
        </w:rPr>
        <w:t>%.</w:t>
      </w:r>
    </w:p>
    <w:p w:rsidR="00635C03" w:rsidRPr="003E06A8" w:rsidRDefault="00892693" w:rsidP="00FF636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02A6A">
        <w:t>При визуальном осмотре выявлены нижеследующие дефекты:</w:t>
      </w:r>
      <w:r w:rsidR="00D879F0" w:rsidRPr="00A02A6A">
        <w:t xml:space="preserve"> </w:t>
      </w:r>
      <w:r w:rsidR="00A02A6A" w:rsidRPr="00A02A6A">
        <w:t>«</w:t>
      </w:r>
      <w:r w:rsidR="00FC41D0" w:rsidRPr="00FC41D0">
        <w:rPr>
          <w:rFonts w:eastAsia="Times New Roman"/>
        </w:rPr>
        <w:t>Выветривание швов отдельных камне</w:t>
      </w:r>
      <w:r w:rsidR="00363BEB">
        <w:rPr>
          <w:rFonts w:eastAsia="Times New Roman"/>
        </w:rPr>
        <w:t xml:space="preserve">й, трещины в швах или отпадение </w:t>
      </w:r>
      <w:r w:rsidR="00FC41D0" w:rsidRPr="00FC41D0">
        <w:rPr>
          <w:rFonts w:eastAsia="Times New Roman"/>
        </w:rPr>
        <w:t>штукатурки местами, сколы краев камней, глубокие трещины в карнизе</w:t>
      </w:r>
      <w:r w:rsidR="008134A7" w:rsidRPr="00A02A6A">
        <w:t>».</w:t>
      </w:r>
      <w:r w:rsidR="00A3672D" w:rsidRPr="00A02A6A">
        <w:t xml:space="preserve">                             </w:t>
      </w:r>
    </w:p>
    <w:p w:rsidR="00D879F0" w:rsidRDefault="00A3672D" w:rsidP="00FF6365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8F5FEB">
        <w:t>2</w:t>
      </w:r>
      <w:r w:rsidRPr="00A3672D">
        <w:t xml:space="preserve"> </w:t>
      </w:r>
      <w:r w:rsidR="00B03B54">
        <w:t xml:space="preserve">«Стены из мелких блоков, искусственных и естественных камней» </w:t>
      </w:r>
      <w:r w:rsidRPr="00A3672D">
        <w:t xml:space="preserve">ВСН 53-86(р) данные дефекты соответствуют </w:t>
      </w:r>
      <w:r w:rsidR="00D10DF9">
        <w:t>интервал</w:t>
      </w:r>
      <w:r w:rsidR="00D1419A">
        <w:t>у</w:t>
      </w:r>
      <w:r w:rsidRPr="00A3672D">
        <w:t xml:space="preserve"> </w:t>
      </w:r>
      <w:r w:rsidR="00FC41D0">
        <w:t>2</w:t>
      </w:r>
      <w:r w:rsidR="0020035D">
        <w:t>1-</w:t>
      </w:r>
      <w:r w:rsidR="00FC41D0">
        <w:t>3</w:t>
      </w:r>
      <w:r w:rsidR="0020035D">
        <w:t>0</w:t>
      </w:r>
      <w:r w:rsidR="00D1419A">
        <w:t xml:space="preserve"> %</w:t>
      </w:r>
      <w:r w:rsidR="0020035D">
        <w:t xml:space="preserve">, </w:t>
      </w:r>
      <w:r w:rsidR="00D10DF9">
        <w:t>при этом имеются все признаки износа</w:t>
      </w:r>
      <w:r w:rsidR="0020035D">
        <w:t>.</w:t>
      </w:r>
    </w:p>
    <w:p w:rsidR="00AB2555" w:rsidRDefault="00AB2555" w:rsidP="00FF6365">
      <w:pPr>
        <w:tabs>
          <w:tab w:val="left" w:pos="2721"/>
        </w:tabs>
        <w:spacing w:line="240" w:lineRule="auto"/>
        <w:ind w:firstLine="709"/>
        <w:jc w:val="both"/>
      </w:pPr>
      <w:r w:rsidRPr="00AB2555">
        <w:t>В соответствии с положениями Примечания 1. к п. 1.2. ВСН 53-86(р),</w:t>
      </w:r>
    </w:p>
    <w:p w:rsidR="00FF6365" w:rsidRDefault="00A3672D" w:rsidP="00AB2555">
      <w:pPr>
        <w:tabs>
          <w:tab w:val="left" w:pos="2721"/>
        </w:tabs>
        <w:spacing w:line="240" w:lineRule="auto"/>
        <w:jc w:val="both"/>
      </w:pPr>
      <w:r w:rsidRPr="00A3672D">
        <w:t xml:space="preserve">если конструкция, элемент, система или их участок имеет все признаки износа, </w:t>
      </w:r>
    </w:p>
    <w:p w:rsidR="00FF6365" w:rsidRDefault="00A3672D" w:rsidP="00AB2555">
      <w:pPr>
        <w:tabs>
          <w:tab w:val="left" w:pos="2721"/>
        </w:tabs>
        <w:spacing w:line="240" w:lineRule="auto"/>
        <w:jc w:val="both"/>
      </w:pPr>
      <w:proofErr w:type="gramStart"/>
      <w:r w:rsidRPr="00A3672D">
        <w:t>соответствующие</w:t>
      </w:r>
      <w:proofErr w:type="gramEnd"/>
      <w:r w:rsidRPr="00A3672D">
        <w:t xml:space="preserve"> определенному интервалу его значений, то физический износ </w:t>
      </w:r>
    </w:p>
    <w:p w:rsidR="006D3866" w:rsidRDefault="00A3672D" w:rsidP="00AB2555">
      <w:pPr>
        <w:tabs>
          <w:tab w:val="left" w:pos="2721"/>
        </w:tabs>
        <w:spacing w:line="240" w:lineRule="auto"/>
        <w:jc w:val="both"/>
      </w:pPr>
      <w:r w:rsidRPr="00A3672D">
        <w:lastRenderedPageBreak/>
        <w:t xml:space="preserve">следует принимать </w:t>
      </w:r>
      <w:proofErr w:type="gramStart"/>
      <w:r w:rsidRPr="00A3672D">
        <w:t>ра</w:t>
      </w:r>
      <w:r w:rsidR="006D3866">
        <w:t>вным</w:t>
      </w:r>
      <w:proofErr w:type="gramEnd"/>
      <w:r w:rsidR="006D3866">
        <w:t xml:space="preserve"> верхней границе интервала.</w:t>
      </w:r>
    </w:p>
    <w:p w:rsidR="00D10DF9" w:rsidRPr="00ED59B4" w:rsidRDefault="00D10DF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 xml:space="preserve">Таким </w:t>
      </w:r>
      <w:r w:rsidR="00807EC6">
        <w:t>образом,</w:t>
      </w:r>
      <w:r>
        <w:t xml:space="preserve"> величина физического износа, </w:t>
      </w:r>
      <w:r w:rsidRPr="00ED59B4">
        <w:rPr>
          <w:u w:val="single"/>
        </w:rPr>
        <w:t>определённая визуальным образом</w:t>
      </w:r>
      <w:r w:rsidR="006D3866" w:rsidRPr="00ED59B4">
        <w:rPr>
          <w:u w:val="single"/>
        </w:rPr>
        <w:t>,</w:t>
      </w:r>
      <w:r w:rsidRPr="00ED59B4">
        <w:rPr>
          <w:u w:val="single"/>
        </w:rPr>
        <w:t xml:space="preserve"> составляет </w:t>
      </w:r>
      <w:r w:rsidR="00FC41D0" w:rsidRPr="00ED59B4">
        <w:rPr>
          <w:u w:val="single"/>
        </w:rPr>
        <w:t>3</w:t>
      </w:r>
      <w:r w:rsidR="006D3866" w:rsidRPr="00ED59B4">
        <w:rPr>
          <w:u w:val="single"/>
        </w:rPr>
        <w:t>0</w:t>
      </w:r>
      <w:r w:rsidRPr="00ED59B4">
        <w:rPr>
          <w:u w:val="single"/>
        </w:rPr>
        <w:t>%.</w:t>
      </w:r>
    </w:p>
    <w:p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ED59B4">
        <w:t>сроку эксплуатации</w:t>
      </w:r>
      <w:r w:rsidRPr="00A3672D">
        <w:t>.</w:t>
      </w:r>
    </w:p>
    <w:p w:rsidR="00892693" w:rsidRPr="00556486" w:rsidRDefault="00A3672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556486">
        <w:rPr>
          <w:u w:val="single"/>
        </w:rPr>
        <w:t xml:space="preserve">Итого величина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 w:rsidRPr="00556486">
        <w:rPr>
          <w:u w:val="single"/>
        </w:rPr>
        <w:t xml:space="preserve"> </w:t>
      </w:r>
      <w:r w:rsidR="00ED59B4">
        <w:rPr>
          <w:u w:val="single"/>
        </w:rPr>
        <w:t>8</w:t>
      </w:r>
      <w:r w:rsidR="00314917">
        <w:rPr>
          <w:u w:val="single"/>
        </w:rPr>
        <w:t>0</w:t>
      </w:r>
      <w:r w:rsidRPr="00556486">
        <w:rPr>
          <w:u w:val="single"/>
        </w:rPr>
        <w:t>%</w:t>
      </w:r>
      <w:proofErr w:type="gramEnd"/>
    </w:p>
    <w:p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:rsidR="00FC41D0" w:rsidRDefault="00D0174B" w:rsidP="00FC41D0">
      <w:pPr>
        <w:tabs>
          <w:tab w:val="left" w:pos="2721"/>
        </w:tabs>
        <w:spacing w:line="240" w:lineRule="auto"/>
        <w:ind w:firstLine="709"/>
        <w:jc w:val="both"/>
      </w:pPr>
      <w:r>
        <w:t xml:space="preserve">Данную позицию оцениваем совместно с позицией п. 12 акта «Перегородки», принимая для расчёта аналогичные исходные цифры  </w:t>
      </w:r>
      <w:r w:rsidR="00CF1B66">
        <w:t xml:space="preserve">                     и значения.</w:t>
      </w:r>
    </w:p>
    <w:p w:rsidR="00FC41D0" w:rsidRDefault="00FC41D0" w:rsidP="00FC41D0">
      <w:pPr>
        <w:tabs>
          <w:tab w:val="left" w:pos="2721"/>
        </w:tabs>
        <w:spacing w:line="240" w:lineRule="auto"/>
        <w:ind w:firstLine="709"/>
        <w:jc w:val="both"/>
      </w:pPr>
      <w:r>
        <w:t>По конструктивным</w:t>
      </w:r>
      <w:r w:rsidR="008C7867">
        <w:t xml:space="preserve"> решениям в МКД № </w:t>
      </w:r>
      <w:r w:rsidR="00993AD7">
        <w:t>7</w:t>
      </w:r>
      <w:r w:rsidR="008C7867">
        <w:t xml:space="preserve"> по ул. Шевченко в г. Владивостоке примен</w:t>
      </w:r>
      <w:r w:rsidR="00993AD7">
        <w:t>ё</w:t>
      </w:r>
      <w:r w:rsidR="008C7867">
        <w:t xml:space="preserve">н вид внутренних стен и перегородок: </w:t>
      </w:r>
      <w:r w:rsidR="008C7867" w:rsidRPr="008C7867">
        <w:t>«Перегородки из сухой штукатурки по деревянному каркасу»</w:t>
      </w:r>
      <w:r w:rsidR="00993AD7">
        <w:t>.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</w:t>
      </w:r>
      <w:r w:rsidR="008F5FEB">
        <w:rPr>
          <w:rFonts w:eastAsia="Times New Roman"/>
        </w:rPr>
        <w:t>и</w:t>
      </w:r>
      <w:r w:rsidR="008F5FEB" w:rsidRPr="008F5FEB">
        <w:rPr>
          <w:rFonts w:eastAsia="Times New Roman"/>
        </w:rPr>
        <w:t>з сухой штукатурки по дер</w:t>
      </w:r>
      <w:bookmarkStart w:id="2" w:name="OCRUncertain1022"/>
      <w:r w:rsidR="008F5FEB" w:rsidRPr="008F5FEB">
        <w:rPr>
          <w:rFonts w:eastAsia="Times New Roman"/>
        </w:rPr>
        <w:t>е</w:t>
      </w:r>
      <w:bookmarkEnd w:id="2"/>
      <w:r w:rsidR="008F5FEB" w:rsidRPr="008F5FEB">
        <w:rPr>
          <w:rFonts w:eastAsia="Times New Roman"/>
        </w:rPr>
        <w:t>вянному каркасу</w:t>
      </w:r>
      <w:r w:rsidRPr="00CF1B66">
        <w:t xml:space="preserve">» до капитального ремонта составляет </w:t>
      </w:r>
      <w:r w:rsidR="008F5FEB">
        <w:t>30</w:t>
      </w:r>
      <w:r w:rsidRPr="00CF1B66">
        <w:t xml:space="preserve"> лет.</w:t>
      </w:r>
    </w:p>
    <w:p w:rsidR="008F5FEB" w:rsidRDefault="00CF1B66" w:rsidP="008F5FEB">
      <w:pPr>
        <w:tabs>
          <w:tab w:val="left" w:pos="2721"/>
        </w:tabs>
        <w:spacing w:line="240" w:lineRule="auto"/>
        <w:ind w:firstLine="709"/>
        <w:jc w:val="both"/>
      </w:pPr>
      <w:r w:rsidRPr="00CF1B66">
        <w:t xml:space="preserve">Методом экстраполяции, учитывая срок службы стен </w:t>
      </w:r>
      <w:r>
        <w:t>внутренних</w:t>
      </w:r>
      <w:r w:rsidRPr="00CF1B66">
        <w:t xml:space="preserve"> </w:t>
      </w:r>
      <w:r w:rsidR="00993AD7">
        <w:t>73</w:t>
      </w:r>
      <w:r w:rsidR="00DB1CEF">
        <w:t xml:space="preserve"> </w:t>
      </w:r>
      <w:r w:rsidR="00993AD7">
        <w:t>года</w:t>
      </w:r>
      <w:r w:rsidRPr="00CF1B66">
        <w:t xml:space="preserve">, определяем величину физического износа </w:t>
      </w:r>
      <w:r>
        <w:t>стен внутренних</w:t>
      </w:r>
      <w:r w:rsidRPr="00CF1B66">
        <w:t xml:space="preserve"> </w:t>
      </w:r>
      <w:r w:rsidR="008C7867" w:rsidRPr="008C7867">
        <w:t xml:space="preserve">из сухой штукатурки по деревянному каркасу </w:t>
      </w:r>
      <w:r w:rsidRPr="00CF1B66">
        <w:t xml:space="preserve">по сроку эксплуатации </w:t>
      </w:r>
      <w:r w:rsidR="008F5FEB">
        <w:t>80</w:t>
      </w:r>
      <w:r w:rsidRPr="00CF1B66">
        <w:t xml:space="preserve"> %. </w:t>
      </w:r>
    </w:p>
    <w:p w:rsidR="00DB1CEF" w:rsidRPr="00CF1B66" w:rsidRDefault="00DB1CE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DB1CEF">
        <w:t xml:space="preserve">величина физического износа стен внутренних </w:t>
      </w:r>
      <w:r>
        <w:t xml:space="preserve">                          </w:t>
      </w:r>
      <w:r w:rsidRPr="00DB1CEF">
        <w:t xml:space="preserve">и перегородок </w:t>
      </w:r>
      <w:r w:rsidR="008C7867" w:rsidRPr="008C7867">
        <w:t xml:space="preserve">из сухой штукатурки по деревянному каркасу </w:t>
      </w:r>
      <w:r w:rsidRPr="00DB1CEF">
        <w:t xml:space="preserve">принимается равной </w:t>
      </w:r>
      <w:r w:rsidR="008F5FEB">
        <w:t>8</w:t>
      </w:r>
      <w:r w:rsidR="00D1419A">
        <w:t>0</w:t>
      </w:r>
      <w:r w:rsidRPr="00DB1CEF">
        <w:t>%</w:t>
      </w:r>
      <w:r w:rsidR="00AB2555">
        <w:t>.</w:t>
      </w:r>
    </w:p>
    <w:p w:rsidR="008B58B5" w:rsidRPr="00CF1B66" w:rsidRDefault="008B58B5" w:rsidP="00B94AED">
      <w:pPr>
        <w:tabs>
          <w:tab w:val="left" w:pos="2721"/>
        </w:tabs>
        <w:spacing w:line="240" w:lineRule="auto"/>
        <w:ind w:firstLine="709"/>
        <w:jc w:val="both"/>
      </w:pPr>
      <w:r w:rsidRPr="008B58B5">
        <w:t xml:space="preserve">Провести визуальный осмотр элементов «перегородки и стены внутренние» в полном объёме не представилось </w:t>
      </w:r>
      <w:proofErr w:type="gramStart"/>
      <w:r w:rsidRPr="008B58B5">
        <w:t>возможным</w:t>
      </w:r>
      <w:proofErr w:type="gramEnd"/>
      <w:r w:rsidRPr="008B58B5">
        <w:t>.</w:t>
      </w:r>
    </w:p>
    <w:p w:rsidR="00CF1B66" w:rsidRPr="00401F25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Итого величина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Pr="00401F25">
        <w:rPr>
          <w:u w:val="single"/>
        </w:rPr>
        <w:t xml:space="preserve">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B94AED">
        <w:rPr>
          <w:u w:val="single"/>
        </w:rPr>
        <w:t>8</w:t>
      </w:r>
      <w:r w:rsidR="00D1419A">
        <w:rPr>
          <w:u w:val="single"/>
        </w:rPr>
        <w:t>0</w:t>
      </w:r>
      <w:r w:rsidRPr="00401F25">
        <w:rPr>
          <w:u w:val="single"/>
        </w:rPr>
        <w:t>%</w:t>
      </w:r>
    </w:p>
    <w:p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:rsidR="00ED59B4" w:rsidRDefault="00ED59B4" w:rsidP="00ED59B4">
      <w:pPr>
        <w:tabs>
          <w:tab w:val="left" w:pos="2721"/>
        </w:tabs>
        <w:spacing w:line="240" w:lineRule="auto"/>
        <w:ind w:firstLine="709"/>
        <w:jc w:val="both"/>
      </w:pPr>
      <w:r>
        <w:t xml:space="preserve">Капитальный ремонт фасада проводился в 2018 году. </w:t>
      </w:r>
    </w:p>
    <w:p w:rsidR="00ED59B4" w:rsidRDefault="00ED59B4" w:rsidP="00ED59B4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элемента после капитального ремонта «фасад» 3 года, определяем величину физического износа элемента «фасад» по сроку эксплуатации 8 %. </w:t>
      </w:r>
    </w:p>
    <w:p w:rsidR="00ED59B4" w:rsidRDefault="00ED59B4" w:rsidP="00ED59B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                                           </w:t>
      </w:r>
    </w:p>
    <w:p w:rsidR="00ED59B4" w:rsidRPr="00ED59B4" w:rsidRDefault="00ED59B4" w:rsidP="00ED59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D59B4">
        <w:rPr>
          <w:u w:val="single"/>
        </w:rPr>
        <w:t>Таким образом, величина физического износа элемента «фасад» по сроку эксплуатации определяется как 10%.</w:t>
      </w:r>
    </w:p>
    <w:p w:rsidR="00CF1B66" w:rsidRDefault="00CF1B66" w:rsidP="00ED59B4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6. </w:t>
      </w:r>
      <w:r w:rsidRPr="00CF1B66">
        <w:rPr>
          <w:b/>
        </w:rPr>
        <w:t>Несущие конструкции.</w:t>
      </w:r>
    </w:p>
    <w:p w:rsidR="00947408" w:rsidRDefault="003E06A8" w:rsidP="00ED59B4">
      <w:pPr>
        <w:tabs>
          <w:tab w:val="left" w:pos="2721"/>
        </w:tabs>
        <w:spacing w:line="240" w:lineRule="auto"/>
        <w:ind w:firstLine="709"/>
        <w:jc w:val="both"/>
      </w:pPr>
      <w:r w:rsidRPr="003E06A8">
        <w:t>Поскольку элемент «несущие конструкции» в МКД № 7 по пер.</w:t>
      </w:r>
      <w:r w:rsidR="00ED59B4">
        <w:t xml:space="preserve"> Шевченко </w:t>
      </w:r>
      <w:r w:rsidR="00865BF9" w:rsidRPr="00865BF9">
        <w:t>в г. Владивостоке</w:t>
      </w:r>
      <w:r w:rsidR="008D4BA3" w:rsidRPr="008D4BA3">
        <w:t xml:space="preserve"> совпадает с элементом </w:t>
      </w:r>
      <w:r w:rsidR="00DB1CEF">
        <w:t>«</w:t>
      </w:r>
      <w:r w:rsidR="008D4BA3" w:rsidRPr="008D4BA3">
        <w:t>стены наружные</w:t>
      </w:r>
      <w:r w:rsidR="00DB1CEF">
        <w:t>»</w:t>
      </w:r>
      <w:r w:rsidR="008D4BA3" w:rsidRPr="008D4BA3">
        <w:t>, величина физического износа фасада определяется аналогично стенам наружным.</w:t>
      </w:r>
      <w:r w:rsidR="008B58B5" w:rsidRPr="008B58B5">
        <w:t xml:space="preserve"> </w:t>
      </w:r>
    </w:p>
    <w:p w:rsidR="008D4BA3" w:rsidRPr="00947408" w:rsidRDefault="008B58B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947408">
        <w:rPr>
          <w:u w:val="single"/>
        </w:rPr>
        <w:lastRenderedPageBreak/>
        <w:t xml:space="preserve">Величина физического износа конструктивного элемента «Несущие конструкции» принимается равной </w:t>
      </w:r>
      <w:r w:rsidR="00ED59B4">
        <w:rPr>
          <w:u w:val="single"/>
        </w:rPr>
        <w:t>8</w:t>
      </w:r>
      <w:r w:rsidR="003E06A8">
        <w:rPr>
          <w:u w:val="single"/>
        </w:rPr>
        <w:t>3</w:t>
      </w:r>
      <w:r w:rsidRPr="00947408">
        <w:rPr>
          <w:u w:val="single"/>
        </w:rPr>
        <w:t>0%.</w:t>
      </w:r>
      <w:proofErr w:type="gramEnd"/>
    </w:p>
    <w:p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:rsidR="00CE6077" w:rsidRDefault="00CE6077" w:rsidP="003E06A8">
      <w:pPr>
        <w:tabs>
          <w:tab w:val="left" w:pos="2721"/>
        </w:tabs>
        <w:spacing w:line="240" w:lineRule="auto"/>
        <w:ind w:firstLine="709"/>
        <w:jc w:val="both"/>
      </w:pPr>
      <w:r w:rsidRPr="00CE6077">
        <w:t>В соответствии с положениями Приложения № 3 ВСН – 58-88 (р) минимальная продолжительность эффективной эксплуатации элемента «</w:t>
      </w:r>
      <w:r>
        <w:t>Водосточные трубы из стали оцинкованной</w:t>
      </w:r>
      <w:r w:rsidRPr="00CE6077">
        <w:t xml:space="preserve">» до капитального ремонта составляет </w:t>
      </w:r>
      <w:r>
        <w:t>1</w:t>
      </w:r>
      <w:r w:rsidRPr="00CE6077">
        <w:t xml:space="preserve">0 лет. Методом экстраполяции, учитывая </w:t>
      </w:r>
      <w:r w:rsidR="009B24C8">
        <w:t xml:space="preserve">отсутствие информации                 о проведении капитального ремонта позже указанного срока, </w:t>
      </w:r>
      <w:r w:rsidRPr="00CE6077">
        <w:t>получаем величину физического</w:t>
      </w:r>
      <w:r>
        <w:t xml:space="preserve"> износа </w:t>
      </w:r>
      <w:r w:rsidRPr="00CE6077">
        <w:t xml:space="preserve">равной </w:t>
      </w:r>
      <w:r w:rsidR="009B24C8">
        <w:t>80</w:t>
      </w:r>
      <w:r w:rsidRPr="00CE6077">
        <w:t>%.</w:t>
      </w:r>
    </w:p>
    <w:p w:rsidR="00CE6077" w:rsidRDefault="00CE6077" w:rsidP="00CE6077">
      <w:pPr>
        <w:tabs>
          <w:tab w:val="left" w:pos="2721"/>
        </w:tabs>
        <w:spacing w:line="240" w:lineRule="auto"/>
        <w:ind w:firstLine="709"/>
        <w:jc w:val="both"/>
      </w:pPr>
      <w:r w:rsidRPr="00CE6077">
        <w:t xml:space="preserve">Таким образом, величина физического износа конструктивного элемента «Водосточные трубы из стали оцинкованной» </w:t>
      </w:r>
      <w:r>
        <w:t xml:space="preserve">по сроку эксплуатации принимается равной </w:t>
      </w:r>
      <w:r w:rsidR="003E06A8">
        <w:t>80</w:t>
      </w:r>
      <w:r>
        <w:t>%.</w:t>
      </w:r>
      <w:r w:rsidRPr="00CE6077">
        <w:t xml:space="preserve">                                           </w:t>
      </w:r>
    </w:p>
    <w:p w:rsidR="00CE6077" w:rsidRDefault="00CE6077" w:rsidP="00CE6077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дефекты не выявлены. </w:t>
      </w:r>
    </w:p>
    <w:p w:rsidR="00CE6077" w:rsidRPr="00CE6077" w:rsidRDefault="00CE6077" w:rsidP="00CE6077">
      <w:pPr>
        <w:tabs>
          <w:tab w:val="left" w:pos="2721"/>
        </w:tabs>
        <w:spacing w:line="240" w:lineRule="auto"/>
        <w:ind w:firstLine="709"/>
        <w:jc w:val="both"/>
      </w:pPr>
      <w:r w:rsidRPr="00CE6077">
        <w:rPr>
          <w:u w:val="single"/>
        </w:rPr>
        <w:t xml:space="preserve">Таким образом, величина физического износа конструктивного элемента «Водосточные </w:t>
      </w:r>
      <w:proofErr w:type="gramStart"/>
      <w:r w:rsidRPr="00CE6077">
        <w:rPr>
          <w:u w:val="single"/>
        </w:rPr>
        <w:t>трубы</w:t>
      </w:r>
      <w:proofErr w:type="gramEnd"/>
      <w:r w:rsidRPr="00CE6077">
        <w:rPr>
          <w:u w:val="single"/>
        </w:rPr>
        <w:t xml:space="preserve"> из стали оцинкованной»  принимается равной </w:t>
      </w:r>
      <w:r w:rsidR="003E06A8">
        <w:rPr>
          <w:u w:val="single"/>
        </w:rPr>
        <w:t>80</w:t>
      </w:r>
      <w:r w:rsidRPr="00CE6077">
        <w:rPr>
          <w:u w:val="single"/>
        </w:rPr>
        <w:t>%.</w:t>
      </w:r>
      <w:r w:rsidRPr="00CE6077">
        <w:t xml:space="preserve">                                           </w:t>
      </w:r>
    </w:p>
    <w:p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:rsidR="00947408" w:rsidRDefault="00947408" w:rsidP="00D067C7">
      <w:pPr>
        <w:tabs>
          <w:tab w:val="left" w:pos="2721"/>
        </w:tabs>
        <w:spacing w:line="240" w:lineRule="auto"/>
        <w:ind w:firstLine="709"/>
        <w:jc w:val="both"/>
      </w:pPr>
      <w:r>
        <w:t xml:space="preserve">По конструктивным решениям в МКД № 9 по ул. Шевченко в г. Владивостоке использованы перекрытия </w:t>
      </w:r>
      <w:r w:rsidR="00367DD3" w:rsidRPr="00367DD3">
        <w:t>деревянные по металлическим балкам</w:t>
      </w:r>
      <w:r>
        <w:t xml:space="preserve">. </w:t>
      </w:r>
    </w:p>
    <w:p w:rsidR="00D067C7" w:rsidRDefault="00947408" w:rsidP="00D067C7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D067C7">
        <w:t xml:space="preserve">В соответствии с положениями Приложения № 3 ВСН – 58-88 (р) </w:t>
      </w:r>
      <w:proofErr w:type="gramStart"/>
      <w:r w:rsidR="00D067C7">
        <w:t>минимальная</w:t>
      </w:r>
      <w:proofErr w:type="gramEnd"/>
      <w:r w:rsidR="00D067C7">
        <w:t xml:space="preserve"> продолжительности эффективной эксплуатации элемента «</w:t>
      </w:r>
      <w:r w:rsidR="00912B39">
        <w:t xml:space="preserve">Перекрытия </w:t>
      </w:r>
      <w:r w:rsidR="00C00E75">
        <w:t>д</w:t>
      </w:r>
      <w:r w:rsidR="00C00E75" w:rsidRPr="00C00E75">
        <w:t>еревянные по металлическим балкам</w:t>
      </w:r>
      <w:r w:rsidR="00D067C7">
        <w:t xml:space="preserve">», до капитального ремонта составляет </w:t>
      </w:r>
      <w:r w:rsidR="00C00E75">
        <w:t>2</w:t>
      </w:r>
      <w:r w:rsidR="00912B39">
        <w:t>0</w:t>
      </w:r>
      <w:r w:rsidR="00D067C7">
        <w:t xml:space="preserve"> лет.</w:t>
      </w:r>
    </w:p>
    <w:p w:rsidR="00912B39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данного элемента                   в </w:t>
      </w:r>
      <w:r w:rsidR="009B24C8">
        <w:t>73</w:t>
      </w:r>
      <w:r>
        <w:t xml:space="preserve"> </w:t>
      </w:r>
      <w:r w:rsidR="009B24C8">
        <w:t>года</w:t>
      </w:r>
      <w:r>
        <w:t>, получаем величину физического износа</w:t>
      </w:r>
      <w:r w:rsidR="00A203C3">
        <w:t xml:space="preserve"> по сроку эксплуатации</w:t>
      </w:r>
      <w:r>
        <w:t xml:space="preserve"> равной </w:t>
      </w:r>
      <w:r w:rsidR="00C00E75">
        <w:t>80</w:t>
      </w:r>
      <w:r>
        <w:t xml:space="preserve">%. </w:t>
      </w:r>
    </w:p>
    <w:p w:rsidR="00912B39" w:rsidRDefault="00D067C7" w:rsidP="00912B39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912B39">
        <w:t>В соответствии с требованиями п. 1.5. ВСН 53-86(р) численные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A203C3" w:rsidRDefault="00912B39" w:rsidP="00912B39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конструктивного элемента «Перекрытия»  по сроку эксплуатации принимается равной </w:t>
      </w:r>
      <w:r w:rsidR="009B24C8">
        <w:t>7</w:t>
      </w:r>
      <w:r>
        <w:t xml:space="preserve">5%.                 </w:t>
      </w:r>
    </w:p>
    <w:p w:rsidR="00A203C3" w:rsidRDefault="00A203C3" w:rsidP="00A203C3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 элемента «Перекрытия» не представилось возможным.</w:t>
      </w:r>
    </w:p>
    <w:p w:rsidR="00D067C7" w:rsidRPr="00ED59B4" w:rsidRDefault="006C26C6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D59B4">
        <w:rPr>
          <w:u w:val="single"/>
        </w:rPr>
        <w:t xml:space="preserve">Таким </w:t>
      </w:r>
      <w:proofErr w:type="gramStart"/>
      <w:r w:rsidRPr="00ED59B4">
        <w:rPr>
          <w:u w:val="single"/>
        </w:rPr>
        <w:t>образом</w:t>
      </w:r>
      <w:proofErr w:type="gramEnd"/>
      <w:r w:rsidRPr="00ED59B4">
        <w:rPr>
          <w:u w:val="single"/>
        </w:rPr>
        <w:t xml:space="preserve"> величина физического износа конструктивного элемента «перекрытия» по сроку эксплуатации</w:t>
      </w:r>
      <w:r w:rsidR="00D067C7" w:rsidRPr="00ED59B4">
        <w:rPr>
          <w:u w:val="single"/>
        </w:rPr>
        <w:t xml:space="preserve"> равной </w:t>
      </w:r>
      <w:r w:rsidR="00C00E75">
        <w:rPr>
          <w:u w:val="single"/>
        </w:rPr>
        <w:t>80</w:t>
      </w:r>
      <w:r w:rsidR="00D067C7" w:rsidRPr="00ED59B4">
        <w:rPr>
          <w:u w:val="single"/>
        </w:rPr>
        <w:t>%.</w:t>
      </w:r>
    </w:p>
    <w:p w:rsidR="006D052F" w:rsidRDefault="00207CC9" w:rsidP="00D067C7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D067C7">
        <w:rPr>
          <w:b/>
        </w:rPr>
        <w:t>9.</w:t>
      </w:r>
      <w:r>
        <w:t xml:space="preserve"> </w:t>
      </w:r>
      <w:r w:rsidRPr="00207CC9">
        <w:rPr>
          <w:b/>
        </w:rPr>
        <w:t>Отмостка</w:t>
      </w:r>
      <w:r>
        <w:rPr>
          <w:b/>
        </w:rPr>
        <w:t>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 xml:space="preserve">дов, тротуаров, отмосток», </w:t>
      </w:r>
      <w:proofErr w:type="gramStart"/>
      <w:r w:rsidRPr="00207CC9">
        <w:t>которая</w:t>
      </w:r>
      <w:proofErr w:type="gramEnd"/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:rsidR="00F05395" w:rsidRDefault="00F05395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с учётом </w:t>
      </w:r>
      <w:r w:rsidR="00A440A9">
        <w:t xml:space="preserve">проведении капитального ремонта конструктивного элемента «отмостка» </w:t>
      </w:r>
      <w:r>
        <w:t>в 2018 г.</w:t>
      </w:r>
      <w:r w:rsidR="00207CC9" w:rsidRPr="00207CC9">
        <w:t xml:space="preserve">, определяем величину физического износа </w:t>
      </w:r>
      <w:r w:rsidR="00676F54">
        <w:t xml:space="preserve">отмостки </w:t>
      </w:r>
      <w:r w:rsidR="00207CC9" w:rsidRPr="00207CC9">
        <w:t xml:space="preserve">по сроку эксплуатации </w:t>
      </w:r>
      <w:r>
        <w:t>24</w:t>
      </w:r>
      <w:r w:rsidR="00207CC9" w:rsidRPr="00207CC9">
        <w:t xml:space="preserve"> %.</w:t>
      </w:r>
    </w:p>
    <w:p w:rsidR="0018795D" w:rsidRDefault="00F05395" w:rsidP="00E61D67">
      <w:pPr>
        <w:tabs>
          <w:tab w:val="left" w:pos="2721"/>
        </w:tabs>
        <w:spacing w:line="240" w:lineRule="auto"/>
        <w:ind w:firstLine="709"/>
        <w:jc w:val="both"/>
      </w:pPr>
      <w:r w:rsidRPr="00F05395">
        <w:t xml:space="preserve">В соответствии с требованиями п. 1.5. ВСН 53-86(р) численные значения физического износа следует округлять: для отдельных участков конструкций, </w:t>
      </w:r>
      <w:r w:rsidRPr="00F05395">
        <w:lastRenderedPageBreak/>
        <w:t>элементов и систем – до 10 %; для конструкций, элементов и систем до – 5 %; для здания в целом – до 1 %.</w:t>
      </w:r>
      <w:r w:rsidR="00207CC9" w:rsidRPr="00207CC9">
        <w:t xml:space="preserve"> </w:t>
      </w:r>
    </w:p>
    <w:p w:rsidR="00F05395" w:rsidRDefault="00F05395" w:rsidP="00F05395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конструктивного элемента «отмостка» по сроку эксплуатации принимается равной 25%</w:t>
      </w:r>
    </w:p>
    <w:p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Примечание: в положениях </w:t>
      </w:r>
      <w:r w:rsidRPr="00DD7573">
        <w:t>ВСН 53-86(р)</w:t>
      </w:r>
      <w:r>
        <w:t xml:space="preserve"> отсутствуют признаки износа конструктивного элемента «отмостка», поэтому величина физического износа по визуальному осмотру определена по табл. 48 </w:t>
      </w:r>
      <w:r w:rsidRPr="00DD7573">
        <w:t>ВСН 53-86(р) «Полы цементно-песчаные, бетонные, мозаичные»</w:t>
      </w:r>
    </w:p>
    <w:p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A440A9" w:rsidRPr="00A440A9">
        <w:t>Стирание поверхности в ходовых местах; выбоины до 0,5 м</w:t>
      </w:r>
      <w:proofErr w:type="gramStart"/>
      <w:r w:rsidR="00A440A9" w:rsidRPr="00A440A9">
        <w:rPr>
          <w:vertAlign w:val="superscript"/>
        </w:rPr>
        <w:t>2</w:t>
      </w:r>
      <w:proofErr w:type="gramEnd"/>
      <w:r w:rsidR="00A440A9" w:rsidRPr="00A440A9">
        <w:t xml:space="preserve"> на площади до 25 %</w:t>
      </w:r>
      <w:r>
        <w:t>»</w:t>
      </w:r>
      <w:r w:rsidRPr="00DD7573">
        <w:t xml:space="preserve"> </w:t>
      </w:r>
    </w:p>
    <w:p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</w:t>
      </w:r>
      <w:r w:rsidRPr="00DD7573">
        <w:t>ВСН 53-86(р) «Полы цементно-песчаные, бетонные, мозаичные»</w:t>
      </w:r>
      <w:r>
        <w:t xml:space="preserve"> данные дефекты соответствуют </w:t>
      </w:r>
      <w:r w:rsidRPr="00DD7573">
        <w:t xml:space="preserve">интервалам износа </w:t>
      </w:r>
      <w:r w:rsidR="00A440A9">
        <w:t>21</w:t>
      </w:r>
      <w:r w:rsidRPr="00DD7573">
        <w:t>-</w:t>
      </w:r>
      <w:r w:rsidR="00A440A9">
        <w:t>4</w:t>
      </w:r>
      <w:r w:rsidRPr="00DD7573">
        <w:t>0%. При этом выявлены все признаки износа.</w:t>
      </w:r>
      <w:r>
        <w:t xml:space="preserve"> </w:t>
      </w:r>
    </w:p>
    <w:p w:rsidR="00DD7573" w:rsidRPr="00DD7573" w:rsidRDefault="00DD7573" w:rsidP="00DD7573">
      <w:pPr>
        <w:tabs>
          <w:tab w:val="left" w:pos="2721"/>
        </w:tabs>
        <w:spacing w:line="240" w:lineRule="auto"/>
        <w:ind w:firstLine="709"/>
        <w:jc w:val="both"/>
      </w:pPr>
      <w:r w:rsidRPr="00DD7573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DD7573">
        <w:t>равным</w:t>
      </w:r>
      <w:proofErr w:type="gramEnd"/>
      <w:r w:rsidRPr="00DD7573">
        <w:t xml:space="preserve"> верхней границе интервала.</w:t>
      </w:r>
    </w:p>
    <w:p w:rsidR="00DD7573" w:rsidRPr="00DD7573" w:rsidRDefault="00DD7573" w:rsidP="00DD7573">
      <w:pPr>
        <w:tabs>
          <w:tab w:val="left" w:pos="2721"/>
        </w:tabs>
        <w:spacing w:line="240" w:lineRule="auto"/>
        <w:ind w:firstLine="709"/>
        <w:jc w:val="both"/>
      </w:pPr>
      <w:r w:rsidRPr="00DD7573">
        <w:t>Таким образом, величина физического износа элементов «</w:t>
      </w:r>
      <w:r>
        <w:t>Отмостка</w:t>
      </w:r>
      <w:r w:rsidRPr="00DD7573">
        <w:t xml:space="preserve">» по визуальному осмотру определяется как </w:t>
      </w:r>
      <w:r w:rsidR="00A440A9">
        <w:t>4</w:t>
      </w:r>
      <w:r w:rsidRPr="00DD7573">
        <w:t>0%.</w:t>
      </w:r>
    </w:p>
    <w:p w:rsidR="00DD7573" w:rsidRPr="00DD7573" w:rsidRDefault="00DD7573" w:rsidP="00DD7573">
      <w:pPr>
        <w:tabs>
          <w:tab w:val="left" w:pos="2721"/>
        </w:tabs>
        <w:spacing w:line="240" w:lineRule="auto"/>
        <w:ind w:firstLine="709"/>
        <w:jc w:val="both"/>
      </w:pPr>
      <w:r w:rsidRPr="00DD7573">
        <w:t>Из 2 значений  - по визуальным признакам и по сроку эксплуатации - выбирается большая – величина физического износа «</w:t>
      </w:r>
      <w:r>
        <w:t>отмостка</w:t>
      </w:r>
      <w:r w:rsidRPr="00DD7573">
        <w:t xml:space="preserve">» </w:t>
      </w:r>
      <w:r w:rsidR="00F05395" w:rsidRPr="00F05395">
        <w:t>по визуальным признакам</w:t>
      </w:r>
      <w:r w:rsidRPr="00DD7573">
        <w:t>.</w:t>
      </w:r>
    </w:p>
    <w:p w:rsidR="00E61D67" w:rsidRPr="00D46D58" w:rsidRDefault="00DD7573" w:rsidP="00DD757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46D58">
        <w:rPr>
          <w:u w:val="single"/>
        </w:rPr>
        <w:t>Величина физического износа конструктивного элемента «</w:t>
      </w:r>
      <w:r w:rsidR="00676F54" w:rsidRPr="00D46D58">
        <w:rPr>
          <w:u w:val="single"/>
        </w:rPr>
        <w:t>отмостка</w:t>
      </w:r>
      <w:r w:rsidRPr="00D46D58">
        <w:rPr>
          <w:u w:val="single"/>
        </w:rPr>
        <w:t xml:space="preserve">» принимается </w:t>
      </w:r>
      <w:proofErr w:type="gramStart"/>
      <w:r w:rsidRPr="00D46D58">
        <w:rPr>
          <w:u w:val="single"/>
        </w:rPr>
        <w:t>равной</w:t>
      </w:r>
      <w:proofErr w:type="gramEnd"/>
      <w:r w:rsidRPr="00D46D58">
        <w:rPr>
          <w:u w:val="single"/>
        </w:rPr>
        <w:t xml:space="preserve"> </w:t>
      </w:r>
      <w:r w:rsidR="00F05395">
        <w:rPr>
          <w:u w:val="single"/>
        </w:rPr>
        <w:t>4</w:t>
      </w:r>
      <w:r w:rsidRPr="00D46D58">
        <w:rPr>
          <w:u w:val="single"/>
        </w:rPr>
        <w:t>0%.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Кровля</w:t>
      </w:r>
      <w:r>
        <w:rPr>
          <w:b/>
        </w:rPr>
        <w:t>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Конструктивный элемент «кровля» в </w:t>
      </w:r>
      <w:r w:rsidR="00865BF9" w:rsidRPr="00865BF9">
        <w:t xml:space="preserve">МКД № </w:t>
      </w:r>
      <w:r w:rsidR="00F05395">
        <w:t>7</w:t>
      </w:r>
      <w:r w:rsidR="00865BF9" w:rsidRPr="00865BF9">
        <w:t xml:space="preserve"> по пер. Шевченко в г. Владивостоке </w:t>
      </w:r>
      <w:r>
        <w:t xml:space="preserve">состоит из нижеследующих элементов: </w:t>
      </w:r>
      <w:r w:rsidR="00816200">
        <w:t>«</w:t>
      </w:r>
      <w:r>
        <w:t>Стропила и обрешетка</w:t>
      </w:r>
      <w:r w:rsidR="00816200">
        <w:t>», «П</w:t>
      </w:r>
      <w:r>
        <w:t>окрытие крыши (кровля) из оцинкованной стали</w:t>
      </w:r>
      <w:r w:rsidR="00816200">
        <w:t>»</w:t>
      </w:r>
      <w:r>
        <w:t>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«стропила и обрешётка», до капитального ремонта составляет 50 лет.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кровли проводился в 201</w:t>
      </w:r>
      <w:r w:rsidR="00C00E75">
        <w:t>6</w:t>
      </w:r>
      <w:r>
        <w:t xml:space="preserve"> г.</w:t>
      </w:r>
      <w:r w:rsidR="00F05395">
        <w:t xml:space="preserve"> При этом стропила                  и обрешётка не ремонтировались.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</w:t>
      </w:r>
      <w:r w:rsidR="00F05395" w:rsidRPr="00F05395">
        <w:t>учитывая отсутствие информации о проведении капитального ремонта</w:t>
      </w:r>
      <w:r w:rsidR="00F05395">
        <w:t xml:space="preserve"> элемента «Стропила и обрешётка»</w:t>
      </w:r>
      <w:r w:rsidR="00F05395" w:rsidRPr="00F05395">
        <w:t xml:space="preserve"> позже указанного срока, получаем величину физического износа равной 80%.</w:t>
      </w:r>
    </w:p>
    <w:p w:rsidR="00F05395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F05395">
        <w:t xml:space="preserve">выявлены нижеследующие дефекты: </w:t>
      </w:r>
      <w:r w:rsidR="00816200">
        <w:t>«</w:t>
      </w:r>
      <w:r w:rsidR="00816200" w:rsidRPr="00816200">
        <w:t>Поражение гнилью древесины мауэрлата, стропил, обрешетки; наличие дополнительных временных креплений стропильных ног; увлажнение древесины</w:t>
      </w:r>
      <w:r w:rsidR="00816200">
        <w:t>».</w:t>
      </w:r>
    </w:p>
    <w:p w:rsidR="00816200" w:rsidRDefault="00816200" w:rsidP="0081620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38 ВСН 53-86(р) «</w:t>
      </w:r>
      <w:r w:rsidRPr="00816200">
        <w:t>Крыши деревянные</w:t>
      </w:r>
      <w:r>
        <w:t xml:space="preserve">» данные дефекты соответствуют интервалам износа 41-60%. При этом выявлены все признаки износа. </w:t>
      </w:r>
    </w:p>
    <w:p w:rsidR="00816200" w:rsidRDefault="00816200" w:rsidP="00816200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</w:t>
      </w:r>
      <w:r>
        <w:lastRenderedPageBreak/>
        <w:t xml:space="preserve">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816200" w:rsidRDefault="00816200" w:rsidP="00816200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элементов «</w:t>
      </w:r>
      <w:r w:rsidRPr="00816200">
        <w:t xml:space="preserve">Стропила </w:t>
      </w:r>
      <w:r>
        <w:t xml:space="preserve">                   </w:t>
      </w:r>
      <w:r w:rsidRPr="00816200">
        <w:t>и обрешётка</w:t>
      </w:r>
      <w:r>
        <w:t>» по визуальному осмотру определяется как 60%.</w:t>
      </w:r>
    </w:p>
    <w:p w:rsidR="00816200" w:rsidRDefault="00816200" w:rsidP="00816200">
      <w:pPr>
        <w:tabs>
          <w:tab w:val="left" w:pos="2721"/>
        </w:tabs>
        <w:spacing w:line="240" w:lineRule="auto"/>
        <w:ind w:firstLine="709"/>
        <w:jc w:val="both"/>
      </w:pPr>
      <w:r w:rsidRPr="00816200">
        <w:t>Из 2 значений  - по визуальным признакам и по сроку эксплуатации - выбирается большая – величина физического износа «</w:t>
      </w:r>
      <w:r>
        <w:t>Стропила и обрешётка</w:t>
      </w:r>
      <w:r w:rsidRPr="00816200">
        <w:t>» по сроку эксплуатации.</w:t>
      </w:r>
    </w:p>
    <w:p w:rsidR="00325F93" w:rsidRPr="00794E02" w:rsidRDefault="00325F93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94E02">
        <w:rPr>
          <w:u w:val="single"/>
        </w:rPr>
        <w:t xml:space="preserve">Таким образом, величина физического износа элемента «стропила                      и обрешётка»  </w:t>
      </w:r>
      <w:r w:rsidR="00794E02">
        <w:rPr>
          <w:u w:val="single"/>
        </w:rPr>
        <w:t>принимается</w:t>
      </w:r>
      <w:r w:rsidRPr="00794E02">
        <w:rPr>
          <w:u w:val="single"/>
        </w:rPr>
        <w:t xml:space="preserve"> </w:t>
      </w:r>
      <w:proofErr w:type="gramStart"/>
      <w:r w:rsidRPr="00794E02">
        <w:rPr>
          <w:u w:val="single"/>
        </w:rPr>
        <w:t>равной</w:t>
      </w:r>
      <w:proofErr w:type="gramEnd"/>
      <w:r w:rsidRPr="00794E02">
        <w:rPr>
          <w:u w:val="single"/>
        </w:rPr>
        <w:t xml:space="preserve"> </w:t>
      </w:r>
      <w:r w:rsidR="00816200">
        <w:rPr>
          <w:u w:val="single"/>
        </w:rPr>
        <w:t>80</w:t>
      </w:r>
      <w:r w:rsidRPr="00794E02">
        <w:rPr>
          <w:u w:val="single"/>
        </w:rPr>
        <w:t>%</w:t>
      </w:r>
    </w:p>
    <w:p w:rsidR="00C161C8" w:rsidRDefault="00C161C8" w:rsidP="0081620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«Покрытия крыш (кровля) из оцинкованной стали», до капитального ремонта составляет 15 лет.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кровли проводился в 201</w:t>
      </w:r>
      <w:r w:rsidR="00816200">
        <w:t xml:space="preserve">6 </w:t>
      </w:r>
      <w:r>
        <w:t xml:space="preserve"> г.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элемента «Покрытия крыш (кровля) из оцинкованной стали» </w:t>
      </w:r>
      <w:r w:rsidR="00816200">
        <w:t>5</w:t>
      </w:r>
      <w:r>
        <w:t xml:space="preserve"> </w:t>
      </w:r>
      <w:r w:rsidR="00816200">
        <w:t>лет</w:t>
      </w:r>
      <w:r>
        <w:t xml:space="preserve">, получаем величину физического износа равной </w:t>
      </w:r>
      <w:r w:rsidR="00816200">
        <w:t>2</w:t>
      </w:r>
      <w:r w:rsidR="00CB199B">
        <w:t>6.</w:t>
      </w:r>
      <w:r w:rsidR="00816200">
        <w:t>67</w:t>
      </w:r>
      <w:r>
        <w:t xml:space="preserve"> %. 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– 5 %.                                          </w:t>
      </w:r>
    </w:p>
    <w:p w:rsidR="00CB199B" w:rsidRPr="00816200" w:rsidRDefault="00C161C8" w:rsidP="00CB199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16200">
        <w:rPr>
          <w:u w:val="single"/>
        </w:rPr>
        <w:t>Таким образом, величина физического износа элемента «</w:t>
      </w:r>
      <w:r w:rsidR="00325F93" w:rsidRPr="00816200">
        <w:rPr>
          <w:u w:val="single"/>
        </w:rPr>
        <w:t>Покрытия крыш (кровля) из оцинкованной стали</w:t>
      </w:r>
      <w:r w:rsidRPr="00816200">
        <w:rPr>
          <w:u w:val="single"/>
        </w:rPr>
        <w:t xml:space="preserve">»  по сроку эксплуатации, определяется равной </w:t>
      </w:r>
      <w:r w:rsidR="00816200" w:rsidRPr="00816200">
        <w:rPr>
          <w:u w:val="single"/>
        </w:rPr>
        <w:t>2</w:t>
      </w:r>
      <w:r w:rsidR="00CB199B" w:rsidRPr="00816200">
        <w:rPr>
          <w:u w:val="single"/>
        </w:rPr>
        <w:t>5</w:t>
      </w:r>
      <w:r w:rsidRPr="00816200">
        <w:rPr>
          <w:u w:val="single"/>
        </w:rPr>
        <w:t xml:space="preserve"> %</w:t>
      </w:r>
    </w:p>
    <w:p w:rsidR="00816200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816200">
        <w:t>выявлены нижеследующие дефекты: «</w:t>
      </w:r>
      <w:r w:rsidR="009D30D6" w:rsidRPr="009D30D6">
        <w:t>Ржавчина на поверхности кровли, свищи, пробоины; искривление и нарушение креплений ограждающей решетки; большое количество протечек</w:t>
      </w:r>
      <w:r w:rsidR="00816200">
        <w:t>».</w:t>
      </w:r>
    </w:p>
    <w:p w:rsidR="00816200" w:rsidRDefault="00816200" w:rsidP="00816200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</w:t>
      </w:r>
      <w:r w:rsidR="00344F1F">
        <w:t>41</w:t>
      </w:r>
      <w:bookmarkStart w:id="3" w:name="_GoBack"/>
      <w:bookmarkEnd w:id="3"/>
      <w:r>
        <w:t xml:space="preserve"> ВСН 53-86(р) «</w:t>
      </w:r>
      <w:r w:rsidRPr="00816200">
        <w:t>Кровли стальные</w:t>
      </w:r>
      <w:r>
        <w:t xml:space="preserve">» данные дефекты соответствуют интервалам износа </w:t>
      </w:r>
      <w:r w:rsidR="009D30D6">
        <w:t>4</w:t>
      </w:r>
      <w:r>
        <w:t>1-</w:t>
      </w:r>
      <w:r w:rsidR="009D30D6">
        <w:t>6</w:t>
      </w:r>
      <w:r>
        <w:t xml:space="preserve">0%. При этом выявлены все признаки износа. </w:t>
      </w:r>
    </w:p>
    <w:p w:rsidR="00816200" w:rsidRDefault="00816200" w:rsidP="00816200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816200" w:rsidRDefault="00816200" w:rsidP="00816200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элементов «</w:t>
      </w:r>
      <w:r w:rsidRPr="00816200">
        <w:t>Покрытия крыш (кровля) из оцинкованной стали</w:t>
      </w:r>
      <w:r>
        <w:t xml:space="preserve">» по визуальному осмотру определяется как </w:t>
      </w:r>
      <w:r w:rsidR="009D30D6">
        <w:t>6</w:t>
      </w:r>
      <w:r>
        <w:t>0%.</w:t>
      </w:r>
    </w:p>
    <w:p w:rsidR="00816200" w:rsidRDefault="00C161C8" w:rsidP="00816200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элемента, состоящего из различных участков, определяется в соответствии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E80521" w:rsidRPr="0045622E" w:rsidRDefault="00C161C8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5622E">
        <w:rPr>
          <w:u w:val="single"/>
        </w:rPr>
        <w:t xml:space="preserve">Величина физического износа конструктивного элемента «Кровля» принимается </w:t>
      </w:r>
      <w:proofErr w:type="gramStart"/>
      <w:r w:rsidRPr="0045622E">
        <w:rPr>
          <w:u w:val="single"/>
        </w:rPr>
        <w:t>равной</w:t>
      </w:r>
      <w:proofErr w:type="gramEnd"/>
      <w:r w:rsidRPr="0045622E">
        <w:rPr>
          <w:u w:val="single"/>
        </w:rPr>
        <w:t xml:space="preserve"> </w:t>
      </w:r>
      <w:r w:rsidR="00816200">
        <w:rPr>
          <w:u w:val="single"/>
        </w:rPr>
        <w:t>70</w:t>
      </w:r>
      <w:r w:rsidRPr="0045622E">
        <w:rPr>
          <w:u w:val="single"/>
        </w:rPr>
        <w:t xml:space="preserve"> %.</w:t>
      </w:r>
    </w:p>
    <w:p w:rsidR="00381A88" w:rsidRDefault="00381A88" w:rsidP="00C161C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:rsidR="00816200" w:rsidRDefault="00A57702" w:rsidP="006258E2">
      <w:pPr>
        <w:tabs>
          <w:tab w:val="left" w:pos="2721"/>
        </w:tabs>
        <w:spacing w:line="240" w:lineRule="auto"/>
        <w:ind w:firstLine="709"/>
        <w:jc w:val="both"/>
      </w:pPr>
      <w:r>
        <w:t>По конструктивным решениям в</w:t>
      </w:r>
      <w:r w:rsidR="00E37A35" w:rsidRPr="00245B77">
        <w:t xml:space="preserve"> </w:t>
      </w:r>
      <w:r w:rsidR="001E17B4">
        <w:t xml:space="preserve">местах общего пользования </w:t>
      </w:r>
      <w:r w:rsidR="00865BF9" w:rsidRPr="00865BF9">
        <w:t xml:space="preserve">МКД № </w:t>
      </w:r>
      <w:r w:rsidR="00371C50">
        <w:t>9</w:t>
      </w:r>
      <w:r w:rsidR="00865BF9" w:rsidRPr="00865BF9">
        <w:t xml:space="preserve"> </w:t>
      </w:r>
      <w:proofErr w:type="gramStart"/>
      <w:r w:rsidR="00865BF9" w:rsidRPr="00865BF9">
        <w:t>по</w:t>
      </w:r>
      <w:proofErr w:type="gramEnd"/>
      <w:r w:rsidR="00865BF9" w:rsidRPr="00865BF9">
        <w:t xml:space="preserve"> </w:t>
      </w:r>
    </w:p>
    <w:p w:rsidR="00816200" w:rsidRDefault="00865BF9" w:rsidP="00816200">
      <w:pPr>
        <w:tabs>
          <w:tab w:val="left" w:pos="2721"/>
        </w:tabs>
        <w:spacing w:line="240" w:lineRule="auto"/>
        <w:jc w:val="both"/>
      </w:pPr>
      <w:r w:rsidRPr="00865BF9">
        <w:t>пер. Шевченко в г. Владивостоке</w:t>
      </w:r>
      <w:r w:rsidR="0031615D">
        <w:t xml:space="preserve"> </w:t>
      </w:r>
      <w:r w:rsidR="00A57702">
        <w:t>использованы</w:t>
      </w:r>
      <w:r w:rsidR="0018795D">
        <w:t xml:space="preserve"> элемент</w:t>
      </w:r>
      <w:r w:rsidR="00BD7C51">
        <w:t xml:space="preserve">ы «Полы </w:t>
      </w:r>
      <w:r w:rsidR="00816200" w:rsidRPr="00816200">
        <w:t>цементные</w:t>
      </w:r>
    </w:p>
    <w:p w:rsidR="006258E2" w:rsidRDefault="00BD7C51" w:rsidP="00816200">
      <w:pPr>
        <w:tabs>
          <w:tab w:val="left" w:pos="2721"/>
        </w:tabs>
        <w:spacing w:line="240" w:lineRule="auto"/>
        <w:jc w:val="both"/>
      </w:pPr>
      <w:r w:rsidRPr="00BD7C51">
        <w:t>железненые</w:t>
      </w:r>
      <w:r>
        <w:t>»</w:t>
      </w:r>
      <w:r w:rsidR="001E17B4">
        <w:t>.</w:t>
      </w:r>
    </w:p>
    <w:p w:rsidR="00BD7C51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lastRenderedPageBreak/>
        <w:t>В соответствии с положениями Приложения № 3 ВСН – 58-88 (р) минимальная продолжительност</w:t>
      </w:r>
      <w:r w:rsidR="00A57702">
        <w:t>ь</w:t>
      </w:r>
      <w:r w:rsidRPr="005F383C">
        <w:t xml:space="preserve"> эффективной эксплуатации элемента </w:t>
      </w:r>
      <w:r w:rsidR="00BD7C51" w:rsidRPr="00BD7C51">
        <w:t xml:space="preserve">«Полы цементные железненые» до капитального ремонта составляет </w:t>
      </w:r>
      <w:r w:rsidR="00BD7C51">
        <w:t>3</w:t>
      </w:r>
      <w:r w:rsidR="00BD7C51" w:rsidRPr="00BD7C51">
        <w:t xml:space="preserve">0 лет. </w:t>
      </w:r>
    </w:p>
    <w:p w:rsidR="00676F54" w:rsidRDefault="00676F54" w:rsidP="00EB24EF">
      <w:pPr>
        <w:tabs>
          <w:tab w:val="left" w:pos="2721"/>
        </w:tabs>
        <w:spacing w:line="240" w:lineRule="auto"/>
        <w:ind w:firstLine="709"/>
        <w:jc w:val="both"/>
      </w:pPr>
      <w:r w:rsidRPr="00676F54">
        <w:t>Учитывая отсутствие информации о проведении капитального ремонта конструктивного элемента «Полы цементные железненые» позднее данного срока,</w:t>
      </w:r>
      <w:r>
        <w:t xml:space="preserve"> </w:t>
      </w:r>
      <w:r w:rsidRPr="00676F54">
        <w:t xml:space="preserve">определяем величину физического износа </w:t>
      </w:r>
      <w:r>
        <w:t>данного элемента</w:t>
      </w:r>
      <w:r w:rsidRPr="00676F54">
        <w:t xml:space="preserve"> по сроку эксплуатации </w:t>
      </w:r>
      <w:r>
        <w:t xml:space="preserve">равной </w:t>
      </w:r>
      <w:r w:rsidRPr="00676F54">
        <w:t xml:space="preserve">80 %. 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«Стирание поверхности в ходовых местах; выбоины до 0,5 м</w:t>
      </w:r>
      <w:proofErr w:type="gramStart"/>
      <w:r w:rsidRPr="00676F54">
        <w:rPr>
          <w:vertAlign w:val="superscript"/>
        </w:rPr>
        <w:t>2</w:t>
      </w:r>
      <w:proofErr w:type="gramEnd"/>
      <w:r>
        <w:t xml:space="preserve"> на площади до 25 %. В техническом подвале имеется штроба глубиной до 10 см» 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ВСН 53-86(р) «Полы цементно-песчаные, бетонные, мозаичные» данные дефекты соответствуют интервалам износа 21-40%. При этом выявлены все признаки износа. 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элементов «Отмостка» по визуальному осмотру определяется как 40%.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</w:t>
      </w:r>
      <w:r w:rsidRPr="00676F54">
        <w:t>Полы цементно-песчаные, бетонные, мозаичные</w:t>
      </w:r>
      <w:r>
        <w:t>» по сроку эксплуатации.</w:t>
      </w:r>
    </w:p>
    <w:p w:rsidR="00676F54" w:rsidRPr="00676F54" w:rsidRDefault="00676F54" w:rsidP="00676F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676F54">
        <w:rPr>
          <w:u w:val="single"/>
        </w:rPr>
        <w:t>Величина физического износа конструктивного элемента «Полы цементно-песчаные, бетонные, мозаичные» принимается равной 80%.</w:t>
      </w:r>
      <w:proofErr w:type="gramEnd"/>
    </w:p>
    <w:p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:rsidR="0076637B" w:rsidRPr="0076637B" w:rsidRDefault="0076637B" w:rsidP="00C00E75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д</w:t>
      </w:r>
      <w:r w:rsidR="00E20B00">
        <w:t>анного конструктивного эл</w:t>
      </w:r>
      <w:r w:rsidR="00C00E75">
        <w:t xml:space="preserve">емента </w:t>
      </w:r>
      <w:r>
        <w:t xml:space="preserve">определяется аналогично п. 4 «Стены внутренние». </w:t>
      </w:r>
    </w:p>
    <w:p w:rsidR="0076637B" w:rsidRPr="008A51E3" w:rsidRDefault="00A5770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0617A6">
        <w:rPr>
          <w:u w:val="single"/>
        </w:rPr>
        <w:t>8</w:t>
      </w:r>
      <w:r w:rsidR="00E80521">
        <w:rPr>
          <w:u w:val="single"/>
        </w:rPr>
        <w:t>0</w:t>
      </w:r>
      <w:r w:rsidR="0076637B" w:rsidRPr="008A51E3">
        <w:rPr>
          <w:u w:val="single"/>
        </w:rPr>
        <w:t>%.</w:t>
      </w:r>
    </w:p>
    <w:p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Окна пластиковые были установлены в 2012 году. Методом экстраполяции, учитывая сроки эксплуатации в </w:t>
      </w:r>
      <w:r w:rsidR="00E80521">
        <w:t>9</w:t>
      </w:r>
      <w:r>
        <w:t xml:space="preserve"> лет, величина физического износа оконных заполнений определены как: 1</w:t>
      </w:r>
      <w:r w:rsidR="00E80521">
        <w:t>8</w:t>
      </w:r>
      <w:r>
        <w:t xml:space="preserve"> %. 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элемента «Оконные заполнения» по сроку эксплуатации составляет </w:t>
      </w:r>
      <w:r w:rsidR="00E80521">
        <w:t>20</w:t>
      </w:r>
      <w:r>
        <w:t>%</w:t>
      </w:r>
      <w:r w:rsidR="001958E1">
        <w:t>.</w:t>
      </w:r>
    </w:p>
    <w:p w:rsidR="001958E1" w:rsidRDefault="001958E1" w:rsidP="00FD3999">
      <w:pPr>
        <w:tabs>
          <w:tab w:val="left" w:pos="2721"/>
        </w:tabs>
        <w:spacing w:line="240" w:lineRule="auto"/>
        <w:ind w:firstLine="709"/>
        <w:jc w:val="both"/>
      </w:pPr>
      <w:r w:rsidRPr="001958E1">
        <w:rPr>
          <w:u w:val="single"/>
        </w:rPr>
        <w:t>Примечание:</w:t>
      </w:r>
      <w:r w:rsidRPr="001958E1">
        <w:t xml:space="preserve"> в положениях ВСН 53-86(р) отсутствуют признаки износа </w:t>
      </w:r>
      <w:r>
        <w:t xml:space="preserve">для </w:t>
      </w:r>
      <w:r w:rsidRPr="001958E1">
        <w:t>конструктивного элемента «</w:t>
      </w:r>
      <w:r>
        <w:t>оконные блоки пластиковые</w:t>
      </w:r>
      <w:r w:rsidRPr="001958E1">
        <w:t xml:space="preserve">», поэтому </w:t>
      </w:r>
      <w:r w:rsidRPr="001958E1">
        <w:lastRenderedPageBreak/>
        <w:t xml:space="preserve">величина физического износа по визуальному осмотру определена по табл. </w:t>
      </w:r>
      <w:r>
        <w:t>56</w:t>
      </w:r>
      <w:r w:rsidRPr="001958E1">
        <w:t xml:space="preserve"> ВСН 53-86(р) «Оконные блоки металлические»</w:t>
      </w:r>
      <w:r>
        <w:t>.</w:t>
      </w:r>
    </w:p>
    <w:p w:rsidR="000617A6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ходе визуального осмотра </w:t>
      </w:r>
      <w:r w:rsidR="00E20B00">
        <w:t xml:space="preserve">дефекты не </w:t>
      </w:r>
      <w:r>
        <w:t>выявлен</w:t>
      </w:r>
      <w:r w:rsidR="000617A6">
        <w:t>ы</w:t>
      </w:r>
      <w:r w:rsidR="001958E1">
        <w:t>.</w:t>
      </w:r>
    </w:p>
    <w:p w:rsidR="00FD3999" w:rsidRPr="005E5A47" w:rsidRDefault="00FD3999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E5A47">
        <w:rPr>
          <w:u w:val="single"/>
        </w:rPr>
        <w:t xml:space="preserve">Величина физического износа конструктивного элемента «оконные заполнения» принимается </w:t>
      </w:r>
      <w:proofErr w:type="gramStart"/>
      <w:r w:rsidRPr="005E5A47">
        <w:rPr>
          <w:u w:val="single"/>
        </w:rPr>
        <w:t>равной</w:t>
      </w:r>
      <w:proofErr w:type="gramEnd"/>
      <w:r w:rsidRPr="005E5A47">
        <w:rPr>
          <w:u w:val="single"/>
        </w:rPr>
        <w:t xml:space="preserve"> </w:t>
      </w:r>
      <w:r w:rsidR="00E20B00">
        <w:rPr>
          <w:u w:val="single"/>
        </w:rPr>
        <w:t>20</w:t>
      </w:r>
      <w:r w:rsidRPr="005E5A47">
        <w:rPr>
          <w:u w:val="single"/>
        </w:rPr>
        <w:t xml:space="preserve"> %.</w:t>
      </w:r>
    </w:p>
    <w:p w:rsidR="00E61D67" w:rsidRPr="0076637B" w:rsidRDefault="0018795D" w:rsidP="00FD3999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«Дверные заполнения наружные металлические», не нормируются. Поэтому оценку физического износа производим по аналогичному элементу «дверные заполнения общественных зданий наружные». Двери металлические были установлены в 2008 г.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данного элемента до капитального ремонта составляет 40 лет.    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учитывая сроки эксплуатации в 1</w:t>
      </w:r>
      <w:r w:rsidR="00E80521">
        <w:t>3</w:t>
      </w:r>
      <w:r>
        <w:t xml:space="preserve"> лет, величина физического износа дверных заполнений определены как: 24%. 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элемента «Дверные заполнения» по сроку эксплуатации составляет 25%</w:t>
      </w:r>
    </w:p>
    <w:p w:rsidR="00E20B00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дефектов не выявлено. </w:t>
      </w:r>
    </w:p>
    <w:p w:rsidR="00FD3999" w:rsidRDefault="00B62556" w:rsidP="00FD3999">
      <w:pPr>
        <w:tabs>
          <w:tab w:val="left" w:pos="2721"/>
        </w:tabs>
        <w:spacing w:line="240" w:lineRule="auto"/>
        <w:ind w:firstLine="709"/>
        <w:jc w:val="both"/>
      </w:pPr>
      <w:r w:rsidRPr="00B62556">
        <w:rPr>
          <w:u w:val="single"/>
        </w:rPr>
        <w:t>Величина физического износа конструктивного элемента «дверные</w:t>
      </w:r>
      <w:r w:rsidR="00FD3999" w:rsidRPr="00B62556">
        <w:rPr>
          <w:u w:val="single"/>
        </w:rPr>
        <w:t xml:space="preserve">  </w:t>
      </w:r>
      <w:r w:rsidRPr="00B62556">
        <w:rPr>
          <w:u w:val="single"/>
        </w:rPr>
        <w:t>заполнения» принимается  25%</w:t>
      </w:r>
      <w:r w:rsidR="00FD3999" w:rsidRPr="00B62556">
        <w:rPr>
          <w:u w:val="single"/>
        </w:rPr>
        <w:t xml:space="preserve">   </w:t>
      </w:r>
      <w:r w:rsidR="00FD3999">
        <w:t xml:space="preserve">                  </w:t>
      </w:r>
    </w:p>
    <w:p w:rsidR="00A368FB" w:rsidRPr="002A75AF" w:rsidRDefault="00C808AA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:rsidR="0049550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С учётом срока эксплуатации </w:t>
      </w:r>
      <w:r w:rsidR="001958E1">
        <w:t>70</w:t>
      </w:r>
      <w:r w:rsidR="00E80521">
        <w:t xml:space="preserve"> лет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E80521">
        <w:t>80</w:t>
      </w:r>
      <w:r>
        <w:t>%.</w:t>
      </w:r>
      <w:r w:rsidRPr="00245B77">
        <w:t xml:space="preserve"> </w:t>
      </w:r>
    </w:p>
    <w:p w:rsidR="005E4B57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0F14CF">
        <w:t>ов не выявлено.</w:t>
      </w:r>
      <w:r w:rsidR="005E4B57" w:rsidRPr="005E4B57">
        <w:t xml:space="preserve"> </w:t>
      </w:r>
    </w:p>
    <w:p w:rsidR="00A368FB" w:rsidRPr="00A57702" w:rsidRDefault="005E4B57" w:rsidP="00A57702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5E4B57">
        <w:t>Величина физического износа конструктивного элемента «лестничные</w:t>
      </w:r>
      <w:r w:rsidR="00A57702">
        <w:t xml:space="preserve"> </w:t>
      </w:r>
      <w:r w:rsidR="00A368FB" w:rsidRPr="009A2523">
        <w:rPr>
          <w:u w:val="single"/>
        </w:rPr>
        <w:t xml:space="preserve">клетки» </w:t>
      </w:r>
      <w:r w:rsidR="00A57702">
        <w:rPr>
          <w:u w:val="single"/>
        </w:rPr>
        <w:t xml:space="preserve"> </w:t>
      </w:r>
      <w:r w:rsidR="00A368FB" w:rsidRPr="009A2523">
        <w:rPr>
          <w:u w:val="single"/>
        </w:rPr>
        <w:t xml:space="preserve">определяется равной </w:t>
      </w:r>
      <w:r w:rsidR="00E80521">
        <w:rPr>
          <w:u w:val="single"/>
        </w:rPr>
        <w:t>8</w:t>
      </w:r>
      <w:r w:rsidR="002A75AF">
        <w:rPr>
          <w:u w:val="single"/>
        </w:rPr>
        <w:t>0</w:t>
      </w:r>
      <w:r w:rsidR="00A368FB" w:rsidRPr="009A2523">
        <w:rPr>
          <w:u w:val="single"/>
        </w:rPr>
        <w:t xml:space="preserve"> %.</w:t>
      </w:r>
      <w:proofErr w:type="gramEnd"/>
    </w:p>
    <w:p w:rsidR="00C808AA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:rsidR="00367DD3" w:rsidRPr="003B6878" w:rsidRDefault="00367DD3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плиты отремонтированы </w:t>
      </w:r>
    </w:p>
    <w:p w:rsidR="002A75A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</w:t>
      </w:r>
      <w:r>
        <w:t xml:space="preserve">             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С учётом срока эксплуатации </w:t>
      </w:r>
      <w:r w:rsidR="00E20B00">
        <w:t>66</w:t>
      </w:r>
      <w:r w:rsidR="00E80521">
        <w:t xml:space="preserve"> лет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E20B00">
        <w:t>66</w:t>
      </w:r>
      <w:r>
        <w:t xml:space="preserve"> %.</w:t>
      </w:r>
      <w:r w:rsidRPr="00245B77">
        <w:t xml:space="preserve"> </w:t>
      </w:r>
    </w:p>
    <w:p w:rsidR="00E20B00" w:rsidRDefault="00E20B00" w:rsidP="00E20B0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0E4221" w:rsidRDefault="000E4221" w:rsidP="000E4221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0E4221">
        <w:t xml:space="preserve">еличина физического износа элемента «Балконы  </w:t>
      </w:r>
      <w:r>
        <w:t>и</w:t>
      </w:r>
      <w:r w:rsidRPr="000E4221">
        <w:t xml:space="preserve"> лоджии»   </w:t>
      </w:r>
      <w:r w:rsidR="002109B2" w:rsidRPr="002109B2">
        <w:t xml:space="preserve">по сроку </w:t>
      </w:r>
    </w:p>
    <w:p w:rsidR="000E4221" w:rsidRDefault="002109B2" w:rsidP="000E4221">
      <w:pPr>
        <w:tabs>
          <w:tab w:val="left" w:pos="2721"/>
        </w:tabs>
        <w:spacing w:line="240" w:lineRule="auto"/>
        <w:jc w:val="both"/>
      </w:pPr>
      <w:r w:rsidRPr="002109B2">
        <w:t xml:space="preserve">эксплуатации определяется  равной </w:t>
      </w:r>
      <w:r w:rsidR="00E20B00">
        <w:t>65</w:t>
      </w:r>
      <w:r w:rsidRPr="002109B2">
        <w:t xml:space="preserve"> %.  </w:t>
      </w:r>
    </w:p>
    <w:p w:rsidR="002B6360" w:rsidRDefault="00A368FB" w:rsidP="005E4B57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При визуальном осмотре</w:t>
      </w:r>
      <w:r w:rsidR="005E4B57">
        <w:t xml:space="preserve"> </w:t>
      </w:r>
      <w:r>
        <w:t>дефект</w:t>
      </w:r>
      <w:r w:rsidR="002B6360">
        <w:t>ы</w:t>
      </w:r>
      <w:r w:rsidR="005E4B57">
        <w:t xml:space="preserve"> не выявлены.</w:t>
      </w:r>
    </w:p>
    <w:p w:rsidR="00A368FB" w:rsidRPr="009A2523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E20B00">
        <w:rPr>
          <w:u w:val="single"/>
        </w:rPr>
        <w:t>65</w:t>
      </w:r>
      <w:r w:rsidRPr="009A2523">
        <w:rPr>
          <w:u w:val="single"/>
        </w:rPr>
        <w:t xml:space="preserve"> %.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отделке поверхностей конструктивного элемента «общие коридоры</w:t>
      </w:r>
      <w:r w:rsidR="00AC7B4C">
        <w:t xml:space="preserve">    </w:t>
      </w:r>
      <w:r>
        <w:t xml:space="preserve">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:rsidR="003E30A6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 w:rsidR="00E20B00">
        <w:t>Ш</w:t>
      </w:r>
      <w:r>
        <w:t>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</w:p>
    <w:p w:rsidR="003E30A6" w:rsidRDefault="003E30A6" w:rsidP="00E075E8">
      <w:pPr>
        <w:tabs>
          <w:tab w:val="left" w:pos="2721"/>
        </w:tabs>
        <w:spacing w:line="240" w:lineRule="auto"/>
        <w:ind w:firstLine="709"/>
        <w:jc w:val="both"/>
      </w:pPr>
      <w:r>
        <w:t>В 1-ом подъезде капитальный ремонт проведён в 2019 году.</w:t>
      </w:r>
      <w:r w:rsidR="001F7174">
        <w:t xml:space="preserve"> </w:t>
      </w:r>
      <w:r w:rsidR="001F7174" w:rsidRPr="001F7174">
        <w:t xml:space="preserve">С учётом срока эксплуатации </w:t>
      </w:r>
      <w:r>
        <w:t xml:space="preserve">3 года величина физического износа </w:t>
      </w:r>
      <w:r w:rsidRPr="003E30A6">
        <w:t>элемента               «Штукатурка по каменным стенам»</w:t>
      </w:r>
      <w:r>
        <w:t xml:space="preserve"> </w:t>
      </w:r>
      <w:r w:rsidR="00AC7B4C">
        <w:t>в 1-ом</w:t>
      </w:r>
      <w:r>
        <w:t xml:space="preserve"> подъезде составляет 4 %.</w:t>
      </w:r>
    </w:p>
    <w:p w:rsidR="003E30A6" w:rsidRDefault="003E30A6" w:rsidP="00E075E8">
      <w:pPr>
        <w:tabs>
          <w:tab w:val="left" w:pos="2721"/>
        </w:tabs>
        <w:spacing w:line="240" w:lineRule="auto"/>
        <w:ind w:firstLine="709"/>
        <w:jc w:val="both"/>
      </w:pPr>
      <w:r w:rsidRPr="003E30A6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3E30A6" w:rsidRDefault="003E30A6" w:rsidP="003E30A6">
      <w:pPr>
        <w:tabs>
          <w:tab w:val="left" w:pos="2721"/>
        </w:tabs>
        <w:spacing w:line="240" w:lineRule="auto"/>
        <w:ind w:firstLine="709"/>
        <w:jc w:val="both"/>
      </w:pPr>
      <w:r w:rsidRPr="003E30A6">
        <w:t>При визуальном осмотре дефекты не выявлены</w:t>
      </w:r>
      <w:r>
        <w:t>.</w:t>
      </w:r>
    </w:p>
    <w:p w:rsidR="003E30A6" w:rsidRPr="002078A3" w:rsidRDefault="003E30A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078A3">
        <w:rPr>
          <w:u w:val="single"/>
        </w:rPr>
        <w:t xml:space="preserve">Таким </w:t>
      </w:r>
      <w:proofErr w:type="gramStart"/>
      <w:r w:rsidRPr="002078A3">
        <w:rPr>
          <w:u w:val="single"/>
        </w:rPr>
        <w:t>образом</w:t>
      </w:r>
      <w:proofErr w:type="gramEnd"/>
      <w:r w:rsidRPr="002078A3">
        <w:rPr>
          <w:u w:val="single"/>
        </w:rPr>
        <w:t xml:space="preserve"> для 1-ого подъезда величина физического износа составляет 5%.</w:t>
      </w:r>
    </w:p>
    <w:p w:rsidR="002A75AF" w:rsidRDefault="003E30A6" w:rsidP="00E075E8">
      <w:pPr>
        <w:tabs>
          <w:tab w:val="left" w:pos="2721"/>
        </w:tabs>
        <w:spacing w:line="240" w:lineRule="auto"/>
        <w:ind w:firstLine="709"/>
        <w:jc w:val="both"/>
      </w:pPr>
      <w:r>
        <w:t>Учитывая отсутствие данных о сроке проведения капитального ремонта во 2</w:t>
      </w:r>
      <w:r w:rsidR="00AC7B4C">
        <w:t>-</w:t>
      </w:r>
      <w:r>
        <w:t>о</w:t>
      </w:r>
      <w:r w:rsidR="00AC7B4C">
        <w:t>м подъезд</w:t>
      </w:r>
      <w:r>
        <w:t>е, с учётом срока эксплуатации</w:t>
      </w:r>
      <w:r w:rsidR="00AC7B4C">
        <w:t xml:space="preserve"> </w:t>
      </w:r>
      <w:r>
        <w:t>73 года</w:t>
      </w:r>
      <w:r w:rsidR="00741DBC">
        <w:t>,</w:t>
      </w:r>
      <w:r w:rsidR="001F7174" w:rsidRPr="001F7174">
        <w:t xml:space="preserve"> величина физического износа </w:t>
      </w:r>
      <w:r w:rsidR="00E80521">
        <w:t xml:space="preserve">элемента </w:t>
      </w:r>
      <w:r w:rsidRPr="003E30A6">
        <w:t xml:space="preserve">«Штукатурка по каменным стенам» составляет </w:t>
      </w:r>
      <w:r w:rsidR="00E80521">
        <w:t>80</w:t>
      </w:r>
      <w:r w:rsidR="001F7174" w:rsidRPr="001F7174">
        <w:t xml:space="preserve">%. </w:t>
      </w:r>
    </w:p>
    <w:p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 xml:space="preserve">При визуальном осмотре </w:t>
      </w:r>
      <w:r w:rsidR="00E20B00">
        <w:t xml:space="preserve">общих коридоров и тамбуров в </w:t>
      </w:r>
      <w:r w:rsidR="003E30A6">
        <w:t>2</w:t>
      </w:r>
      <w:r w:rsidR="00E20B00">
        <w:t>-ом подъезд</w:t>
      </w:r>
      <w:r w:rsidR="003E30A6">
        <w:t>е</w:t>
      </w:r>
      <w:r w:rsidR="00E20B00">
        <w:t xml:space="preserve"> </w:t>
      </w:r>
      <w:r w:rsidRPr="001F7174">
        <w:t>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232B09" w:rsidRPr="00232B09">
        <w:t>Глубокие трещины, мелкие пробоины, отслоение накрывочного слоя местами</w:t>
      </w:r>
      <w:r w:rsidR="00E80521">
        <w:t>.</w:t>
      </w:r>
      <w:r w:rsidR="00E80521" w:rsidRPr="00E80521">
        <w:t xml:space="preserve"> Выпучивание и отпадение штукатурки и листов местами, более 10 м</w:t>
      </w:r>
      <w:proofErr w:type="gramStart"/>
      <w:r w:rsidR="00E80521" w:rsidRPr="00E80521">
        <w:rPr>
          <w:vertAlign w:val="superscript"/>
        </w:rPr>
        <w:t>2</w:t>
      </w:r>
      <w:proofErr w:type="gramEnd"/>
      <w:r w:rsidR="00E80521" w:rsidRPr="00E80521">
        <w:t xml:space="preserve"> на площади до 5 %</w:t>
      </w:r>
      <w:r w:rsidR="00E80521">
        <w:t xml:space="preserve"> </w:t>
      </w:r>
      <w:r w:rsidR="00835A23">
        <w:t>»</w:t>
      </w:r>
      <w:r w:rsidR="00835A23" w:rsidRPr="00835A23">
        <w:t>.</w:t>
      </w:r>
      <w:r w:rsidR="00835A23">
        <w:t xml:space="preserve"> </w:t>
      </w:r>
    </w:p>
    <w:p w:rsidR="00483D23" w:rsidRDefault="00112587" w:rsidP="00E80521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 w:rsidR="00232B09">
        <w:t>«</w:t>
      </w:r>
      <w:r w:rsidR="00232B09" w:rsidRPr="00232B09">
        <w:t>Штукатурка</w:t>
      </w:r>
      <w:r w:rsidR="00232B09">
        <w:t xml:space="preserve">» </w:t>
      </w:r>
      <w:r w:rsidRPr="00112587">
        <w:t xml:space="preserve">такие дефекты, отнесены </w:t>
      </w:r>
      <w:r>
        <w:t>к интервал</w:t>
      </w:r>
      <w:r w:rsidR="00E80521">
        <w:t>ам</w:t>
      </w:r>
      <w:r>
        <w:t xml:space="preserve"> износа </w:t>
      </w:r>
      <w:r w:rsidR="00232B09">
        <w:t>11</w:t>
      </w:r>
      <w:r>
        <w:t>-</w:t>
      </w:r>
      <w:r w:rsidR="00232B09">
        <w:t>2</w:t>
      </w:r>
      <w:r>
        <w:t>0%</w:t>
      </w:r>
      <w:r w:rsidRPr="00112587">
        <w:t>.</w:t>
      </w:r>
      <w:r w:rsidR="00E80521">
        <w:t xml:space="preserve"> 21-30%, 31-40%, 41-50</w:t>
      </w:r>
      <w:r w:rsidR="003E30A6">
        <w:t>%.</w:t>
      </w:r>
      <w:r w:rsidRPr="00112587">
        <w:t xml:space="preserve"> </w:t>
      </w:r>
      <w:r w:rsidR="00483D23">
        <w:t>При этом выявлены все признаки износа.</w:t>
      </w:r>
    </w:p>
    <w:p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 xml:space="preserve">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112587">
        <w:t>равным</w:t>
      </w:r>
      <w:proofErr w:type="gramEnd"/>
      <w:r w:rsidRPr="00112587">
        <w:t xml:space="preserve"> верхней границе интервала.</w:t>
      </w:r>
    </w:p>
    <w:p w:rsidR="00A57702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Таким образом, величина физического износа элемента «штукатурка </w:t>
      </w:r>
      <w:proofErr w:type="gramStart"/>
      <w:r w:rsidRPr="00112587">
        <w:t>по</w:t>
      </w:r>
      <w:proofErr w:type="gramEnd"/>
      <w:r w:rsidRPr="00112587">
        <w:t xml:space="preserve"> </w:t>
      </w:r>
    </w:p>
    <w:p w:rsidR="00112587" w:rsidRDefault="00112587" w:rsidP="00A57702">
      <w:pPr>
        <w:tabs>
          <w:tab w:val="left" w:pos="2721"/>
        </w:tabs>
        <w:spacing w:line="240" w:lineRule="auto"/>
        <w:jc w:val="both"/>
      </w:pPr>
      <w:r w:rsidRPr="00112587">
        <w:t xml:space="preserve">каменным стенам» по </w:t>
      </w:r>
      <w:r>
        <w:t>визуальному осмотру</w:t>
      </w:r>
      <w:r w:rsidRPr="00112587">
        <w:t xml:space="preserve"> определяется  </w:t>
      </w:r>
      <w:proofErr w:type="gramStart"/>
      <w:r w:rsidRPr="00112587">
        <w:t>равной</w:t>
      </w:r>
      <w:proofErr w:type="gramEnd"/>
      <w:r w:rsidRPr="00112587">
        <w:t xml:space="preserve"> </w:t>
      </w:r>
      <w:r w:rsidR="00E80521">
        <w:t>5</w:t>
      </w:r>
      <w:r w:rsidRPr="00112587">
        <w:t>0 %.</w:t>
      </w:r>
      <w:r w:rsidR="00835A23" w:rsidRPr="00835A23">
        <w:t xml:space="preserve"> </w:t>
      </w:r>
    </w:p>
    <w:p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 w:rsidRPr="002A75AF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AC7B4C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80521">
        <w:rPr>
          <w:u w:val="single"/>
        </w:rPr>
        <w:t xml:space="preserve">Величина физического износа конструктивного элемента «штукатурка </w:t>
      </w:r>
      <w:proofErr w:type="gramStart"/>
      <w:r w:rsidRPr="00E80521">
        <w:rPr>
          <w:u w:val="single"/>
        </w:rPr>
        <w:t>по</w:t>
      </w:r>
      <w:proofErr w:type="gramEnd"/>
      <w:r w:rsidRPr="00E80521">
        <w:rPr>
          <w:u w:val="single"/>
        </w:rPr>
        <w:t xml:space="preserve"> </w:t>
      </w:r>
    </w:p>
    <w:p w:rsidR="001F7174" w:rsidRDefault="001F7174" w:rsidP="00AC7B4C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E80521">
        <w:rPr>
          <w:u w:val="single"/>
        </w:rPr>
        <w:t>каменным стенам»</w:t>
      </w:r>
      <w:r w:rsidR="00E20B00">
        <w:rPr>
          <w:u w:val="single"/>
        </w:rPr>
        <w:t xml:space="preserve"> в</w:t>
      </w:r>
      <w:r w:rsidR="003E30A6">
        <w:rPr>
          <w:u w:val="single"/>
        </w:rPr>
        <w:t>о</w:t>
      </w:r>
      <w:r w:rsidR="00E20B00">
        <w:rPr>
          <w:u w:val="single"/>
        </w:rPr>
        <w:t xml:space="preserve"> </w:t>
      </w:r>
      <w:r w:rsidR="003E30A6">
        <w:rPr>
          <w:u w:val="single"/>
        </w:rPr>
        <w:t>2</w:t>
      </w:r>
      <w:r w:rsidR="00E20B00">
        <w:rPr>
          <w:u w:val="single"/>
        </w:rPr>
        <w:t>-ом подъезд</w:t>
      </w:r>
      <w:r w:rsidR="003E30A6">
        <w:rPr>
          <w:u w:val="single"/>
        </w:rPr>
        <w:t>е</w:t>
      </w:r>
      <w:r w:rsidR="00E20B00">
        <w:rPr>
          <w:u w:val="single"/>
        </w:rPr>
        <w:t xml:space="preserve"> </w:t>
      </w:r>
      <w:r w:rsidRPr="00E80521">
        <w:rPr>
          <w:u w:val="single"/>
        </w:rPr>
        <w:t xml:space="preserve">определяется </w:t>
      </w:r>
      <w:proofErr w:type="gramStart"/>
      <w:r w:rsidRPr="00E80521">
        <w:rPr>
          <w:u w:val="single"/>
        </w:rPr>
        <w:t>равной</w:t>
      </w:r>
      <w:proofErr w:type="gramEnd"/>
      <w:r w:rsidRPr="00E80521">
        <w:rPr>
          <w:u w:val="single"/>
        </w:rPr>
        <w:t xml:space="preserve"> </w:t>
      </w:r>
      <w:r w:rsidR="00E80521" w:rsidRPr="00E80521">
        <w:rPr>
          <w:u w:val="single"/>
        </w:rPr>
        <w:t>8</w:t>
      </w:r>
      <w:r w:rsidR="00232B09" w:rsidRPr="00E80521">
        <w:rPr>
          <w:u w:val="single"/>
        </w:rPr>
        <w:t>0</w:t>
      </w:r>
      <w:r w:rsidRPr="00E80521">
        <w:rPr>
          <w:u w:val="single"/>
        </w:rPr>
        <w:t xml:space="preserve"> %.</w:t>
      </w:r>
    </w:p>
    <w:p w:rsidR="002078A3" w:rsidRPr="002078A3" w:rsidRDefault="002078A3" w:rsidP="002078A3">
      <w:pPr>
        <w:tabs>
          <w:tab w:val="left" w:pos="2721"/>
        </w:tabs>
        <w:spacing w:line="240" w:lineRule="auto"/>
        <w:ind w:firstLine="709"/>
        <w:jc w:val="both"/>
      </w:pPr>
      <w:r w:rsidRPr="002078A3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       </w:t>
      </w:r>
    </w:p>
    <w:p w:rsidR="002078A3" w:rsidRDefault="002078A3" w:rsidP="002078A3">
      <w:pPr>
        <w:tabs>
          <w:tab w:val="left" w:pos="2721"/>
        </w:tabs>
        <w:spacing w:line="240" w:lineRule="auto"/>
        <w:jc w:val="both"/>
      </w:pPr>
      <w:r w:rsidRPr="002078A3">
        <w:t>к общей площади элемента.</w:t>
      </w:r>
    </w:p>
    <w:p w:rsidR="002078A3" w:rsidRPr="002078A3" w:rsidRDefault="002078A3" w:rsidP="002078A3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</w:t>
      </w:r>
      <w:r w:rsidRPr="002078A3">
        <w:t xml:space="preserve"> конструктивного </w:t>
      </w:r>
      <w:r>
        <w:t>элемента «штукатурка по каменным стенам» в целом по дому составляет 42.5%</w:t>
      </w:r>
    </w:p>
    <w:p w:rsidR="002078A3" w:rsidRDefault="002078A3" w:rsidP="002078A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078A3">
        <w:rPr>
          <w:u w:val="single"/>
        </w:rPr>
        <w:lastRenderedPageBreak/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2078A3" w:rsidRDefault="002078A3" w:rsidP="002078A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Таким образом,</w:t>
      </w:r>
      <w:r w:rsidRPr="002078A3">
        <w:t xml:space="preserve"> </w:t>
      </w:r>
      <w:r w:rsidRPr="002078A3">
        <w:rPr>
          <w:u w:val="single"/>
        </w:rPr>
        <w:t>величина физического износа конструктивного элемента «штукатурка по каменным стенам</w:t>
      </w:r>
      <w:r>
        <w:rPr>
          <w:u w:val="single"/>
        </w:rPr>
        <w:t>» в целом по дому составляет 4</w:t>
      </w:r>
      <w:r w:rsidRPr="002078A3">
        <w:rPr>
          <w:u w:val="single"/>
        </w:rPr>
        <w:t>5%</w:t>
      </w:r>
      <w:r>
        <w:rPr>
          <w:u w:val="single"/>
        </w:rPr>
        <w:t>.</w:t>
      </w:r>
    </w:p>
    <w:p w:rsidR="00972C7C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:rsidR="00972C7C" w:rsidRDefault="00972C7C" w:rsidP="00972C7C">
      <w:pPr>
        <w:tabs>
          <w:tab w:val="left" w:pos="2721"/>
        </w:tabs>
        <w:spacing w:line="240" w:lineRule="auto"/>
        <w:ind w:firstLine="709"/>
        <w:jc w:val="both"/>
      </w:pPr>
      <w:r>
        <w:t xml:space="preserve">В 1-ом подъезде капитальный ремонт проведён в 2019 году. С учётом срока эксплуатации 3 года величина физического износа элемента               </w:t>
      </w:r>
      <w:r w:rsidRPr="00972C7C">
        <w:t>«Окраска в помещениях водными составами»</w:t>
      </w:r>
      <w:r>
        <w:t xml:space="preserve"> </w:t>
      </w:r>
      <w:r w:rsidR="00320C0D" w:rsidRPr="00320C0D">
        <w:t xml:space="preserve">по сроку эксплуатации </w:t>
      </w:r>
      <w:r>
        <w:t>в 1-ом подъезде составляет 60 %.</w:t>
      </w:r>
    </w:p>
    <w:p w:rsidR="00972C7C" w:rsidRDefault="00972C7C" w:rsidP="00972C7C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 не выявлены.</w:t>
      </w:r>
    </w:p>
    <w:p w:rsidR="00972C7C" w:rsidRPr="00972C7C" w:rsidRDefault="00972C7C" w:rsidP="00972C7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72C7C">
        <w:rPr>
          <w:u w:val="single"/>
        </w:rPr>
        <w:t xml:space="preserve">Таким </w:t>
      </w:r>
      <w:proofErr w:type="gramStart"/>
      <w:r w:rsidRPr="00972C7C">
        <w:rPr>
          <w:u w:val="single"/>
        </w:rPr>
        <w:t>образом</w:t>
      </w:r>
      <w:proofErr w:type="gramEnd"/>
      <w:r w:rsidRPr="00972C7C">
        <w:rPr>
          <w:u w:val="single"/>
        </w:rPr>
        <w:t xml:space="preserve"> для 1-ого подъезда величина физического износа составляет 60%.</w:t>
      </w:r>
    </w:p>
    <w:p w:rsidR="00ED0CB1" w:rsidRDefault="00972C7C" w:rsidP="00E075E8">
      <w:pPr>
        <w:tabs>
          <w:tab w:val="left" w:pos="2721"/>
        </w:tabs>
        <w:spacing w:line="240" w:lineRule="auto"/>
        <w:ind w:firstLine="709"/>
        <w:jc w:val="both"/>
      </w:pPr>
      <w:r w:rsidRPr="00972C7C">
        <w:t>Учитывая отсутствие данных о сроке проведения капитального ремонта во 2-ом подъезде, с учётом срока эксплуатации 73 года, величина физического износа элемента «Окраска в помещениях водными составами»</w:t>
      </w:r>
      <w:r>
        <w:t xml:space="preserve"> </w:t>
      </w:r>
      <w:r w:rsidR="00320C0D" w:rsidRPr="00320C0D">
        <w:t xml:space="preserve">по сроку эксплуатации </w:t>
      </w:r>
      <w:r w:rsidRPr="00972C7C">
        <w:t xml:space="preserve">составляет 80%. </w:t>
      </w:r>
    </w:p>
    <w:p w:rsidR="00B769B5" w:rsidRDefault="00E80521" w:rsidP="00E20B00">
      <w:pPr>
        <w:tabs>
          <w:tab w:val="left" w:pos="2721"/>
        </w:tabs>
        <w:spacing w:line="240" w:lineRule="auto"/>
        <w:ind w:firstLine="709"/>
        <w:jc w:val="both"/>
      </w:pPr>
      <w:r w:rsidRPr="00E80521">
        <w:t>При визуальном осмотре</w:t>
      </w:r>
      <w:r w:rsidR="00E20B00">
        <w:t xml:space="preserve"> </w:t>
      </w:r>
      <w:r w:rsidR="00972C7C">
        <w:t>2</w:t>
      </w:r>
      <w:r w:rsidR="00E20B00">
        <w:t>-ого подъезд</w:t>
      </w:r>
      <w:r w:rsidR="00972C7C">
        <w:t>а</w:t>
      </w:r>
      <w:r w:rsidRPr="00E80521">
        <w:t xml:space="preserve"> выявлены нижеследующие дефекты:</w:t>
      </w:r>
      <w:r w:rsidR="00E20B00">
        <w:t xml:space="preserve"> </w:t>
      </w:r>
      <w:r w:rsidRPr="00E80521">
        <w:t>«Окрасочный</w:t>
      </w:r>
      <w:r w:rsidR="00607B01" w:rsidRPr="00607B01">
        <w:t xml:space="preserve"> </w:t>
      </w:r>
      <w:r w:rsidR="00232B09" w:rsidRPr="00232B09">
        <w:t>слой местами потемнел и загрязнился, в отдельных местах поврежден</w:t>
      </w:r>
      <w:r w:rsidR="00FE2661">
        <w:t xml:space="preserve">, растрескался, потемнел и загрязнился; местами отслоения </w:t>
      </w:r>
      <w:r w:rsidR="00972C7C">
        <w:t xml:space="preserve">               </w:t>
      </w:r>
      <w:r w:rsidR="00FE2661">
        <w:t>и вздутия. Следы протечек, ржавые пятна, отслоение, вздутие</w:t>
      </w:r>
      <w:r w:rsidR="00972C7C">
        <w:t xml:space="preserve"> </w:t>
      </w:r>
      <w:r w:rsidR="00FE2661">
        <w:t>и отпадение окрасочного слоя со шпаклевкой; на поверхности глубокие трещины, царапины, выбоины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:rsidR="00483D23" w:rsidRDefault="00B769B5" w:rsidP="00E20B00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</w:t>
      </w:r>
      <w:r w:rsidR="00E20B00">
        <w:t>«</w:t>
      </w:r>
      <w:r w:rsidR="00E20B00" w:rsidRPr="00E20B00">
        <w:t>Окраска водными составами</w:t>
      </w:r>
      <w:r w:rsidR="00E20B00">
        <w:t xml:space="preserve">» </w:t>
      </w:r>
      <w:r w:rsidRPr="00B769B5">
        <w:t>ВСН 53-86(р) такие дефекты, отнесены к интервал</w:t>
      </w:r>
      <w:r w:rsidR="00D7367C">
        <w:t>ам</w:t>
      </w:r>
      <w:r w:rsidRPr="00B769B5">
        <w:t xml:space="preserve"> износа </w:t>
      </w:r>
      <w:r w:rsidR="00232B09">
        <w:t>21</w:t>
      </w:r>
      <w:r w:rsidRPr="00B769B5">
        <w:t>-</w:t>
      </w:r>
      <w:r w:rsidR="00232B09">
        <w:t>4</w:t>
      </w:r>
      <w:r w:rsidRPr="00B769B5">
        <w:t>0%</w:t>
      </w:r>
      <w:r w:rsidR="00D7367C">
        <w:t>, 41-60% и 61-80%</w:t>
      </w:r>
      <w:r w:rsidRPr="00B769B5">
        <w:t xml:space="preserve">. </w:t>
      </w:r>
      <w:r w:rsidR="00483D23">
        <w:t>При этом выявлены все признаки износа.</w:t>
      </w:r>
    </w:p>
    <w:p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769B5">
        <w:t>равным</w:t>
      </w:r>
      <w:proofErr w:type="gramEnd"/>
      <w:r w:rsidRPr="00B769B5">
        <w:t xml:space="preserve"> верхней границе интервала.</w:t>
      </w:r>
    </w:p>
    <w:p w:rsidR="00934E09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Таким образом, величина физического износа элемента </w:t>
      </w:r>
      <w:r w:rsidR="00244168" w:rsidRPr="00244168">
        <w:t xml:space="preserve">«Окраска </w:t>
      </w:r>
      <w:r w:rsidR="00D170E3">
        <w:t xml:space="preserve">                       </w:t>
      </w:r>
      <w:r w:rsidR="00244168" w:rsidRPr="00244168">
        <w:t>в помещениях водными составами»</w:t>
      </w:r>
      <w:r w:rsidRPr="00B769B5">
        <w:t xml:space="preserve"> </w:t>
      </w:r>
      <w:r w:rsidR="00AC7B4C">
        <w:t xml:space="preserve">в </w:t>
      </w:r>
      <w:r w:rsidR="00972C7C">
        <w:t>2</w:t>
      </w:r>
      <w:r w:rsidR="00AC7B4C">
        <w:t>-ом подъезд</w:t>
      </w:r>
      <w:r w:rsidR="00972C7C">
        <w:t>е</w:t>
      </w:r>
      <w:r w:rsidR="00AC7B4C">
        <w:t xml:space="preserve"> </w:t>
      </w:r>
      <w:r w:rsidRPr="00B769B5">
        <w:t xml:space="preserve">по визуальному осмотру определяется  </w:t>
      </w:r>
      <w:proofErr w:type="gramStart"/>
      <w:r w:rsidRPr="00B769B5">
        <w:t>равной</w:t>
      </w:r>
      <w:proofErr w:type="gramEnd"/>
      <w:r w:rsidRPr="00B769B5">
        <w:t xml:space="preserve"> </w:t>
      </w:r>
      <w:r w:rsidR="00D7367C">
        <w:t>8</w:t>
      </w:r>
      <w:r w:rsidRPr="00B769B5">
        <w:t>0 %.</w:t>
      </w:r>
    </w:p>
    <w:p w:rsidR="00ED0CB1" w:rsidRPr="00E80521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80521">
        <w:rPr>
          <w:u w:val="single"/>
        </w:rPr>
        <w:t xml:space="preserve">Величина физического износа конструктивного элемента «Окраска </w:t>
      </w:r>
      <w:r w:rsidR="00D170E3" w:rsidRPr="00E80521">
        <w:rPr>
          <w:u w:val="single"/>
        </w:rPr>
        <w:t xml:space="preserve">                          </w:t>
      </w:r>
      <w:r w:rsidRPr="00E80521">
        <w:rPr>
          <w:u w:val="single"/>
        </w:rPr>
        <w:t xml:space="preserve">в помещениях водными составами» </w:t>
      </w:r>
      <w:r w:rsidR="00AC7B4C">
        <w:rPr>
          <w:u w:val="single"/>
        </w:rPr>
        <w:t xml:space="preserve">в </w:t>
      </w:r>
      <w:r w:rsidR="00972C7C">
        <w:rPr>
          <w:u w:val="single"/>
        </w:rPr>
        <w:t>2</w:t>
      </w:r>
      <w:r w:rsidR="00AC7B4C">
        <w:rPr>
          <w:u w:val="single"/>
        </w:rPr>
        <w:t>-ом подъезд</w:t>
      </w:r>
      <w:r w:rsidR="00972C7C">
        <w:rPr>
          <w:u w:val="single"/>
        </w:rPr>
        <w:t>е</w:t>
      </w:r>
      <w:r w:rsidR="00AC7B4C">
        <w:rPr>
          <w:u w:val="single"/>
        </w:rPr>
        <w:t xml:space="preserve"> </w:t>
      </w:r>
      <w:r w:rsidRPr="00E80521">
        <w:rPr>
          <w:u w:val="single"/>
        </w:rPr>
        <w:t xml:space="preserve">определяется </w:t>
      </w:r>
      <w:proofErr w:type="gramStart"/>
      <w:r w:rsidRPr="00E80521">
        <w:rPr>
          <w:u w:val="single"/>
        </w:rPr>
        <w:t>равной</w:t>
      </w:r>
      <w:proofErr w:type="gramEnd"/>
      <w:r w:rsidRPr="00E80521">
        <w:rPr>
          <w:u w:val="single"/>
        </w:rPr>
        <w:t xml:space="preserve"> </w:t>
      </w:r>
      <w:r w:rsidR="00B769B5" w:rsidRPr="00E80521">
        <w:rPr>
          <w:u w:val="single"/>
        </w:rPr>
        <w:t>8</w:t>
      </w:r>
      <w:r w:rsidRPr="00E80521">
        <w:rPr>
          <w:u w:val="single"/>
        </w:rPr>
        <w:t>0 %.</w:t>
      </w:r>
    </w:p>
    <w:p w:rsidR="00972C7C" w:rsidRDefault="00972C7C" w:rsidP="00972C7C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       к общей площади элемента.</w:t>
      </w:r>
    </w:p>
    <w:p w:rsidR="00972C7C" w:rsidRPr="00320C0D" w:rsidRDefault="00D25D95" w:rsidP="00320C0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25D95">
        <w:rPr>
          <w:u w:val="single"/>
        </w:rPr>
        <w:t xml:space="preserve">Таким </w:t>
      </w:r>
      <w:proofErr w:type="gramStart"/>
      <w:r w:rsidRPr="00D25D95">
        <w:rPr>
          <w:u w:val="single"/>
        </w:rPr>
        <w:t>образом</w:t>
      </w:r>
      <w:proofErr w:type="gramEnd"/>
      <w:r w:rsidRPr="00D25D95">
        <w:rPr>
          <w:u w:val="single"/>
        </w:rPr>
        <w:t xml:space="preserve"> величина физического износа конструктивного элемента «Окраска в помещениях водными составами» в целом </w:t>
      </w:r>
      <w:r w:rsidR="00320C0D">
        <w:rPr>
          <w:u w:val="single"/>
        </w:rPr>
        <w:t>по дому принимается равной 70%.</w:t>
      </w:r>
    </w:p>
    <w:p w:rsidR="00D25D95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lastRenderedPageBreak/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 </w:t>
      </w:r>
    </w:p>
    <w:p w:rsidR="00320C0D" w:rsidRDefault="00320C0D" w:rsidP="00320C0D">
      <w:pPr>
        <w:tabs>
          <w:tab w:val="left" w:pos="2721"/>
        </w:tabs>
        <w:spacing w:line="240" w:lineRule="auto"/>
        <w:ind w:firstLine="709"/>
        <w:jc w:val="both"/>
      </w:pPr>
      <w:r>
        <w:t>В 1-ом подъезде капитальный ремонт проведён в 2019 году. С учётом срока эксплуатации 3 года величина физического износа элемента               «Окраска в помещениях водными составами» по сроку эксплуатации в 1-ом подъезде составляет 30 %.</w:t>
      </w:r>
    </w:p>
    <w:p w:rsidR="00320C0D" w:rsidRDefault="00320C0D" w:rsidP="00320C0D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 не выявлены.</w:t>
      </w:r>
    </w:p>
    <w:p w:rsidR="00D25D95" w:rsidRPr="009C6757" w:rsidRDefault="00320C0D" w:rsidP="002378C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6757">
        <w:rPr>
          <w:u w:val="single"/>
        </w:rPr>
        <w:t xml:space="preserve">Таким </w:t>
      </w:r>
      <w:proofErr w:type="gramStart"/>
      <w:r w:rsidRPr="009C6757">
        <w:rPr>
          <w:u w:val="single"/>
        </w:rPr>
        <w:t>образом</w:t>
      </w:r>
      <w:proofErr w:type="gramEnd"/>
      <w:r w:rsidRPr="009C6757">
        <w:rPr>
          <w:u w:val="single"/>
        </w:rPr>
        <w:t xml:space="preserve"> для 1-ого подъезда величина физического износа элемента               «</w:t>
      </w:r>
      <w:r w:rsidR="009C6757" w:rsidRPr="009C6757">
        <w:rPr>
          <w:u w:val="single"/>
        </w:rPr>
        <w:t>Окраска безводными составами (масляными, алкидными красками, эмалями, лаками и др.) стен, потолков</w:t>
      </w:r>
      <w:r w:rsidRPr="009C6757">
        <w:rPr>
          <w:u w:val="single"/>
        </w:rPr>
        <w:t>» составляет 30%.</w:t>
      </w:r>
    </w:p>
    <w:p w:rsidR="00934E09" w:rsidRPr="00934E09" w:rsidRDefault="002378C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Во 2-ом подъезде с </w:t>
      </w:r>
      <w:r w:rsidR="00934E09" w:rsidRPr="00934E09">
        <w:t xml:space="preserve"> учётом срока эксплуатации </w:t>
      </w:r>
      <w:r w:rsidR="001D4617">
        <w:t xml:space="preserve">после последнего ремонта </w:t>
      </w:r>
      <w:r w:rsidR="00E80521">
        <w:t xml:space="preserve">более </w:t>
      </w:r>
      <w:r>
        <w:t>8</w:t>
      </w:r>
      <w:r w:rsidR="00934E09" w:rsidRPr="00934E09">
        <w:t xml:space="preserve"> </w:t>
      </w:r>
      <w:r w:rsidR="00B769B5">
        <w:t>лет</w:t>
      </w:r>
      <w:r w:rsidR="001D4617">
        <w:t>,</w:t>
      </w:r>
      <w:r w:rsidR="00934E09" w:rsidRPr="00934E09">
        <w:t xml:space="preserve"> величина физического износа по сроку эксплуатации определена как </w:t>
      </w:r>
      <w:r w:rsidR="00480ADA">
        <w:t>8</w:t>
      </w:r>
      <w:r w:rsidR="005E5395">
        <w:t>0</w:t>
      </w:r>
      <w:r w:rsidR="00934E09" w:rsidRPr="00934E09">
        <w:t xml:space="preserve"> %. </w:t>
      </w:r>
    </w:p>
    <w:p w:rsidR="00934E09" w:rsidRDefault="00934E09" w:rsidP="00232B09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При визуальном осмотре </w:t>
      </w:r>
      <w:r w:rsidR="00AC7B4C">
        <w:t xml:space="preserve">в 3-ем подъездах </w:t>
      </w:r>
      <w:r w:rsidRPr="00934E09">
        <w:t>выявлен</w:t>
      </w:r>
      <w:r w:rsidR="00B769B5">
        <w:t>ы</w:t>
      </w:r>
      <w:r w:rsidR="00480ADA">
        <w:t xml:space="preserve"> нижеследующие</w:t>
      </w:r>
      <w:r w:rsidR="00E20B00">
        <w:t xml:space="preserve"> </w:t>
      </w:r>
      <w:r w:rsidR="00B769B5" w:rsidRPr="00B769B5">
        <w:t>дефект</w:t>
      </w:r>
      <w:r w:rsidR="00480ADA">
        <w:t>ы: «</w:t>
      </w:r>
      <w:r w:rsidR="00232B09">
        <w:t>Потемнение и загрязнение окрасочного слоя, матовые пятна и потеки, Сырые пятна, отслоение вздутие и местами отставание краски со шпаклевкой до 10 % поверхности</w:t>
      </w:r>
      <w:r w:rsidR="00480ADA">
        <w:t>»</w:t>
      </w:r>
      <w:r w:rsidRPr="00934E09">
        <w:t>.</w:t>
      </w:r>
    </w:p>
    <w:p w:rsidR="00483D23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</w:t>
      </w:r>
      <w:r w:rsidR="00E20B00">
        <w:t xml:space="preserve"> </w:t>
      </w:r>
      <w:r w:rsidRPr="00480ADA">
        <w:t xml:space="preserve">к интервалу износа </w:t>
      </w:r>
      <w:r w:rsidR="00232B09">
        <w:t>21</w:t>
      </w:r>
      <w:r w:rsidR="00483D23">
        <w:t>-</w:t>
      </w:r>
      <w:r w:rsidR="00232B09">
        <w:t>4</w:t>
      </w:r>
      <w:r w:rsidR="00483D23">
        <w:t>0</w:t>
      </w:r>
      <w:r w:rsidRPr="00480ADA">
        <w:t xml:space="preserve">%. </w:t>
      </w:r>
      <w:r w:rsidR="00232B09">
        <w:t xml:space="preserve">и 41 – 60%. </w:t>
      </w:r>
      <w:r w:rsidR="00483D23">
        <w:t>Выявлены все признаки износа.</w:t>
      </w:r>
    </w:p>
    <w:p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480ADA">
        <w:t>равным</w:t>
      </w:r>
      <w:proofErr w:type="gramEnd"/>
      <w:r w:rsidRPr="00480ADA">
        <w:t xml:space="preserve"> верхней границе интервала.</w:t>
      </w:r>
    </w:p>
    <w:p w:rsidR="002378C3" w:rsidRDefault="00934E09" w:rsidP="002078A3">
      <w:pPr>
        <w:tabs>
          <w:tab w:val="left" w:pos="2721"/>
        </w:tabs>
        <w:spacing w:line="240" w:lineRule="auto"/>
        <w:ind w:firstLine="709"/>
        <w:jc w:val="both"/>
      </w:pPr>
      <w:r w:rsidRPr="00934E09">
        <w:t>Величина физического износа конструктивного элемента «</w:t>
      </w:r>
      <w:r w:rsidR="00480ADA" w:rsidRPr="00480ADA">
        <w:t xml:space="preserve">Окраска безводными составами (масляными, алкидными красками, эмалями, лаками </w:t>
      </w:r>
      <w:r w:rsidR="0049550F">
        <w:t xml:space="preserve">                 </w:t>
      </w:r>
      <w:r w:rsidR="00480ADA" w:rsidRPr="00480ADA">
        <w:t>и др.) стен, потолков</w:t>
      </w:r>
      <w:r w:rsidRPr="00934E09">
        <w:t xml:space="preserve">» определяется </w:t>
      </w:r>
      <w:proofErr w:type="gramStart"/>
      <w:r w:rsidRPr="00934E09">
        <w:t>равной</w:t>
      </w:r>
      <w:proofErr w:type="gramEnd"/>
      <w:r w:rsidRPr="00934E09">
        <w:t xml:space="preserve"> </w:t>
      </w:r>
      <w:r w:rsidR="00232B09">
        <w:t>6</w:t>
      </w:r>
      <w:r w:rsidRPr="00934E09">
        <w:t>0 %.</w:t>
      </w:r>
      <w:r w:rsidR="00B62556" w:rsidRPr="00B62556">
        <w:t xml:space="preserve"> </w:t>
      </w:r>
    </w:p>
    <w:p w:rsidR="00771C6F" w:rsidRDefault="00B62556" w:rsidP="002078A3">
      <w:pPr>
        <w:tabs>
          <w:tab w:val="left" w:pos="2721"/>
        </w:tabs>
        <w:spacing w:line="240" w:lineRule="auto"/>
        <w:ind w:firstLine="709"/>
        <w:jc w:val="both"/>
      </w:pPr>
      <w:r w:rsidRPr="00B62556">
        <w:t xml:space="preserve">Из 2 значений  - по визуальным признакам и по сроку эксплуатации - выбирается </w:t>
      </w:r>
      <w:proofErr w:type="gramStart"/>
      <w:r w:rsidRPr="00B62556">
        <w:t>большая</w:t>
      </w:r>
      <w:proofErr w:type="gramEnd"/>
      <w:r w:rsidR="00AC7B4C">
        <w:t xml:space="preserve">: по  </w:t>
      </w:r>
      <w:r w:rsidR="00244168" w:rsidRPr="00244168">
        <w:t xml:space="preserve"> сроку эксплуатации.</w:t>
      </w:r>
    </w:p>
    <w:p w:rsidR="00E20B00" w:rsidRDefault="00A2655F" w:rsidP="00E075E8">
      <w:pPr>
        <w:tabs>
          <w:tab w:val="left" w:pos="2721"/>
        </w:tabs>
        <w:spacing w:line="240" w:lineRule="auto"/>
        <w:ind w:firstLine="709"/>
        <w:jc w:val="both"/>
      </w:pPr>
      <w:r w:rsidRPr="00E80521">
        <w:rPr>
          <w:u w:val="single"/>
        </w:rPr>
        <w:t xml:space="preserve">Величина физического износа конструктивного элемента «Окраска </w:t>
      </w:r>
      <w:r w:rsidR="0049550F" w:rsidRPr="00E80521">
        <w:rPr>
          <w:u w:val="single"/>
        </w:rPr>
        <w:t xml:space="preserve">                      </w:t>
      </w:r>
      <w:r w:rsidRPr="00E80521">
        <w:rPr>
          <w:u w:val="single"/>
        </w:rPr>
        <w:t xml:space="preserve">в помещениях водными составами» </w:t>
      </w:r>
      <w:r w:rsidR="00AC7B4C">
        <w:rPr>
          <w:u w:val="single"/>
        </w:rPr>
        <w:t xml:space="preserve">в 3-ем подъездах </w:t>
      </w:r>
      <w:r w:rsidRPr="00E80521">
        <w:rPr>
          <w:u w:val="single"/>
        </w:rPr>
        <w:t xml:space="preserve">определяется </w:t>
      </w:r>
      <w:proofErr w:type="gramStart"/>
      <w:r w:rsidRPr="00E80521">
        <w:rPr>
          <w:u w:val="single"/>
        </w:rPr>
        <w:t>равной</w:t>
      </w:r>
      <w:proofErr w:type="gramEnd"/>
      <w:r w:rsidRPr="00E80521">
        <w:rPr>
          <w:u w:val="single"/>
        </w:rPr>
        <w:t xml:space="preserve"> 80 %.</w:t>
      </w:r>
      <w:r w:rsidR="00E20B00" w:rsidRPr="00E20B00">
        <w:t xml:space="preserve"> </w:t>
      </w:r>
    </w:p>
    <w:p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AC7B4C">
        <w:t xml:space="preserve">                         </w:t>
      </w:r>
      <w:r w:rsidR="003C192B" w:rsidRPr="003C192B">
        <w:t>к общей площади элемента.</w:t>
      </w:r>
    </w:p>
    <w:p w:rsidR="00102CC3" w:rsidRDefault="00102CC3" w:rsidP="00E075E8">
      <w:pPr>
        <w:tabs>
          <w:tab w:val="left" w:pos="2721"/>
        </w:tabs>
        <w:spacing w:line="240" w:lineRule="auto"/>
        <w:ind w:firstLine="709"/>
        <w:jc w:val="both"/>
      </w:pPr>
      <w:r w:rsidRPr="00102CC3">
        <w:t xml:space="preserve">Таким образом, величина физического износа конструктивного элемента </w:t>
      </w:r>
      <w:r>
        <w:t>«Общие коридоры и тамбуры»</w:t>
      </w:r>
      <w:r w:rsidRPr="00102CC3">
        <w:t xml:space="preserve">  в целом по МКД принимается </w:t>
      </w:r>
      <w:proofErr w:type="gramStart"/>
      <w:r w:rsidRPr="00102CC3">
        <w:t>равной</w:t>
      </w:r>
      <w:proofErr w:type="gramEnd"/>
      <w:r w:rsidRPr="00102CC3">
        <w:t xml:space="preserve"> 5</w:t>
      </w:r>
      <w:r>
        <w:t>5%</w:t>
      </w:r>
      <w:r w:rsidRPr="00102CC3">
        <w:t>.</w:t>
      </w:r>
    </w:p>
    <w:p w:rsidR="005E5395" w:rsidRPr="009A2523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 xml:space="preserve">принимается </w:t>
      </w:r>
      <w:proofErr w:type="gramStart"/>
      <w:r w:rsidR="009A2523"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 w:rsidR="00102CC3">
        <w:rPr>
          <w:u w:val="single"/>
        </w:rPr>
        <w:t>55</w:t>
      </w:r>
      <w:r w:rsidR="00A2655F">
        <w:rPr>
          <w:u w:val="single"/>
        </w:rPr>
        <w:t xml:space="preserve"> </w:t>
      </w:r>
      <w:r w:rsidRPr="009A2523">
        <w:rPr>
          <w:u w:val="single"/>
        </w:rPr>
        <w:t>%.</w:t>
      </w:r>
    </w:p>
    <w:p w:rsidR="0081599D" w:rsidRDefault="005E5395" w:rsidP="0081599D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  <w:r w:rsidR="0081599D" w:rsidRPr="0081599D">
        <w:t xml:space="preserve"> </w:t>
      </w:r>
    </w:p>
    <w:p w:rsidR="005E5395" w:rsidRDefault="0081599D" w:rsidP="006E35AE">
      <w:pPr>
        <w:tabs>
          <w:tab w:val="left" w:pos="2721"/>
        </w:tabs>
        <w:spacing w:line="240" w:lineRule="auto"/>
        <w:ind w:firstLine="709"/>
        <w:jc w:val="both"/>
      </w:pPr>
      <w:r w:rsidRPr="0081599D">
        <w:t xml:space="preserve">Величина физического износа внутренней инженерной системы </w:t>
      </w:r>
      <w:r w:rsidR="006E35AE">
        <w:t xml:space="preserve">ЦО  </w:t>
      </w:r>
      <w:r w:rsidR="005E5395">
        <w:t>определена нижеследующим образом.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</w:t>
      </w:r>
      <w:r w:rsidR="0002037D">
        <w:t>отопления</w:t>
      </w:r>
      <w:r>
        <w:t xml:space="preserve"> </w:t>
      </w:r>
      <w:r w:rsidR="0049550F">
        <w:t xml:space="preserve">                        </w:t>
      </w:r>
      <w:r>
        <w:t xml:space="preserve">(в дальнейшем – система </w:t>
      </w:r>
      <w:r w:rsidR="0002037D">
        <w:t>ЦО</w:t>
      </w:r>
      <w:r>
        <w:t xml:space="preserve">) </w:t>
      </w:r>
      <w:r w:rsidR="00865BF9" w:rsidRPr="00865BF9">
        <w:t xml:space="preserve">МКД № </w:t>
      </w:r>
      <w:r w:rsidR="00987FB6">
        <w:t>7</w:t>
      </w:r>
      <w:r w:rsidR="00865BF9" w:rsidRPr="00865BF9">
        <w:t xml:space="preserve"> по пер. Шевченко в г. Владивостоке </w:t>
      </w:r>
      <w:r>
        <w:lastRenderedPageBreak/>
        <w:t>был определён состав элементов системы, относящихся к общему имуществу собственников помещений.</w:t>
      </w:r>
    </w:p>
    <w:p w:rsidR="000E4221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</w:t>
      </w:r>
      <w:r w:rsidR="00865BF9" w:rsidRPr="00865BF9">
        <w:t xml:space="preserve">МКД № </w:t>
      </w:r>
      <w:r w:rsidR="00987FB6">
        <w:t>7</w:t>
      </w:r>
      <w:r w:rsidR="00865BF9" w:rsidRPr="00865BF9">
        <w:t xml:space="preserve"> по пер. Шевченко в г. Владивостоке</w:t>
      </w:r>
      <w:r w:rsidR="00F1771A" w:rsidRPr="00F1771A">
        <w:t xml:space="preserve"> </w:t>
      </w:r>
      <w:r>
        <w:t>состоит из магистральных трубопроводов, выполненных из труб</w:t>
      </w:r>
      <w:r w:rsidR="00A2655F" w:rsidRPr="00A2655F">
        <w:t xml:space="preserve"> </w:t>
      </w:r>
      <w:r w:rsidR="005E5A47">
        <w:t>стальных чёрных;</w:t>
      </w:r>
      <w:r w:rsidR="000E4221">
        <w:t xml:space="preserve"> стояков, </w:t>
      </w:r>
      <w:r>
        <w:t xml:space="preserve">запорной арматуры, регулирующей арматуры, контрольно – измерительной аппаратуры, </w:t>
      </w:r>
      <w:r w:rsidR="000E4221">
        <w:t>отопительных приборов.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0E4221" w:rsidRDefault="005E5395" w:rsidP="000E422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proofErr w:type="gramStart"/>
      <w:r>
        <w:t>вышеуказанным</w:t>
      </w:r>
      <w:proofErr w:type="gramEnd"/>
      <w:r>
        <w:t>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49550F">
        <w:t xml:space="preserve"> </w:t>
      </w:r>
      <w:r w:rsidR="009C6757">
        <w:t xml:space="preserve">и отопительных приборов </w:t>
      </w:r>
      <w:r w:rsidR="0002037D">
        <w:t>в местах общего пользования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>.</w:t>
      </w:r>
      <w:proofErr w:type="gramEnd"/>
      <w:r w:rsidRPr="00C33BAF">
        <w:t xml:space="preserve">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6569FE" w:rsidRPr="006569FE">
        <w:t xml:space="preserve">МКД № </w:t>
      </w:r>
      <w:r w:rsidR="00987FB6">
        <w:t>7</w:t>
      </w:r>
      <w:r w:rsidR="006569FE" w:rsidRPr="006569FE">
        <w:t xml:space="preserve"> по </w:t>
      </w:r>
      <w:r w:rsidR="00686CF2">
        <w:t>пер</w:t>
      </w:r>
      <w:r w:rsidR="006569FE" w:rsidRPr="006569FE">
        <w:t xml:space="preserve">. </w:t>
      </w:r>
      <w:r w:rsidR="00686CF2">
        <w:t>Шевченко</w:t>
      </w:r>
      <w:r w:rsidR="006569FE" w:rsidRPr="006569FE">
        <w:t xml:space="preserve"> в г. Владивостоке</w:t>
      </w:r>
      <w:r>
        <w:t xml:space="preserve"> </w:t>
      </w:r>
      <w:r w:rsidRPr="00755909">
        <w:t>элементов «</w:t>
      </w:r>
      <w:r w:rsidR="0027084E" w:rsidRPr="0027084E">
        <w:t>конвекторы</w:t>
      </w:r>
      <w:r w:rsidRPr="00755909">
        <w:t xml:space="preserve">» </w:t>
      </w:r>
      <w:r w:rsidR="00D46D58">
        <w:t xml:space="preserve">                    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:rsidR="00987FB6" w:rsidRDefault="00987FB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87FB6">
        <w:rPr>
          <w:u w:val="single"/>
        </w:rPr>
        <w:t>Примечание 2.</w:t>
      </w:r>
    </w:p>
    <w:p w:rsidR="00987FB6" w:rsidRDefault="00987FB6" w:rsidP="00E075E8">
      <w:pPr>
        <w:tabs>
          <w:tab w:val="left" w:pos="2721"/>
        </w:tabs>
        <w:spacing w:line="240" w:lineRule="auto"/>
        <w:ind w:firstLine="709"/>
        <w:jc w:val="both"/>
      </w:pPr>
      <w:r w:rsidRPr="00987FB6">
        <w:t>Капитальный ремонт системы ото</w:t>
      </w:r>
      <w:r w:rsidR="009C6757">
        <w:t>пления был проведён в 2019 году,                          в ходе ремонта магистрали и стояки были выполнены из труб полимерных армированных.</w:t>
      </w:r>
    </w:p>
    <w:p w:rsidR="000E4221" w:rsidRDefault="000E4221" w:rsidP="000E422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ГОСТ 32415-2013 «Трубы напорные из термопластов и соединительные детали к ним для систем водоснабжения                     и отопле</w:t>
      </w:r>
      <w:r w:rsidR="009C6757">
        <w:t>ния. Общие технические условия», м</w:t>
      </w:r>
      <w:r>
        <w:t>аксимальный срок службы трубопровода для пятого класса эксплуатации составляет 50 лет.</w:t>
      </w:r>
    </w:p>
    <w:p w:rsidR="000E4221" w:rsidRPr="00987FB6" w:rsidRDefault="000E4221" w:rsidP="009C6757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с учётом срока эксплуатации 2 года, величина физического износа элементов «магистрали полипропиленовые армированные» и «стояки полипропиленовые армированные» определяется в 3.2%.</w:t>
      </w:r>
    </w:p>
    <w:p w:rsidR="005E4B57" w:rsidRDefault="005E5395" w:rsidP="00C217FE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FD3A51">
        <w:t xml:space="preserve"> </w:t>
      </w:r>
      <w:r w:rsidR="00D7367C" w:rsidRPr="00D7367C">
        <w:t>радиаторы чугунные (график 1 на рис. 3 «Физический износ системы</w:t>
      </w:r>
      <w:r w:rsidR="00C217FE">
        <w:t xml:space="preserve"> </w:t>
      </w:r>
      <w:r w:rsidR="007D7F70" w:rsidRPr="007D7F70">
        <w:t>центра</w:t>
      </w:r>
      <w:r w:rsidR="007D7F70">
        <w:t>льного отопления» ВСН 53-86(р))</w:t>
      </w:r>
      <w:r w:rsidR="004B054B">
        <w:t xml:space="preserve"> – </w:t>
      </w:r>
      <w:r w:rsidR="00436578">
        <w:t>5</w:t>
      </w:r>
      <w:r w:rsidR="004B054B">
        <w:t>%</w:t>
      </w:r>
      <w:r w:rsidR="00436578">
        <w:t xml:space="preserve">; </w:t>
      </w:r>
      <w:r w:rsidR="00436578" w:rsidRPr="00436578">
        <w:t>запорная арматура всех видов</w:t>
      </w:r>
      <w:r w:rsidR="00436578">
        <w:t xml:space="preserve"> – 30%.</w:t>
      </w:r>
    </w:p>
    <w:p w:rsidR="005E5395" w:rsidRPr="00B0262E" w:rsidRDefault="005E4B57" w:rsidP="00C217FE">
      <w:pPr>
        <w:tabs>
          <w:tab w:val="left" w:pos="2721"/>
        </w:tabs>
        <w:spacing w:line="240" w:lineRule="auto"/>
        <w:ind w:firstLine="709"/>
        <w:jc w:val="both"/>
      </w:pPr>
      <w:r w:rsidRPr="005E4B57">
        <w:rPr>
          <w:u w:val="single"/>
        </w:rPr>
        <w:t>Примечание.</w:t>
      </w:r>
      <w:r w:rsidRPr="005E4B57">
        <w:t xml:space="preserve"> Максимальный срок эксплуатации в системах ЦО стояков</w:t>
      </w:r>
      <w:r w:rsidR="00C217FE">
        <w:t xml:space="preserve"> </w:t>
      </w:r>
      <w:r w:rsidR="005E5395" w:rsidRPr="00232C3A">
        <w:t xml:space="preserve">из </w:t>
      </w:r>
      <w:r w:rsidR="00B0262E" w:rsidRPr="00B0262E">
        <w:t xml:space="preserve">труб стальных </w:t>
      </w:r>
      <w:r w:rsidR="005E5395">
        <w:t xml:space="preserve">составляет </w:t>
      </w:r>
      <w:r w:rsidR="00B0262E">
        <w:t>3</w:t>
      </w:r>
      <w:r w:rsidR="005E5395">
        <w:t xml:space="preserve">0 лет, </w:t>
      </w:r>
      <w:r w:rsidR="005E5395" w:rsidRPr="00C33BAF">
        <w:t xml:space="preserve">магистралей из </w:t>
      </w:r>
      <w:r w:rsidR="00B0262E" w:rsidRPr="00B0262E">
        <w:t>труб стальных черных</w:t>
      </w:r>
      <w:r w:rsidR="005E5395" w:rsidRPr="00C33BAF">
        <w:t xml:space="preserve">, </w:t>
      </w:r>
      <w:r w:rsidR="005E5395">
        <w:t>составляет 1</w:t>
      </w:r>
      <w:r w:rsidR="00B0262E">
        <w:t>9</w:t>
      </w:r>
      <w:r w:rsidR="005E5395"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="005E5395" w:rsidRPr="00232C3A">
        <w:t xml:space="preserve">запорной арматуры </w:t>
      </w:r>
      <w:r w:rsidR="00B0262E">
        <w:t>всех видов</w:t>
      </w:r>
      <w:r w:rsidR="005E5395">
        <w:t xml:space="preserve"> составляет </w:t>
      </w:r>
      <w:r w:rsidR="00755909">
        <w:t>12</w:t>
      </w:r>
      <w:r w:rsidR="005E5395">
        <w:t xml:space="preserve"> лет.</w:t>
      </w:r>
      <w:r w:rsidR="00755909" w:rsidRPr="00755909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</w:t>
      </w:r>
      <w:r w:rsidR="00E62244">
        <w:lastRenderedPageBreak/>
        <w:t xml:space="preserve">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:rsidR="008839F0" w:rsidRPr="008839F0" w:rsidRDefault="008839F0" w:rsidP="00D7367C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D7367C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:rsidTr="001D60D5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FA6007">
              <w:rPr>
                <w:rFonts w:eastAsia="Times New Roman"/>
                <w:bCs/>
              </w:rPr>
              <w:t>р</w:t>
            </w:r>
            <w:proofErr w:type="gramEnd"/>
            <w:r w:rsidR="00FA6007">
              <w:rPr>
                <w:rFonts w:eastAsia="Times New Roman"/>
                <w:bCs/>
              </w:rPr>
              <w:t xml:space="preserve">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1" w:type="dxa"/>
            <w:gridSpan w:val="2"/>
          </w:tcPr>
          <w:p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:rsidTr="001D60D5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1A6F4D">
        <w:trPr>
          <w:trHeight w:val="406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</w:tcPr>
          <w:p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8839F0" w:rsidRPr="008839F0">
              <w:rPr>
                <w:rFonts w:eastAsia="Times New Roman"/>
              </w:rPr>
              <w:t>5</w:t>
            </w:r>
          </w:p>
        </w:tc>
        <w:tc>
          <w:tcPr>
            <w:tcW w:w="1842" w:type="dxa"/>
          </w:tcPr>
          <w:p w:rsidR="008839F0" w:rsidRPr="008839F0" w:rsidRDefault="008839F0" w:rsidP="005E5A47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5E5A47">
              <w:rPr>
                <w:rFonts w:eastAsia="Times New Roman"/>
                <w:bCs/>
              </w:rPr>
              <w:t>2</w:t>
            </w:r>
            <w:r w:rsidRPr="008839F0">
              <w:rPr>
                <w:rFonts w:eastAsia="Times New Roman"/>
                <w:bCs/>
              </w:rPr>
              <w:t>5</w:t>
            </w:r>
          </w:p>
        </w:tc>
        <w:tc>
          <w:tcPr>
            <w:tcW w:w="1559" w:type="dxa"/>
          </w:tcPr>
          <w:p w:rsidR="008839F0" w:rsidRPr="008839F0" w:rsidRDefault="009C675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3.2</w:t>
            </w:r>
          </w:p>
        </w:tc>
        <w:tc>
          <w:tcPr>
            <w:tcW w:w="1702" w:type="dxa"/>
          </w:tcPr>
          <w:p w:rsidR="008839F0" w:rsidRPr="008839F0" w:rsidRDefault="009C675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0.8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27</w:t>
            </w:r>
          </w:p>
        </w:tc>
        <w:tc>
          <w:tcPr>
            <w:tcW w:w="1842" w:type="dxa"/>
          </w:tcPr>
          <w:p w:rsidR="008839F0" w:rsidRPr="008839F0" w:rsidRDefault="008839F0" w:rsidP="005E5A47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E5A47">
              <w:rPr>
                <w:rFonts w:eastAsia="Times New Roman"/>
              </w:rPr>
              <w:t>27</w:t>
            </w:r>
          </w:p>
        </w:tc>
        <w:tc>
          <w:tcPr>
            <w:tcW w:w="1559" w:type="dxa"/>
          </w:tcPr>
          <w:p w:rsidR="008839F0" w:rsidRPr="008839F0" w:rsidRDefault="009C6757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3.2</w:t>
            </w:r>
          </w:p>
        </w:tc>
        <w:tc>
          <w:tcPr>
            <w:tcW w:w="1702" w:type="dxa"/>
          </w:tcPr>
          <w:p w:rsidR="008839F0" w:rsidRPr="008839F0" w:rsidRDefault="009C675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0.86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:rsidR="008839F0" w:rsidRPr="008839F0" w:rsidRDefault="008839F0" w:rsidP="005E5A47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E5A47">
              <w:rPr>
                <w:rFonts w:eastAsia="Times New Roman"/>
              </w:rPr>
              <w:t>07</w:t>
            </w:r>
          </w:p>
        </w:tc>
        <w:tc>
          <w:tcPr>
            <w:tcW w:w="1559" w:type="dxa"/>
          </w:tcPr>
          <w:p w:rsidR="008839F0" w:rsidRPr="008839F0" w:rsidRDefault="00436578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  <w:r w:rsidR="008A797D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:rsidR="008839F0" w:rsidRPr="008839F0" w:rsidRDefault="00B657D8" w:rsidP="008A797D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2.1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8839F0" w:rsidRPr="008839F0">
              <w:rPr>
                <w:rFonts w:eastAsia="Times New Roman"/>
              </w:rPr>
              <w:t>1</w:t>
            </w:r>
          </w:p>
        </w:tc>
        <w:tc>
          <w:tcPr>
            <w:tcW w:w="1842" w:type="dxa"/>
          </w:tcPr>
          <w:p w:rsidR="008839F0" w:rsidRPr="008839F0" w:rsidRDefault="008839F0" w:rsidP="005E5A47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E5A47">
              <w:rPr>
                <w:rFonts w:eastAsia="Times New Roman"/>
              </w:rPr>
              <w:t>4</w:t>
            </w:r>
            <w:r w:rsidRPr="008839F0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:rsidR="008839F0" w:rsidRPr="008839F0" w:rsidRDefault="00436578" w:rsidP="00B657D8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702" w:type="dxa"/>
          </w:tcPr>
          <w:p w:rsidR="008839F0" w:rsidRPr="008839F0" w:rsidRDefault="00B657D8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2.05</w:t>
            </w:r>
          </w:p>
        </w:tc>
      </w:tr>
      <w:tr w:rsidR="008839F0" w:rsidRPr="008839F0" w:rsidTr="001D60D5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:rsidR="008839F0" w:rsidRPr="008839F0" w:rsidRDefault="009C6757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5.81</w:t>
            </w:r>
          </w:p>
        </w:tc>
      </w:tr>
    </w:tbl>
    <w:p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Таким образом, величина физического износа системы ЦО </w:t>
      </w:r>
      <w:r w:rsidR="00B657D8">
        <w:rPr>
          <w:rFonts w:eastAsia="Times New Roman"/>
        </w:rPr>
        <w:t>–</w:t>
      </w:r>
      <w:r w:rsidRPr="008839F0">
        <w:rPr>
          <w:rFonts w:eastAsia="Times New Roman"/>
        </w:rPr>
        <w:t xml:space="preserve"> </w:t>
      </w:r>
      <w:r w:rsidR="009C6757">
        <w:rPr>
          <w:rFonts w:eastAsia="Times New Roman"/>
        </w:rPr>
        <w:t>5.81</w:t>
      </w:r>
      <w:r w:rsidR="00FA42F2">
        <w:rPr>
          <w:rFonts w:eastAsia="Times New Roman"/>
        </w:rPr>
        <w:t xml:space="preserve"> </w:t>
      </w:r>
      <w:r w:rsidRPr="008839F0">
        <w:rPr>
          <w:rFonts w:eastAsia="Times New Roman"/>
        </w:rPr>
        <w:t>%.</w:t>
      </w:r>
    </w:p>
    <w:p w:rsidR="00B657D8" w:rsidRDefault="00B657D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657D8">
        <w:rPr>
          <w:rFonts w:eastAsia="Times New Roman"/>
        </w:rP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B657D8" w:rsidRDefault="00B657D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Таким образом, величина физического износа по сроку эксплуатации принимается равной 5%.</w:t>
      </w:r>
    </w:p>
    <w:p w:rsidR="00181B6B" w:rsidRDefault="00B657D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657D8">
        <w:rPr>
          <w:rFonts w:eastAsia="Times New Roman"/>
        </w:rPr>
        <w:t>В ходе визуально</w:t>
      </w:r>
      <w:r>
        <w:rPr>
          <w:rFonts w:eastAsia="Times New Roman"/>
        </w:rPr>
        <w:t xml:space="preserve">го осмотра дефектов не выявлено. </w:t>
      </w:r>
    </w:p>
    <w:p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:rsidR="008839F0" w:rsidRPr="009A2523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составляет </w:t>
      </w:r>
      <w:r w:rsidR="00B657D8">
        <w:rPr>
          <w:rFonts w:eastAsia="Times New Roman"/>
          <w:u w:val="single"/>
        </w:rPr>
        <w:t>5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:rsidR="002A0AF0" w:rsidRPr="002A0AF0" w:rsidRDefault="003D4C51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Отсутствуют</w:t>
      </w:r>
    </w:p>
    <w:p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:rsidR="00C00D07" w:rsidRDefault="003F53E4" w:rsidP="009C6757">
      <w:pPr>
        <w:tabs>
          <w:tab w:val="left" w:pos="2721"/>
        </w:tabs>
        <w:spacing w:line="240" w:lineRule="auto"/>
        <w:ind w:firstLine="709"/>
        <w:jc w:val="both"/>
      </w:pPr>
      <w:r w:rsidRPr="003F53E4">
        <w:t>В 2020 году в МКД № 7 по пер. Шевченко в городе Владивостоке</w:t>
      </w:r>
      <w:r w:rsidR="009C6757">
        <w:t xml:space="preserve"> </w:t>
      </w:r>
      <w:r w:rsidR="006A29D2">
        <w:t xml:space="preserve">установлен </w:t>
      </w:r>
      <w:r w:rsidR="009C6757" w:rsidRPr="009C6757">
        <w:t>уз</w:t>
      </w:r>
      <w:r w:rsidR="009C6757">
        <w:t>ел</w:t>
      </w:r>
      <w:r w:rsidR="009C6757" w:rsidRPr="009C6757">
        <w:t xml:space="preserve"> учета потребления тепловой энергии</w:t>
      </w:r>
      <w:r w:rsidR="006A29D2">
        <w:t xml:space="preserve"> </w:t>
      </w:r>
      <w:r>
        <w:t>на основе</w:t>
      </w:r>
      <w:r w:rsidR="006A29D2">
        <w:t xml:space="preserve"> вычислителя количества </w:t>
      </w:r>
      <w:r>
        <w:t xml:space="preserve"> </w:t>
      </w:r>
      <w:r w:rsidR="006A29D2" w:rsidRPr="006A29D2">
        <w:t>тепло</w:t>
      </w:r>
      <w:r w:rsidR="006A29D2">
        <w:t xml:space="preserve">ты ВКТ-9-02 заводской № </w:t>
      </w:r>
      <w:r>
        <w:t>014644</w:t>
      </w:r>
      <w:r w:rsidR="00D46D58">
        <w:t>.</w:t>
      </w:r>
    </w:p>
    <w:p w:rsidR="003F53E4" w:rsidRDefault="003F53E4" w:rsidP="00C00D0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</w:t>
      </w:r>
      <w:proofErr w:type="gramStart"/>
      <w:r>
        <w:t>с</w:t>
      </w:r>
      <w:proofErr w:type="gramEnd"/>
      <w:r>
        <w:t xml:space="preserve"> сведениями паспорта, срок работы вычислителя установлен 12 лет. </w:t>
      </w:r>
    </w:p>
    <w:p w:rsidR="003F53E4" w:rsidRPr="00CA0C49" w:rsidRDefault="003F53E4" w:rsidP="00C00D0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 xml:space="preserve">Таким образом, методом экстраполяции, </w:t>
      </w:r>
      <w:r w:rsidRPr="00CA0C49">
        <w:rPr>
          <w:u w:val="single"/>
        </w:rPr>
        <w:t>величина физического износа  конструктивного элемента «Общедомовые узлы учета потребления тепловой энергии» принимается в 20%.</w:t>
      </w:r>
    </w:p>
    <w:p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:rsidR="009C6757" w:rsidRDefault="00075B9B" w:rsidP="00C217F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</w:t>
      </w:r>
    </w:p>
    <w:p w:rsidR="006A29D2" w:rsidRDefault="00075B9B" w:rsidP="009C6757">
      <w:pPr>
        <w:tabs>
          <w:tab w:val="left" w:pos="2721"/>
        </w:tabs>
        <w:spacing w:line="240" w:lineRule="auto"/>
        <w:jc w:val="both"/>
      </w:pPr>
      <w:r w:rsidRPr="00075B9B">
        <w:lastRenderedPageBreak/>
        <w:t xml:space="preserve">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:rsidR="00075B9B" w:rsidRDefault="006A29D2" w:rsidP="00C217FE">
      <w:pPr>
        <w:tabs>
          <w:tab w:val="left" w:pos="2721"/>
        </w:tabs>
        <w:spacing w:line="240" w:lineRule="auto"/>
        <w:ind w:firstLine="709"/>
        <w:jc w:val="both"/>
      </w:pPr>
      <w:r>
        <w:t xml:space="preserve">Учитывая, что </w:t>
      </w:r>
      <w:r w:rsidR="009C6757" w:rsidRPr="009C6757">
        <w:t xml:space="preserve">узел учета потребления тепловой энергии установлен </w:t>
      </w:r>
      <w:r w:rsidR="009C6757">
        <w:t xml:space="preserve">                        </w:t>
      </w:r>
      <w:r w:rsidR="0013352A">
        <w:t xml:space="preserve">в 2020 г., </w:t>
      </w:r>
      <w:r w:rsidR="00C217FE" w:rsidRPr="00676F54">
        <w:t xml:space="preserve">определяем величину физического износа </w:t>
      </w:r>
      <w:r w:rsidR="00C217FE">
        <w:t>данного элемента</w:t>
      </w:r>
      <w:r w:rsidR="00C217FE" w:rsidRPr="00676F54">
        <w:t xml:space="preserve"> по сроку эксплуатации </w:t>
      </w:r>
      <w:r w:rsidR="00C217FE">
        <w:t xml:space="preserve">равной </w:t>
      </w:r>
      <w:r w:rsidR="0013352A">
        <w:t>2.67</w:t>
      </w:r>
      <w:r w:rsidR="00C217FE" w:rsidRPr="00676F54">
        <w:t xml:space="preserve"> %. </w:t>
      </w:r>
      <w:r w:rsidR="00E55111" w:rsidRPr="00E55111">
        <w:t xml:space="preserve"> </w:t>
      </w:r>
    </w:p>
    <w:p w:rsidR="0013352A" w:rsidRDefault="0013352A" w:rsidP="00C217FE">
      <w:pPr>
        <w:tabs>
          <w:tab w:val="left" w:pos="2721"/>
        </w:tabs>
        <w:spacing w:line="240" w:lineRule="auto"/>
        <w:ind w:firstLine="709"/>
        <w:jc w:val="both"/>
      </w:pPr>
      <w:r w:rsidRPr="0013352A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13352A" w:rsidRDefault="0013352A" w:rsidP="00C217FE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</w:t>
      </w:r>
      <w:r w:rsidRPr="0013352A">
        <w:t xml:space="preserve">физического износа элементов «элеваторные узлы системы отопления» в целом принимается равной </w:t>
      </w:r>
      <w:r>
        <w:t>5</w:t>
      </w:r>
      <w:r w:rsidRPr="0013352A">
        <w:t xml:space="preserve"> %.</w:t>
      </w:r>
    </w:p>
    <w:p w:rsidR="00C00D07" w:rsidRDefault="00C00D07" w:rsidP="00C217FE">
      <w:pPr>
        <w:tabs>
          <w:tab w:val="left" w:pos="2721"/>
        </w:tabs>
        <w:spacing w:line="240" w:lineRule="auto"/>
        <w:ind w:firstLine="709"/>
        <w:jc w:val="both"/>
      </w:pPr>
      <w:r w:rsidRPr="00C00D07">
        <w:t>В положениях ВСН 53-86(р), отсутствуют данные в отношении элемента</w:t>
      </w:r>
      <w:r w:rsidR="00C217FE">
        <w:t xml:space="preserve"> </w:t>
      </w:r>
      <w:r w:rsidR="00F87722" w:rsidRPr="00F87722">
        <w:t>«элеваторные узлы системы отопления» о признаках дефектов, о</w:t>
      </w:r>
      <w:r>
        <w:t>пределяемых визуальным способом.</w:t>
      </w:r>
    </w:p>
    <w:p w:rsidR="00F87722" w:rsidRPr="00C00D07" w:rsidRDefault="00C00D07" w:rsidP="00C00D0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00D07">
        <w:rPr>
          <w:u w:val="single"/>
        </w:rPr>
        <w:t>В</w:t>
      </w:r>
      <w:r w:rsidR="00F87722" w:rsidRPr="00C00D07">
        <w:rPr>
          <w:u w:val="single"/>
        </w:rPr>
        <w:t>еличина физического износа элементов «</w:t>
      </w:r>
      <w:r w:rsidR="001D60D5" w:rsidRPr="00C00D07">
        <w:rPr>
          <w:u w:val="single"/>
        </w:rPr>
        <w:t>элеваторные узлы системы отопления</w:t>
      </w:r>
      <w:r w:rsidR="00F87722" w:rsidRPr="00C00D07">
        <w:rPr>
          <w:u w:val="single"/>
        </w:rPr>
        <w:t xml:space="preserve">» в целом принимается равной </w:t>
      </w:r>
      <w:r w:rsidR="0013352A">
        <w:rPr>
          <w:u w:val="single"/>
        </w:rPr>
        <w:t>5</w:t>
      </w:r>
      <w:r w:rsidR="00F87722" w:rsidRPr="00C00D07">
        <w:rPr>
          <w:u w:val="single"/>
        </w:rPr>
        <w:t xml:space="preserve"> %.</w:t>
      </w:r>
    </w:p>
    <w:p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определена нижеследующим образом.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ГВС </w:t>
      </w:r>
      <w:r w:rsidR="00865BF9" w:rsidRPr="00865BF9">
        <w:t xml:space="preserve">МКД № </w:t>
      </w:r>
      <w:r w:rsidR="006A29D2">
        <w:t>7</w:t>
      </w:r>
      <w:r w:rsidR="00865BF9" w:rsidRPr="00865BF9">
        <w:t xml:space="preserve"> по пер. Шевченко в г. Владивостоке</w:t>
      </w:r>
      <w:r>
        <w:t xml:space="preserve"> был определён состав элементов системы, относящихся к общему имуществу собственников помещений.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ГВС </w:t>
      </w:r>
      <w:r w:rsidR="00865BF9" w:rsidRPr="00865BF9">
        <w:t xml:space="preserve">МКД № </w:t>
      </w:r>
      <w:r w:rsidR="006A29D2">
        <w:t>7</w:t>
      </w:r>
      <w:r w:rsidR="00865BF9" w:rsidRPr="00865BF9">
        <w:t xml:space="preserve"> по пер. Шевченко в г. Владивостоке</w:t>
      </w:r>
      <w:r w:rsidR="006569FE" w:rsidRPr="006569FE">
        <w:t xml:space="preserve"> </w:t>
      </w:r>
      <w:r>
        <w:t>состоит из магистральных трубопроводов, стояков, запорной арматуры, контрольно – измерительной аппаратуры,</w:t>
      </w:r>
      <w:r w:rsidR="00881A0B">
        <w:t xml:space="preserve"> </w:t>
      </w:r>
      <w:r w:rsidR="00A57702">
        <w:t>смесителей и кранов</w:t>
      </w:r>
      <w:r w:rsidR="00027B97">
        <w:t xml:space="preserve"> </w:t>
      </w:r>
      <w:r w:rsidR="00D5780F">
        <w:t xml:space="preserve">                        </w:t>
      </w:r>
      <w:r>
        <w:t>в точках водоразбора.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>оборудование</w:t>
      </w:r>
      <w:r w:rsidR="00D5780F">
        <w:t>,</w:t>
      </w:r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8C2535" w:rsidRPr="008C2535" w:rsidRDefault="008C2535" w:rsidP="008C253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C2535">
        <w:rPr>
          <w:u w:val="single"/>
        </w:rPr>
        <w:t>Примечание.</w:t>
      </w:r>
    </w:p>
    <w:p w:rsidR="008C2535" w:rsidRDefault="008C2535" w:rsidP="008C2535">
      <w:pPr>
        <w:tabs>
          <w:tab w:val="left" w:pos="2721"/>
        </w:tabs>
        <w:spacing w:line="240" w:lineRule="auto"/>
        <w:ind w:firstLine="709"/>
        <w:jc w:val="both"/>
      </w:pPr>
      <w:r>
        <w:t>В 2019 году был проведён капитальный ремонт элемента «магистрали»               с заменой труб стальных чёрных на трубы полипропиленовые армированные.</w:t>
      </w:r>
    </w:p>
    <w:p w:rsidR="00881A0B" w:rsidRDefault="00881A0B" w:rsidP="008C2535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стояков,</w:t>
      </w:r>
      <w:r w:rsidR="008C2535">
        <w:t xml:space="preserve"> выполненных из труб</w:t>
      </w:r>
      <w:r w:rsidR="008C2535" w:rsidRPr="008C2535">
        <w:t xml:space="preserve"> полипропиленовы</w:t>
      </w:r>
      <w:r w:rsidR="008C2535">
        <w:t>х</w:t>
      </w:r>
      <w:r w:rsidR="008C2535" w:rsidRPr="008C2535">
        <w:t xml:space="preserve"> армированны</w:t>
      </w:r>
      <w:r w:rsidR="008C2535">
        <w:t>х,</w:t>
      </w:r>
      <w:r>
        <w:t xml:space="preserve"> полотенцесушителей всех видов, </w:t>
      </w:r>
      <w:r w:rsidR="00027B97">
        <w:t xml:space="preserve"> </w:t>
      </w:r>
      <w:r>
        <w:t>запорной арматуры латунной, запорной арматуры чугунной.</w:t>
      </w:r>
      <w:proofErr w:type="gramEnd"/>
    </w:p>
    <w:p w:rsidR="008C2535" w:rsidRDefault="008C2535" w:rsidP="008C253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ГОСТ 32415-2013 «Трубы напорные из термопластов и соединительные детали к ним для систем водоснабжения                     и отопления. Общие технические условия». Максимальный срок службы трубопровода для пятого класса эксплуатации составляет 50 лет.</w:t>
      </w:r>
    </w:p>
    <w:p w:rsidR="008C2535" w:rsidRDefault="008C2535" w:rsidP="008C2535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с учётом срока эксплуатации 2 года, величина физического износа элементов «магистрали полипропиленовые армированные» и «стояки полипропиленовые армированные» определяется в 3.2%.</w:t>
      </w:r>
    </w:p>
    <w:p w:rsidR="00881A0B" w:rsidRDefault="008E65F8" w:rsidP="008C2535">
      <w:pPr>
        <w:tabs>
          <w:tab w:val="left" w:pos="2721"/>
        </w:tabs>
        <w:spacing w:line="240" w:lineRule="auto"/>
        <w:ind w:firstLine="709"/>
        <w:jc w:val="both"/>
      </w:pPr>
      <w:r w:rsidRPr="008E65F8">
        <w:lastRenderedPageBreak/>
        <w:t xml:space="preserve">При определении величины физического износа </w:t>
      </w:r>
      <w:r w:rsidR="008C2535">
        <w:t xml:space="preserve">остальных </w:t>
      </w:r>
      <w:r w:rsidRPr="008E65F8">
        <w:t>элементов системы ГВС по сроку их эксплуатации использовались графики износа (рис. 3 «Физический</w:t>
      </w:r>
      <w:r w:rsidR="008C2535">
        <w:t xml:space="preserve"> </w:t>
      </w:r>
      <w:r w:rsidR="00881A0B" w:rsidRPr="001A0378">
        <w:t>износ системы внутреннего горячего водоснабжения»</w:t>
      </w:r>
      <w:r w:rsidR="00881A0B">
        <w:t>).</w:t>
      </w:r>
    </w:p>
    <w:p w:rsidR="00D70D4D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>О</w:t>
      </w:r>
      <w:r w:rsidRPr="00611940">
        <w:t xml:space="preserve">тдельно были определены величины физического износа </w:t>
      </w:r>
      <w:r>
        <w:t>полотенцесушителей всех видов,</w:t>
      </w:r>
      <w:r w:rsidRPr="001A0378">
        <w:t xml:space="preserve"> </w:t>
      </w:r>
      <w:r w:rsidR="00D70D4D" w:rsidRPr="00D70D4D">
        <w:t xml:space="preserve">запорной арматуры латунной </w:t>
      </w:r>
      <w:r w:rsidRPr="001A0378">
        <w:t>(график 2 рис. 3 «Физический износ системы внутреннего горячего водоснабжения»</w:t>
      </w:r>
      <w:r w:rsidRPr="00602C84">
        <w:t xml:space="preserve"> ВСН 53-86(р)</w:t>
      </w:r>
      <w:r>
        <w:t xml:space="preserve">), - </w:t>
      </w:r>
      <w:r w:rsidR="00D70D4D">
        <w:t>25</w:t>
      </w:r>
      <w:r>
        <w:t xml:space="preserve">%, </w:t>
      </w:r>
    </w:p>
    <w:p w:rsidR="006E35AE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Pr="0063688A">
        <w:t>стояк</w:t>
      </w:r>
      <w:r>
        <w:t>ов</w:t>
      </w:r>
      <w:r w:rsidRPr="0063688A">
        <w:t xml:space="preserve"> </w:t>
      </w:r>
      <w:r>
        <w:t xml:space="preserve">                                 </w:t>
      </w:r>
      <w:r w:rsidRPr="0063688A">
        <w:t>и магистрал</w:t>
      </w:r>
      <w:r>
        <w:t>ей</w:t>
      </w:r>
      <w:r w:rsidRPr="0063688A">
        <w:t xml:space="preserve"> из труб</w:t>
      </w:r>
      <w:r>
        <w:t xml:space="preserve"> стальных </w:t>
      </w:r>
      <w:r w:rsidRPr="006A6CBF">
        <w:t xml:space="preserve">черных </w:t>
      </w:r>
      <w:r>
        <w:t xml:space="preserve">в системе ГВС составляет 10 лет, </w:t>
      </w:r>
      <w:r w:rsidR="006E35AE" w:rsidRPr="006E35AE">
        <w:t>полотенцесушителей всех видов – 15 лет, запорной арматуры латунной</w:t>
      </w:r>
      <w:r w:rsidR="006E35AE">
        <w:t xml:space="preserve"> 10 лет.</w:t>
      </w:r>
      <w:r w:rsidR="006E35AE" w:rsidRPr="006E35AE">
        <w:t xml:space="preserve"> </w:t>
      </w:r>
      <w:r w:rsidR="006E35AE">
        <w:t xml:space="preserve">                                                                                </w:t>
      </w:r>
    </w:p>
    <w:p w:rsidR="00881A0B" w:rsidRPr="00611940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>
        <w:t xml:space="preserve">величины </w:t>
      </w:r>
      <w:r w:rsidRPr="00FD7CEB">
        <w:t xml:space="preserve">физического износа системы ГВС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Pr="00FD7CEB">
        <w:t>.</w:t>
      </w:r>
    </w:p>
    <w:tbl>
      <w:tblPr>
        <w:tblStyle w:val="11"/>
        <w:tblW w:w="9747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843"/>
        <w:gridCol w:w="1842"/>
      </w:tblGrid>
      <w:tr w:rsidR="00881A0B" w:rsidRPr="00232C3A" w:rsidTr="002C57AB">
        <w:trPr>
          <w:trHeight w:val="300"/>
        </w:trPr>
        <w:tc>
          <w:tcPr>
            <w:tcW w:w="817" w:type="dxa"/>
            <w:vMerge w:val="restart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1A0B" w:rsidRPr="00232C3A" w:rsidRDefault="00881A0B" w:rsidP="007066C9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>
              <w:rPr>
                <w:rFonts w:eastAsia="Times New Roman"/>
                <w:bCs/>
              </w:rPr>
              <w:t xml:space="preserve">53-86 </w:t>
            </w:r>
            <w:proofErr w:type="gramStart"/>
            <w:r>
              <w:rPr>
                <w:rFonts w:eastAsia="Times New Roman"/>
                <w:bCs/>
              </w:rPr>
              <w:t>р</w:t>
            </w:r>
            <w:proofErr w:type="gramEnd"/>
            <w:r>
              <w:rPr>
                <w:rFonts w:eastAsia="Times New Roman"/>
                <w:bCs/>
              </w:rPr>
              <w:t>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685" w:type="dxa"/>
            <w:gridSpan w:val="2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1A0B" w:rsidRPr="00232C3A" w:rsidTr="002C57AB">
        <w:trPr>
          <w:trHeight w:val="957"/>
        </w:trPr>
        <w:tc>
          <w:tcPr>
            <w:tcW w:w="817" w:type="dxa"/>
            <w:vMerge/>
          </w:tcPr>
          <w:p w:rsidR="00881A0B" w:rsidRPr="00232C3A" w:rsidRDefault="00881A0B" w:rsidP="00881A0B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2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1A0B" w:rsidRPr="00232C3A" w:rsidTr="002C57AB"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0.3</w:t>
            </w:r>
          </w:p>
        </w:tc>
        <w:tc>
          <w:tcPr>
            <w:tcW w:w="1843" w:type="dxa"/>
          </w:tcPr>
          <w:p w:rsidR="00881A0B" w:rsidRPr="00232C3A" w:rsidRDefault="00D70D4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8C2535">
              <w:rPr>
                <w:rFonts w:eastAsia="Times New Roman"/>
              </w:rPr>
              <w:t>.2</w:t>
            </w:r>
          </w:p>
        </w:tc>
        <w:tc>
          <w:tcPr>
            <w:tcW w:w="1842" w:type="dxa"/>
          </w:tcPr>
          <w:p w:rsidR="00881A0B" w:rsidRPr="00232C3A" w:rsidRDefault="008C2535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8E20AE">
              <w:rPr>
                <w:rFonts w:eastAsia="Times New Roman"/>
              </w:rPr>
              <w:t>9</w:t>
            </w:r>
            <w:r>
              <w:rPr>
                <w:rFonts w:eastAsia="Times New Roman"/>
              </w:rPr>
              <w:t>6</w:t>
            </w:r>
          </w:p>
        </w:tc>
      </w:tr>
      <w:tr w:rsidR="00881A0B" w:rsidRPr="00232C3A" w:rsidTr="002C57AB">
        <w:trPr>
          <w:trHeight w:val="300"/>
        </w:trPr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0.4</w:t>
            </w:r>
          </w:p>
        </w:tc>
        <w:tc>
          <w:tcPr>
            <w:tcW w:w="1843" w:type="dxa"/>
          </w:tcPr>
          <w:p w:rsidR="00881A0B" w:rsidRPr="00232C3A" w:rsidRDefault="00D70D4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8C2535">
              <w:rPr>
                <w:rFonts w:eastAsia="Times New Roman"/>
              </w:rPr>
              <w:t>,2</w:t>
            </w:r>
          </w:p>
        </w:tc>
        <w:tc>
          <w:tcPr>
            <w:tcW w:w="1842" w:type="dxa"/>
          </w:tcPr>
          <w:p w:rsidR="00881A0B" w:rsidRPr="00232C3A" w:rsidRDefault="008E20AE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8C2535">
              <w:rPr>
                <w:rFonts w:eastAsia="Times New Roman"/>
              </w:rPr>
              <w:t>.</w:t>
            </w:r>
            <w:r>
              <w:rPr>
                <w:rFonts w:eastAsia="Times New Roman"/>
              </w:rPr>
              <w:t>2</w:t>
            </w:r>
            <w:r w:rsidR="008C2535">
              <w:rPr>
                <w:rFonts w:eastAsia="Times New Roman"/>
              </w:rPr>
              <w:t>8</w:t>
            </w:r>
          </w:p>
        </w:tc>
      </w:tr>
      <w:tr w:rsidR="00881A0B" w:rsidRPr="00232C3A" w:rsidTr="002C57AB"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>
              <w:rPr>
                <w:rFonts w:eastAsia="Times New Roman"/>
              </w:rPr>
              <w:t>3</w:t>
            </w:r>
          </w:p>
        </w:tc>
        <w:tc>
          <w:tcPr>
            <w:tcW w:w="1843" w:type="dxa"/>
          </w:tcPr>
          <w:p w:rsidR="00881A0B" w:rsidRPr="00232C3A" w:rsidRDefault="00D70D4D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25</w:t>
            </w:r>
          </w:p>
        </w:tc>
        <w:tc>
          <w:tcPr>
            <w:tcW w:w="1842" w:type="dxa"/>
          </w:tcPr>
          <w:p w:rsidR="00881A0B" w:rsidRPr="00232C3A" w:rsidRDefault="008E20AE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3.25</w:t>
            </w:r>
          </w:p>
        </w:tc>
      </w:tr>
      <w:tr w:rsidR="00881A0B" w:rsidRPr="00232C3A" w:rsidTr="002C57AB"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:rsidR="00881A0B" w:rsidRDefault="00D859EC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</w:t>
            </w:r>
          </w:p>
        </w:tc>
        <w:tc>
          <w:tcPr>
            <w:tcW w:w="1555" w:type="dxa"/>
          </w:tcPr>
          <w:p w:rsidR="00881A0B" w:rsidRPr="00232C3A" w:rsidRDefault="00881A0B" w:rsidP="00D859EC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D859EC">
              <w:rPr>
                <w:rFonts w:eastAsia="Times New Roman"/>
              </w:rPr>
              <w:t>17</w:t>
            </w:r>
          </w:p>
        </w:tc>
        <w:tc>
          <w:tcPr>
            <w:tcW w:w="1843" w:type="dxa"/>
          </w:tcPr>
          <w:p w:rsidR="00881A0B" w:rsidRPr="00232C3A" w:rsidRDefault="00D70D4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25</w:t>
            </w:r>
          </w:p>
        </w:tc>
        <w:tc>
          <w:tcPr>
            <w:tcW w:w="1842" w:type="dxa"/>
          </w:tcPr>
          <w:p w:rsidR="00881A0B" w:rsidRDefault="00D859EC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4.25</w:t>
            </w:r>
          </w:p>
        </w:tc>
      </w:tr>
      <w:tr w:rsidR="00881A0B" w:rsidRPr="00232C3A" w:rsidTr="002C57AB">
        <w:trPr>
          <w:trHeight w:val="238"/>
        </w:trPr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843" w:type="dxa"/>
          </w:tcPr>
          <w:p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1A0B" w:rsidRPr="00232C3A" w:rsidRDefault="00D859EC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9.74</w:t>
            </w:r>
          </w:p>
        </w:tc>
      </w:tr>
    </w:tbl>
    <w:p w:rsidR="0046459E" w:rsidRDefault="0046459E" w:rsidP="00881A0B">
      <w:pPr>
        <w:tabs>
          <w:tab w:val="left" w:pos="2721"/>
        </w:tabs>
        <w:spacing w:line="240" w:lineRule="auto"/>
        <w:ind w:firstLine="709"/>
        <w:jc w:val="both"/>
      </w:pPr>
      <w:r w:rsidRPr="0046459E">
        <w:t xml:space="preserve">Таким образом, величина физического износа системы ГВС в целом </w:t>
      </w:r>
      <w:proofErr w:type="gramStart"/>
      <w:r w:rsidRPr="0046459E">
        <w:t>по</w:t>
      </w:r>
      <w:proofErr w:type="gramEnd"/>
    </w:p>
    <w:p w:rsidR="00881A0B" w:rsidRDefault="00881A0B" w:rsidP="0046459E">
      <w:pPr>
        <w:tabs>
          <w:tab w:val="left" w:pos="2721"/>
        </w:tabs>
        <w:spacing w:line="240" w:lineRule="auto"/>
        <w:jc w:val="both"/>
      </w:pPr>
      <w:r w:rsidRPr="00F52161">
        <w:t xml:space="preserve">сроку эксплуатации составляет </w:t>
      </w:r>
      <w:r w:rsidR="008C2535">
        <w:t>10.17</w:t>
      </w:r>
      <w:r w:rsidRPr="00F52161">
        <w:t>%</w:t>
      </w:r>
      <w:r w:rsidR="006947C7">
        <w:t>.</w:t>
      </w:r>
    </w:p>
    <w:p w:rsidR="006947C7" w:rsidRDefault="006947C7" w:rsidP="00881A0B">
      <w:pPr>
        <w:tabs>
          <w:tab w:val="left" w:pos="2721"/>
        </w:tabs>
        <w:spacing w:line="240" w:lineRule="auto"/>
        <w:ind w:firstLine="709"/>
        <w:jc w:val="both"/>
      </w:pPr>
      <w:r w:rsidRPr="006947C7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6947C7" w:rsidRPr="006947C7" w:rsidRDefault="006947C7" w:rsidP="00881A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947C7">
        <w:rPr>
          <w:u w:val="single"/>
        </w:rPr>
        <w:t xml:space="preserve">Величина физического износа системы ГВС в целом по сроку эксплуатации составляет </w:t>
      </w:r>
      <w:r w:rsidR="008C2535">
        <w:rPr>
          <w:u w:val="single"/>
        </w:rPr>
        <w:t>1</w:t>
      </w:r>
      <w:r w:rsidRPr="006947C7">
        <w:rPr>
          <w:u w:val="single"/>
        </w:rPr>
        <w:t>0%.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физического износа системы ГВС в целом </w:t>
      </w:r>
      <w:r>
        <w:t xml:space="preserve">путём визуального осмотра </w:t>
      </w:r>
      <w:r w:rsidRPr="00602C84">
        <w:t>была использована таблица № 65 ВСН 53-86(р) физического износа внутренней системы инженерного оборудования горячее водоснабжение.</w:t>
      </w:r>
    </w:p>
    <w:p w:rsidR="006947C7" w:rsidRPr="006E28C1" w:rsidRDefault="00881A0B" w:rsidP="006947C7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дефекты</w:t>
      </w:r>
      <w:r w:rsidR="006947C7">
        <w:t xml:space="preserve"> не выявлены. </w:t>
      </w:r>
    </w:p>
    <w:p w:rsidR="00D5780F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 - по визуальным признакам и по сроку эксплуатации </w:t>
      </w:r>
      <w:r w:rsidR="00D5780F">
        <w:t>–</w:t>
      </w:r>
      <w:r w:rsidRPr="006A6CBF">
        <w:t xml:space="preserve"> </w:t>
      </w:r>
    </w:p>
    <w:p w:rsidR="00D5780F" w:rsidRDefault="00881A0B" w:rsidP="00D5780F">
      <w:pPr>
        <w:tabs>
          <w:tab w:val="left" w:pos="2721"/>
        </w:tabs>
        <w:spacing w:line="240" w:lineRule="auto"/>
        <w:jc w:val="both"/>
      </w:pPr>
      <w:r w:rsidRPr="006A6CBF">
        <w:t xml:space="preserve">выбирается большая – величина физического износа </w:t>
      </w:r>
      <w:r w:rsidR="00D5780F">
        <w:t xml:space="preserve">системы </w:t>
      </w:r>
      <w:r>
        <w:t>ГВС</w:t>
      </w:r>
      <w:r w:rsidRPr="006A6CBF">
        <w:t xml:space="preserve"> по сроку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A6CBF">
        <w:lastRenderedPageBreak/>
        <w:t>эксплуатации.</w:t>
      </w:r>
    </w:p>
    <w:p w:rsidR="00881A0B" w:rsidRPr="004C7C72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C7C72">
        <w:rPr>
          <w:u w:val="single"/>
        </w:rPr>
        <w:t>Таким образом, величина</w:t>
      </w:r>
      <w:r>
        <w:rPr>
          <w:u w:val="single"/>
        </w:rPr>
        <w:t xml:space="preserve"> физического износа системы ГВС</w:t>
      </w:r>
      <w:r w:rsidRPr="004C7C72">
        <w:rPr>
          <w:u w:val="single"/>
        </w:rPr>
        <w:t xml:space="preserve"> принимается равной </w:t>
      </w:r>
      <w:r w:rsidR="008C2535">
        <w:rPr>
          <w:u w:val="single"/>
        </w:rPr>
        <w:t>1</w:t>
      </w:r>
      <w:r>
        <w:rPr>
          <w:u w:val="single"/>
        </w:rPr>
        <w:t>0</w:t>
      </w:r>
      <w:r w:rsidRPr="004C7C72">
        <w:rPr>
          <w:u w:val="single"/>
        </w:rPr>
        <w:t>%.</w:t>
      </w:r>
    </w:p>
    <w:p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:rsidR="00AD48DB" w:rsidRDefault="00AD48DB" w:rsidP="00AD48DB">
      <w:pPr>
        <w:tabs>
          <w:tab w:val="left" w:pos="2721"/>
        </w:tabs>
        <w:spacing w:line="240" w:lineRule="auto"/>
        <w:ind w:firstLine="709"/>
        <w:jc w:val="both"/>
      </w:pPr>
      <w:r>
        <w:t xml:space="preserve">В 2020 году в МКД № 7 по пер. Шевченко в городе Владивостоке установлен </w:t>
      </w:r>
      <w:r w:rsidR="0046459E" w:rsidRPr="0046459E">
        <w:t>уз</w:t>
      </w:r>
      <w:r w:rsidR="0046459E">
        <w:t>ел</w:t>
      </w:r>
      <w:r w:rsidR="0046459E" w:rsidRPr="0046459E">
        <w:t xml:space="preserve"> учета потребления ГВС</w:t>
      </w:r>
      <w:r>
        <w:t xml:space="preserve"> на основе вычислителя количества                                 теплоты ВКТ-9-02 заводской № 014644.</w:t>
      </w:r>
    </w:p>
    <w:p w:rsidR="00AD48DB" w:rsidRDefault="00AD48DB" w:rsidP="00AD48D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</w:t>
      </w:r>
      <w:proofErr w:type="gramStart"/>
      <w:r>
        <w:t>с</w:t>
      </w:r>
      <w:proofErr w:type="gramEnd"/>
      <w:r>
        <w:t xml:space="preserve"> сведениями паспорта, срок работы вычислителя установлен 12 лет. </w:t>
      </w:r>
    </w:p>
    <w:p w:rsidR="00AD48DB" w:rsidRDefault="00AD48DB" w:rsidP="00AD48DB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методом экстраполяции, величина физического износа  конструктивного элемента «Общедомовые узлы учета потребления ГВС» принимается в 20%.</w:t>
      </w:r>
    </w:p>
    <w:p w:rsidR="00F837F8" w:rsidRPr="005149D6" w:rsidRDefault="00F837F8" w:rsidP="00AD48DB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:rsidR="00F837F8" w:rsidRPr="00F837F8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>
        <w:t>Х</w:t>
      </w:r>
      <w:r w:rsidRPr="00F837F8">
        <w:t xml:space="preserve">ВС </w:t>
      </w:r>
      <w:r w:rsidR="00865BF9" w:rsidRPr="00865BF9">
        <w:t xml:space="preserve">МКД № </w:t>
      </w:r>
      <w:r w:rsidR="0046459E">
        <w:t>7</w:t>
      </w:r>
      <w:r w:rsidR="00865BF9" w:rsidRPr="00865BF9">
        <w:t xml:space="preserve"> по пер. Шевченко в г. Владивостоке</w:t>
      </w:r>
      <w:r w:rsidRPr="00F837F8">
        <w:t xml:space="preserve"> был определён состав элементов системы, относящихся к общему имуществу собственников помещений.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>
        <w:t>Х</w:t>
      </w:r>
      <w:r w:rsidRPr="00F837F8">
        <w:t xml:space="preserve">ВС </w:t>
      </w:r>
      <w:r w:rsidR="00865BF9" w:rsidRPr="00865BF9">
        <w:t xml:space="preserve">МКД № </w:t>
      </w:r>
      <w:r w:rsidR="00071FF4">
        <w:t>7</w:t>
      </w:r>
      <w:r w:rsidR="00865BF9" w:rsidRPr="00865BF9">
        <w:t xml:space="preserve"> по пер. Шевченко в г. Владивостоке</w:t>
      </w:r>
      <w:r w:rsidR="006569FE" w:rsidRPr="006569FE">
        <w:t xml:space="preserve"> </w:t>
      </w:r>
      <w:r w:rsidRPr="00F837F8">
        <w:t xml:space="preserve">состоит из магистральных трубопроводов, </w:t>
      </w:r>
      <w:r w:rsidR="0046459E">
        <w:t>стояков</w:t>
      </w:r>
      <w:r w:rsidRPr="00F837F8">
        <w:t>, запорной арматуры, смесителей и кранов в точках водоразбора.</w:t>
      </w:r>
    </w:p>
    <w:p w:rsidR="00881A0B" w:rsidRDefault="00881A0B" w:rsidP="00881A0B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   </w:t>
      </w:r>
      <w:r w:rsidRPr="00F837F8">
        <w:t>а именно: санитарно-техническое оборудование</w:t>
      </w:r>
      <w:r w:rsidR="00071FF4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D859EC" w:rsidRDefault="00D859EC" w:rsidP="0046459E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D859EC">
        <w:t xml:space="preserve">В соответствии с </w:t>
      </w:r>
      <w:proofErr w:type="gramStart"/>
      <w:r w:rsidRPr="00D859EC">
        <w:t>вышеуказанным</w:t>
      </w:r>
      <w:proofErr w:type="gramEnd"/>
      <w:r w:rsidRPr="00D859EC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>
        <w:t>Х</w:t>
      </w:r>
      <w:r w:rsidRPr="00D859EC">
        <w:t>ВС оцениваются и учитываются только величины физического износа магист</w:t>
      </w:r>
      <w:r>
        <w:t>ралей, стояков</w:t>
      </w:r>
      <w:r w:rsidRPr="00D859EC">
        <w:t xml:space="preserve">, </w:t>
      </w:r>
      <w:r>
        <w:t xml:space="preserve">запорной арматуры. </w:t>
      </w:r>
    </w:p>
    <w:p w:rsidR="00071FF4" w:rsidRDefault="0046459E" w:rsidP="0046459E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 xml:space="preserve">В 2019 году был проведён ремонт магистралей системы ХВС, </w:t>
      </w:r>
      <w:r w:rsidR="00071FF4">
        <w:t xml:space="preserve">в ходе которого магистрали и стояки были выполнены из труб полипропиленовых армированных. </w:t>
      </w:r>
    </w:p>
    <w:p w:rsidR="00071FF4" w:rsidRDefault="00071FF4" w:rsidP="00071FF4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В соответствии с положениями ГОСТ 32415-2013 «Трубы напорные из термопластов и соединительные детали к ним для систем водоснабжения                     и отопления. Общие технические условия». Максимальный срок службы трубопровода для пятого класса эксплуатации составляет 50 лет.</w:t>
      </w:r>
    </w:p>
    <w:p w:rsidR="00071FF4" w:rsidRDefault="00071FF4" w:rsidP="00071FF4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Методом экстраполяции, с учётом срока эксплуатации 2 года, величина физического износа элементов «магистрали полипропиленовые армированные» и «стояки полипропиленовые армированные» определяется в 3.2%.</w:t>
      </w:r>
    </w:p>
    <w:p w:rsidR="0046459E" w:rsidRPr="00F837F8" w:rsidRDefault="00D859EC" w:rsidP="0046459E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О</w:t>
      </w:r>
      <w:r w:rsidR="0046459E">
        <w:t>тдельно были определены величины физического износа элемент</w:t>
      </w:r>
      <w:r>
        <w:t>ов</w:t>
      </w:r>
      <w:r w:rsidR="0046459E">
        <w:t xml:space="preserve"> запорной арматуры латунной (график 3 рис. 5 «Физический износ системы внутреннего водопровода» ВСН 53-86(р)), составившая </w:t>
      </w:r>
      <w:r>
        <w:t>22</w:t>
      </w:r>
      <w:r w:rsidR="0046459E">
        <w:t>%</w:t>
      </w:r>
      <w:r>
        <w:t>.</w:t>
      </w:r>
      <w:r w:rsidR="0046459E">
        <w:t xml:space="preserve">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 xml:space="preserve">трубопроводов </w:t>
      </w:r>
      <w:r w:rsidRPr="00E9708C">
        <w:t xml:space="preserve"> стальных черных</w:t>
      </w:r>
      <w:r>
        <w:t>,</w:t>
      </w:r>
      <w:r w:rsidRPr="00611940">
        <w:t xml:space="preserve"> запорной армат</w:t>
      </w:r>
      <w:r>
        <w:t>уры латунной составляет 15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lastRenderedPageBreak/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881A0B" w:rsidRDefault="00881A0B" w:rsidP="00300921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ХВС по сроку эксплу</w:t>
      </w:r>
      <w:r w:rsidR="00300921">
        <w:t>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881A0B" w:rsidRPr="006A0BC4" w:rsidTr="007066C9">
        <w:trPr>
          <w:trHeight w:val="855"/>
        </w:trPr>
        <w:tc>
          <w:tcPr>
            <w:tcW w:w="675" w:type="dxa"/>
            <w:vMerge w:val="restart"/>
          </w:tcPr>
          <w:p w:rsidR="00881A0B" w:rsidRPr="006A0BC4" w:rsidRDefault="00EF04C1" w:rsidP="007066C9">
            <w:pPr>
              <w:ind w:firstLine="0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color w:val="424242"/>
              </w:rPr>
              <w:t xml:space="preserve">№ </w:t>
            </w:r>
            <w:proofErr w:type="gramStart"/>
            <w:r>
              <w:rPr>
                <w:rFonts w:eastAsia="Times New Roman"/>
                <w:color w:val="424242"/>
              </w:rPr>
              <w:t>п</w:t>
            </w:r>
            <w:proofErr w:type="gramEnd"/>
            <w:r>
              <w:rPr>
                <w:rFonts w:eastAsia="Times New Roman"/>
                <w:color w:val="424242"/>
              </w:rPr>
              <w:t>/п</w:t>
            </w:r>
          </w:p>
        </w:tc>
        <w:tc>
          <w:tcPr>
            <w:tcW w:w="1843" w:type="dxa"/>
            <w:vMerge w:val="restart"/>
          </w:tcPr>
          <w:p w:rsidR="00881A0B" w:rsidRPr="006A0BC4" w:rsidRDefault="00881A0B" w:rsidP="006E35A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>
              <w:rPr>
                <w:rFonts w:eastAsia="Times New Roman"/>
                <w:bCs/>
              </w:rPr>
              <w:t>р</w:t>
            </w:r>
            <w:proofErr w:type="gramEnd"/>
            <w:r>
              <w:rPr>
                <w:rFonts w:eastAsia="Times New Roman"/>
                <w:bCs/>
              </w:rPr>
              <w:t xml:space="preserve">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1A0B" w:rsidRPr="006A0BC4" w:rsidTr="007066C9">
        <w:trPr>
          <w:trHeight w:val="1164"/>
        </w:trPr>
        <w:tc>
          <w:tcPr>
            <w:tcW w:w="675" w:type="dxa"/>
            <w:vMerge/>
          </w:tcPr>
          <w:p w:rsidR="00881A0B" w:rsidRPr="006A0BC4" w:rsidRDefault="00881A0B" w:rsidP="007066C9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1A0B" w:rsidRPr="006A0BC4" w:rsidTr="007066C9">
        <w:trPr>
          <w:trHeight w:val="727"/>
        </w:trPr>
        <w:tc>
          <w:tcPr>
            <w:tcW w:w="675" w:type="dxa"/>
          </w:tcPr>
          <w:p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  <w:r>
              <w:rPr>
                <w:rFonts w:eastAsia="Times New Roman"/>
              </w:rPr>
              <w:t xml:space="preserve"> и стояки</w:t>
            </w:r>
          </w:p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55</w:t>
            </w:r>
          </w:p>
        </w:tc>
        <w:tc>
          <w:tcPr>
            <w:tcW w:w="184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1" w:type="dxa"/>
          </w:tcPr>
          <w:p w:rsidR="00881A0B" w:rsidRPr="006A0BC4" w:rsidRDefault="00D859EC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3.2</w:t>
            </w:r>
          </w:p>
        </w:tc>
        <w:tc>
          <w:tcPr>
            <w:tcW w:w="1843" w:type="dxa"/>
          </w:tcPr>
          <w:p w:rsidR="00881A0B" w:rsidRPr="006A0BC4" w:rsidRDefault="00D859EC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1.76</w:t>
            </w:r>
          </w:p>
        </w:tc>
      </w:tr>
      <w:tr w:rsidR="00881A0B" w:rsidRPr="006A0BC4" w:rsidTr="007066C9">
        <w:tc>
          <w:tcPr>
            <w:tcW w:w="675" w:type="dxa"/>
          </w:tcPr>
          <w:p w:rsidR="00881A0B" w:rsidRPr="006A0BC4" w:rsidRDefault="00881A0B" w:rsidP="007066C9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:rsidR="00881A0B" w:rsidRPr="006A0BC4" w:rsidRDefault="00D859EC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</w:t>
            </w:r>
          </w:p>
        </w:tc>
        <w:tc>
          <w:tcPr>
            <w:tcW w:w="1841" w:type="dxa"/>
          </w:tcPr>
          <w:p w:rsidR="00881A0B" w:rsidRPr="006A0BC4" w:rsidRDefault="00881A0B" w:rsidP="00D859EC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D859EC">
              <w:rPr>
                <w:rFonts w:eastAsia="Times New Roman"/>
                <w:bCs/>
              </w:rPr>
              <w:t>45</w:t>
            </w:r>
          </w:p>
        </w:tc>
        <w:tc>
          <w:tcPr>
            <w:tcW w:w="1561" w:type="dxa"/>
          </w:tcPr>
          <w:p w:rsidR="00881A0B" w:rsidRPr="006A0BC4" w:rsidRDefault="00AD48D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</w:t>
            </w:r>
          </w:p>
        </w:tc>
        <w:tc>
          <w:tcPr>
            <w:tcW w:w="1843" w:type="dxa"/>
          </w:tcPr>
          <w:p w:rsidR="00881A0B" w:rsidRPr="006A0BC4" w:rsidRDefault="00D859EC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9.9</w:t>
            </w:r>
          </w:p>
        </w:tc>
      </w:tr>
      <w:tr w:rsidR="00881A0B" w:rsidRPr="006A0BC4" w:rsidTr="007066C9">
        <w:tc>
          <w:tcPr>
            <w:tcW w:w="675" w:type="dxa"/>
          </w:tcPr>
          <w:p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881A0B" w:rsidRPr="006A0BC4" w:rsidRDefault="00881A0B" w:rsidP="007066C9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881A0B" w:rsidRPr="006A0BC4" w:rsidRDefault="00881A0B" w:rsidP="00D859EC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D859EC">
              <w:rPr>
                <w:rFonts w:eastAsia="Times New Roman"/>
                <w:b/>
                <w:bCs/>
              </w:rPr>
              <w:t>11.66</w:t>
            </w:r>
          </w:p>
        </w:tc>
      </w:tr>
    </w:tbl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25E45">
        <w:rPr>
          <w:rFonts w:eastAsia="Times New Roman"/>
        </w:rPr>
        <w:t xml:space="preserve">Таким образом, величина физического износа системы </w:t>
      </w:r>
      <w:r>
        <w:rPr>
          <w:rFonts w:eastAsia="Times New Roman"/>
        </w:rPr>
        <w:t>Х</w:t>
      </w:r>
      <w:r w:rsidRPr="00325E45">
        <w:rPr>
          <w:rFonts w:eastAsia="Times New Roman"/>
        </w:rPr>
        <w:t xml:space="preserve">ВС в целом по сроку эксплуатации составляет </w:t>
      </w:r>
      <w:r w:rsidR="00D859EC">
        <w:rPr>
          <w:rFonts w:eastAsia="Times New Roman"/>
        </w:rPr>
        <w:t>11.66</w:t>
      </w:r>
      <w:r w:rsidRPr="00325E45">
        <w:rPr>
          <w:rFonts w:eastAsia="Times New Roman"/>
        </w:rPr>
        <w:t>%</w:t>
      </w:r>
      <w:r w:rsidR="00AD48DB">
        <w:rPr>
          <w:rFonts w:eastAsia="Times New Roman"/>
        </w:rPr>
        <w:t>.</w:t>
      </w:r>
    </w:p>
    <w:p w:rsidR="00AD48DB" w:rsidRDefault="00AD48D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D48DB">
        <w:rPr>
          <w:rFonts w:eastAsia="Times New Roman"/>
        </w:rP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AD48DB" w:rsidRPr="00AD48DB" w:rsidRDefault="00AD48D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AD48DB">
        <w:rPr>
          <w:rFonts w:eastAsia="Times New Roman"/>
          <w:u w:val="single"/>
        </w:rPr>
        <w:t xml:space="preserve">Величина физического износа системы ХВС в целом по сроку эксплуатации составляет </w:t>
      </w:r>
      <w:r w:rsidR="00D859EC">
        <w:rPr>
          <w:rFonts w:eastAsia="Times New Roman"/>
          <w:u w:val="single"/>
        </w:rPr>
        <w:t>1</w:t>
      </w:r>
      <w:r w:rsidRPr="00AD48DB">
        <w:rPr>
          <w:rFonts w:eastAsia="Times New Roman"/>
          <w:u w:val="single"/>
        </w:rPr>
        <w:t>0 %.</w:t>
      </w:r>
    </w:p>
    <w:p w:rsidR="00881A0B" w:rsidRPr="006A0BC4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определении физического износа системы ХВС в целом была использована таблица № 67 ВСН 53-86(р) физического износа внутренней системы инженерного оборудования горячее водоснабжение.</w:t>
      </w:r>
    </w:p>
    <w:p w:rsidR="00AD48DB" w:rsidRPr="006A0BC4" w:rsidRDefault="00881A0B" w:rsidP="00AD48D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дефекты</w:t>
      </w:r>
      <w:r w:rsidR="00AD48DB">
        <w:rPr>
          <w:rFonts w:eastAsia="Times New Roman"/>
        </w:rPr>
        <w:t xml:space="preserve"> не</w:t>
      </w:r>
      <w:r w:rsidRPr="006A0BC4">
        <w:rPr>
          <w:rFonts w:eastAsia="Times New Roman"/>
        </w:rPr>
        <w:t xml:space="preserve"> </w:t>
      </w:r>
      <w:r w:rsidR="00AD48DB">
        <w:rPr>
          <w:rFonts w:eastAsia="Times New Roman"/>
        </w:rPr>
        <w:t xml:space="preserve">обнаружены.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:rsidR="00AD48DB" w:rsidRPr="0046459E" w:rsidRDefault="00881A0B" w:rsidP="0046459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ХВС, принимается равной </w:t>
      </w:r>
      <w:r w:rsidR="00D859EC">
        <w:rPr>
          <w:rFonts w:eastAsia="Times New Roman"/>
          <w:u w:val="single"/>
        </w:rPr>
        <w:t>1</w:t>
      </w:r>
      <w:r>
        <w:rPr>
          <w:rFonts w:eastAsia="Times New Roman"/>
          <w:u w:val="single"/>
        </w:rPr>
        <w:t xml:space="preserve">0 </w:t>
      </w:r>
      <w:r w:rsidR="0046459E">
        <w:rPr>
          <w:rFonts w:eastAsia="Times New Roman"/>
          <w:u w:val="single"/>
        </w:rPr>
        <w:t>%.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:rsidR="00071FF4" w:rsidRDefault="00AD00B7" w:rsidP="00071FF4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</w:t>
      </w:r>
      <w:r w:rsidR="00F253BE">
        <w:t>ь</w:t>
      </w:r>
      <w:r w:rsidRPr="00934E09">
        <w:t xml:space="preserve"> эффективной эксплуатации элемента               «</w:t>
      </w:r>
      <w:r w:rsidRPr="00BA0B53">
        <w:t>Общедомовые узлы уче</w:t>
      </w:r>
      <w:r>
        <w:t xml:space="preserve">та потребления </w:t>
      </w:r>
      <w:r w:rsidR="00F253BE" w:rsidRPr="00F253BE">
        <w:t>ХВС</w:t>
      </w:r>
      <w:r w:rsidRPr="00934E09">
        <w:t xml:space="preserve">» до капитального ремонта </w:t>
      </w:r>
      <w:r>
        <w:t xml:space="preserve">не нормируется. Величина физического износа данного элемента определяется </w:t>
      </w:r>
      <w:r w:rsidR="00F253BE">
        <w:t xml:space="preserve">                         </w:t>
      </w:r>
      <w:r>
        <w:t xml:space="preserve">в соответствии с данными, приведёнными в технических паспортах оборудования общедомовых </w:t>
      </w:r>
      <w:r w:rsidR="00071FF4">
        <w:t>приборов учёта</w:t>
      </w:r>
      <w:r>
        <w:t xml:space="preserve"> ХВС о максимальном сроке эксплуатации 12 лет. </w:t>
      </w:r>
      <w:r w:rsidR="00A730DF">
        <w:t>Счётчик ХВС ВСКМ 90ду 32 заводс</w:t>
      </w:r>
      <w:r w:rsidR="00071FF4">
        <w:t xml:space="preserve">кой № 269300707 был установлен </w:t>
      </w:r>
      <w:r w:rsidR="00A730DF">
        <w:t xml:space="preserve">в 2019 году. </w:t>
      </w:r>
    </w:p>
    <w:p w:rsidR="007115D6" w:rsidRPr="00F253BE" w:rsidRDefault="00F253BE" w:rsidP="00071FF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lastRenderedPageBreak/>
        <w:t xml:space="preserve">Методом экстраполяции, </w:t>
      </w:r>
      <w:r w:rsidRPr="00F253BE">
        <w:rPr>
          <w:u w:val="single"/>
        </w:rPr>
        <w:t>о</w:t>
      </w:r>
      <w:r w:rsidR="007115D6" w:rsidRPr="00F253BE">
        <w:rPr>
          <w:u w:val="single"/>
        </w:rPr>
        <w:t xml:space="preserve">пределяем величину физического износа данного элемента по сроку эксплуатации равной </w:t>
      </w:r>
      <w:r w:rsidRPr="00F253BE">
        <w:rPr>
          <w:u w:val="single"/>
        </w:rPr>
        <w:t>2</w:t>
      </w:r>
      <w:r w:rsidR="007115D6" w:rsidRPr="00F253BE">
        <w:rPr>
          <w:u w:val="single"/>
        </w:rPr>
        <w:t xml:space="preserve">0 %.  </w:t>
      </w:r>
      <w:r w:rsidR="00AD00B7" w:rsidRPr="00F253BE">
        <w:rPr>
          <w:u w:val="single"/>
        </w:rPr>
        <w:t xml:space="preserve"> </w:t>
      </w:r>
    </w:p>
    <w:p w:rsidR="007115D6" w:rsidRDefault="007115D6" w:rsidP="00AD00B7">
      <w:pPr>
        <w:tabs>
          <w:tab w:val="left" w:pos="2721"/>
        </w:tabs>
        <w:spacing w:line="240" w:lineRule="auto"/>
        <w:ind w:firstLine="709"/>
        <w:jc w:val="both"/>
      </w:pPr>
      <w:r w:rsidRPr="007115D6">
        <w:t>В ВСН 53-86(р), отсутствуют данные о признаках дефектов</w:t>
      </w:r>
      <w:r>
        <w:t xml:space="preserve"> конструктивного элемента «</w:t>
      </w:r>
      <w:r w:rsidRPr="007115D6">
        <w:t>Общедомовые узлы учета потребления ХВС</w:t>
      </w:r>
      <w:r>
        <w:t>»</w:t>
      </w:r>
      <w:r w:rsidRPr="007115D6">
        <w:t>, определяемых визуальным способом,</w:t>
      </w:r>
    </w:p>
    <w:p w:rsidR="00AD00B7" w:rsidRPr="00B94AED" w:rsidRDefault="00AD00B7" w:rsidP="00AD00B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00D07">
        <w:rPr>
          <w:u w:val="single"/>
        </w:rPr>
        <w:t xml:space="preserve">Таким образом, величина физического износа элемента «общедомовые узлы учета потребления </w:t>
      </w:r>
      <w:r>
        <w:rPr>
          <w:u w:val="single"/>
        </w:rPr>
        <w:t xml:space="preserve">ХВС» принимается </w:t>
      </w:r>
      <w:proofErr w:type="gramStart"/>
      <w:r>
        <w:rPr>
          <w:u w:val="single"/>
        </w:rPr>
        <w:t>равной</w:t>
      </w:r>
      <w:proofErr w:type="gramEnd"/>
      <w:r>
        <w:rPr>
          <w:u w:val="single"/>
        </w:rPr>
        <w:t xml:space="preserve"> </w:t>
      </w:r>
      <w:r w:rsidR="00A730DF">
        <w:rPr>
          <w:u w:val="single"/>
        </w:rPr>
        <w:t>2</w:t>
      </w:r>
      <w:r w:rsidR="007115D6">
        <w:rPr>
          <w:u w:val="single"/>
        </w:rPr>
        <w:t>0</w:t>
      </w:r>
      <w:r>
        <w:rPr>
          <w:u w:val="single"/>
        </w:rPr>
        <w:t>%.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Величина физического износа </w:t>
      </w:r>
      <w:r w:rsidR="00342489">
        <w:t xml:space="preserve">внутренней инженерной системы </w:t>
      </w:r>
      <w:r w:rsidRPr="00F837F8">
        <w:t>определена нижеследующим образом.</w:t>
      </w:r>
    </w:p>
    <w:p w:rsidR="00491386" w:rsidRDefault="002B6800" w:rsidP="00342489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491386">
        <w:t>канализации</w:t>
      </w:r>
      <w:r w:rsidRPr="00F837F8">
        <w:t xml:space="preserve"> </w:t>
      </w:r>
      <w:r w:rsidR="00865BF9" w:rsidRPr="00865BF9">
        <w:t xml:space="preserve">МКД № </w:t>
      </w:r>
      <w:r w:rsidR="00F253BE">
        <w:t>7</w:t>
      </w:r>
      <w:r w:rsidR="00A57702">
        <w:t xml:space="preserve"> </w:t>
      </w:r>
      <w:r w:rsidR="00865BF9" w:rsidRPr="00865BF9">
        <w:t>по пер. Шевченко в г. Владивостоке</w:t>
      </w:r>
      <w:r w:rsidR="006569FE" w:rsidRPr="006569FE">
        <w:t xml:space="preserve"> </w:t>
      </w:r>
      <w:r w:rsidRPr="00F837F8">
        <w:t>был определён состав элементов системы, относящихся к общему имуществу собственников помещений.</w:t>
      </w:r>
      <w:r w:rsidR="0081599D">
        <w:t xml:space="preserve"> </w:t>
      </w:r>
      <w:r w:rsidR="0081599D" w:rsidRPr="0081599D">
        <w:t xml:space="preserve">Установлено, что система канализации </w:t>
      </w:r>
      <w:r w:rsidR="00865BF9" w:rsidRPr="00865BF9">
        <w:t xml:space="preserve">МКД № </w:t>
      </w:r>
      <w:r w:rsidR="00F253BE">
        <w:t>7</w:t>
      </w:r>
      <w:r w:rsidR="00865BF9" w:rsidRPr="00865BF9">
        <w:t xml:space="preserve"> по пер. Шевченко в г. Владивостоке </w:t>
      </w:r>
      <w:r w:rsidR="0081599D" w:rsidRPr="0081599D">
        <w:t>состоит из моек, раковин, умывальников, ванных, унитазов</w:t>
      </w:r>
      <w:r w:rsidR="0081599D">
        <w:t xml:space="preserve"> </w:t>
      </w:r>
      <w:r w:rsidR="00A57702">
        <w:t xml:space="preserve">                            </w:t>
      </w:r>
      <w:r w:rsidR="00491386">
        <w:t>и т</w:t>
      </w:r>
      <w:r w:rsidR="00491386" w:rsidRPr="00491386">
        <w:t>рубопровод</w:t>
      </w:r>
      <w:r w:rsidR="00491386">
        <w:t>ов.</w:t>
      </w:r>
    </w:p>
    <w:p w:rsidR="00881A0B" w:rsidRPr="00F837F8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6817D8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>
        <w:t>канализации</w:t>
      </w:r>
      <w:r w:rsidRPr="00F837F8">
        <w:t xml:space="preserve"> оцениваются</w:t>
      </w:r>
      <w:r>
        <w:t xml:space="preserve"> </w:t>
      </w:r>
      <w:r w:rsidRPr="00F837F8">
        <w:t>и учитываются только величины физическо</w:t>
      </w:r>
      <w:r>
        <w:t>го износа трубопроводов</w:t>
      </w:r>
      <w:r w:rsidRPr="00F837F8">
        <w:t>.</w:t>
      </w:r>
      <w:r w:rsidR="006817D8" w:rsidRPr="006817D8">
        <w:t xml:space="preserve"> </w:t>
      </w:r>
    </w:p>
    <w:p w:rsidR="00F253BE" w:rsidRDefault="00F253BE" w:rsidP="00881A0B">
      <w:pPr>
        <w:tabs>
          <w:tab w:val="left" w:pos="2721"/>
        </w:tabs>
        <w:spacing w:line="240" w:lineRule="auto"/>
        <w:ind w:firstLine="709"/>
        <w:jc w:val="both"/>
      </w:pPr>
      <w:r>
        <w:t>В 2019 году</w:t>
      </w:r>
      <w:r w:rsidR="00DE05E5">
        <w:t xml:space="preserve"> был проведён капитальный ремонт внутренней инженерной системы канализации, в ходе которого установлены пластиковые</w:t>
      </w:r>
      <w:r w:rsidR="00266FA3">
        <w:t xml:space="preserve"> (ПХВ)</w:t>
      </w:r>
      <w:r w:rsidR="00DE05E5">
        <w:t xml:space="preserve"> трубопроводы.</w:t>
      </w:r>
    </w:p>
    <w:p w:rsidR="00DE05E5" w:rsidRDefault="00266FA3" w:rsidP="00266FA3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3 к </w:t>
      </w:r>
      <w:r w:rsidRPr="00266FA3">
        <w:t xml:space="preserve">ВСН 58-88(р) </w:t>
      </w:r>
      <w:r>
        <w:t>продолжительность экс</w:t>
      </w:r>
      <w:r w:rsidRPr="00266FA3">
        <w:t>пл</w:t>
      </w:r>
      <w:r>
        <w:t>уатации до капитально</w:t>
      </w:r>
      <w:r w:rsidRPr="00266FA3">
        <w:t xml:space="preserve">го ремонта (замены), </w:t>
      </w:r>
      <w:r>
        <w:t xml:space="preserve">  трубопроводов канализации: пластмассовые (ПХВ)  60 </w:t>
      </w:r>
      <w:r w:rsidRPr="00266FA3">
        <w:t>лет</w:t>
      </w:r>
    </w:p>
    <w:p w:rsidR="00266FA3" w:rsidRDefault="00266FA3" w:rsidP="00881A0B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 </w:t>
      </w:r>
      <w:r w:rsidR="00881A0B" w:rsidRPr="00602C84">
        <w:t>величин</w:t>
      </w:r>
      <w:r w:rsidR="00881A0B">
        <w:t>а</w:t>
      </w:r>
      <w:r w:rsidR="00881A0B" w:rsidRPr="00602C84">
        <w:t xml:space="preserve"> физического износа </w:t>
      </w:r>
      <w:r w:rsidR="00881A0B">
        <w:t>элемента «</w:t>
      </w:r>
      <w:r w:rsidR="00881A0B" w:rsidRPr="006A0BC4">
        <w:t>трубопроводы</w:t>
      </w:r>
      <w:r w:rsidR="00881A0B">
        <w:t>»</w:t>
      </w:r>
      <w:r w:rsidR="00881A0B" w:rsidRPr="006A0BC4">
        <w:t xml:space="preserve"> </w:t>
      </w:r>
      <w:r w:rsidRPr="00266FA3">
        <w:t>определена</w:t>
      </w:r>
      <w:r w:rsidR="00881A0B" w:rsidRPr="00602C84">
        <w:t xml:space="preserve">, </w:t>
      </w:r>
      <w:r>
        <w:t>как</w:t>
      </w:r>
      <w:r w:rsidR="00881A0B" w:rsidRPr="00602C84">
        <w:t xml:space="preserve"> </w:t>
      </w:r>
      <w:r>
        <w:t>2.66</w:t>
      </w:r>
      <w:r w:rsidR="00881A0B" w:rsidRPr="00602C84">
        <w:t>%</w:t>
      </w:r>
      <w:r w:rsidR="00881A0B">
        <w:t>.</w:t>
      </w:r>
      <w:r w:rsidR="00881A0B" w:rsidRPr="00602C84">
        <w:t xml:space="preserve">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 </w:t>
      </w:r>
      <w:r w:rsidR="00266FA3" w:rsidRPr="00266FA3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266FA3" w:rsidRDefault="00266FA3" w:rsidP="00881A0B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элемента </w:t>
      </w:r>
      <w:r w:rsidRPr="00266FA3">
        <w:t>«трубопроводы</w:t>
      </w:r>
      <w:r>
        <w:t xml:space="preserve"> канализационные</w:t>
      </w:r>
      <w:r w:rsidRPr="00266FA3">
        <w:t>»</w:t>
      </w:r>
      <w:r>
        <w:t xml:space="preserve"> по сроку эксплуатации</w:t>
      </w:r>
      <w:r w:rsidRPr="00266FA3">
        <w:t xml:space="preserve"> </w:t>
      </w:r>
      <w:r>
        <w:t xml:space="preserve">принимается равной 5%.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>
        <w:t xml:space="preserve">чугунных </w:t>
      </w:r>
      <w:r w:rsidRPr="00611940">
        <w:t xml:space="preserve">составляет </w:t>
      </w:r>
      <w:r>
        <w:t xml:space="preserve">40 лет. </w:t>
      </w:r>
      <w:r w:rsidRPr="00564DC6">
        <w:t xml:space="preserve">Максимальный срок эксплуатации трубопроводов из  труб </w:t>
      </w:r>
      <w:r>
        <w:t>ПХВ</w:t>
      </w:r>
      <w:r w:rsidRPr="00564DC6">
        <w:t xml:space="preserve"> составляет </w:t>
      </w:r>
      <w:r w:rsidR="00266FA3">
        <w:t>6</w:t>
      </w:r>
      <w:r w:rsidRPr="00564DC6">
        <w:t>0 лет</w:t>
      </w:r>
      <w:r>
        <w:t>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:rsidR="00881A0B" w:rsidRPr="004C7C72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lastRenderedPageBreak/>
        <w:t xml:space="preserve">Таким образом, величина физического износа системы канализации принимается равной </w:t>
      </w:r>
      <w:r w:rsidR="00266FA3">
        <w:rPr>
          <w:rFonts w:eastAsia="Times New Roman"/>
          <w:u w:val="single"/>
        </w:rPr>
        <w:t>5</w:t>
      </w:r>
      <w:r w:rsidRPr="004C7C72">
        <w:rPr>
          <w:rFonts w:eastAsia="Times New Roman"/>
          <w:u w:val="single"/>
        </w:rPr>
        <w:t>%.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F42CA5">
        <w:t>электроснабжения</w:t>
      </w:r>
      <w:r w:rsidRPr="00F837F8">
        <w:t xml:space="preserve"> </w:t>
      </w:r>
      <w:r w:rsidR="00865BF9" w:rsidRPr="00865BF9">
        <w:t xml:space="preserve">МКД № </w:t>
      </w:r>
      <w:r w:rsidR="002F4459">
        <w:t>7</w:t>
      </w:r>
      <w:r w:rsidR="00865BF9" w:rsidRPr="00865BF9">
        <w:t xml:space="preserve"> по пер. Шевченко в г. Владивостоке</w:t>
      </w:r>
      <w:r w:rsidR="006569FE" w:rsidRPr="006569FE">
        <w:t xml:space="preserve"> </w:t>
      </w:r>
      <w:r w:rsidRPr="00F837F8">
        <w:t>был определён состав элементов системы, относящихся к общему имуществу собственников помещений.</w:t>
      </w:r>
    </w:p>
    <w:p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F42CA5">
        <w:t>электроснабжения</w:t>
      </w:r>
      <w:r w:rsidRPr="00F837F8">
        <w:t xml:space="preserve"> </w:t>
      </w:r>
      <w:r w:rsidR="00865BF9" w:rsidRPr="00865BF9">
        <w:t xml:space="preserve">МКД № </w:t>
      </w:r>
      <w:r w:rsidR="002F4459">
        <w:t>7</w:t>
      </w:r>
      <w:r w:rsidR="00865BF9" w:rsidRPr="00865BF9">
        <w:t xml:space="preserve"> по пер. Шевченко в г. Владивостоке</w:t>
      </w:r>
      <w:r w:rsidR="006569FE" w:rsidRPr="006569FE">
        <w:t xml:space="preserve"> </w:t>
      </w:r>
      <w:r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:rsidR="00133BDD" w:rsidRPr="00F837F8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6817D8">
        <w:t xml:space="preserve">                   </w:t>
      </w:r>
      <w:r w:rsidRPr="00F837F8">
        <w:t xml:space="preserve">а именно: </w:t>
      </w:r>
      <w:r>
        <w:t>электротехническое</w:t>
      </w:r>
      <w:r w:rsidRPr="00F837F8">
        <w:t xml:space="preserve"> оборудование</w:t>
      </w:r>
      <w:r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Pr="00F42CA5">
        <w:t>магистралей, электроприборов (осветительных приборов), ВРУ.</w:t>
      </w:r>
    </w:p>
    <w:p w:rsidR="00266FA3" w:rsidRDefault="00266FA3" w:rsidP="00133BDD">
      <w:pPr>
        <w:tabs>
          <w:tab w:val="left" w:pos="2721"/>
        </w:tabs>
        <w:spacing w:line="240" w:lineRule="auto"/>
        <w:ind w:firstLine="709"/>
        <w:jc w:val="both"/>
      </w:pPr>
      <w:r>
        <w:t>В 201</w:t>
      </w:r>
      <w:r w:rsidR="002F4459">
        <w:t>1</w:t>
      </w:r>
      <w:r>
        <w:t xml:space="preserve"> году был проведён капитальный ремонт внутренней инженерной системы электроснабжения.</w:t>
      </w:r>
    </w:p>
    <w:p w:rsidR="00133BDD" w:rsidRPr="00F42CA5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Pr="00F42CA5">
        <w:t>Рис. 7.</w:t>
      </w:r>
      <w:proofErr w:type="gramEnd"/>
      <w:r w:rsidRPr="00F42CA5">
        <w:t xml:space="preserve"> Физический износ системы внутреннего электрооборудования ВСН 53-86(р)</w:t>
      </w:r>
      <w:r>
        <w:t>)</w:t>
      </w:r>
    </w:p>
    <w:p w:rsidR="00A57702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>
        <w:t xml:space="preserve">С учётом срока эксплуатации </w:t>
      </w:r>
      <w:r w:rsidR="002F4459">
        <w:t>9</w:t>
      </w:r>
      <w:r>
        <w:t xml:space="preserve"> </w:t>
      </w:r>
      <w:r w:rsidR="002F4459">
        <w:t>лет</w:t>
      </w:r>
      <w:r>
        <w:t xml:space="preserve"> о</w:t>
      </w:r>
      <w:r w:rsidRPr="00602C84">
        <w:t>тдельно был</w:t>
      </w:r>
      <w:r>
        <w:t>а</w:t>
      </w:r>
      <w:r w:rsidRPr="00602C84">
        <w:t xml:space="preserve"> определен</w:t>
      </w:r>
      <w:r>
        <w:t>ы</w:t>
      </w:r>
      <w:r w:rsidRPr="00602C84">
        <w:t xml:space="preserve"> величин</w:t>
      </w:r>
      <w:r>
        <w:t>ы</w:t>
      </w:r>
      <w:r w:rsidRPr="00602C84">
        <w:t xml:space="preserve"> </w:t>
      </w:r>
    </w:p>
    <w:p w:rsidR="00133BDD" w:rsidRDefault="00133BDD" w:rsidP="00B97347">
      <w:pPr>
        <w:tabs>
          <w:tab w:val="left" w:pos="2721"/>
        </w:tabs>
        <w:spacing w:line="240" w:lineRule="auto"/>
        <w:jc w:val="both"/>
      </w:pPr>
      <w:proofErr w:type="gramStart"/>
      <w:r w:rsidRPr="00602C84">
        <w:t xml:space="preserve">физического износа </w:t>
      </w:r>
      <w:r>
        <w:t>элементов «</w:t>
      </w:r>
      <w:r w:rsidRPr="00F42CA5">
        <w:t>магистрал</w:t>
      </w:r>
      <w:r>
        <w:t xml:space="preserve">и» </w:t>
      </w:r>
      <w:r w:rsidR="00143494">
        <w:t xml:space="preserve">и </w:t>
      </w:r>
      <w:r w:rsidR="00143494" w:rsidRPr="00143494">
        <w:t xml:space="preserve">«ВРУ» </w:t>
      </w:r>
      <w:r w:rsidRPr="00602C84">
        <w:t xml:space="preserve">(график </w:t>
      </w:r>
      <w:r>
        <w:t>3</w:t>
      </w:r>
      <w:r w:rsidRPr="00602C84">
        <w:t xml:space="preserve"> </w:t>
      </w:r>
      <w:r w:rsidRPr="00F42CA5">
        <w:t>Рис. 7.</w:t>
      </w:r>
      <w:proofErr w:type="gramEnd"/>
      <w:r w:rsidRPr="00F42CA5">
        <w:t xml:space="preserve"> Физический износ системы внутреннего электрооборудования ВСН 53-86(р)</w:t>
      </w:r>
      <w:r>
        <w:t xml:space="preserve">), составившая </w:t>
      </w:r>
      <w:r w:rsidR="00143494">
        <w:t>25</w:t>
      </w:r>
      <w:r>
        <w:t xml:space="preserve">%, </w:t>
      </w:r>
      <w:r w:rsidRPr="00602C84">
        <w:t>«</w:t>
      </w:r>
      <w:r w:rsidRPr="00F42CA5">
        <w:t>электроприборов (осветительных приборов)</w:t>
      </w:r>
      <w:r>
        <w:t>»</w:t>
      </w:r>
      <w:r w:rsidRPr="00F42CA5">
        <w:t xml:space="preserve">, </w:t>
      </w:r>
      <w:r w:rsidRPr="00E87D34">
        <w:t xml:space="preserve">(график </w:t>
      </w:r>
      <w:r>
        <w:t>4</w:t>
      </w:r>
      <w:r w:rsidRPr="00E87D34">
        <w:t xml:space="preserve"> Рис. 7. Физический износ системы внутреннего электрооборудования ВСН 53-86(р)), </w:t>
      </w:r>
      <w:proofErr w:type="gramStart"/>
      <w:r w:rsidRPr="00E87D34">
        <w:t>составившая</w:t>
      </w:r>
      <w:proofErr w:type="gramEnd"/>
      <w:r w:rsidRPr="00E87D34">
        <w:t xml:space="preserve"> </w:t>
      </w:r>
      <w:r w:rsidR="00143494">
        <w:t>3</w:t>
      </w:r>
      <w:r>
        <w:t>0</w:t>
      </w:r>
      <w:r w:rsidR="00143494">
        <w:t>%.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 xml:space="preserve">магистралей и </w:t>
      </w:r>
      <w:proofErr w:type="gramStart"/>
      <w:r>
        <w:t>ВРУ</w:t>
      </w:r>
      <w:proofErr w:type="gramEnd"/>
      <w:r>
        <w:t xml:space="preserve"> составляет</w:t>
      </w:r>
      <w:r w:rsidRPr="00611940">
        <w:t xml:space="preserve"> </w:t>
      </w:r>
      <w:r>
        <w:t xml:space="preserve">20 лет, </w:t>
      </w:r>
      <w:r w:rsidRPr="00E87D34">
        <w:t>электроприборов (осветительных приборов)</w:t>
      </w:r>
      <w:r>
        <w:t xml:space="preserve"> – 15 лет.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>
        <w:t xml:space="preserve">Результаты расчётов сведены в таблицу: </w:t>
      </w:r>
    </w:p>
    <w:p w:rsidR="00133BDD" w:rsidRDefault="00133BDD" w:rsidP="00AD00B7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электроснабжение </w:t>
      </w:r>
      <w:r w:rsidR="00AD00B7">
        <w:t>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268"/>
      </w:tblGrid>
      <w:tr w:rsidR="00133BDD" w:rsidRPr="006A0BC4" w:rsidTr="006817D8">
        <w:trPr>
          <w:trHeight w:val="855"/>
        </w:trPr>
        <w:tc>
          <w:tcPr>
            <w:tcW w:w="675" w:type="dxa"/>
            <w:vMerge w:val="restart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элемента по таблице прил.4 ВСН 53-86 </w:t>
            </w:r>
            <w:proofErr w:type="gramStart"/>
            <w:r w:rsidRPr="006A0BC4">
              <w:rPr>
                <w:rFonts w:eastAsia="Times New Roman"/>
                <w:bCs/>
              </w:rPr>
              <w:t>р</w:t>
            </w:r>
            <w:proofErr w:type="gramEnd"/>
            <w:r w:rsidRPr="006A0BC4">
              <w:rPr>
                <w:rFonts w:eastAsia="Times New Roman"/>
                <w:bCs/>
              </w:rPr>
              <w:t>,</w:t>
            </w:r>
            <w:r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827" w:type="dxa"/>
            <w:gridSpan w:val="2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133BDD" w:rsidRPr="006A0BC4" w:rsidTr="006817D8">
        <w:trPr>
          <w:trHeight w:val="1164"/>
        </w:trPr>
        <w:tc>
          <w:tcPr>
            <w:tcW w:w="675" w:type="dxa"/>
            <w:vMerge/>
          </w:tcPr>
          <w:p w:rsidR="00133BDD" w:rsidRPr="006A0BC4" w:rsidRDefault="00133BDD" w:rsidP="007066C9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133BDD" w:rsidRPr="006A0BC4" w:rsidRDefault="00133BDD" w:rsidP="006817D8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268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133BDD" w:rsidRPr="006A0BC4" w:rsidTr="006817D8">
        <w:tc>
          <w:tcPr>
            <w:tcW w:w="675" w:type="dxa"/>
          </w:tcPr>
          <w:p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133BDD" w:rsidRPr="006A0BC4" w:rsidRDefault="00133BDD" w:rsidP="007066C9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:rsidR="00133BDD" w:rsidRPr="006A0BC4" w:rsidRDefault="00133BDD" w:rsidP="007066C9">
            <w:pPr>
              <w:ind w:left="-108" w:right="-108"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</w:t>
            </w:r>
          </w:p>
        </w:tc>
        <w:tc>
          <w:tcPr>
            <w:tcW w:w="1843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1559" w:type="dxa"/>
          </w:tcPr>
          <w:p w:rsidR="00133BDD" w:rsidRPr="006A0BC4" w:rsidRDefault="00143494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2268" w:type="dxa"/>
          </w:tcPr>
          <w:p w:rsidR="00133BDD" w:rsidRPr="006A0BC4" w:rsidRDefault="00143494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11.25</w:t>
            </w:r>
          </w:p>
        </w:tc>
      </w:tr>
      <w:tr w:rsidR="00133BDD" w:rsidRPr="006A0BC4" w:rsidTr="006817D8">
        <w:tc>
          <w:tcPr>
            <w:tcW w:w="675" w:type="dxa"/>
          </w:tcPr>
          <w:p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</w:t>
            </w:r>
            <w:r w:rsidRPr="00E87D34">
              <w:lastRenderedPageBreak/>
              <w:t>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32</w:t>
            </w:r>
          </w:p>
        </w:tc>
        <w:tc>
          <w:tcPr>
            <w:tcW w:w="1843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>
              <w:rPr>
                <w:rFonts w:eastAsia="Times New Roman"/>
                <w:color w:val="424242"/>
              </w:rPr>
              <w:t>32</w:t>
            </w:r>
          </w:p>
        </w:tc>
        <w:tc>
          <w:tcPr>
            <w:tcW w:w="1559" w:type="dxa"/>
          </w:tcPr>
          <w:p w:rsidR="00133BDD" w:rsidRPr="006A0BC4" w:rsidRDefault="00143494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</w:t>
            </w:r>
            <w:r w:rsidR="00133BDD">
              <w:rPr>
                <w:rFonts w:eastAsia="Times New Roman"/>
                <w:bCs/>
                <w:color w:val="424242"/>
              </w:rPr>
              <w:t>0</w:t>
            </w:r>
          </w:p>
        </w:tc>
        <w:tc>
          <w:tcPr>
            <w:tcW w:w="2268" w:type="dxa"/>
          </w:tcPr>
          <w:p w:rsidR="00133BDD" w:rsidRPr="006A0BC4" w:rsidRDefault="00143494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9.6</w:t>
            </w:r>
          </w:p>
        </w:tc>
      </w:tr>
      <w:tr w:rsidR="00133BDD" w:rsidRPr="006A0BC4" w:rsidTr="006817D8">
        <w:tc>
          <w:tcPr>
            <w:tcW w:w="675" w:type="dxa"/>
          </w:tcPr>
          <w:p w:rsidR="00133BDD" w:rsidRPr="006A0BC4" w:rsidRDefault="00133BDD" w:rsidP="007066C9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1843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:rsidR="00133BDD" w:rsidRPr="006A0BC4" w:rsidRDefault="00143494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2268" w:type="dxa"/>
          </w:tcPr>
          <w:p w:rsidR="00133BDD" w:rsidRPr="006A0BC4" w:rsidRDefault="00143494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5.75</w:t>
            </w:r>
          </w:p>
        </w:tc>
      </w:tr>
      <w:tr w:rsidR="00133BDD" w:rsidRPr="006A0BC4" w:rsidTr="006817D8">
        <w:tc>
          <w:tcPr>
            <w:tcW w:w="675" w:type="dxa"/>
          </w:tcPr>
          <w:p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133BDD" w:rsidRPr="006A0BC4" w:rsidRDefault="00133BDD" w:rsidP="007066C9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512" w:type="dxa"/>
            <w:gridSpan w:val="4"/>
          </w:tcPr>
          <w:p w:rsidR="00133BDD" w:rsidRPr="006A0BC4" w:rsidRDefault="00133BDD" w:rsidP="00143494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143494">
              <w:rPr>
                <w:rFonts w:eastAsia="Times New Roman"/>
                <w:b/>
                <w:bCs/>
                <w:color w:val="424242"/>
              </w:rPr>
              <w:t>26.6</w:t>
            </w:r>
          </w:p>
        </w:tc>
      </w:tr>
    </w:tbl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D0632">
        <w:rPr>
          <w:rFonts w:eastAsia="Times New Roman"/>
        </w:rPr>
        <w:t xml:space="preserve">Определённая таким образом общая величина физического износа системы </w:t>
      </w:r>
      <w:r>
        <w:rPr>
          <w:rFonts w:eastAsia="Times New Roman"/>
        </w:rPr>
        <w:t>электроснабжения</w:t>
      </w:r>
      <w:r w:rsidRPr="007D0632">
        <w:rPr>
          <w:rFonts w:eastAsia="Times New Roman"/>
        </w:rPr>
        <w:t xml:space="preserve"> </w:t>
      </w:r>
      <w:r>
        <w:rPr>
          <w:rFonts w:eastAsia="Times New Roman"/>
        </w:rPr>
        <w:t xml:space="preserve">по сроку эксплуатации </w:t>
      </w:r>
      <w:r w:rsidRPr="007D0632">
        <w:rPr>
          <w:rFonts w:eastAsia="Times New Roman"/>
        </w:rPr>
        <w:t xml:space="preserve">в целом составляет </w:t>
      </w:r>
      <w:r w:rsidR="00143494">
        <w:rPr>
          <w:rFonts w:eastAsia="Times New Roman"/>
        </w:rPr>
        <w:t>26.6</w:t>
      </w:r>
      <w:r>
        <w:rPr>
          <w:rFonts w:eastAsia="Times New Roman"/>
        </w:rPr>
        <w:t xml:space="preserve"> %.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Аналогичные данные для определения величины физического износа по сроку эксплуатации до капитального ремонта содержатся в приложении 3                    к ВСН 58-88 (р)</w:t>
      </w:r>
      <w:r w:rsidR="00143494">
        <w:rPr>
          <w:rFonts w:eastAsia="Times New Roman"/>
        </w:rPr>
        <w:t>.</w:t>
      </w:r>
    </w:p>
    <w:p w:rsidR="00143494" w:rsidRDefault="00143494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143494">
        <w:rPr>
          <w:rFonts w:eastAsia="Times New Roman"/>
        </w:rP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143494" w:rsidRDefault="00143494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Таким </w:t>
      </w:r>
      <w:proofErr w:type="gramStart"/>
      <w:r>
        <w:rPr>
          <w:rFonts w:eastAsia="Times New Roman"/>
        </w:rPr>
        <w:t>образом</w:t>
      </w:r>
      <w:proofErr w:type="gramEnd"/>
      <w:r>
        <w:rPr>
          <w:rFonts w:eastAsia="Times New Roman"/>
        </w:rPr>
        <w:t xml:space="preserve"> величина физического износа по сроку эксплуатации внутренней инженерной системы электроснабжения определяется как 25%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 xml:space="preserve">электроснабжения                  </w:t>
      </w:r>
      <w:r w:rsidRPr="004C3781">
        <w:rPr>
          <w:rFonts w:eastAsia="Times New Roman"/>
        </w:rPr>
        <w:t xml:space="preserve"> в целом </w:t>
      </w:r>
      <w:r>
        <w:rPr>
          <w:rFonts w:eastAsia="Times New Roman"/>
        </w:rPr>
        <w:t xml:space="preserve">путём визуального осмотра </w:t>
      </w:r>
      <w:r w:rsidRPr="004C3781">
        <w:rPr>
          <w:rFonts w:eastAsia="Times New Roman"/>
        </w:rPr>
        <w:t>была использована таблица № 6</w:t>
      </w:r>
      <w:r>
        <w:rPr>
          <w:rFonts w:eastAsia="Times New Roman"/>
        </w:rPr>
        <w:t>9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электроснабжение.</w:t>
      </w:r>
      <w:r w:rsidRPr="004C3781">
        <w:rPr>
          <w:rFonts w:eastAsia="Times New Roman"/>
        </w:rPr>
        <w:t xml:space="preserve"> </w:t>
      </w:r>
    </w:p>
    <w:p w:rsidR="00133BDD" w:rsidRPr="00EE7B28" w:rsidRDefault="00133BDD" w:rsidP="0014349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</w:t>
      </w:r>
      <w:r>
        <w:rPr>
          <w:rFonts w:eastAsia="Times New Roman"/>
        </w:rPr>
        <w:t>дефекты</w:t>
      </w:r>
      <w:r w:rsidR="00143494">
        <w:rPr>
          <w:rFonts w:eastAsia="Times New Roman"/>
        </w:rPr>
        <w:t xml:space="preserve"> не выявлены</w:t>
      </w:r>
      <w:r w:rsidRPr="00EE7B28">
        <w:rPr>
          <w:rFonts w:eastAsia="Times New Roman"/>
        </w:rPr>
        <w:t xml:space="preserve"> </w:t>
      </w:r>
    </w:p>
    <w:p w:rsidR="00133BDD" w:rsidRPr="006A0BC4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>Из 2 значений  - по визуальным признакам и по сроку эксплуатации - выбирается большая – величина физического износа системы электроснабжения по сроку эксплуатации.</w:t>
      </w:r>
    </w:p>
    <w:p w:rsidR="00133BDD" w:rsidRPr="009076E1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электроснабжения принимается равной </w:t>
      </w:r>
      <w:r w:rsidR="00143494">
        <w:rPr>
          <w:rFonts w:eastAsia="Times New Roman"/>
          <w:u w:val="single"/>
        </w:rPr>
        <w:t>25</w:t>
      </w:r>
      <w:r>
        <w:rPr>
          <w:rFonts w:eastAsia="Times New Roman"/>
          <w:u w:val="single"/>
        </w:rPr>
        <w:t>%.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:rsidR="00B97347" w:rsidRDefault="00B97347" w:rsidP="00B9734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соответствии с положениями </w:t>
      </w:r>
      <w:r w:rsidRPr="00B97347">
        <w:rPr>
          <w:rFonts w:eastAsia="Times New Roman"/>
        </w:rPr>
        <w:t xml:space="preserve"> </w:t>
      </w:r>
      <w:r>
        <w:rPr>
          <w:rFonts w:eastAsia="Times New Roman"/>
        </w:rPr>
        <w:t>Федерального З</w:t>
      </w:r>
      <w:r w:rsidRPr="00B97347">
        <w:rPr>
          <w:rFonts w:eastAsia="Times New Roman"/>
        </w:rPr>
        <w:t>акон</w:t>
      </w:r>
      <w:r>
        <w:rPr>
          <w:rFonts w:eastAsia="Times New Roman"/>
        </w:rPr>
        <w:t>а от 26.03.</w:t>
      </w:r>
      <w:r w:rsidRPr="00B97347">
        <w:rPr>
          <w:rFonts w:eastAsia="Times New Roman"/>
        </w:rPr>
        <w:t>2003 г. № 35-ФЗ «Об электроэнергетике»</w:t>
      </w:r>
      <w:r w:rsidR="00A57702">
        <w:rPr>
          <w:rFonts w:eastAsia="Times New Roman"/>
        </w:rPr>
        <w:t>,</w:t>
      </w:r>
      <w:r>
        <w:rPr>
          <w:rFonts w:eastAsia="Times New Roman"/>
        </w:rPr>
        <w:t xml:space="preserve"> с</w:t>
      </w:r>
      <w:r w:rsidRPr="00B97347">
        <w:rPr>
          <w:rFonts w:eastAsia="Times New Roman"/>
        </w:rPr>
        <w:t xml:space="preserve"> </w:t>
      </w:r>
      <w:r>
        <w:rPr>
          <w:rFonts w:eastAsia="Times New Roman"/>
        </w:rPr>
        <w:t>0</w:t>
      </w:r>
      <w:r w:rsidRPr="00B97347">
        <w:rPr>
          <w:rFonts w:eastAsia="Times New Roman"/>
        </w:rPr>
        <w:t>1</w:t>
      </w:r>
      <w:r>
        <w:rPr>
          <w:rFonts w:eastAsia="Times New Roman"/>
        </w:rPr>
        <w:t>.07.</w:t>
      </w:r>
      <w:r w:rsidRPr="00B97347">
        <w:rPr>
          <w:rFonts w:eastAsia="Times New Roman"/>
        </w:rPr>
        <w:t xml:space="preserve"> 2020 года </w:t>
      </w:r>
      <w:r>
        <w:rPr>
          <w:rFonts w:eastAsia="Times New Roman"/>
        </w:rPr>
        <w:t>общедомовые приборы учёта электроэнергии выведены из состава общего имущества собственников помещений МКД.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:rsidR="00225F13" w:rsidRDefault="00CB72D9" w:rsidP="000C279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</w:rPr>
        <w:t>Т</w:t>
      </w:r>
      <w:r w:rsidR="00A5624D">
        <w:rPr>
          <w:rFonts w:eastAsia="Times New Roman"/>
        </w:rPr>
        <w:t xml:space="preserve">ехнически система вентиляции </w:t>
      </w:r>
      <w:proofErr w:type="gramStart"/>
      <w:r w:rsidR="00A5624D">
        <w:rPr>
          <w:rFonts w:eastAsia="Times New Roman"/>
        </w:rPr>
        <w:t>представляет из себя</w:t>
      </w:r>
      <w:proofErr w:type="gramEnd"/>
      <w:r w:rsidR="00A5624D">
        <w:rPr>
          <w:rFonts w:eastAsia="Times New Roman"/>
        </w:rPr>
        <w:t xml:space="preserve"> систему отверстий в</w:t>
      </w:r>
      <w:r w:rsidR="00B36CD1">
        <w:rPr>
          <w:rFonts w:eastAsia="Times New Roman"/>
        </w:rPr>
        <w:t>о</w:t>
      </w:r>
      <w:r w:rsidR="00A5624D"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 w:rsidR="00A5624D">
        <w:rPr>
          <w:rFonts w:eastAsia="Times New Roman"/>
        </w:rPr>
        <w:t xml:space="preserve"> стенах,</w:t>
      </w:r>
      <w:r w:rsidR="00B36CD1">
        <w:rPr>
          <w:rFonts w:eastAsia="Times New Roman"/>
        </w:rPr>
        <w:t xml:space="preserve"> </w:t>
      </w:r>
      <w:r w:rsidR="00A5624D" w:rsidRPr="00474DD2">
        <w:rPr>
          <w:rFonts w:eastAsia="Times New Roman"/>
        </w:rPr>
        <w:t>поэтому величина физического износа элементов «</w:t>
      </w:r>
      <w:r w:rsidR="00A5624D">
        <w:rPr>
          <w:rFonts w:eastAsia="Times New Roman"/>
        </w:rPr>
        <w:t>система вентиляции</w:t>
      </w:r>
      <w:r w:rsidR="00A5624D" w:rsidRPr="00474DD2">
        <w:rPr>
          <w:rFonts w:eastAsia="Times New Roman"/>
        </w:rPr>
        <w:t>»</w:t>
      </w:r>
      <w:r>
        <w:rPr>
          <w:rFonts w:eastAsia="Times New Roman"/>
        </w:rPr>
        <w:t xml:space="preserve"> по сроку эксплуатации</w:t>
      </w:r>
      <w:r w:rsidR="00A5624D" w:rsidRPr="00474DD2">
        <w:rPr>
          <w:rFonts w:eastAsia="Times New Roman"/>
        </w:rPr>
        <w:t xml:space="preserve"> 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 w:rsidR="00A5624D" w:rsidRPr="004C7C72">
        <w:rPr>
          <w:rFonts w:eastAsia="Times New Roman"/>
          <w:u w:val="single"/>
        </w:rPr>
        <w:t xml:space="preserve">»  и составляет </w:t>
      </w:r>
      <w:r w:rsidR="00771EB8">
        <w:rPr>
          <w:rFonts w:eastAsia="Times New Roman"/>
          <w:u w:val="single"/>
        </w:rPr>
        <w:t>8</w:t>
      </w:r>
      <w:r w:rsidR="00225F13">
        <w:rPr>
          <w:rFonts w:eastAsia="Times New Roman"/>
          <w:u w:val="single"/>
        </w:rPr>
        <w:t>0</w:t>
      </w:r>
      <w:r w:rsidR="00A5624D" w:rsidRPr="004C7C72">
        <w:rPr>
          <w:rFonts w:eastAsia="Times New Roman"/>
          <w:u w:val="single"/>
        </w:rPr>
        <w:t>%.</w:t>
      </w:r>
    </w:p>
    <w:p w:rsidR="00A855EC" w:rsidRDefault="00A855EC" w:rsidP="000C279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855EC">
        <w:rPr>
          <w:rFonts w:eastAsia="Times New Roman"/>
        </w:rPr>
        <w:t>При визуальном осмотре установлено, что вентиляционные шахты                            в чердачном помещении не выходят за пределы кровли, имеют многочисленные отверстия в стенах.</w:t>
      </w:r>
    </w:p>
    <w:p w:rsidR="00CB72D9" w:rsidRDefault="00CB72D9" w:rsidP="000C279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CB72D9">
        <w:rPr>
          <w:rFonts w:eastAsia="Times New Roman"/>
        </w:rPr>
        <w:t>Нормативно-правовыми актами ВСН 53-86(р), ВСН 58-88(р) максимальный срок эксплуатации элемента «Система вентиляции» до капитального ремонта не нормируется, также отсутствуют данные о признаках дефектов, определяемы</w:t>
      </w:r>
      <w:r w:rsidR="00A855EC">
        <w:rPr>
          <w:rFonts w:eastAsia="Times New Roman"/>
        </w:rPr>
        <w:t>х визуальным способом.</w:t>
      </w:r>
    </w:p>
    <w:p w:rsidR="00A855EC" w:rsidRDefault="00A855EC" w:rsidP="00225F1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Величина физического износа элемента</w:t>
      </w:r>
      <w:r w:rsidRPr="00A855EC">
        <w:rPr>
          <w:rFonts w:eastAsia="Times New Roman"/>
        </w:rPr>
        <w:t xml:space="preserve"> «система вентиляции» </w:t>
      </w:r>
      <w:r>
        <w:rPr>
          <w:rFonts w:eastAsia="Times New Roman"/>
        </w:rPr>
        <w:t>в целом</w:t>
      </w:r>
      <w:r w:rsidRPr="00A855EC">
        <w:rPr>
          <w:rFonts w:eastAsia="Times New Roman"/>
        </w:rPr>
        <w:t xml:space="preserve"> </w:t>
      </w:r>
      <w:proofErr w:type="gramStart"/>
      <w:r w:rsidRPr="00A855EC">
        <w:rPr>
          <w:rFonts w:eastAsia="Times New Roman"/>
        </w:rPr>
        <w:t>принимается</w:t>
      </w:r>
      <w:proofErr w:type="gramEnd"/>
      <w:r w:rsidRPr="00A855EC">
        <w:rPr>
          <w:rFonts w:eastAsia="Times New Roman"/>
        </w:rPr>
        <w:t xml:space="preserve"> составляет 80%.</w:t>
      </w:r>
    </w:p>
    <w:p w:rsidR="00225F13" w:rsidRDefault="00B36CD1" w:rsidP="00225F1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lastRenderedPageBreak/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:rsidR="00E44231" w:rsidRPr="006817D8" w:rsidRDefault="00865BF9" w:rsidP="006817D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865BF9">
        <w:rPr>
          <w:rFonts w:eastAsia="Times New Roman"/>
          <w:b/>
          <w:bCs/>
        </w:rPr>
        <w:t xml:space="preserve">МКД № </w:t>
      </w:r>
      <w:r w:rsidR="00ED59B4">
        <w:rPr>
          <w:rFonts w:eastAsia="Times New Roman"/>
          <w:b/>
          <w:bCs/>
        </w:rPr>
        <w:t>7</w:t>
      </w:r>
      <w:r w:rsidRPr="00865BF9">
        <w:rPr>
          <w:rFonts w:eastAsia="Times New Roman"/>
          <w:b/>
          <w:bCs/>
        </w:rPr>
        <w:t xml:space="preserve"> по пер. Шевченко в г. Владивостоке</w:t>
      </w:r>
      <w:r w:rsidR="006569FE" w:rsidRPr="006569FE">
        <w:rPr>
          <w:rFonts w:eastAsia="Times New Roman"/>
          <w:b/>
          <w:bCs/>
        </w:rPr>
        <w:t xml:space="preserve"> </w:t>
      </w:r>
      <w:r w:rsidR="006817D8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275"/>
      </w:tblGrid>
      <w:tr w:rsidR="00E44231" w:rsidRPr="00E44231" w:rsidTr="000C24F7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367DD3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367DD3">
              <w:rPr>
                <w:rFonts w:eastAsia="Times New Roman"/>
                <w:bCs/>
              </w:rPr>
              <w:t>19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</w:t>
            </w:r>
            <w:proofErr w:type="gramEnd"/>
            <w:r w:rsidR="00D3605E">
              <w:rPr>
                <w:rFonts w:eastAsia="Times New Roman"/>
                <w:bCs/>
              </w:rPr>
              <w:t>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409" w:type="dxa"/>
            <w:gridSpan w:val="2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0C24F7">
        <w:trPr>
          <w:trHeight w:val="1508"/>
        </w:trPr>
        <w:tc>
          <w:tcPr>
            <w:tcW w:w="534" w:type="dxa"/>
            <w:vMerge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275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:rsidTr="00ED59B4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:rsidR="00E44231" w:rsidRPr="00E44231" w:rsidRDefault="000C24F7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:rsidR="00E44231" w:rsidRPr="00E44231" w:rsidRDefault="000C24F7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:rsidR="00E44231" w:rsidRPr="00964C49" w:rsidRDefault="007066C9" w:rsidP="00ED59B4">
            <w:pPr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</w:t>
            </w:r>
            <w:r w:rsidR="00180006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:rsidR="00E44231" w:rsidRPr="001C3F04" w:rsidRDefault="000C24F7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</w:tr>
      <w:tr w:rsidR="00E44231" w:rsidRPr="00E44231" w:rsidTr="00ED59B4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:rsidR="00E44231" w:rsidRPr="00E44231" w:rsidRDefault="004F1C4C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0C24F7"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:rsidR="00E44231" w:rsidRPr="00E44231" w:rsidRDefault="00895332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18.98</w:t>
            </w:r>
          </w:p>
        </w:tc>
        <w:tc>
          <w:tcPr>
            <w:tcW w:w="1134" w:type="dxa"/>
          </w:tcPr>
          <w:p w:rsidR="00E44231" w:rsidRPr="00E44231" w:rsidRDefault="00180006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:rsidR="00E44231" w:rsidRPr="00E44231" w:rsidRDefault="00895332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15.18</w:t>
            </w:r>
          </w:p>
        </w:tc>
      </w:tr>
      <w:tr w:rsidR="00E44231" w:rsidRPr="00E44231" w:rsidTr="00ED59B4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:rsidR="00E44231" w:rsidRPr="00E44231" w:rsidRDefault="004F1C4C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0C24F7"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:rsidR="00E44231" w:rsidRPr="00E44231" w:rsidRDefault="0045622E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</w:t>
            </w:r>
            <w:r w:rsidR="00895332">
              <w:rPr>
                <w:rFonts w:eastAsia="Times New Roman"/>
                <w:bCs/>
              </w:rPr>
              <w:t>02</w:t>
            </w:r>
          </w:p>
        </w:tc>
        <w:tc>
          <w:tcPr>
            <w:tcW w:w="1134" w:type="dxa"/>
          </w:tcPr>
          <w:p w:rsidR="00E44231" w:rsidRPr="00E44231" w:rsidRDefault="00771EB8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4F1C4C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:rsidR="00E44231" w:rsidRPr="00E44231" w:rsidRDefault="00895332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5.62</w:t>
            </w:r>
          </w:p>
        </w:tc>
      </w:tr>
      <w:tr w:rsidR="00E44231" w:rsidRPr="00E44231" w:rsidTr="00ED59B4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:rsidR="00E44231" w:rsidRPr="00E44231" w:rsidRDefault="00895332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12</w:t>
            </w:r>
          </w:p>
        </w:tc>
        <w:tc>
          <w:tcPr>
            <w:tcW w:w="1560" w:type="dxa"/>
          </w:tcPr>
          <w:p w:rsidR="00E44231" w:rsidRPr="00E44231" w:rsidRDefault="00E44231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895332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12</w:t>
            </w:r>
          </w:p>
        </w:tc>
        <w:tc>
          <w:tcPr>
            <w:tcW w:w="1134" w:type="dxa"/>
          </w:tcPr>
          <w:p w:rsidR="00E44231" w:rsidRPr="00E45153" w:rsidRDefault="00ED59B4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275" w:type="dxa"/>
          </w:tcPr>
          <w:p w:rsidR="00E44231" w:rsidRPr="00E45153" w:rsidRDefault="00895332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</w:t>
            </w:r>
            <w:r w:rsidR="00ED59B4">
              <w:rPr>
                <w:rFonts w:eastAsia="Times New Roman"/>
                <w:bCs/>
              </w:rPr>
              <w:t>0</w:t>
            </w:r>
          </w:p>
        </w:tc>
      </w:tr>
      <w:tr w:rsidR="0045622E" w:rsidRPr="00E44231" w:rsidTr="00ED59B4">
        <w:tc>
          <w:tcPr>
            <w:tcW w:w="534" w:type="dxa"/>
          </w:tcPr>
          <w:p w:rsidR="0045622E" w:rsidRPr="00E44231" w:rsidRDefault="0045622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45622E" w:rsidRPr="00E44231" w:rsidRDefault="0045622E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:rsidR="0045622E" w:rsidRDefault="00760E03" w:rsidP="00ED59B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:rsidR="0045622E" w:rsidRPr="00E44231" w:rsidRDefault="0003682B" w:rsidP="00ED59B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:rsidR="0045622E" w:rsidRDefault="00760E03" w:rsidP="00ED59B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2.25</w:t>
            </w:r>
          </w:p>
        </w:tc>
        <w:tc>
          <w:tcPr>
            <w:tcW w:w="1134" w:type="dxa"/>
          </w:tcPr>
          <w:p w:rsidR="0045622E" w:rsidRDefault="00ED59B4" w:rsidP="00ED59B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:rsidR="0045622E" w:rsidRDefault="00ED59B4" w:rsidP="00ED59B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1.8</w:t>
            </w:r>
          </w:p>
        </w:tc>
      </w:tr>
      <w:tr w:rsidR="00E44231" w:rsidRPr="00E44231" w:rsidTr="00ED59B4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:rsidR="00E44231" w:rsidRPr="00E44231" w:rsidRDefault="00760E03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:rsidR="00E44231" w:rsidRPr="00E44231" w:rsidRDefault="00E44231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760E03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</w:t>
            </w:r>
            <w:r w:rsidR="007B4837">
              <w:rPr>
                <w:rFonts w:eastAsia="Times New Roman"/>
                <w:bCs/>
              </w:rPr>
              <w:t>.75</w:t>
            </w:r>
          </w:p>
        </w:tc>
        <w:tc>
          <w:tcPr>
            <w:tcW w:w="1134" w:type="dxa"/>
          </w:tcPr>
          <w:p w:rsidR="00E44231" w:rsidRPr="00E44231" w:rsidRDefault="00ED59B4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760E03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:rsidR="00E44231" w:rsidRPr="00E44231" w:rsidRDefault="00771EB8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760E03">
              <w:rPr>
                <w:rFonts w:eastAsia="Times New Roman"/>
                <w:bCs/>
              </w:rPr>
              <w:t>1</w:t>
            </w:r>
            <w:r w:rsidR="00ED59B4">
              <w:rPr>
                <w:rFonts w:eastAsia="Times New Roman"/>
                <w:bCs/>
              </w:rPr>
              <w:t>9</w:t>
            </w:r>
          </w:p>
        </w:tc>
      </w:tr>
      <w:tr w:rsidR="00E44231" w:rsidRPr="00E44231" w:rsidTr="00ED59B4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:rsidR="00E44231" w:rsidRPr="00E44231" w:rsidRDefault="0003682B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:rsidR="00E44231" w:rsidRPr="00E44231" w:rsidRDefault="00E44231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:rsidR="00E44231" w:rsidRPr="00E44231" w:rsidRDefault="0003682B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5.28</w:t>
            </w:r>
          </w:p>
        </w:tc>
        <w:tc>
          <w:tcPr>
            <w:tcW w:w="1134" w:type="dxa"/>
          </w:tcPr>
          <w:p w:rsidR="00E44231" w:rsidRPr="00E44231" w:rsidRDefault="00771EB8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275" w:type="dxa"/>
          </w:tcPr>
          <w:p w:rsidR="00E44231" w:rsidRPr="00E44231" w:rsidRDefault="00771EB8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1.06</w:t>
            </w:r>
          </w:p>
        </w:tc>
      </w:tr>
      <w:tr w:rsidR="00E44231" w:rsidRPr="00E44231" w:rsidTr="00ED59B4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E44231" w:rsidRPr="00E44231" w:rsidRDefault="00E44231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:rsidR="00E44231" w:rsidRPr="00E44231" w:rsidRDefault="0003682B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60E03"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:rsidR="00E44231" w:rsidRPr="00E44231" w:rsidRDefault="00E44231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03682B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60E03"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:rsidR="00E44231" w:rsidRPr="00E44231" w:rsidRDefault="00760E03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275" w:type="dxa"/>
          </w:tcPr>
          <w:p w:rsidR="00E44231" w:rsidRPr="00E44231" w:rsidRDefault="00760E03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9.9</w:t>
            </w:r>
          </w:p>
        </w:tc>
      </w:tr>
      <w:tr w:rsidR="00E44231" w:rsidRPr="00E44231" w:rsidTr="00ED59B4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:rsidR="00E44231" w:rsidRPr="00E44231" w:rsidRDefault="00760E03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E44231" w:rsidRPr="00E44231" w:rsidRDefault="00760E03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1.98</w:t>
            </w:r>
          </w:p>
        </w:tc>
        <w:tc>
          <w:tcPr>
            <w:tcW w:w="1134" w:type="dxa"/>
          </w:tcPr>
          <w:p w:rsidR="00E44231" w:rsidRPr="00E44231" w:rsidRDefault="0003682B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A832D3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:rsidR="00E44231" w:rsidRPr="00E44231" w:rsidRDefault="0003682B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760E03">
              <w:rPr>
                <w:rFonts w:eastAsia="Times New Roman"/>
                <w:bCs/>
              </w:rPr>
              <w:t>58</w:t>
            </w:r>
          </w:p>
        </w:tc>
      </w:tr>
      <w:tr w:rsidR="00E44231" w:rsidRPr="00E44231" w:rsidTr="00ED59B4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lastRenderedPageBreak/>
              <w:t>лоджии</w:t>
            </w:r>
          </w:p>
        </w:tc>
        <w:tc>
          <w:tcPr>
            <w:tcW w:w="1842" w:type="dxa"/>
          </w:tcPr>
          <w:p w:rsidR="00E44231" w:rsidRPr="00E44231" w:rsidRDefault="00760E03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lastRenderedPageBreak/>
              <w:t>6</w:t>
            </w:r>
          </w:p>
        </w:tc>
        <w:tc>
          <w:tcPr>
            <w:tcW w:w="1560" w:type="dxa"/>
          </w:tcPr>
          <w:p w:rsidR="00E44231" w:rsidRPr="00E44231" w:rsidRDefault="00E44231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03682B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760E03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771EB8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65</w:t>
            </w:r>
          </w:p>
        </w:tc>
        <w:tc>
          <w:tcPr>
            <w:tcW w:w="1275" w:type="dxa"/>
          </w:tcPr>
          <w:p w:rsidR="00E44231" w:rsidRPr="00E44231" w:rsidRDefault="0003682B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771EB8">
              <w:rPr>
                <w:rFonts w:eastAsia="Times New Roman"/>
                <w:bCs/>
              </w:rPr>
              <w:t>1</w:t>
            </w:r>
            <w:r>
              <w:rPr>
                <w:rFonts w:eastAsia="Times New Roman"/>
                <w:bCs/>
              </w:rPr>
              <w:t>4</w:t>
            </w:r>
          </w:p>
        </w:tc>
      </w:tr>
      <w:tr w:rsidR="00E44231" w:rsidRPr="00E44231" w:rsidTr="00ED59B4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:rsidR="00E44231" w:rsidRPr="00E44231" w:rsidRDefault="0003682B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03682B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:rsidR="00E44231" w:rsidRPr="00E44231" w:rsidRDefault="00A832D3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:rsidR="00E44231" w:rsidRPr="00E44231" w:rsidRDefault="0003682B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E44231" w:rsidRPr="00E44231" w:rsidTr="00ED59B4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:rsidR="00E44231" w:rsidRPr="00E44231" w:rsidRDefault="0003682B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:rsidR="00E44231" w:rsidRPr="00E44231" w:rsidRDefault="00E44231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:rsidR="00E44231" w:rsidRPr="00E44231" w:rsidRDefault="0003682B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5.72</w:t>
            </w:r>
          </w:p>
        </w:tc>
        <w:tc>
          <w:tcPr>
            <w:tcW w:w="1134" w:type="dxa"/>
          </w:tcPr>
          <w:p w:rsidR="00E44231" w:rsidRPr="00E44231" w:rsidRDefault="007B4837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E67588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:rsidR="00E44231" w:rsidRPr="00E44231" w:rsidRDefault="0003682B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1.43</w:t>
            </w:r>
          </w:p>
        </w:tc>
      </w:tr>
      <w:tr w:rsidR="00DF2C11" w:rsidRPr="00E44231" w:rsidTr="00ED59B4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:rsidR="00DF2C11" w:rsidRPr="00E44231" w:rsidRDefault="00DF2C11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DF2C11" w:rsidRPr="00E44231" w:rsidRDefault="00DF2C11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DF2C11" w:rsidRPr="00E44231" w:rsidRDefault="00DF2C11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DF2C11" w:rsidRPr="00E44231" w:rsidRDefault="006F38B3" w:rsidP="006F38B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275" w:type="dxa"/>
          </w:tcPr>
          <w:p w:rsidR="00DF2C11" w:rsidRPr="00E44231" w:rsidRDefault="006F38B3" w:rsidP="006F38B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0.22</w:t>
            </w:r>
          </w:p>
        </w:tc>
      </w:tr>
      <w:tr w:rsidR="00DF2C11" w:rsidRPr="00E44231" w:rsidTr="00ED59B4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:rsidR="00DF2C11" w:rsidRPr="00E44231" w:rsidRDefault="00DF2C11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DF2C11" w:rsidRPr="00E44231" w:rsidRDefault="00DF2C11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DF2C11" w:rsidRPr="00E44231" w:rsidRDefault="00DF2C11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DF2C11" w:rsidRPr="00E44231" w:rsidRDefault="006F38B3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DF2C11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:rsidR="00DF2C11" w:rsidRPr="00E44231" w:rsidRDefault="006F38B3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0.66</w:t>
            </w:r>
          </w:p>
        </w:tc>
      </w:tr>
      <w:tr w:rsidR="006F38B3" w:rsidRPr="00E44231" w:rsidTr="00ED59B4">
        <w:tc>
          <w:tcPr>
            <w:tcW w:w="534" w:type="dxa"/>
          </w:tcPr>
          <w:p w:rsidR="006F38B3" w:rsidRPr="00E44231" w:rsidRDefault="006F38B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6F38B3" w:rsidRPr="00E44231" w:rsidRDefault="006F38B3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:rsidR="006F38B3" w:rsidRPr="00E44231" w:rsidRDefault="006F38B3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</w:t>
            </w:r>
          </w:p>
        </w:tc>
        <w:tc>
          <w:tcPr>
            <w:tcW w:w="1560" w:type="dxa"/>
          </w:tcPr>
          <w:p w:rsidR="006F38B3" w:rsidRPr="00E44231" w:rsidRDefault="006F38B3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6F38B3" w:rsidRPr="00E44231" w:rsidRDefault="006F38B3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</w:t>
            </w:r>
          </w:p>
        </w:tc>
        <w:tc>
          <w:tcPr>
            <w:tcW w:w="1134" w:type="dxa"/>
          </w:tcPr>
          <w:p w:rsidR="006F38B3" w:rsidRPr="00E44231" w:rsidRDefault="006F38B3" w:rsidP="002F445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275" w:type="dxa"/>
          </w:tcPr>
          <w:p w:rsidR="006F38B3" w:rsidRPr="00E44231" w:rsidRDefault="006F38B3" w:rsidP="002F445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0.33</w:t>
            </w:r>
          </w:p>
        </w:tc>
      </w:tr>
      <w:tr w:rsidR="006F38B3" w:rsidRPr="00E44231" w:rsidTr="00ED59B4">
        <w:tc>
          <w:tcPr>
            <w:tcW w:w="534" w:type="dxa"/>
          </w:tcPr>
          <w:p w:rsidR="006F38B3" w:rsidRPr="00E44231" w:rsidRDefault="006F38B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6F38B3" w:rsidRPr="00E44231" w:rsidRDefault="006F38B3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:rsidR="006F38B3" w:rsidRPr="00E44231" w:rsidRDefault="006F38B3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</w:t>
            </w:r>
          </w:p>
        </w:tc>
        <w:tc>
          <w:tcPr>
            <w:tcW w:w="1560" w:type="dxa"/>
          </w:tcPr>
          <w:p w:rsidR="006F38B3" w:rsidRPr="00E44231" w:rsidRDefault="006F38B3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6F38B3" w:rsidRPr="00E44231" w:rsidRDefault="006F38B3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</w:t>
            </w:r>
          </w:p>
        </w:tc>
        <w:tc>
          <w:tcPr>
            <w:tcW w:w="1134" w:type="dxa"/>
          </w:tcPr>
          <w:p w:rsidR="006F38B3" w:rsidRPr="00E44231" w:rsidRDefault="006F38B3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:rsidR="006F38B3" w:rsidRPr="00E44231" w:rsidRDefault="006F38B3" w:rsidP="006F38B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</w:t>
            </w:r>
            <w:r w:rsidRPr="001F4AC6">
              <w:rPr>
                <w:rFonts w:eastAsia="Times New Roman"/>
                <w:bCs/>
              </w:rPr>
              <w:t>.</w:t>
            </w:r>
            <w:r>
              <w:rPr>
                <w:rFonts w:eastAsia="Times New Roman"/>
                <w:bCs/>
              </w:rPr>
              <w:t>11</w:t>
            </w:r>
          </w:p>
        </w:tc>
      </w:tr>
      <w:tr w:rsidR="006F38B3" w:rsidRPr="00E44231" w:rsidTr="00ED59B4">
        <w:tc>
          <w:tcPr>
            <w:tcW w:w="534" w:type="dxa"/>
          </w:tcPr>
          <w:p w:rsidR="006F38B3" w:rsidRPr="00E44231" w:rsidRDefault="006F38B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6F38B3" w:rsidRPr="00E44231" w:rsidRDefault="006F38B3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:rsidR="006F38B3" w:rsidRPr="00E44231" w:rsidRDefault="006F38B3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</w:t>
            </w:r>
          </w:p>
        </w:tc>
        <w:tc>
          <w:tcPr>
            <w:tcW w:w="1560" w:type="dxa"/>
          </w:tcPr>
          <w:p w:rsidR="006F38B3" w:rsidRPr="00E44231" w:rsidRDefault="006F38B3" w:rsidP="00ED59B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6F38B3" w:rsidRPr="00E44231" w:rsidRDefault="006F38B3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</w:t>
            </w:r>
          </w:p>
        </w:tc>
        <w:tc>
          <w:tcPr>
            <w:tcW w:w="1134" w:type="dxa"/>
          </w:tcPr>
          <w:p w:rsidR="006F38B3" w:rsidRPr="00E44231" w:rsidRDefault="006F38B3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25</w:t>
            </w:r>
          </w:p>
        </w:tc>
        <w:tc>
          <w:tcPr>
            <w:tcW w:w="1275" w:type="dxa"/>
          </w:tcPr>
          <w:p w:rsidR="006F38B3" w:rsidRPr="00E44231" w:rsidRDefault="006F38B3" w:rsidP="00ED59B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0.55</w:t>
            </w:r>
          </w:p>
        </w:tc>
      </w:tr>
      <w:tr w:rsidR="006F38B3" w:rsidRPr="00E44231" w:rsidTr="00ED59B4">
        <w:tc>
          <w:tcPr>
            <w:tcW w:w="534" w:type="dxa"/>
          </w:tcPr>
          <w:p w:rsidR="006F38B3" w:rsidRPr="00E44231" w:rsidRDefault="006F38B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6F38B3" w:rsidRPr="00E44231" w:rsidRDefault="006F38B3" w:rsidP="00ED59B4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:rsidR="006F38B3" w:rsidRPr="00E44231" w:rsidRDefault="006F38B3" w:rsidP="00ED59B4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6F38B3" w:rsidRPr="00E44231" w:rsidRDefault="006F38B3" w:rsidP="00ED59B4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6F38B3" w:rsidRPr="00E44231" w:rsidRDefault="006F38B3" w:rsidP="00ED59B4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6F38B3" w:rsidRPr="00E44231" w:rsidRDefault="006F38B3" w:rsidP="00ED59B4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5" w:type="dxa"/>
          </w:tcPr>
          <w:p w:rsidR="006F38B3" w:rsidRPr="00E44231" w:rsidRDefault="006F38B3" w:rsidP="00ED59B4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59.17</w:t>
            </w:r>
          </w:p>
        </w:tc>
      </w:tr>
    </w:tbl>
    <w:p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DE2FB7" w:rsidRPr="00B1620D" w:rsidRDefault="00DE2FB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620D">
        <w:rPr>
          <w:u w:val="single"/>
        </w:rPr>
        <w:t xml:space="preserve">Таким образом, износ здания по адресу </w:t>
      </w:r>
      <w:r w:rsidR="00BF1FF4" w:rsidRPr="00B1620D">
        <w:rPr>
          <w:u w:val="single"/>
        </w:rPr>
        <w:t xml:space="preserve">г. Владивосток, </w:t>
      </w:r>
      <w:r w:rsidR="00865BF9">
        <w:rPr>
          <w:u w:val="single"/>
        </w:rPr>
        <w:t>пер</w:t>
      </w:r>
      <w:r w:rsidR="00BF1FF4" w:rsidRPr="00B1620D">
        <w:rPr>
          <w:u w:val="single"/>
        </w:rPr>
        <w:t xml:space="preserve">. </w:t>
      </w:r>
      <w:r w:rsidR="00865BF9">
        <w:rPr>
          <w:u w:val="single"/>
        </w:rPr>
        <w:t>Шевченк</w:t>
      </w:r>
      <w:r w:rsidR="006569FE">
        <w:rPr>
          <w:u w:val="single"/>
        </w:rPr>
        <w:t>о,</w:t>
      </w:r>
      <w:r w:rsidR="00BF1FF4" w:rsidRPr="00B1620D">
        <w:rPr>
          <w:u w:val="single"/>
        </w:rPr>
        <w:t xml:space="preserve"> </w:t>
      </w:r>
      <w:r w:rsidR="00ED59B4">
        <w:rPr>
          <w:u w:val="single"/>
        </w:rPr>
        <w:t>7</w:t>
      </w:r>
      <w:r w:rsidR="00BF1FF4" w:rsidRPr="00B1620D">
        <w:rPr>
          <w:u w:val="single"/>
        </w:rPr>
        <w:t xml:space="preserve"> </w:t>
      </w:r>
      <w:r w:rsidR="00225F13">
        <w:rPr>
          <w:u w:val="single"/>
        </w:rPr>
        <w:t>на 2</w:t>
      </w:r>
      <w:r w:rsidR="006817D8">
        <w:rPr>
          <w:u w:val="single"/>
        </w:rPr>
        <w:t>5</w:t>
      </w:r>
      <w:r w:rsidR="00225F13">
        <w:rPr>
          <w:u w:val="single"/>
        </w:rPr>
        <w:t xml:space="preserve"> </w:t>
      </w:r>
      <w:r w:rsidR="006817D8">
        <w:rPr>
          <w:u w:val="single"/>
        </w:rPr>
        <w:t>августа</w:t>
      </w:r>
      <w:r w:rsidR="00225F13">
        <w:rPr>
          <w:u w:val="single"/>
        </w:rPr>
        <w:t xml:space="preserve"> 2021 года </w:t>
      </w:r>
      <w:r w:rsidR="00BF1FF4" w:rsidRPr="00B1620D">
        <w:rPr>
          <w:u w:val="single"/>
        </w:rPr>
        <w:t xml:space="preserve">в целом принимается равным </w:t>
      </w:r>
      <w:r w:rsidR="00C6714B">
        <w:rPr>
          <w:u w:val="single"/>
        </w:rPr>
        <w:t>59</w:t>
      </w:r>
      <w:r w:rsidR="00BF1FF4" w:rsidRPr="00B1620D">
        <w:rPr>
          <w:u w:val="single"/>
        </w:rPr>
        <w:t>%.</w:t>
      </w:r>
    </w:p>
    <w:p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заместитель 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генерального директора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A57702" w:rsidRDefault="00A57702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A57702" w:rsidRDefault="00A57702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A57702" w:rsidRDefault="00A57702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A57702" w:rsidRDefault="00A57702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A57702" w:rsidRDefault="00A57702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A57702" w:rsidRDefault="00A57702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A57702" w:rsidRDefault="00A57702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A57702" w:rsidRDefault="00A57702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A57702" w:rsidRDefault="00A57702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A57702" w:rsidRDefault="00A57702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A57702" w:rsidRDefault="00A57702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003CB" w:rsidRDefault="00E92669" w:rsidP="00ED59B4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:rsidR="00E92669" w:rsidRDefault="00E92669" w:rsidP="00C6714B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:rsidR="00482AD2" w:rsidRDefault="00680387" w:rsidP="00C6714B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3E06A8">
      <w:headerReference w:type="default" r:id="rId12"/>
      <w:pgSz w:w="11906" w:h="16838"/>
      <w:pgMar w:top="567" w:right="707" w:bottom="851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DD3" w:rsidRDefault="00367DD3" w:rsidP="00D54D85">
      <w:pPr>
        <w:spacing w:line="240" w:lineRule="auto"/>
      </w:pPr>
      <w:r>
        <w:separator/>
      </w:r>
    </w:p>
  </w:endnote>
  <w:endnote w:type="continuationSeparator" w:id="0">
    <w:p w:rsidR="00367DD3" w:rsidRDefault="00367DD3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DD3" w:rsidRDefault="00367DD3" w:rsidP="00D54D85">
      <w:pPr>
        <w:spacing w:line="240" w:lineRule="auto"/>
      </w:pPr>
      <w:r>
        <w:separator/>
      </w:r>
    </w:p>
  </w:footnote>
  <w:footnote w:type="continuationSeparator" w:id="0">
    <w:p w:rsidR="00367DD3" w:rsidRDefault="00367DD3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DD3" w:rsidRPr="00D54D85" w:rsidRDefault="00367DD3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09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85"/>
    <w:rsid w:val="0000141C"/>
    <w:rsid w:val="00006538"/>
    <w:rsid w:val="0000728C"/>
    <w:rsid w:val="00007CBC"/>
    <w:rsid w:val="000104CA"/>
    <w:rsid w:val="0002037D"/>
    <w:rsid w:val="00027B97"/>
    <w:rsid w:val="00027CF7"/>
    <w:rsid w:val="000305F2"/>
    <w:rsid w:val="000327B3"/>
    <w:rsid w:val="00032E2C"/>
    <w:rsid w:val="00033247"/>
    <w:rsid w:val="00035D96"/>
    <w:rsid w:val="0003682B"/>
    <w:rsid w:val="000378A3"/>
    <w:rsid w:val="00043EC0"/>
    <w:rsid w:val="00050B66"/>
    <w:rsid w:val="0005117A"/>
    <w:rsid w:val="000523C7"/>
    <w:rsid w:val="00054DB0"/>
    <w:rsid w:val="000559F1"/>
    <w:rsid w:val="00055C86"/>
    <w:rsid w:val="000617A6"/>
    <w:rsid w:val="000643A4"/>
    <w:rsid w:val="000655BE"/>
    <w:rsid w:val="00071FF4"/>
    <w:rsid w:val="00075441"/>
    <w:rsid w:val="00075B9B"/>
    <w:rsid w:val="00077E79"/>
    <w:rsid w:val="00080134"/>
    <w:rsid w:val="000803C4"/>
    <w:rsid w:val="000822DD"/>
    <w:rsid w:val="000824A2"/>
    <w:rsid w:val="00085526"/>
    <w:rsid w:val="00095534"/>
    <w:rsid w:val="000A30A4"/>
    <w:rsid w:val="000A57D1"/>
    <w:rsid w:val="000A74B6"/>
    <w:rsid w:val="000C02F2"/>
    <w:rsid w:val="000C24F7"/>
    <w:rsid w:val="000C2791"/>
    <w:rsid w:val="000C682A"/>
    <w:rsid w:val="000D02F3"/>
    <w:rsid w:val="000D23CC"/>
    <w:rsid w:val="000E4221"/>
    <w:rsid w:val="000E6A33"/>
    <w:rsid w:val="000E7C68"/>
    <w:rsid w:val="000F14CF"/>
    <w:rsid w:val="000F3E17"/>
    <w:rsid w:val="00102CC3"/>
    <w:rsid w:val="001046BF"/>
    <w:rsid w:val="00107106"/>
    <w:rsid w:val="00110748"/>
    <w:rsid w:val="00110BCB"/>
    <w:rsid w:val="00112587"/>
    <w:rsid w:val="001127F0"/>
    <w:rsid w:val="00115C37"/>
    <w:rsid w:val="00127650"/>
    <w:rsid w:val="001318BC"/>
    <w:rsid w:val="0013352A"/>
    <w:rsid w:val="00133BDD"/>
    <w:rsid w:val="00137400"/>
    <w:rsid w:val="001401B2"/>
    <w:rsid w:val="001404AF"/>
    <w:rsid w:val="00143494"/>
    <w:rsid w:val="00144CA8"/>
    <w:rsid w:val="00145E7F"/>
    <w:rsid w:val="0014746B"/>
    <w:rsid w:val="00157013"/>
    <w:rsid w:val="00162B11"/>
    <w:rsid w:val="00162D44"/>
    <w:rsid w:val="001657AB"/>
    <w:rsid w:val="00167B3A"/>
    <w:rsid w:val="00170809"/>
    <w:rsid w:val="00170856"/>
    <w:rsid w:val="00172F0C"/>
    <w:rsid w:val="00173C72"/>
    <w:rsid w:val="00175418"/>
    <w:rsid w:val="00180006"/>
    <w:rsid w:val="001814A8"/>
    <w:rsid w:val="00181B6B"/>
    <w:rsid w:val="0018327F"/>
    <w:rsid w:val="00183309"/>
    <w:rsid w:val="0018644B"/>
    <w:rsid w:val="0018795D"/>
    <w:rsid w:val="001958E1"/>
    <w:rsid w:val="001A0378"/>
    <w:rsid w:val="001A08BA"/>
    <w:rsid w:val="001A4CED"/>
    <w:rsid w:val="001A6F4D"/>
    <w:rsid w:val="001B2052"/>
    <w:rsid w:val="001B29FE"/>
    <w:rsid w:val="001B2C06"/>
    <w:rsid w:val="001B623C"/>
    <w:rsid w:val="001B748D"/>
    <w:rsid w:val="001C379E"/>
    <w:rsid w:val="001C3F04"/>
    <w:rsid w:val="001C7952"/>
    <w:rsid w:val="001C7BC7"/>
    <w:rsid w:val="001D4617"/>
    <w:rsid w:val="001D60D5"/>
    <w:rsid w:val="001E0B86"/>
    <w:rsid w:val="001E0BB8"/>
    <w:rsid w:val="001E17B4"/>
    <w:rsid w:val="001E6842"/>
    <w:rsid w:val="001E735C"/>
    <w:rsid w:val="001E771E"/>
    <w:rsid w:val="001F4AC6"/>
    <w:rsid w:val="001F7174"/>
    <w:rsid w:val="0020035D"/>
    <w:rsid w:val="00202F1D"/>
    <w:rsid w:val="002078A3"/>
    <w:rsid w:val="00207CC9"/>
    <w:rsid w:val="00210552"/>
    <w:rsid w:val="002109B2"/>
    <w:rsid w:val="00212E74"/>
    <w:rsid w:val="00213567"/>
    <w:rsid w:val="00214BEE"/>
    <w:rsid w:val="002179DE"/>
    <w:rsid w:val="00225F13"/>
    <w:rsid w:val="0023178D"/>
    <w:rsid w:val="00232B09"/>
    <w:rsid w:val="00232C3A"/>
    <w:rsid w:val="002378C3"/>
    <w:rsid w:val="002419EA"/>
    <w:rsid w:val="00244168"/>
    <w:rsid w:val="002449DE"/>
    <w:rsid w:val="00245B77"/>
    <w:rsid w:val="00252028"/>
    <w:rsid w:val="0025203D"/>
    <w:rsid w:val="00253DF1"/>
    <w:rsid w:val="002577DD"/>
    <w:rsid w:val="00257C8E"/>
    <w:rsid w:val="002601A2"/>
    <w:rsid w:val="00261278"/>
    <w:rsid w:val="00266FA3"/>
    <w:rsid w:val="0027084E"/>
    <w:rsid w:val="00273C29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6CC8"/>
    <w:rsid w:val="002A75AF"/>
    <w:rsid w:val="002B32A3"/>
    <w:rsid w:val="002B6360"/>
    <w:rsid w:val="002B6800"/>
    <w:rsid w:val="002B74AC"/>
    <w:rsid w:val="002C57AB"/>
    <w:rsid w:val="002D0F00"/>
    <w:rsid w:val="002D133D"/>
    <w:rsid w:val="002D2F28"/>
    <w:rsid w:val="002D6CA9"/>
    <w:rsid w:val="002E0863"/>
    <w:rsid w:val="002E3ABE"/>
    <w:rsid w:val="002E5044"/>
    <w:rsid w:val="002F4459"/>
    <w:rsid w:val="002F7A8A"/>
    <w:rsid w:val="00300078"/>
    <w:rsid w:val="003007EC"/>
    <w:rsid w:val="00300921"/>
    <w:rsid w:val="00302C73"/>
    <w:rsid w:val="00311F58"/>
    <w:rsid w:val="00314917"/>
    <w:rsid w:val="003156CC"/>
    <w:rsid w:val="0031615D"/>
    <w:rsid w:val="00320C0D"/>
    <w:rsid w:val="00320CD6"/>
    <w:rsid w:val="00325E45"/>
    <w:rsid w:val="00325F93"/>
    <w:rsid w:val="003274F2"/>
    <w:rsid w:val="00327D9B"/>
    <w:rsid w:val="00342489"/>
    <w:rsid w:val="00344F1F"/>
    <w:rsid w:val="00351B3F"/>
    <w:rsid w:val="00361FB4"/>
    <w:rsid w:val="00363310"/>
    <w:rsid w:val="00363BEB"/>
    <w:rsid w:val="0036446F"/>
    <w:rsid w:val="003649A3"/>
    <w:rsid w:val="00367DD3"/>
    <w:rsid w:val="00370FE7"/>
    <w:rsid w:val="00371C50"/>
    <w:rsid w:val="00372B5E"/>
    <w:rsid w:val="00380BC7"/>
    <w:rsid w:val="00381A88"/>
    <w:rsid w:val="00387955"/>
    <w:rsid w:val="00395AF0"/>
    <w:rsid w:val="003975C5"/>
    <w:rsid w:val="003A07E2"/>
    <w:rsid w:val="003A47CC"/>
    <w:rsid w:val="003B030D"/>
    <w:rsid w:val="003B09F7"/>
    <w:rsid w:val="003B1C92"/>
    <w:rsid w:val="003B1DAA"/>
    <w:rsid w:val="003B1FFD"/>
    <w:rsid w:val="003B25F0"/>
    <w:rsid w:val="003B6878"/>
    <w:rsid w:val="003C192B"/>
    <w:rsid w:val="003D232E"/>
    <w:rsid w:val="003D4C51"/>
    <w:rsid w:val="003E06A8"/>
    <w:rsid w:val="003E30A6"/>
    <w:rsid w:val="003E32A1"/>
    <w:rsid w:val="003E4615"/>
    <w:rsid w:val="003E64DA"/>
    <w:rsid w:val="003E7B01"/>
    <w:rsid w:val="003F0893"/>
    <w:rsid w:val="003F3548"/>
    <w:rsid w:val="003F53E4"/>
    <w:rsid w:val="00401F25"/>
    <w:rsid w:val="00403C44"/>
    <w:rsid w:val="00406DCE"/>
    <w:rsid w:val="00414ECA"/>
    <w:rsid w:val="0041687F"/>
    <w:rsid w:val="00436578"/>
    <w:rsid w:val="00440E98"/>
    <w:rsid w:val="00441450"/>
    <w:rsid w:val="00441E7D"/>
    <w:rsid w:val="00444161"/>
    <w:rsid w:val="00446512"/>
    <w:rsid w:val="00447A9D"/>
    <w:rsid w:val="00454598"/>
    <w:rsid w:val="00454DBA"/>
    <w:rsid w:val="00455862"/>
    <w:rsid w:val="00455E96"/>
    <w:rsid w:val="004560C1"/>
    <w:rsid w:val="0045622E"/>
    <w:rsid w:val="0046459E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59D0"/>
    <w:rsid w:val="00487FFB"/>
    <w:rsid w:val="00491009"/>
    <w:rsid w:val="00491386"/>
    <w:rsid w:val="00493F90"/>
    <w:rsid w:val="00494681"/>
    <w:rsid w:val="0049550F"/>
    <w:rsid w:val="004A08FF"/>
    <w:rsid w:val="004A25AB"/>
    <w:rsid w:val="004A610A"/>
    <w:rsid w:val="004A7A3E"/>
    <w:rsid w:val="004B054B"/>
    <w:rsid w:val="004B52B9"/>
    <w:rsid w:val="004C3781"/>
    <w:rsid w:val="004C533E"/>
    <w:rsid w:val="004C55F0"/>
    <w:rsid w:val="004C7C72"/>
    <w:rsid w:val="004C7F92"/>
    <w:rsid w:val="004D40CA"/>
    <w:rsid w:val="004D5352"/>
    <w:rsid w:val="004E1B3C"/>
    <w:rsid w:val="004E1EE2"/>
    <w:rsid w:val="004E3EF2"/>
    <w:rsid w:val="004E6FB3"/>
    <w:rsid w:val="004F1C4C"/>
    <w:rsid w:val="004F7DCF"/>
    <w:rsid w:val="005013CE"/>
    <w:rsid w:val="005034FE"/>
    <w:rsid w:val="00504CDA"/>
    <w:rsid w:val="00510468"/>
    <w:rsid w:val="005136DD"/>
    <w:rsid w:val="005149D6"/>
    <w:rsid w:val="00516F60"/>
    <w:rsid w:val="00517D9D"/>
    <w:rsid w:val="0052373F"/>
    <w:rsid w:val="00525792"/>
    <w:rsid w:val="0053056A"/>
    <w:rsid w:val="00533E02"/>
    <w:rsid w:val="00542488"/>
    <w:rsid w:val="005453EE"/>
    <w:rsid w:val="00552F5A"/>
    <w:rsid w:val="00556486"/>
    <w:rsid w:val="005623B4"/>
    <w:rsid w:val="00564DC6"/>
    <w:rsid w:val="00573151"/>
    <w:rsid w:val="00581540"/>
    <w:rsid w:val="00582C0B"/>
    <w:rsid w:val="005842AF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46DC"/>
    <w:rsid w:val="005C5B91"/>
    <w:rsid w:val="005D2B92"/>
    <w:rsid w:val="005D7DBA"/>
    <w:rsid w:val="005E0A7C"/>
    <w:rsid w:val="005E32FF"/>
    <w:rsid w:val="005E4B57"/>
    <w:rsid w:val="005E5395"/>
    <w:rsid w:val="005E5A47"/>
    <w:rsid w:val="005F383C"/>
    <w:rsid w:val="00602C84"/>
    <w:rsid w:val="00607B01"/>
    <w:rsid w:val="00611940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52215"/>
    <w:rsid w:val="006534C5"/>
    <w:rsid w:val="0065364C"/>
    <w:rsid w:val="00653CEA"/>
    <w:rsid w:val="0065486E"/>
    <w:rsid w:val="00655962"/>
    <w:rsid w:val="006569FE"/>
    <w:rsid w:val="006601D5"/>
    <w:rsid w:val="00666513"/>
    <w:rsid w:val="00666669"/>
    <w:rsid w:val="00670B38"/>
    <w:rsid w:val="00676F54"/>
    <w:rsid w:val="00680387"/>
    <w:rsid w:val="006817D8"/>
    <w:rsid w:val="00683818"/>
    <w:rsid w:val="00686CF2"/>
    <w:rsid w:val="00686ECA"/>
    <w:rsid w:val="006947C7"/>
    <w:rsid w:val="00694A79"/>
    <w:rsid w:val="00696906"/>
    <w:rsid w:val="006A0BC4"/>
    <w:rsid w:val="006A29D2"/>
    <w:rsid w:val="006A6CBF"/>
    <w:rsid w:val="006C26C6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35AE"/>
    <w:rsid w:val="006E5FD2"/>
    <w:rsid w:val="006F38B3"/>
    <w:rsid w:val="007066C9"/>
    <w:rsid w:val="00710F18"/>
    <w:rsid w:val="007115D6"/>
    <w:rsid w:val="00714414"/>
    <w:rsid w:val="0071583B"/>
    <w:rsid w:val="00725C78"/>
    <w:rsid w:val="007360EA"/>
    <w:rsid w:val="00740191"/>
    <w:rsid w:val="0074153B"/>
    <w:rsid w:val="00741DBC"/>
    <w:rsid w:val="00743C31"/>
    <w:rsid w:val="00744A2E"/>
    <w:rsid w:val="007531EA"/>
    <w:rsid w:val="00755909"/>
    <w:rsid w:val="00760E03"/>
    <w:rsid w:val="00765A6A"/>
    <w:rsid w:val="0076637B"/>
    <w:rsid w:val="00766EBB"/>
    <w:rsid w:val="00770C65"/>
    <w:rsid w:val="00771C6F"/>
    <w:rsid w:val="00771EB8"/>
    <w:rsid w:val="007756D7"/>
    <w:rsid w:val="0078347E"/>
    <w:rsid w:val="00784C78"/>
    <w:rsid w:val="00794E02"/>
    <w:rsid w:val="0079675B"/>
    <w:rsid w:val="00796B3C"/>
    <w:rsid w:val="007A2D2B"/>
    <w:rsid w:val="007A3DAB"/>
    <w:rsid w:val="007B4837"/>
    <w:rsid w:val="007B739D"/>
    <w:rsid w:val="007B778A"/>
    <w:rsid w:val="007C598B"/>
    <w:rsid w:val="007D0632"/>
    <w:rsid w:val="007D6453"/>
    <w:rsid w:val="007D7F70"/>
    <w:rsid w:val="007E1196"/>
    <w:rsid w:val="007E4B3B"/>
    <w:rsid w:val="007E5F63"/>
    <w:rsid w:val="007E6212"/>
    <w:rsid w:val="007F203E"/>
    <w:rsid w:val="007F4A80"/>
    <w:rsid w:val="00807EC6"/>
    <w:rsid w:val="00811C9E"/>
    <w:rsid w:val="008134A7"/>
    <w:rsid w:val="0081599D"/>
    <w:rsid w:val="00816200"/>
    <w:rsid w:val="0082151B"/>
    <w:rsid w:val="00821662"/>
    <w:rsid w:val="00822ADE"/>
    <w:rsid w:val="00825073"/>
    <w:rsid w:val="00835A23"/>
    <w:rsid w:val="00843C1E"/>
    <w:rsid w:val="00844BA2"/>
    <w:rsid w:val="00847ADE"/>
    <w:rsid w:val="008503A0"/>
    <w:rsid w:val="0085749E"/>
    <w:rsid w:val="008601B8"/>
    <w:rsid w:val="00860A0D"/>
    <w:rsid w:val="00865268"/>
    <w:rsid w:val="008655B1"/>
    <w:rsid w:val="00865BF9"/>
    <w:rsid w:val="00867DCB"/>
    <w:rsid w:val="00877B19"/>
    <w:rsid w:val="00881A0B"/>
    <w:rsid w:val="00881FD2"/>
    <w:rsid w:val="008828F6"/>
    <w:rsid w:val="008839F0"/>
    <w:rsid w:val="00887313"/>
    <w:rsid w:val="00890232"/>
    <w:rsid w:val="00892693"/>
    <w:rsid w:val="00894BA2"/>
    <w:rsid w:val="00895332"/>
    <w:rsid w:val="008A2EBE"/>
    <w:rsid w:val="008A41EC"/>
    <w:rsid w:val="008A51E3"/>
    <w:rsid w:val="008A7073"/>
    <w:rsid w:val="008A797D"/>
    <w:rsid w:val="008B58B5"/>
    <w:rsid w:val="008B772A"/>
    <w:rsid w:val="008C052B"/>
    <w:rsid w:val="008C05C3"/>
    <w:rsid w:val="008C2535"/>
    <w:rsid w:val="008C7413"/>
    <w:rsid w:val="008C7867"/>
    <w:rsid w:val="008D4BA3"/>
    <w:rsid w:val="008D4F7E"/>
    <w:rsid w:val="008D52C9"/>
    <w:rsid w:val="008D7136"/>
    <w:rsid w:val="008E0F5F"/>
    <w:rsid w:val="008E1BDA"/>
    <w:rsid w:val="008E20AE"/>
    <w:rsid w:val="008E44B0"/>
    <w:rsid w:val="008E4B54"/>
    <w:rsid w:val="008E65F8"/>
    <w:rsid w:val="008F1101"/>
    <w:rsid w:val="008F121D"/>
    <w:rsid w:val="008F15FC"/>
    <w:rsid w:val="008F1E8B"/>
    <w:rsid w:val="008F2AD9"/>
    <w:rsid w:val="008F5E1C"/>
    <w:rsid w:val="008F5FEB"/>
    <w:rsid w:val="0090126E"/>
    <w:rsid w:val="00901E6D"/>
    <w:rsid w:val="00902187"/>
    <w:rsid w:val="009021BF"/>
    <w:rsid w:val="009027C6"/>
    <w:rsid w:val="00905633"/>
    <w:rsid w:val="009076E1"/>
    <w:rsid w:val="00912B39"/>
    <w:rsid w:val="00913A7E"/>
    <w:rsid w:val="0092178B"/>
    <w:rsid w:val="00921836"/>
    <w:rsid w:val="00922B4B"/>
    <w:rsid w:val="00933693"/>
    <w:rsid w:val="00934E09"/>
    <w:rsid w:val="00937772"/>
    <w:rsid w:val="009401FB"/>
    <w:rsid w:val="009444BA"/>
    <w:rsid w:val="00946397"/>
    <w:rsid w:val="00946A40"/>
    <w:rsid w:val="00947408"/>
    <w:rsid w:val="009522EA"/>
    <w:rsid w:val="00963275"/>
    <w:rsid w:val="00963AE0"/>
    <w:rsid w:val="00963E2C"/>
    <w:rsid w:val="00964C49"/>
    <w:rsid w:val="00972C7C"/>
    <w:rsid w:val="00974ECF"/>
    <w:rsid w:val="0098168F"/>
    <w:rsid w:val="00987FB6"/>
    <w:rsid w:val="00990CB2"/>
    <w:rsid w:val="00993AD7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24C8"/>
    <w:rsid w:val="009B4A10"/>
    <w:rsid w:val="009B6AC7"/>
    <w:rsid w:val="009C0EAD"/>
    <w:rsid w:val="009C3127"/>
    <w:rsid w:val="009C6725"/>
    <w:rsid w:val="009C6757"/>
    <w:rsid w:val="009C6ADA"/>
    <w:rsid w:val="009C7199"/>
    <w:rsid w:val="009D30D6"/>
    <w:rsid w:val="009E0E02"/>
    <w:rsid w:val="009E1177"/>
    <w:rsid w:val="009E1208"/>
    <w:rsid w:val="009E4C4C"/>
    <w:rsid w:val="009F5B68"/>
    <w:rsid w:val="00A00798"/>
    <w:rsid w:val="00A00F4D"/>
    <w:rsid w:val="00A02A6A"/>
    <w:rsid w:val="00A07F15"/>
    <w:rsid w:val="00A120C7"/>
    <w:rsid w:val="00A16468"/>
    <w:rsid w:val="00A203C3"/>
    <w:rsid w:val="00A23CF3"/>
    <w:rsid w:val="00A2655F"/>
    <w:rsid w:val="00A311C9"/>
    <w:rsid w:val="00A339B8"/>
    <w:rsid w:val="00A3672D"/>
    <w:rsid w:val="00A368FB"/>
    <w:rsid w:val="00A37CC2"/>
    <w:rsid w:val="00A43FA2"/>
    <w:rsid w:val="00A440A9"/>
    <w:rsid w:val="00A51A13"/>
    <w:rsid w:val="00A531DC"/>
    <w:rsid w:val="00A5624D"/>
    <w:rsid w:val="00A57702"/>
    <w:rsid w:val="00A637E4"/>
    <w:rsid w:val="00A64401"/>
    <w:rsid w:val="00A67901"/>
    <w:rsid w:val="00A700D5"/>
    <w:rsid w:val="00A70D6D"/>
    <w:rsid w:val="00A72A01"/>
    <w:rsid w:val="00A730DF"/>
    <w:rsid w:val="00A8159A"/>
    <w:rsid w:val="00A82197"/>
    <w:rsid w:val="00A8279F"/>
    <w:rsid w:val="00A832D3"/>
    <w:rsid w:val="00A842E9"/>
    <w:rsid w:val="00A855EC"/>
    <w:rsid w:val="00A97206"/>
    <w:rsid w:val="00AA2751"/>
    <w:rsid w:val="00AA32D9"/>
    <w:rsid w:val="00AA4335"/>
    <w:rsid w:val="00AA461C"/>
    <w:rsid w:val="00AB02E5"/>
    <w:rsid w:val="00AB05D2"/>
    <w:rsid w:val="00AB2555"/>
    <w:rsid w:val="00AB5427"/>
    <w:rsid w:val="00AB7B19"/>
    <w:rsid w:val="00AC54F9"/>
    <w:rsid w:val="00AC7B36"/>
    <w:rsid w:val="00AC7B4C"/>
    <w:rsid w:val="00AD00B7"/>
    <w:rsid w:val="00AD48DB"/>
    <w:rsid w:val="00AE4C67"/>
    <w:rsid w:val="00AE5138"/>
    <w:rsid w:val="00AE6115"/>
    <w:rsid w:val="00AF1716"/>
    <w:rsid w:val="00AF5B3E"/>
    <w:rsid w:val="00B01253"/>
    <w:rsid w:val="00B0262E"/>
    <w:rsid w:val="00B03B54"/>
    <w:rsid w:val="00B044E4"/>
    <w:rsid w:val="00B05E16"/>
    <w:rsid w:val="00B109C1"/>
    <w:rsid w:val="00B1177E"/>
    <w:rsid w:val="00B14FB2"/>
    <w:rsid w:val="00B1620D"/>
    <w:rsid w:val="00B279E5"/>
    <w:rsid w:val="00B36CD1"/>
    <w:rsid w:val="00B423A5"/>
    <w:rsid w:val="00B43689"/>
    <w:rsid w:val="00B51CE0"/>
    <w:rsid w:val="00B52533"/>
    <w:rsid w:val="00B53ADD"/>
    <w:rsid w:val="00B545AD"/>
    <w:rsid w:val="00B55E79"/>
    <w:rsid w:val="00B62556"/>
    <w:rsid w:val="00B63925"/>
    <w:rsid w:val="00B657D8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41AC"/>
    <w:rsid w:val="00B94AED"/>
    <w:rsid w:val="00B97011"/>
    <w:rsid w:val="00B97347"/>
    <w:rsid w:val="00BA0B53"/>
    <w:rsid w:val="00BA3491"/>
    <w:rsid w:val="00BA3A0D"/>
    <w:rsid w:val="00BA5E61"/>
    <w:rsid w:val="00BA70B6"/>
    <w:rsid w:val="00BA7F98"/>
    <w:rsid w:val="00BB1F5B"/>
    <w:rsid w:val="00BC3CF3"/>
    <w:rsid w:val="00BC45BB"/>
    <w:rsid w:val="00BC7CFC"/>
    <w:rsid w:val="00BD4A68"/>
    <w:rsid w:val="00BD625B"/>
    <w:rsid w:val="00BD7C51"/>
    <w:rsid w:val="00BE2FE2"/>
    <w:rsid w:val="00BE4E4C"/>
    <w:rsid w:val="00BE5923"/>
    <w:rsid w:val="00BE5AC9"/>
    <w:rsid w:val="00BF141D"/>
    <w:rsid w:val="00BF1FF4"/>
    <w:rsid w:val="00BF4588"/>
    <w:rsid w:val="00BF57E4"/>
    <w:rsid w:val="00BF663A"/>
    <w:rsid w:val="00C004A4"/>
    <w:rsid w:val="00C00D07"/>
    <w:rsid w:val="00C00E75"/>
    <w:rsid w:val="00C03637"/>
    <w:rsid w:val="00C04AC8"/>
    <w:rsid w:val="00C14493"/>
    <w:rsid w:val="00C161C8"/>
    <w:rsid w:val="00C16BA9"/>
    <w:rsid w:val="00C20258"/>
    <w:rsid w:val="00C206AA"/>
    <w:rsid w:val="00C2162A"/>
    <w:rsid w:val="00C217FE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50ED2"/>
    <w:rsid w:val="00C53863"/>
    <w:rsid w:val="00C61D45"/>
    <w:rsid w:val="00C64A3C"/>
    <w:rsid w:val="00C64CB8"/>
    <w:rsid w:val="00C65715"/>
    <w:rsid w:val="00C6714B"/>
    <w:rsid w:val="00C71103"/>
    <w:rsid w:val="00C72DDF"/>
    <w:rsid w:val="00C74C3D"/>
    <w:rsid w:val="00C808AA"/>
    <w:rsid w:val="00C849D9"/>
    <w:rsid w:val="00C8647E"/>
    <w:rsid w:val="00C92BAE"/>
    <w:rsid w:val="00C940A0"/>
    <w:rsid w:val="00C96440"/>
    <w:rsid w:val="00C97A23"/>
    <w:rsid w:val="00CA0C49"/>
    <w:rsid w:val="00CA177D"/>
    <w:rsid w:val="00CA6C07"/>
    <w:rsid w:val="00CB199B"/>
    <w:rsid w:val="00CB4111"/>
    <w:rsid w:val="00CB4D40"/>
    <w:rsid w:val="00CB72D9"/>
    <w:rsid w:val="00CC0198"/>
    <w:rsid w:val="00CC212A"/>
    <w:rsid w:val="00CC56D2"/>
    <w:rsid w:val="00CC692B"/>
    <w:rsid w:val="00CC69A9"/>
    <w:rsid w:val="00CD0D68"/>
    <w:rsid w:val="00CD39DD"/>
    <w:rsid w:val="00CD7C01"/>
    <w:rsid w:val="00CE020E"/>
    <w:rsid w:val="00CE043E"/>
    <w:rsid w:val="00CE3031"/>
    <w:rsid w:val="00CE6077"/>
    <w:rsid w:val="00CE67F4"/>
    <w:rsid w:val="00CF1B66"/>
    <w:rsid w:val="00D00B19"/>
    <w:rsid w:val="00D0174B"/>
    <w:rsid w:val="00D01F49"/>
    <w:rsid w:val="00D067C7"/>
    <w:rsid w:val="00D10DF9"/>
    <w:rsid w:val="00D1419A"/>
    <w:rsid w:val="00D14605"/>
    <w:rsid w:val="00D1505C"/>
    <w:rsid w:val="00D170E3"/>
    <w:rsid w:val="00D25D95"/>
    <w:rsid w:val="00D30EEC"/>
    <w:rsid w:val="00D3605E"/>
    <w:rsid w:val="00D45D93"/>
    <w:rsid w:val="00D46829"/>
    <w:rsid w:val="00D46D58"/>
    <w:rsid w:val="00D50D11"/>
    <w:rsid w:val="00D54D85"/>
    <w:rsid w:val="00D572EC"/>
    <w:rsid w:val="00D5780F"/>
    <w:rsid w:val="00D63D91"/>
    <w:rsid w:val="00D70D4D"/>
    <w:rsid w:val="00D7367C"/>
    <w:rsid w:val="00D77FA0"/>
    <w:rsid w:val="00D84257"/>
    <w:rsid w:val="00D859EC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7B97"/>
    <w:rsid w:val="00DC0610"/>
    <w:rsid w:val="00DC0920"/>
    <w:rsid w:val="00DC4D21"/>
    <w:rsid w:val="00DC7623"/>
    <w:rsid w:val="00DD6361"/>
    <w:rsid w:val="00DD7573"/>
    <w:rsid w:val="00DE05E5"/>
    <w:rsid w:val="00DE2E0D"/>
    <w:rsid w:val="00DE2FB7"/>
    <w:rsid w:val="00DF2C11"/>
    <w:rsid w:val="00E019B2"/>
    <w:rsid w:val="00E03D53"/>
    <w:rsid w:val="00E04677"/>
    <w:rsid w:val="00E06F53"/>
    <w:rsid w:val="00E075E8"/>
    <w:rsid w:val="00E0780B"/>
    <w:rsid w:val="00E13DDC"/>
    <w:rsid w:val="00E16FAD"/>
    <w:rsid w:val="00E20B00"/>
    <w:rsid w:val="00E20DB0"/>
    <w:rsid w:val="00E217D6"/>
    <w:rsid w:val="00E3021F"/>
    <w:rsid w:val="00E34471"/>
    <w:rsid w:val="00E373C9"/>
    <w:rsid w:val="00E37A35"/>
    <w:rsid w:val="00E44231"/>
    <w:rsid w:val="00E45153"/>
    <w:rsid w:val="00E55111"/>
    <w:rsid w:val="00E56CAD"/>
    <w:rsid w:val="00E56DC9"/>
    <w:rsid w:val="00E61D67"/>
    <w:rsid w:val="00E62244"/>
    <w:rsid w:val="00E67588"/>
    <w:rsid w:val="00E80521"/>
    <w:rsid w:val="00E83E23"/>
    <w:rsid w:val="00E87D34"/>
    <w:rsid w:val="00E921FD"/>
    <w:rsid w:val="00E92669"/>
    <w:rsid w:val="00E93416"/>
    <w:rsid w:val="00E9708C"/>
    <w:rsid w:val="00EA40E4"/>
    <w:rsid w:val="00EA4924"/>
    <w:rsid w:val="00EB162B"/>
    <w:rsid w:val="00EB1835"/>
    <w:rsid w:val="00EB24EF"/>
    <w:rsid w:val="00EB4256"/>
    <w:rsid w:val="00EB4DCA"/>
    <w:rsid w:val="00EB6B69"/>
    <w:rsid w:val="00EC0249"/>
    <w:rsid w:val="00EC2E40"/>
    <w:rsid w:val="00ED0CB1"/>
    <w:rsid w:val="00ED59B4"/>
    <w:rsid w:val="00ED5DA2"/>
    <w:rsid w:val="00ED7061"/>
    <w:rsid w:val="00EE1D07"/>
    <w:rsid w:val="00EE3640"/>
    <w:rsid w:val="00EE4FB8"/>
    <w:rsid w:val="00EE7B28"/>
    <w:rsid w:val="00EF04C1"/>
    <w:rsid w:val="00EF1B71"/>
    <w:rsid w:val="00EF5F88"/>
    <w:rsid w:val="00F003CB"/>
    <w:rsid w:val="00F05246"/>
    <w:rsid w:val="00F05395"/>
    <w:rsid w:val="00F07335"/>
    <w:rsid w:val="00F1263C"/>
    <w:rsid w:val="00F1771A"/>
    <w:rsid w:val="00F253BE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7D90"/>
    <w:rsid w:val="00F763DC"/>
    <w:rsid w:val="00F837F8"/>
    <w:rsid w:val="00F87722"/>
    <w:rsid w:val="00F90FC9"/>
    <w:rsid w:val="00F912C3"/>
    <w:rsid w:val="00F92414"/>
    <w:rsid w:val="00F92FEE"/>
    <w:rsid w:val="00F96BCC"/>
    <w:rsid w:val="00FA42F2"/>
    <w:rsid w:val="00FA5275"/>
    <w:rsid w:val="00FA6007"/>
    <w:rsid w:val="00FB7EEE"/>
    <w:rsid w:val="00FC3207"/>
    <w:rsid w:val="00FC3979"/>
    <w:rsid w:val="00FC404C"/>
    <w:rsid w:val="00FC41D0"/>
    <w:rsid w:val="00FC4320"/>
    <w:rsid w:val="00FC44E4"/>
    <w:rsid w:val="00FC7DB8"/>
    <w:rsid w:val="00FD05DF"/>
    <w:rsid w:val="00FD3999"/>
    <w:rsid w:val="00FD3A51"/>
    <w:rsid w:val="00FD4BBC"/>
    <w:rsid w:val="00FD7CEB"/>
    <w:rsid w:val="00FE01D1"/>
    <w:rsid w:val="00FE110E"/>
    <w:rsid w:val="00FE16D5"/>
    <w:rsid w:val="00FE2661"/>
    <w:rsid w:val="00FE4A13"/>
    <w:rsid w:val="00FF5271"/>
    <w:rsid w:val="00FF6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AED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AED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kstandart-dv.ru/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ukstandart-dv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92831-755D-4D64-9512-BDD36D929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9225</TotalTime>
  <Pages>22</Pages>
  <Words>8036</Words>
  <Characters>45808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Пользователь Windows</cp:lastModifiedBy>
  <cp:revision>2</cp:revision>
  <cp:lastPrinted>2021-10-13T00:09:00Z</cp:lastPrinted>
  <dcterms:created xsi:type="dcterms:W3CDTF">2021-09-23T02:22:00Z</dcterms:created>
  <dcterms:modified xsi:type="dcterms:W3CDTF">2022-04-01T03:36:00Z</dcterms:modified>
</cp:coreProperties>
</file>