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9C10ED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9C10ED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C21A7B">
        <w:t>1</w:t>
      </w:r>
      <w:r w:rsidR="006B0124">
        <w:t>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C10ED">
        <w:t>в» (в дальнейшем Сборник № 28),</w:t>
      </w:r>
      <w:r w:rsidR="009C10ED" w:rsidRPr="009C10ED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9C10ED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9C10ED" w:rsidRDefault="0052373F" w:rsidP="009C10ED">
      <w:pPr>
        <w:tabs>
          <w:tab w:val="left" w:pos="2721"/>
        </w:tabs>
        <w:spacing w:line="240" w:lineRule="auto"/>
        <w:jc w:val="both"/>
      </w:pPr>
      <w:r>
        <w:lastRenderedPageBreak/>
        <w:t>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85676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</w:t>
      </w:r>
      <w:r w:rsidR="00615910">
        <w:t>0</w:t>
      </w:r>
      <w:r w:rsidR="00C21A7B">
        <w:t xml:space="preserve"> </w:t>
      </w:r>
      <w:r>
        <w:t xml:space="preserve">лет. </w:t>
      </w:r>
    </w:p>
    <w:p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1962 года отсутствуют.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</w:t>
      </w:r>
      <w:r w:rsidR="00856765">
        <w:t xml:space="preserve">определяется как </w:t>
      </w:r>
      <w:r w:rsidR="006569FE">
        <w:t>8</w:t>
      </w:r>
      <w:r w:rsidR="00B279E5">
        <w:t>0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 w:rsidRPr="00856765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:rsidR="00856765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</w:t>
      </w:r>
      <w:r w:rsidR="00856765">
        <w:rPr>
          <w:u w:val="single"/>
        </w:rPr>
        <w:t>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856765">
        <w:rPr>
          <w:u w:val="single"/>
        </w:rPr>
        <w:t>.</w:t>
      </w:r>
    </w:p>
    <w:p w:rsidR="00D879F0" w:rsidRPr="00556486" w:rsidRDefault="0085676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 xml:space="preserve">МКД № </w:t>
      </w:r>
      <w:r w:rsidR="00C21A7B">
        <w:t>1</w:t>
      </w:r>
      <w:r w:rsidR="00407327">
        <w:t>9</w:t>
      </w:r>
      <w:r w:rsidR="006569FE" w:rsidRPr="006569FE">
        <w:t xml:space="preserve">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ED6326" w:rsidRPr="00ED6326">
        <w:t>Особо капитальн</w:t>
      </w:r>
      <w:r w:rsidR="00ED6326">
        <w:t>ые, каменные (кирпичные при тол</w:t>
      </w:r>
      <w:r w:rsidR="00ED6326" w:rsidRPr="00ED6326">
        <w:t>щине 2,5—3,5 к</w:t>
      </w:r>
      <w:r w:rsidR="00ED6326"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F6BE8" w:rsidRDefault="003F6BE8" w:rsidP="00E075E8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Pr="003F6BE8">
        <w:t>2 года отсутствуют.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3F6BE8">
        <w:t>В</w:t>
      </w:r>
      <w:r w:rsidR="007E4EDA"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ED6326" w:rsidRPr="00ED6326">
        <w:t>.  Ослабление кирпичной кладки стен, карниза, перемычек с выпадением отдельных кирпичей.</w:t>
      </w:r>
      <w:r w:rsidR="003F6BE8" w:rsidRPr="003F6BE8">
        <w:t xml:space="preserve"> Сквозные трещины в перемычках и под о</w:t>
      </w:r>
      <w:r w:rsidR="003F6BE8">
        <w:t>конными проемами, выпадение кир</w:t>
      </w:r>
      <w:r w:rsidR="003F6BE8" w:rsidRPr="003F6BE8">
        <w:t xml:space="preserve">пичей, незначительное отклонение от вертикали </w:t>
      </w:r>
      <w:r w:rsidR="003F6BE8">
        <w:t xml:space="preserve">                    </w:t>
      </w:r>
      <w:r w:rsidR="003F6BE8" w:rsidRPr="003F6BE8">
        <w:t>и выпучивание стен</w:t>
      </w:r>
      <w:r w:rsidR="00ED6326" w:rsidRPr="00ED6326">
        <w:t xml:space="preserve"> Глубина разрушения швов до 4 см на площади до 50 %</w:t>
      </w:r>
      <w:r>
        <w:t>».</w:t>
      </w:r>
      <w:r w:rsidR="00A3672D">
        <w:t xml:space="preserve">                             </w:t>
      </w:r>
    </w:p>
    <w:p w:rsidR="003F6BE8" w:rsidRDefault="00A3672D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F6BE8">
        <w:t>«</w:t>
      </w:r>
      <w:r w:rsidR="003F6BE8" w:rsidRPr="003F6BE8">
        <w:t xml:space="preserve">Стены кирпичные </w:t>
      </w:r>
      <w:r w:rsidR="003F6BE8">
        <w:t>«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3F6BE8">
        <w:t>ам</w:t>
      </w:r>
      <w:r w:rsidRPr="00A3672D">
        <w:t xml:space="preserve"> </w:t>
      </w:r>
      <w:r w:rsidR="0020035D">
        <w:t>31-40</w:t>
      </w:r>
      <w:r w:rsidR="00D1419A">
        <w:t xml:space="preserve"> %</w:t>
      </w:r>
      <w:r w:rsidR="0020035D">
        <w:t xml:space="preserve">, </w:t>
      </w:r>
      <w:r w:rsidR="003F6BE8">
        <w:t xml:space="preserve">41-50%, </w:t>
      </w:r>
      <w:r w:rsidR="00D10DF9">
        <w:t xml:space="preserve">при этом </w:t>
      </w:r>
    </w:p>
    <w:p w:rsidR="00D879F0" w:rsidRDefault="00D10DF9" w:rsidP="003F6BE8">
      <w:pPr>
        <w:tabs>
          <w:tab w:val="left" w:pos="2721"/>
        </w:tabs>
        <w:spacing w:line="240" w:lineRule="auto"/>
        <w:jc w:val="both"/>
      </w:pPr>
      <w:r>
        <w:lastRenderedPageBreak/>
        <w:t>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3F6BE8" w:rsidRDefault="00D10DF9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F6BE8">
        <w:t>5</w:t>
      </w:r>
      <w:r w:rsidR="006D3866">
        <w:t>0</w:t>
      </w:r>
      <w:r>
        <w:t>%.</w:t>
      </w:r>
    </w:p>
    <w:p w:rsidR="00A3672D" w:rsidRPr="00A3672D" w:rsidRDefault="003F6BE8" w:rsidP="003F6BE8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="000F2DB4" w:rsidRPr="000F2DB4">
        <w:t xml:space="preserve"> – величин</w:t>
      </w:r>
      <w:r>
        <w:t>у</w:t>
      </w:r>
      <w:r w:rsidR="000F2DB4" w:rsidRPr="000F2DB4">
        <w:t xml:space="preserve"> физического износа стен наружных по </w:t>
      </w:r>
      <w:r>
        <w:t>сроку эксплуатации</w:t>
      </w:r>
      <w:r w:rsidR="00A3672D" w:rsidRPr="00A3672D">
        <w:t>.</w:t>
      </w:r>
    </w:p>
    <w:p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  <w:proofErr w:type="gramEnd"/>
    </w:p>
    <w:p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3A00F2" w:rsidRPr="003A00F2">
        <w:t>Деревянные</w:t>
      </w:r>
      <w:r w:rsidR="003A00F2">
        <w:t xml:space="preserve"> сборно-щитовые, каркасно-засып</w:t>
      </w:r>
      <w:r w:rsidR="003A00F2" w:rsidRPr="003A00F2">
        <w:t>ные</w:t>
      </w:r>
      <w:r w:rsidRPr="00CF1B66">
        <w:t xml:space="preserve">» до капитального ремонта составляет </w:t>
      </w:r>
      <w:r w:rsidR="003A00F2">
        <w:t>30</w:t>
      </w:r>
      <w:r w:rsidRPr="00CF1B66">
        <w:t xml:space="preserve"> лет.</w:t>
      </w:r>
    </w:p>
    <w:p w:rsidR="003A00F2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 xml:space="preserve">после 1992 года </w:t>
      </w:r>
      <w:r w:rsidRPr="003A00F2">
        <w:t>отсутствуют.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A00F2">
        <w:t>8</w:t>
      </w:r>
      <w:r w:rsidR="00D1419A">
        <w:t>0</w:t>
      </w:r>
      <w:r w:rsidRPr="00DB1CEF">
        <w:t>%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</w:t>
      </w:r>
      <w:r w:rsidR="003A00F2">
        <w:t xml:space="preserve"> в полном объёме</w:t>
      </w:r>
      <w:r>
        <w:t xml:space="preserve"> не представилось </w:t>
      </w:r>
      <w:proofErr w:type="gramStart"/>
      <w:r>
        <w:t>возможным</w:t>
      </w:r>
      <w:proofErr w:type="gramEnd"/>
      <w:r>
        <w:t>.</w:t>
      </w:r>
    </w:p>
    <w:p w:rsidR="003A00F2" w:rsidRPr="00CF1B66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E51D18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79553E">
        <w:rPr>
          <w:u w:val="single"/>
        </w:rPr>
        <w:t>.</w:t>
      </w:r>
    </w:p>
    <w:p w:rsidR="0079553E" w:rsidRPr="00401F25" w:rsidRDefault="0079553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19 по ул. Борисенко в г. Владивостоке состоит из отделочных слоёв штукатурки и окраски красками на масляной основе поверх наружных стен.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об износе элемента «стены наружные» принимаются по п.3.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«фасад» после 1962 года отсутствуют.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образом, величина физического износа отдельного участка элемента «штукатурка по каменным стенам» по сроку эксплуатации определяется  равной 80 %.  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 отпадение штукатурки и листов местами, более 10 м</w:t>
      </w:r>
      <w:proofErr w:type="gramStart"/>
      <w:r w:rsidRPr="0079553E">
        <w:rPr>
          <w:vertAlign w:val="superscript"/>
        </w:rPr>
        <w:t>2</w:t>
      </w:r>
      <w:proofErr w:type="gramEnd"/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:rsidR="0079553E" w:rsidRDefault="0079553E" w:rsidP="00EF698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</w:t>
      </w:r>
      <w:r w:rsidR="00EF6986">
        <w:t>лам 41-50 %, 51-60 %, 61-70</w:t>
      </w:r>
      <w:r w:rsidR="00AF06E0">
        <w:t xml:space="preserve"> %</w:t>
      </w:r>
      <w:r w:rsidR="00EF6986">
        <w:t xml:space="preserve">, при этом </w:t>
      </w:r>
      <w:r>
        <w:t>имеются все признаки износа.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износа, определённая визуальным образом, составляет </w:t>
      </w:r>
      <w:r w:rsidR="00EF6986">
        <w:t>7</w:t>
      </w:r>
      <w:r>
        <w:t>0%.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:rsidR="00EF6986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986">
        <w:rPr>
          <w:u w:val="single"/>
        </w:rPr>
        <w:t xml:space="preserve">Таким образом, величина физического износа конструктивного элемента «штукатурка по каменным стенам» принимается </w:t>
      </w:r>
      <w:proofErr w:type="gramStart"/>
      <w:r w:rsidRPr="00EF6986">
        <w:rPr>
          <w:u w:val="single"/>
        </w:rPr>
        <w:t>равной</w:t>
      </w:r>
      <w:proofErr w:type="gramEnd"/>
      <w:r w:rsidRPr="00EF6986">
        <w:rPr>
          <w:u w:val="single"/>
        </w:rPr>
        <w:t xml:space="preserve"> 80%.</w:t>
      </w:r>
    </w:p>
    <w:p w:rsidR="00EF6986" w:rsidRPr="00EF6986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79553E" w:rsidRDefault="00EF6986" w:rsidP="0079553E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конструктивного элемента «фасад» после </w:t>
      </w:r>
      <w:r>
        <w:t>2014</w:t>
      </w:r>
      <w:r w:rsidRPr="00EF6986">
        <w:t xml:space="preserve"> года отсутствуют.</w:t>
      </w:r>
    </w:p>
    <w:p w:rsidR="0079553E" w:rsidRDefault="00EF6986" w:rsidP="0079553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9553E">
        <w:t>еличина физического износа п</w:t>
      </w:r>
      <w:r w:rsidR="00AF06E0">
        <w:t>о сроку эксплуатации элемента «</w:t>
      </w:r>
      <w:r w:rsidR="0079553E">
        <w:t xml:space="preserve">Окраска безводными составами (масляными, алкидными красками, эмалями, лаками и др.) стен» определена как </w:t>
      </w:r>
      <w:r>
        <w:t>8</w:t>
      </w:r>
      <w:r w:rsidR="0079553E">
        <w:t>0 %.</w:t>
      </w:r>
    </w:p>
    <w:p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F6986">
        <w:t>выявлены нижеследующие дефекты:</w:t>
      </w:r>
      <w:r>
        <w:t xml:space="preserve"> </w:t>
      </w:r>
      <w:r w:rsidR="00AF06E0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</w:t>
      </w:r>
      <w:r>
        <w:t>.</w:t>
      </w:r>
    </w:p>
    <w:p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p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износа, определённая визуальным образом, составляет 80%.</w:t>
      </w:r>
    </w:p>
    <w:p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:rsidR="00AF06E0" w:rsidRPr="00AF06E0" w:rsidRDefault="00AF06E0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Таким образом, величина физического износа конструктивного элемента «Окраска безводными составами (масляными, алкидными красками, эмалями, лаками и др.) стен» принимается </w:t>
      </w:r>
      <w:proofErr w:type="gramStart"/>
      <w:r w:rsidRPr="00AF06E0">
        <w:rPr>
          <w:u w:val="single"/>
        </w:rPr>
        <w:t>равной</w:t>
      </w:r>
      <w:proofErr w:type="gramEnd"/>
      <w:r w:rsidRPr="00AF06E0">
        <w:rPr>
          <w:u w:val="single"/>
        </w:rPr>
        <w:t xml:space="preserve"> 80%.</w:t>
      </w:r>
    </w:p>
    <w:p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 аварийное.</w:t>
      </w:r>
    </w:p>
    <w:p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79553E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AF06E0" w:rsidRPr="00AF06E0">
        <w:rPr>
          <w:u w:val="single"/>
        </w:rPr>
        <w:t>«</w:t>
      </w:r>
      <w:r w:rsidRPr="00AF06E0">
        <w:rPr>
          <w:u w:val="single"/>
        </w:rPr>
        <w:t>фасад</w:t>
      </w:r>
      <w:r w:rsidR="00AF06E0" w:rsidRPr="00AF06E0">
        <w:rPr>
          <w:u w:val="single"/>
        </w:rPr>
        <w:t>»</w:t>
      </w:r>
      <w:r w:rsidRPr="00AF06E0">
        <w:rPr>
          <w:u w:val="single"/>
        </w:rPr>
        <w:t xml:space="preserve"> принимается </w:t>
      </w:r>
      <w:proofErr w:type="gramStart"/>
      <w:r w:rsidRPr="00AF06E0">
        <w:rPr>
          <w:u w:val="single"/>
        </w:rPr>
        <w:t>равной</w:t>
      </w:r>
      <w:proofErr w:type="gramEnd"/>
      <w:r w:rsidRPr="00AF06E0">
        <w:rPr>
          <w:u w:val="single"/>
        </w:rPr>
        <w:t xml:space="preserve"> </w:t>
      </w:r>
      <w:r w:rsidR="00AF06E0" w:rsidRPr="00AF06E0">
        <w:rPr>
          <w:u w:val="single"/>
        </w:rPr>
        <w:t>80</w:t>
      </w:r>
      <w:r w:rsidRPr="00AF06E0">
        <w:rPr>
          <w:u w:val="single"/>
        </w:rPr>
        <w:t xml:space="preserve"> %.</w:t>
      </w:r>
    </w:p>
    <w:p w:rsidR="00784C78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</w:t>
      </w:r>
      <w:r w:rsidR="00AF06E0" w:rsidRPr="00AF06E0">
        <w:rPr>
          <w:u w:val="single"/>
        </w:rPr>
        <w:t xml:space="preserve"> аварийное</w:t>
      </w:r>
      <w:r w:rsidRPr="00AF06E0">
        <w:rPr>
          <w:u w:val="single"/>
        </w:rPr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15910">
        <w:t>1</w:t>
      </w:r>
      <w:r w:rsidR="00C21A7B">
        <w:t>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AF06E0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AF06E0">
        <w:rPr>
          <w:u w:val="single"/>
        </w:rPr>
        <w:t xml:space="preserve">Величина физического износа конструктивного элемента </w:t>
      </w:r>
      <w:r w:rsidR="00DB1CEF" w:rsidRPr="00AF06E0">
        <w:rPr>
          <w:u w:val="single"/>
        </w:rPr>
        <w:t>«Несущие конструкции»</w:t>
      </w:r>
      <w:r w:rsidRPr="00AF06E0">
        <w:rPr>
          <w:u w:val="single"/>
        </w:rPr>
        <w:t xml:space="preserve"> принимается равной </w:t>
      </w:r>
      <w:r w:rsidR="0020035D" w:rsidRPr="00AF06E0">
        <w:rPr>
          <w:u w:val="single"/>
        </w:rPr>
        <w:t>8</w:t>
      </w:r>
      <w:r w:rsidR="00314917" w:rsidRPr="00AF06E0">
        <w:rPr>
          <w:u w:val="single"/>
        </w:rPr>
        <w:t>0</w:t>
      </w:r>
      <w:r w:rsidRPr="00AF06E0">
        <w:rPr>
          <w:u w:val="single"/>
        </w:rPr>
        <w:t>%.</w:t>
      </w:r>
      <w:proofErr w:type="gramEnd"/>
    </w:p>
    <w:p w:rsidR="00AF06E0" w:rsidRPr="00AF06E0" w:rsidRDefault="00AF06E0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</w:t>
      </w:r>
      <w:r w:rsidRPr="00AF06E0">
        <w:rPr>
          <w:u w:val="single"/>
        </w:rPr>
        <w:t>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 w:rsidR="00366AFB">
        <w:t>«</w:t>
      </w:r>
      <w:r>
        <w:t>Водосточные трубы и мелкие покрытия п</w:t>
      </w:r>
      <w:r w:rsidR="00366AFB">
        <w:t xml:space="preserve">о фасаду из стали </w:t>
      </w:r>
      <w:r>
        <w:t>оцинкованной</w:t>
      </w:r>
      <w:r w:rsidR="00366AFB">
        <w:t>» составляет 10 лет.</w:t>
      </w:r>
      <w:r>
        <w:t xml:space="preserve"> </w:t>
      </w:r>
    </w:p>
    <w:p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произведён в 2018 г.</w:t>
      </w:r>
      <w:r w:rsidR="00C21A7B">
        <w:t>,</w:t>
      </w:r>
      <w:r w:rsidR="00366AFB">
        <w:t xml:space="preserve"> </w:t>
      </w:r>
    </w:p>
    <w:p w:rsidR="000C682A" w:rsidRDefault="00AF06E0" w:rsidP="00366AFB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="00366AFB">
        <w:t xml:space="preserve">етодом экстраполяции, с учётом срока эксплуатации </w:t>
      </w:r>
      <w:r>
        <w:t>4</w:t>
      </w:r>
      <w:r w:rsidR="00366AFB">
        <w:t xml:space="preserve"> года величина физического износа по сроку эксплуатации </w:t>
      </w:r>
      <w:r w:rsidR="00366AFB" w:rsidRPr="00366AFB">
        <w:t>определяется</w:t>
      </w:r>
      <w:r w:rsidR="00366AFB">
        <w:t xml:space="preserve"> равной </w:t>
      </w:r>
      <w:r w:rsidR="000F2DB4">
        <w:t>24</w:t>
      </w:r>
      <w:r w:rsidR="00366AFB">
        <w:t>%.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0F2DB4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Таким </w:t>
      </w:r>
      <w:proofErr w:type="gramStart"/>
      <w:r w:rsidRPr="00366AFB">
        <w:t>образом</w:t>
      </w:r>
      <w:proofErr w:type="gramEnd"/>
      <w:r w:rsidRPr="00366AFB">
        <w:t xml:space="preserve"> величина физического износа конструктивного элемента </w:t>
      </w:r>
    </w:p>
    <w:p w:rsidR="00366AFB" w:rsidRDefault="00366AFB" w:rsidP="000F2DB4">
      <w:pPr>
        <w:tabs>
          <w:tab w:val="left" w:pos="2721"/>
        </w:tabs>
        <w:spacing w:line="240" w:lineRule="auto"/>
        <w:jc w:val="both"/>
      </w:pPr>
      <w:r w:rsidRPr="00366AFB">
        <w:t xml:space="preserve">«Водосток» </w:t>
      </w:r>
      <w:r>
        <w:t xml:space="preserve">по сроку эксплуатации </w:t>
      </w:r>
      <w:r w:rsidRPr="00366AFB">
        <w:t xml:space="preserve">принимается равной </w:t>
      </w:r>
      <w:r w:rsidR="000F2DB4">
        <w:t>2</w:t>
      </w:r>
      <w:r>
        <w:t>5%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AFB">
        <w:rPr>
          <w:u w:val="single"/>
        </w:rPr>
        <w:t xml:space="preserve">Таким </w:t>
      </w:r>
      <w:proofErr w:type="gramStart"/>
      <w:r w:rsidRPr="00366AFB">
        <w:rPr>
          <w:u w:val="single"/>
        </w:rPr>
        <w:t>образом</w:t>
      </w:r>
      <w:proofErr w:type="gramEnd"/>
      <w:r w:rsidRPr="00366AFB">
        <w:rPr>
          <w:u w:val="single"/>
        </w:rPr>
        <w:t xml:space="preserve"> величина физического износа конструктивного элемента «Водосток» принимается равной </w:t>
      </w:r>
      <w:r w:rsidR="000F2DB4">
        <w:rPr>
          <w:u w:val="single"/>
        </w:rPr>
        <w:t>2</w:t>
      </w:r>
      <w:r>
        <w:rPr>
          <w:u w:val="single"/>
        </w:rPr>
        <w:t>5%</w:t>
      </w:r>
      <w:r w:rsidR="00BB459C">
        <w:rPr>
          <w:u w:val="single"/>
        </w:rPr>
        <w:t>.</w:t>
      </w:r>
    </w:p>
    <w:p w:rsidR="00BB459C" w:rsidRPr="00366AFB" w:rsidRDefault="00BB459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BB459C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</w:p>
    <w:p w:rsidR="008D4BA3" w:rsidRDefault="008D4BA3" w:rsidP="00BB459C">
      <w:pPr>
        <w:tabs>
          <w:tab w:val="left" w:pos="2721"/>
        </w:tabs>
        <w:spacing w:line="240" w:lineRule="auto"/>
        <w:jc w:val="both"/>
      </w:pPr>
      <w:proofErr w:type="gramStart"/>
      <w:r w:rsidRPr="008D4BA3">
        <w:lastRenderedPageBreak/>
        <w:t>минимальная</w:t>
      </w:r>
      <w:proofErr w:type="gramEnd"/>
      <w:r w:rsidRPr="008D4BA3">
        <w:t xml:space="preserve"> продолжительности эффективной эксплуатации элемента «</w:t>
      </w:r>
      <w:r w:rsidR="00366AFB">
        <w:t>Перекрытия д</w:t>
      </w:r>
      <w:r w:rsidR="00366AFB" w:rsidRPr="00366AFB">
        <w:t>еревянн</w:t>
      </w:r>
      <w:r w:rsidR="00366AFB">
        <w:t>ые по деревянным балкам, оштука</w:t>
      </w:r>
      <w:r w:rsidR="00366AFB" w:rsidRPr="00366AFB">
        <w:t>туренные междуэтажные</w:t>
      </w:r>
      <w:r w:rsidRPr="008D4BA3">
        <w:t xml:space="preserve">», до капитального ремонта составляет </w:t>
      </w:r>
      <w:r w:rsidR="00366AFB">
        <w:t>6</w:t>
      </w:r>
      <w:r w:rsidRPr="008D4BA3">
        <w:t>0 лет.</w:t>
      </w:r>
    </w:p>
    <w:p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после 1962 года отсутствуют.</w:t>
      </w:r>
      <w:r w:rsidR="008D4BA3">
        <w:t xml:space="preserve"> </w:t>
      </w:r>
    </w:p>
    <w:p w:rsidR="00BB459C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Величина физического износа конструктивного элемента «Перекрытия деревянные по деревянным балкам, оштукатуренные междуэтажные» определяются как 80%.</w:t>
      </w:r>
    </w:p>
    <w:p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 xml:space="preserve">Провести визуальный осмотр в полном объёме не представилось </w:t>
      </w:r>
      <w:proofErr w:type="gramStart"/>
      <w:r w:rsidRPr="00BB459C">
        <w:t>возможным</w:t>
      </w:r>
      <w:proofErr w:type="gramEnd"/>
      <w:r>
        <w:t>.</w:t>
      </w:r>
      <w:r w:rsidR="00AA4335" w:rsidRPr="00BB459C">
        <w:t xml:space="preserve"> </w:t>
      </w:r>
    </w:p>
    <w:p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BB459C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</w:t>
      </w:r>
      <w:r w:rsidR="00BB459C" w:rsidRPr="00BB459C">
        <w:rPr>
          <w:u w:val="single"/>
        </w:rPr>
        <w:t xml:space="preserve">Величина физического износа конструктивного элемента «Перекрытия деревянные по деревянным балкам, оштукатуренные междуэтажные» определяются как 80%. </w:t>
      </w:r>
      <w:r w:rsidRPr="00BB459C">
        <w:rPr>
          <w:u w:val="single"/>
        </w:rPr>
        <w:t xml:space="preserve"> </w:t>
      </w:r>
    </w:p>
    <w:p w:rsidR="00AA4335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C70C56">
        <w:rPr>
          <w:u w:val="single"/>
        </w:rPr>
        <w:t>аварийное</w:t>
      </w:r>
      <w:r w:rsidRPr="00BB459C">
        <w:rPr>
          <w:u w:val="single"/>
        </w:rPr>
        <w:t>.</w:t>
      </w:r>
      <w:r w:rsidR="00AA4335" w:rsidRPr="00BB459C">
        <w:rPr>
          <w:u w:val="single"/>
        </w:rPr>
        <w:t xml:space="preserve">                                      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</w:t>
      </w:r>
      <w:proofErr w:type="gramStart"/>
      <w:r w:rsidRPr="00366AFB">
        <w:t>минимальная</w:t>
      </w:r>
      <w:proofErr w:type="gramEnd"/>
      <w:r w:rsidRPr="00366AFB">
        <w:t xml:space="preserve"> продолжительности эффективной эксплуатации элемента «</w:t>
      </w:r>
      <w:r>
        <w:t>Перекрытия чердачные по деревянным балкам</w:t>
      </w:r>
      <w:r w:rsidRPr="00366AFB">
        <w:t xml:space="preserve">», до капитального ремонта составляет </w:t>
      </w:r>
      <w:r>
        <w:t>3</w:t>
      </w:r>
      <w:r w:rsidRPr="00366AFB">
        <w:t>0 лет.</w:t>
      </w:r>
    </w:p>
    <w:p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t>Сведения о проведении капитального ремонта после 19</w:t>
      </w:r>
      <w:r>
        <w:t>9</w:t>
      </w:r>
      <w:r w:rsidRPr="00AE1DF8">
        <w:t xml:space="preserve">2 года отсутствуют. </w:t>
      </w:r>
    </w:p>
    <w:p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t>Величина физического износа конструктивного элемента «Перекрытия чердачные по деревянным балкам» определяются как 80%.</w:t>
      </w:r>
      <w:r w:rsidR="00366AFB" w:rsidRPr="00366AFB">
        <w:t xml:space="preserve">   </w:t>
      </w:r>
    </w:p>
    <w:p w:rsidR="00C70C56" w:rsidRDefault="00AE1DF8" w:rsidP="00C70C5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="00366AFB" w:rsidRPr="00366AFB">
        <w:t xml:space="preserve"> </w:t>
      </w:r>
      <w:r w:rsidR="00C70C56">
        <w:t>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 в перекрытии; заметный прогиб; временные подпорки; обнажение древесины балок; поражение гнилью и жучком».</w:t>
      </w:r>
    </w:p>
    <w:p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C70C56">
        <w:t>Перекрытия деревянные оштукатуренные</w:t>
      </w:r>
      <w:r>
        <w:t>» ВСН 53-86(р) данные дефекты соответствуют интервалам 41-50 %, 51-60 %, 61-70 %, 71-80%, при этом имеются все признаки износа.</w:t>
      </w:r>
    </w:p>
    <w:p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</w:t>
      </w:r>
      <w:r w:rsidRPr="00C70C56">
        <w:t xml:space="preserve"> конструктивного элемента «Перекрытия чердачные по деревянным балкам»</w:t>
      </w:r>
      <w:r>
        <w:t>, определённая визуальным образом, составляет 80%.</w:t>
      </w:r>
    </w:p>
    <w:p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:rsidR="00C70C56" w:rsidRPr="00C70C56" w:rsidRDefault="00C70C56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 xml:space="preserve">Таким образом, величина физического износа конструктивного элемента «Перекрытия чердачные по деревянным балкам» принимается </w:t>
      </w:r>
      <w:proofErr w:type="gramStart"/>
      <w:r w:rsidRPr="00C70C56">
        <w:rPr>
          <w:u w:val="single"/>
        </w:rPr>
        <w:t>равной</w:t>
      </w:r>
      <w:proofErr w:type="gramEnd"/>
      <w:r w:rsidRPr="00C70C56">
        <w:rPr>
          <w:u w:val="single"/>
        </w:rPr>
        <w:t xml:space="preserve"> 80%.</w:t>
      </w:r>
    </w:p>
    <w:p w:rsidR="00C70C56" w:rsidRPr="00C70C56" w:rsidRDefault="00C70C56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lastRenderedPageBreak/>
        <w:t>Техническое состояние – аварийное.</w:t>
      </w:r>
    </w:p>
    <w:p w:rsidR="00366AFB" w:rsidRDefault="00366AFB" w:rsidP="00C70C56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</w:t>
      </w:r>
      <w:proofErr w:type="gramStart"/>
      <w:r w:rsidRPr="00366AFB">
        <w:t>минимальная</w:t>
      </w:r>
      <w:proofErr w:type="gramEnd"/>
      <w:r w:rsidRPr="00366AFB">
        <w:t xml:space="preserve"> продолжительности эффективной эксплуатации элемента «Перекрытия </w:t>
      </w:r>
      <w:r>
        <w:t>ж</w:t>
      </w:r>
      <w:r w:rsidRPr="00366AFB">
        <w:t>елез</w:t>
      </w:r>
      <w:r>
        <w:t>обетонные сборные и монолитные</w:t>
      </w:r>
      <w:r w:rsidRPr="00366AFB">
        <w:t xml:space="preserve">», до капитального ремонта составляет </w:t>
      </w:r>
      <w:r>
        <w:t>8</w:t>
      </w:r>
      <w:r w:rsidRPr="00366AFB">
        <w:t>0 лет.</w:t>
      </w:r>
    </w:p>
    <w:p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 w:rsidRPr="00C70C56">
        <w:t>Сведения о проведении капитального ремонта отсутствуют.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Методом экстраполяции, учитывая срок службы данного элемента                   в 6</w:t>
      </w:r>
      <w:r w:rsidR="00C70C56">
        <w:t>9</w:t>
      </w:r>
      <w:r w:rsidRPr="00366AFB">
        <w:t xml:space="preserve"> </w:t>
      </w:r>
      <w:r w:rsidR="00D06F84">
        <w:t>лет</w:t>
      </w:r>
      <w:r w:rsidRPr="00366AFB">
        <w:t xml:space="preserve">, получаем величину физического износа равной </w:t>
      </w:r>
      <w:r>
        <w:t>6</w:t>
      </w:r>
      <w:r w:rsidR="00C70C56">
        <w:t>9</w:t>
      </w:r>
      <w:r w:rsidRPr="00366AFB">
        <w:t xml:space="preserve">%.                                             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0FB6">
        <w:rPr>
          <w:u w:val="single"/>
        </w:rPr>
        <w:t xml:space="preserve">Таким </w:t>
      </w:r>
      <w:proofErr w:type="gramStart"/>
      <w:r w:rsidRPr="00650FB6">
        <w:rPr>
          <w:u w:val="single"/>
        </w:rPr>
        <w:t>образом</w:t>
      </w:r>
      <w:proofErr w:type="gramEnd"/>
      <w:r w:rsidRPr="00650FB6">
        <w:rPr>
          <w:u w:val="single"/>
        </w:rPr>
        <w:t xml:space="preserve"> величина физического износа конструктивного элемента «Перекрытия железобетонные сборные и монолитные» по сроку эксплуатации принимается равной 70%.</w:t>
      </w:r>
    </w:p>
    <w:p w:rsidR="00650FB6" w:rsidRPr="00650FB6" w:rsidRDefault="00650FB6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66AFB" w:rsidRDefault="001932AF" w:rsidP="00366AFB">
      <w:pPr>
        <w:tabs>
          <w:tab w:val="left" w:pos="2721"/>
        </w:tabs>
        <w:spacing w:line="240" w:lineRule="auto"/>
        <w:ind w:firstLine="709"/>
        <w:jc w:val="both"/>
      </w:pPr>
      <w:r w:rsidRPr="001932AF">
        <w:t xml:space="preserve">Общая величина физического износа </w:t>
      </w:r>
      <w:r>
        <w:t>элемента, состоящего из различных участков, определяется в соответствии</w:t>
      </w:r>
      <w:r w:rsidRPr="001932AF">
        <w:t xml:space="preserve">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892693" w:rsidRPr="00C70C56" w:rsidRDefault="001932AF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 xml:space="preserve">Таким </w:t>
      </w:r>
      <w:proofErr w:type="gramStart"/>
      <w:r w:rsidRPr="00C70C56">
        <w:rPr>
          <w:u w:val="single"/>
        </w:rPr>
        <w:t>образом</w:t>
      </w:r>
      <w:proofErr w:type="gramEnd"/>
      <w:r w:rsidRPr="00C70C56">
        <w:rPr>
          <w:u w:val="single"/>
        </w:rPr>
        <w:t xml:space="preserve"> в</w:t>
      </w:r>
      <w:r w:rsidR="008E0F5F" w:rsidRPr="00C70C56">
        <w:rPr>
          <w:u w:val="single"/>
        </w:rPr>
        <w:t xml:space="preserve">еличина физического износа конструктивного элемента «перекрытия» </w:t>
      </w:r>
      <w:r w:rsidR="00515476" w:rsidRPr="00C70C56">
        <w:rPr>
          <w:u w:val="single"/>
        </w:rPr>
        <w:t xml:space="preserve">по сроку эксплуатации </w:t>
      </w:r>
      <w:r w:rsidR="00A70D6D" w:rsidRPr="00C70C56">
        <w:rPr>
          <w:u w:val="single"/>
        </w:rPr>
        <w:t>принимается</w:t>
      </w:r>
      <w:r w:rsidR="006D052F" w:rsidRPr="00C70C56">
        <w:rPr>
          <w:u w:val="single"/>
        </w:rPr>
        <w:t xml:space="preserve"> равной </w:t>
      </w:r>
      <w:r w:rsidRPr="00C70C56">
        <w:rPr>
          <w:u w:val="single"/>
        </w:rPr>
        <w:t>80</w:t>
      </w:r>
      <w:r w:rsidR="006D052F" w:rsidRPr="00C70C56">
        <w:rPr>
          <w:u w:val="single"/>
        </w:rPr>
        <w:t>%.</w:t>
      </w:r>
    </w:p>
    <w:p w:rsidR="00515476" w:rsidRPr="00515476" w:rsidRDefault="00C70C56" w:rsidP="0051547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F61D6C" w:rsidRDefault="00F61D6C" w:rsidP="00E61D67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Pr="00F61D6C">
        <w:t xml:space="preserve">2 года отсутствуют. </w:t>
      </w:r>
    </w:p>
    <w:p w:rsidR="0018795D" w:rsidRPr="00F61D6C" w:rsidRDefault="00F61D6C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207CC9" w:rsidRPr="00F61D6C">
        <w:rPr>
          <w:u w:val="single"/>
        </w:rPr>
        <w:t>еличин</w:t>
      </w:r>
      <w:r w:rsidRPr="00F61D6C">
        <w:rPr>
          <w:u w:val="single"/>
        </w:rPr>
        <w:t>а</w:t>
      </w:r>
      <w:r w:rsidR="00207CC9" w:rsidRPr="00F61D6C">
        <w:rPr>
          <w:u w:val="single"/>
        </w:rPr>
        <w:t xml:space="preserve"> физического износа </w:t>
      </w:r>
      <w:r w:rsidRPr="00F61D6C">
        <w:rPr>
          <w:u w:val="single"/>
        </w:rPr>
        <w:t xml:space="preserve">конструктивного элемента «отмостка» </w:t>
      </w:r>
      <w:r w:rsidR="00207CC9" w:rsidRPr="00F61D6C">
        <w:rPr>
          <w:u w:val="single"/>
        </w:rPr>
        <w:t xml:space="preserve"> по сроку эксплуатации</w:t>
      </w:r>
      <w:r w:rsidRPr="00F61D6C">
        <w:rPr>
          <w:u w:val="single"/>
        </w:rPr>
        <w:t xml:space="preserve"> определяется как </w:t>
      </w:r>
      <w:r w:rsidR="00207CC9" w:rsidRPr="00F61D6C">
        <w:rPr>
          <w:u w:val="single"/>
        </w:rPr>
        <w:t xml:space="preserve"> </w:t>
      </w:r>
      <w:r w:rsidR="00CA6C07" w:rsidRPr="00F61D6C">
        <w:rPr>
          <w:u w:val="single"/>
        </w:rPr>
        <w:t>8</w:t>
      </w:r>
      <w:r w:rsidR="00207CC9" w:rsidRPr="00F61D6C">
        <w:rPr>
          <w:u w:val="single"/>
        </w:rPr>
        <w:t xml:space="preserve">0 %. </w:t>
      </w:r>
    </w:p>
    <w:p w:rsidR="00650FB6" w:rsidRDefault="00650FB6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50FB6" w:rsidRPr="00F61D6C" w:rsidRDefault="00650FB6" w:rsidP="00650FB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lastRenderedPageBreak/>
        <w:t>Таким образом, величина физического износа конструктивного элемента «Отмостка», определённая визуальным образом, составляет 80%.</w:t>
      </w:r>
    </w:p>
    <w:p w:rsidR="00650FB6" w:rsidRDefault="00650FB6" w:rsidP="00F61D6C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650FB6" w:rsidRPr="00401F25" w:rsidRDefault="00650FB6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8536D8" w:rsidRP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МКД № </w:t>
      </w:r>
      <w:r w:rsidR="008032C5">
        <w:t>1</w:t>
      </w:r>
      <w:r>
        <w:t>9 по ул. Борисенко состоит из нижеследующих элементов: Стропила и обрешетка,</w:t>
      </w:r>
      <w:r w:rsidRPr="008536D8">
        <w:t xml:space="preserve"> </w:t>
      </w:r>
      <w:r>
        <w:t>покрытие крыши (кровля) из оцинкованной стали.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8536D8">
        <w:t>стропила и обрешётка</w:t>
      </w:r>
      <w:r w:rsidR="00085526" w:rsidRPr="00085526">
        <w:t xml:space="preserve">», до капитального ремонта составляет </w:t>
      </w:r>
      <w:r w:rsidR="008536D8">
        <w:t>5</w:t>
      </w:r>
      <w:r w:rsidR="00085526" w:rsidRPr="00085526">
        <w:t>0 лет.</w:t>
      </w:r>
    </w:p>
    <w:p w:rsidR="008536D8" w:rsidRDefault="008536D8" w:rsidP="0099405E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</w:t>
      </w:r>
      <w:r w:rsidR="00AF1336">
        <w:t xml:space="preserve">вли и крыши проводился в 2018 г, однако были заменены 10% стропил </w:t>
      </w:r>
      <w:r w:rsidR="00F61D6C">
        <w:t xml:space="preserve">и </w:t>
      </w:r>
      <w:r w:rsidR="00AF1336">
        <w:t>100% обрешётки.</w:t>
      </w:r>
    </w:p>
    <w:p w:rsidR="00F7484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</w:t>
      </w:r>
      <w:r w:rsidR="00F74848">
        <w:t>стропила                  и обрешётка</w:t>
      </w:r>
      <w:r>
        <w:t xml:space="preserve">» </w:t>
      </w:r>
      <w:r w:rsidR="000D519B">
        <w:t>4</w:t>
      </w:r>
      <w:r w:rsidR="008536D8">
        <w:t xml:space="preserve"> </w:t>
      </w:r>
      <w:r>
        <w:t>года, получаем величину физического износа</w:t>
      </w:r>
      <w:r w:rsidR="00AF1336">
        <w:t xml:space="preserve"> заменённых участков </w:t>
      </w:r>
      <w:r>
        <w:t xml:space="preserve"> равной </w:t>
      </w:r>
      <w:r w:rsidR="00AF1336">
        <w:t>6.4</w:t>
      </w:r>
      <w:r w:rsidR="00F74848">
        <w:t xml:space="preserve"> </w:t>
      </w:r>
      <w:r>
        <w:t xml:space="preserve">%. </w:t>
      </w:r>
    </w:p>
    <w:p w:rsidR="00510468" w:rsidRDefault="00F74848" w:rsidP="00137400">
      <w:pPr>
        <w:tabs>
          <w:tab w:val="left" w:pos="2721"/>
        </w:tabs>
        <w:spacing w:line="240" w:lineRule="auto"/>
        <w:ind w:firstLine="709"/>
        <w:jc w:val="both"/>
      </w:pPr>
      <w:r w:rsidRPr="00F74848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137400">
        <w:t xml:space="preserve">                                          </w:t>
      </w:r>
    </w:p>
    <w:p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</w:t>
      </w:r>
      <w:r w:rsidR="00F74848">
        <w:t>стропила                      и обрешётка</w:t>
      </w:r>
      <w:r w:rsidRPr="00666669">
        <w:t>»</w:t>
      </w:r>
      <w:r w:rsidR="00516F60">
        <w:t xml:space="preserve"> </w:t>
      </w:r>
      <w:r w:rsidR="00AF1336">
        <w:t xml:space="preserve">заменённого участка </w:t>
      </w:r>
      <w:r w:rsidR="00510468">
        <w:t xml:space="preserve">по сроку эксплуатации, </w:t>
      </w:r>
      <w:r w:rsidR="00516F60">
        <w:t xml:space="preserve">определяется равной </w:t>
      </w:r>
      <w:r w:rsidR="00F74848">
        <w:t>5</w:t>
      </w:r>
      <w:r w:rsidR="00516F60">
        <w:t>%</w:t>
      </w:r>
      <w:r w:rsidR="00AF1336">
        <w:t>.</w:t>
      </w:r>
    </w:p>
    <w:p w:rsidR="00AF1336" w:rsidRDefault="00AF1336" w:rsidP="00137400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незаменённого участка конструктивного элемента «Стропила и обрешётка» определена как 80%.</w:t>
      </w:r>
    </w:p>
    <w:p w:rsidR="00AF1336" w:rsidRDefault="00AF1336" w:rsidP="00137400">
      <w:pPr>
        <w:tabs>
          <w:tab w:val="left" w:pos="2721"/>
        </w:tabs>
        <w:spacing w:line="240" w:lineRule="auto"/>
        <w:ind w:firstLine="709"/>
        <w:jc w:val="both"/>
      </w:pPr>
      <w:r w:rsidRPr="00AF1336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AF1336" w:rsidRPr="00AF1336" w:rsidRDefault="00AF1336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1336">
        <w:rPr>
          <w:u w:val="single"/>
        </w:rPr>
        <w:t xml:space="preserve">Таким </w:t>
      </w:r>
      <w:proofErr w:type="gramStart"/>
      <w:r w:rsidRPr="00AF1336">
        <w:rPr>
          <w:u w:val="single"/>
        </w:rPr>
        <w:t>образом</w:t>
      </w:r>
      <w:proofErr w:type="gramEnd"/>
      <w:r w:rsidRPr="00AF1336">
        <w:rPr>
          <w:u w:val="single"/>
        </w:rPr>
        <w:t xml:space="preserve"> величина физического износа конструктивного элемента «Стропила и обрешётка» принимается равной 65 %.</w:t>
      </w:r>
    </w:p>
    <w:p w:rsidR="00AF1336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F95686">
        <w:t xml:space="preserve">элемента </w:t>
      </w:r>
      <w:r w:rsidR="00F95686" w:rsidRPr="00F95686">
        <w:t>«стропила и обрешётка»</w:t>
      </w:r>
      <w:r w:rsidR="00F95686">
        <w:t xml:space="preserve"> </w:t>
      </w:r>
      <w:r w:rsidR="00A366AD">
        <w:t xml:space="preserve">выявлены нижеследующие </w:t>
      </w:r>
      <w:r>
        <w:t>дефект</w:t>
      </w:r>
      <w:r w:rsidR="00A366AD">
        <w:t>ы, свидетельствующие о ненадлежащем качестве ремонтных работ: «Биологическое поражение конструкций крыши в местах регулярного увлажнения, скобы крепления конструкций крыши непригод</w:t>
      </w:r>
      <w:r w:rsidR="00DB2CDD">
        <w:t>ны для дальнейшей эксплуатации</w:t>
      </w:r>
      <w:r w:rsidR="00A366AD">
        <w:t>, трещины в стойках и их неполн</w:t>
      </w:r>
      <w:r w:rsidR="00F95686">
        <w:t xml:space="preserve">ое опирание на опорный брусок, </w:t>
      </w:r>
      <w:r w:rsidR="00A366AD">
        <w:t>увлажнение карниза и наружной</w:t>
      </w:r>
      <w:r w:rsidR="00DB2CDD">
        <w:t xml:space="preserve"> стены. </w:t>
      </w:r>
      <w:r w:rsidR="00DB2CDD" w:rsidRPr="00DB2CDD">
        <w:t>Поражение гнил</w:t>
      </w:r>
      <w:r w:rsidR="00DB2CDD">
        <w:t>ью древесины мауэрлата, стропил</w:t>
      </w:r>
      <w:r w:rsidR="00DB2CDD" w:rsidRPr="00DB2CDD">
        <w:t>; наличие дополнительных временных креплений стропильных ног; увлажнение древесины</w:t>
      </w:r>
      <w:r w:rsidR="00F95686">
        <w:t>»</w:t>
      </w:r>
      <w:r>
        <w:t>.</w:t>
      </w:r>
      <w:r w:rsidR="00A366AD" w:rsidRPr="00A366AD">
        <w:t xml:space="preserve"> </w:t>
      </w:r>
    </w:p>
    <w:p w:rsidR="00F74848" w:rsidRDefault="00A366AD" w:rsidP="00F74848">
      <w:pPr>
        <w:tabs>
          <w:tab w:val="left" w:pos="2721"/>
        </w:tabs>
        <w:spacing w:line="240" w:lineRule="auto"/>
        <w:ind w:firstLine="709"/>
        <w:jc w:val="both"/>
      </w:pPr>
      <w:r w:rsidRPr="00A366AD">
        <w:t>В соответствии с положениями табл. 38 ВСН 53-86(р)</w:t>
      </w:r>
      <w:r>
        <w:t xml:space="preserve"> данные дефекты соответствуют интервалам </w:t>
      </w:r>
      <w:r w:rsidR="00DB2CDD" w:rsidRPr="00DB2CDD">
        <w:t>41-60</w:t>
      </w:r>
      <w:r w:rsidR="00DB2CDD">
        <w:t xml:space="preserve"> </w:t>
      </w:r>
      <w:r>
        <w:t>%, при этом выявлены все признаки износа для данных интервалов.</w:t>
      </w:r>
    </w:p>
    <w:p w:rsidR="00DB2CDD" w:rsidRDefault="00F95686" w:rsidP="00DB2CD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</w:t>
      </w:r>
    </w:p>
    <w:p w:rsidR="00F95686" w:rsidRDefault="00F95686" w:rsidP="00DB2CDD">
      <w:pPr>
        <w:tabs>
          <w:tab w:val="left" w:pos="2721"/>
        </w:tabs>
        <w:spacing w:line="240" w:lineRule="auto"/>
        <w:jc w:val="both"/>
      </w:pPr>
      <w:r>
        <w:t xml:space="preserve">износа, </w:t>
      </w:r>
      <w:proofErr w:type="gramStart"/>
      <w:r>
        <w:t>соответствующие</w:t>
      </w:r>
      <w:proofErr w:type="gramEnd"/>
      <w:r>
        <w:t xml:space="preserve"> определенному интервалу его значений, то физический износ следует принимать равным верхней границе интервала.</w:t>
      </w:r>
    </w:p>
    <w:p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«С</w:t>
      </w:r>
      <w:r w:rsidRPr="00F95686">
        <w:t>тропила                      и обрешётка»</w:t>
      </w:r>
      <w:r>
        <w:t xml:space="preserve"> по визуальному осмотру определяется как </w:t>
      </w:r>
      <w:r w:rsidR="00DB2CDD">
        <w:t>6</w:t>
      </w:r>
      <w:r>
        <w:t>0%.</w:t>
      </w:r>
    </w:p>
    <w:p w:rsidR="00DB2CDD" w:rsidRDefault="00DB2CDD" w:rsidP="00464954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по сроку эксплуатации.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Таким образом, величина физического износа конструктивного элемента «Стропила  и обрешётка»  </w:t>
      </w:r>
      <w:r w:rsidR="00DB2CDD">
        <w:rPr>
          <w:u w:val="single"/>
        </w:rPr>
        <w:t xml:space="preserve">принимается </w:t>
      </w:r>
      <w:proofErr w:type="gramStart"/>
      <w:r w:rsidR="00DB2CDD">
        <w:rPr>
          <w:u w:val="single"/>
        </w:rPr>
        <w:t>равной</w:t>
      </w:r>
      <w:proofErr w:type="gramEnd"/>
      <w:r w:rsidR="00DB2CDD">
        <w:rPr>
          <w:u w:val="single"/>
        </w:rPr>
        <w:t xml:space="preserve"> </w:t>
      </w:r>
      <w:r w:rsidRPr="00DB2CDD">
        <w:rPr>
          <w:u w:val="single"/>
        </w:rPr>
        <w:t xml:space="preserve"> </w:t>
      </w:r>
      <w:r w:rsidR="00DB2CDD" w:rsidRPr="00DB2CDD">
        <w:rPr>
          <w:u w:val="single"/>
        </w:rPr>
        <w:t>6</w:t>
      </w:r>
      <w:r w:rsidRPr="00DB2CDD">
        <w:rPr>
          <w:u w:val="single"/>
        </w:rPr>
        <w:t>0 %.</w:t>
      </w:r>
    </w:p>
    <w:p w:rsidR="00DB2CDD" w:rsidRPr="00DB2CDD" w:rsidRDefault="00DB2CDD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  <w:r w:rsidR="001D5DA8">
        <w:rPr>
          <w:u w:val="single"/>
        </w:rPr>
        <w:t xml:space="preserve"> 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</w:t>
      </w:r>
      <w:r w:rsidR="00DB2CDD">
        <w:t>4</w:t>
      </w:r>
      <w:r>
        <w:t xml:space="preserve"> года, получаем величину физического износа равной </w:t>
      </w:r>
      <w:r w:rsidR="00DB2CDD">
        <w:t>21.34</w:t>
      </w:r>
      <w:r>
        <w:t xml:space="preserve"> %. 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464954">
        <w:t xml:space="preserve">Таким образом, величина физического износа конструктивного элемента «Покрытия крыш (кровля) из оцинкованной стали»  составляет </w:t>
      </w:r>
      <w:r w:rsidR="00DB2CDD">
        <w:t>20</w:t>
      </w:r>
      <w:r w:rsidRPr="00464954">
        <w:t xml:space="preserve"> %.</w:t>
      </w:r>
      <w:r>
        <w:t xml:space="preserve">                                 </w:t>
      </w:r>
    </w:p>
    <w:p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</w:t>
      </w:r>
      <w:r w:rsidRPr="00F95686">
        <w:t>«Покрытия крыш (кровля) из оцинкованной стали»</w:t>
      </w:r>
      <w:r>
        <w:t xml:space="preserve"> дефектов не выявлено.</w:t>
      </w:r>
    </w:p>
    <w:p w:rsidR="00464954" w:rsidRDefault="00DB2CDD" w:rsidP="00DB2CDD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</w:t>
      </w:r>
      <w:r w:rsidR="00464954" w:rsidRPr="00464954">
        <w:t xml:space="preserve">по </w:t>
      </w:r>
      <w:r w:rsidR="00464954">
        <w:t>сроку эксплуатации</w:t>
      </w:r>
      <w:r w:rsidR="00464954" w:rsidRPr="00464954">
        <w:t>.</w:t>
      </w:r>
    </w:p>
    <w:p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Величина физического износа конструктивного элемента «Покрытия крыш (кровля) из оцинкованной стали» принимается равной </w:t>
      </w:r>
      <w:r w:rsidR="00DB2CDD" w:rsidRPr="00DB2CDD">
        <w:rPr>
          <w:u w:val="single"/>
        </w:rPr>
        <w:t>20</w:t>
      </w:r>
      <w:r w:rsidRPr="00DB2CDD">
        <w:rPr>
          <w:u w:val="single"/>
        </w:rPr>
        <w:t xml:space="preserve"> %.</w:t>
      </w:r>
    </w:p>
    <w:p w:rsidR="000F2517" w:rsidRPr="00DB2CDD" w:rsidRDefault="000F2517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F61D6C">
        <w:rPr>
          <w:u w:val="single"/>
        </w:rPr>
        <w:t>5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6569FE" w:rsidRPr="006569FE">
        <w:t xml:space="preserve">МКД № </w:t>
      </w:r>
      <w:r w:rsidR="008032C5">
        <w:t>1</w:t>
      </w:r>
      <w:r w:rsidR="00DE5482">
        <w:t>9</w:t>
      </w:r>
      <w:r w:rsidR="006569FE" w:rsidRPr="006569FE">
        <w:t xml:space="preserve"> по ул. Борисенко в г. Владивостоке</w:t>
      </w:r>
      <w:r w:rsidR="0031615D">
        <w:t xml:space="preserve">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0" w:name="OCRUncertain1006"/>
      <w:r w:rsidR="00741DBC" w:rsidRPr="00741DBC">
        <w:rPr>
          <w:rFonts w:eastAsia="Times New Roman"/>
        </w:rPr>
        <w:t>поливинилхлоридных</w:t>
      </w:r>
      <w:bookmarkEnd w:id="0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:rsidR="00F61D6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>0 лет.</w:t>
      </w:r>
    </w:p>
    <w:p w:rsidR="00BD7C51" w:rsidRDefault="00BD7C51" w:rsidP="00EB24EF">
      <w:pPr>
        <w:tabs>
          <w:tab w:val="left" w:pos="2721"/>
        </w:tabs>
        <w:spacing w:line="240" w:lineRule="auto"/>
        <w:ind w:firstLine="709"/>
        <w:jc w:val="both"/>
      </w:pPr>
      <w:r w:rsidRPr="00BD7C51">
        <w:lastRenderedPageBreak/>
        <w:t xml:space="preserve"> </w:t>
      </w:r>
      <w:r w:rsidR="00F61D6C" w:rsidRPr="00F61D6C">
        <w:t>Сведения о проведении капитального ремонта после 19</w:t>
      </w:r>
      <w:r w:rsidR="00F61D6C">
        <w:t>9</w:t>
      </w:r>
      <w:r w:rsidR="00F61D6C" w:rsidRPr="00F61D6C">
        <w:t>2 года отсутствуют.</w:t>
      </w:r>
    </w:p>
    <w:p w:rsidR="00F61D6C" w:rsidRDefault="00BD7C51" w:rsidP="00F61D6C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</w:t>
      </w:r>
    </w:p>
    <w:p w:rsidR="00BD7C51" w:rsidRDefault="005F383C" w:rsidP="00F61D6C">
      <w:pPr>
        <w:tabs>
          <w:tab w:val="left" w:pos="2721"/>
        </w:tabs>
        <w:spacing w:line="240" w:lineRule="auto"/>
        <w:jc w:val="both"/>
      </w:pPr>
      <w:r w:rsidRPr="005F383C">
        <w:t xml:space="preserve">составляет </w:t>
      </w:r>
      <w:r w:rsidR="00741DBC">
        <w:t>1</w:t>
      </w:r>
      <w:r w:rsidRPr="005F383C">
        <w:t xml:space="preserve">0 лет. </w:t>
      </w:r>
    </w:p>
    <w:p w:rsidR="00F61D6C" w:rsidRDefault="00F61D6C" w:rsidP="00EB24EF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Pr="00F61D6C">
        <w:t>2 года отсутствуют.</w:t>
      </w:r>
    </w:p>
    <w:p w:rsidR="005F383C" w:rsidRPr="00F61D6C" w:rsidRDefault="00F61D6C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5F383C" w:rsidRPr="00F61D6C">
        <w:rPr>
          <w:u w:val="single"/>
        </w:rPr>
        <w:t xml:space="preserve">еличина физического износа по сроку эксплуатации </w:t>
      </w:r>
      <w:r w:rsidR="00BD7C51" w:rsidRPr="00F61D6C">
        <w:rPr>
          <w:u w:val="single"/>
        </w:rPr>
        <w:t xml:space="preserve">обоих элементов </w:t>
      </w:r>
      <w:r w:rsidR="005F383C" w:rsidRPr="00F61D6C">
        <w:rPr>
          <w:u w:val="single"/>
        </w:rPr>
        <w:t xml:space="preserve">определена как </w:t>
      </w:r>
      <w:r w:rsidR="00741DBC" w:rsidRPr="00F61D6C">
        <w:rPr>
          <w:u w:val="single"/>
        </w:rPr>
        <w:t>80</w:t>
      </w:r>
      <w:r w:rsidR="005F383C" w:rsidRPr="00F61D6C">
        <w:rPr>
          <w:u w:val="single"/>
        </w:rPr>
        <w:t xml:space="preserve"> %.</w:t>
      </w:r>
    </w:p>
    <w:p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F912C3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  <w:r w:rsidR="00BD7C51" w:rsidRPr="00BD7C51">
        <w:t>Для элемента «Пол</w:t>
      </w:r>
      <w:r w:rsidR="00BD7C51">
        <w:t>ы из поливинилхлоридных плиток»:</w:t>
      </w:r>
      <w:r w:rsidR="00BD7C51" w:rsidRPr="00BD7C51">
        <w:t xml:space="preserve"> </w:t>
      </w:r>
      <w:r w:rsidR="00517D9D">
        <w:t>«</w:t>
      </w:r>
      <w:r w:rsidR="00517D9D" w:rsidRPr="00517D9D">
        <w:t>Отсутствие отдельных плиток, местами вздутия и отставание на площади от 20 до 50 %</w:t>
      </w:r>
      <w:r w:rsidR="00517D9D">
        <w:t>».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>из поливинилхлоридных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BD7C51">
        <w:t>ов</w:t>
      </w:r>
      <w:r>
        <w:t xml:space="preserve"> </w:t>
      </w:r>
      <w:r w:rsidR="00BD7C51" w:rsidRPr="00BD7C51">
        <w:t xml:space="preserve">«Полы цементно-песчаные, бетонные, мозаичные» </w:t>
      </w:r>
      <w:r w:rsidR="00BD7C51">
        <w:t xml:space="preserve">и </w:t>
      </w:r>
      <w:r>
        <w:t>«</w:t>
      </w:r>
      <w:r w:rsidR="001C7952">
        <w:t xml:space="preserve">Полы </w:t>
      </w:r>
      <w:r w:rsidR="001C7952" w:rsidRPr="001C7952">
        <w:t>из поливинилхлоридных плиток</w:t>
      </w:r>
      <w:r>
        <w:t>» по визуальному осмотру определяется как 40%.</w:t>
      </w:r>
    </w:p>
    <w:p w:rsidR="00F61D6C" w:rsidRDefault="00F61D6C" w:rsidP="0018795D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F61D6C" w:rsidRPr="008A51E3" w:rsidRDefault="00F61D6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F61D6C">
        <w:rPr>
          <w:u w:val="single"/>
        </w:rPr>
        <w:t>8</w:t>
      </w:r>
      <w:r w:rsidR="00DE5482">
        <w:rPr>
          <w:u w:val="single"/>
        </w:rPr>
        <w:t>0</w:t>
      </w:r>
      <w:r w:rsidRPr="008A51E3">
        <w:rPr>
          <w:u w:val="single"/>
        </w:rPr>
        <w:t>%.</w:t>
      </w:r>
    </w:p>
    <w:p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</w:t>
      </w:r>
      <w:r>
        <w:lastRenderedPageBreak/>
        <w:t xml:space="preserve">учитывая сроки эксплуатации в </w:t>
      </w:r>
      <w:r w:rsidR="00F61D6C">
        <w:t>10</w:t>
      </w:r>
      <w:r>
        <w:t xml:space="preserve"> лет, величина физического износа оконных заполнений определены как: </w:t>
      </w:r>
      <w:r w:rsidR="00F61D6C">
        <w:t>20</w:t>
      </w:r>
      <w:r>
        <w:t xml:space="preserve"> 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F61D6C">
        <w:t>20</w:t>
      </w:r>
      <w:r>
        <w:t>%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:rsidR="00F61D6C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FD3999" w:rsidRDefault="00FD3999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0F2DB4">
        <w:rPr>
          <w:u w:val="single"/>
        </w:rPr>
        <w:t>равной</w:t>
      </w:r>
      <w:proofErr w:type="gramEnd"/>
      <w:r w:rsidRPr="000F2DB4">
        <w:rPr>
          <w:u w:val="single"/>
        </w:rPr>
        <w:t xml:space="preserve"> </w:t>
      </w:r>
      <w:r w:rsidR="00F61D6C">
        <w:rPr>
          <w:u w:val="single"/>
        </w:rPr>
        <w:t>20</w:t>
      </w:r>
      <w:r w:rsidRPr="000F2DB4">
        <w:rPr>
          <w:u w:val="single"/>
        </w:rPr>
        <w:t xml:space="preserve"> %.</w:t>
      </w:r>
    </w:p>
    <w:p w:rsidR="00F61D6C" w:rsidRPr="000F2DB4" w:rsidRDefault="00F61D6C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F61D6C">
        <w:t>4</w:t>
      </w:r>
      <w:r>
        <w:t xml:space="preserve"> лет, величина физического износа дверных заполнений определены как: 2</w:t>
      </w:r>
      <w:r w:rsidR="00F61D6C">
        <w:t>8</w:t>
      </w:r>
      <w:r>
        <w:t xml:space="preserve">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F61D6C">
        <w:t>30</w:t>
      </w:r>
      <w:r>
        <w:t>%</w:t>
      </w:r>
    </w:p>
    <w:p w:rsidR="00F61D6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="00F61D6C"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>
        <w:t xml:space="preserve">                          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F61D6C">
        <w:rPr>
          <w:u w:val="single"/>
        </w:rPr>
        <w:t>равной</w:t>
      </w:r>
      <w:proofErr w:type="gramEnd"/>
      <w:r w:rsidRPr="00F61D6C">
        <w:rPr>
          <w:u w:val="single"/>
        </w:rPr>
        <w:t xml:space="preserve"> </w:t>
      </w:r>
      <w:r w:rsidR="00F61D6C">
        <w:rPr>
          <w:u w:val="single"/>
        </w:rPr>
        <w:t>30</w:t>
      </w:r>
      <w:r w:rsidRPr="00F61D6C">
        <w:rPr>
          <w:u w:val="single"/>
        </w:rPr>
        <w:t xml:space="preserve"> %.</w:t>
      </w:r>
    </w:p>
    <w:p w:rsidR="00F61D6C" w:rsidRPr="00F61D6C" w:rsidRDefault="00F61D6C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F05457">
        <w:t xml:space="preserve">80 </w:t>
      </w:r>
      <w:r w:rsidR="00A368FB">
        <w:t>%</w:t>
      </w:r>
    </w:p>
    <w:p w:rsidR="00606780" w:rsidRDefault="002A75AF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06780">
        <w:t xml:space="preserve">выявлены нижеследующие дефекты: </w:t>
      </w:r>
      <w:r w:rsidR="00606780" w:rsidRPr="00606780">
        <w:t xml:space="preserve">Мелкие </w:t>
      </w:r>
    </w:p>
    <w:p w:rsidR="00606780" w:rsidRDefault="00606780" w:rsidP="00606780">
      <w:pPr>
        <w:tabs>
          <w:tab w:val="left" w:pos="2721"/>
        </w:tabs>
        <w:spacing w:line="240" w:lineRule="auto"/>
        <w:jc w:val="both"/>
      </w:pPr>
    </w:p>
    <w:p w:rsidR="00606780" w:rsidRDefault="00606780" w:rsidP="00606780">
      <w:pPr>
        <w:tabs>
          <w:tab w:val="left" w:pos="2721"/>
        </w:tabs>
        <w:spacing w:line="240" w:lineRule="auto"/>
        <w:jc w:val="both"/>
      </w:pPr>
      <w:r w:rsidRPr="00606780">
        <w:t>выбоины и трещины в ступенях, отдельные повреждения перил</w:t>
      </w:r>
      <w:r>
        <w:t>.</w:t>
      </w:r>
    </w:p>
    <w:p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Таким образом, величина физического износа элементов «</w:t>
      </w:r>
      <w:r w:rsidRPr="00606780">
        <w:t>Лестницы по стальным косоурам</w:t>
      </w:r>
      <w:r>
        <w:t>» по визуальному осмотру определяется как 20%.</w:t>
      </w:r>
      <w:proofErr w:type="gramEnd"/>
    </w:p>
    <w:p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606780" w:rsidRPr="00606780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606780">
        <w:rPr>
          <w:u w:val="single"/>
        </w:rPr>
        <w:t>равной</w:t>
      </w:r>
      <w:proofErr w:type="gramEnd"/>
      <w:r w:rsidRPr="00606780">
        <w:rPr>
          <w:u w:val="single"/>
        </w:rPr>
        <w:t xml:space="preserve">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:rsidR="00A368FB" w:rsidRPr="009A2523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Сведения о проведении капитального ремонта после 1962 года отсутствуют.</w:t>
      </w:r>
    </w:p>
    <w:p w:rsidR="002A75AF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606780">
        <w:t xml:space="preserve">конструктивного элемента «Балконы </w:t>
      </w:r>
      <w:r>
        <w:t xml:space="preserve">                     </w:t>
      </w:r>
      <w:r w:rsidRPr="00606780">
        <w:t xml:space="preserve">и лоджии» </w:t>
      </w:r>
      <w:r w:rsidR="00A368FB">
        <w:t xml:space="preserve">по сроку эксплуатации определена как </w:t>
      </w:r>
      <w:r w:rsidR="00F05457">
        <w:t>6</w:t>
      </w:r>
      <w:r>
        <w:t>9</w:t>
      </w:r>
      <w:r w:rsidR="00A368FB">
        <w:t xml:space="preserve"> %.</w:t>
      </w:r>
      <w:r w:rsidR="00A368FB"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</w:t>
      </w:r>
      <w:r w:rsidR="00606780">
        <w:t>как</w:t>
      </w:r>
      <w:r w:rsidRPr="002109B2">
        <w:t xml:space="preserve"> </w:t>
      </w:r>
      <w:r w:rsidR="008032C5">
        <w:t>70</w:t>
      </w:r>
      <w:r w:rsidRPr="002109B2">
        <w:t xml:space="preserve"> %.  </w:t>
      </w:r>
    </w:p>
    <w:p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9758A8">
        <w:t>м износа 0-20%, 21-40%. 41-</w:t>
      </w:r>
      <w:r w:rsidR="00CB0074">
        <w:t>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CB0074">
        <w:t xml:space="preserve">                     </w:t>
      </w: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B6360" w:rsidRPr="00606780" w:rsidRDefault="002B6360" w:rsidP="002B63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lastRenderedPageBreak/>
        <w:t>Таким образом, величина физического износа элемента «</w:t>
      </w:r>
      <w:r w:rsidR="00107106" w:rsidRPr="00606780">
        <w:rPr>
          <w:u w:val="single"/>
        </w:rPr>
        <w:t>Балконы                      и лоджии</w:t>
      </w:r>
      <w:r w:rsidRPr="00606780">
        <w:rPr>
          <w:u w:val="single"/>
        </w:rPr>
        <w:t xml:space="preserve">» по визуальному осмотру определяется как </w:t>
      </w:r>
      <w:r w:rsidR="00F05457" w:rsidRPr="00606780">
        <w:rPr>
          <w:u w:val="single"/>
        </w:rPr>
        <w:t>6</w:t>
      </w:r>
      <w:r w:rsidRPr="00606780">
        <w:rPr>
          <w:u w:val="single"/>
        </w:rPr>
        <w:t>0%.</w:t>
      </w:r>
    </w:p>
    <w:p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054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:rsidR="00606780" w:rsidRPr="009A2523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 w:rsidRPr="005A4A18">
        <w:rPr>
          <w:u w:val="single"/>
        </w:rPr>
        <w:t>Примечание:</w:t>
      </w:r>
      <w:r>
        <w:t xml:space="preserve"> </w:t>
      </w:r>
    </w:p>
    <w:p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>
        <w:t>В 1-ом и 3-ем подъезде в 2019 году выполнен капитальный ремонт элементов: отделочные слои «штукатурка», «окраска водными растворами», «окраска масляными красками». Поэтому расчёт величины физического износа конструктивного элемента «</w:t>
      </w:r>
      <w:r w:rsidRPr="005A4A18">
        <w:t>Общие коридоры и тамбуры</w:t>
      </w:r>
      <w:r>
        <w:t>» проведён раздельно для 1</w:t>
      </w:r>
      <w:r w:rsidR="006701B4">
        <w:t>-го</w:t>
      </w:r>
      <w:r>
        <w:t xml:space="preserve"> и 3-го подъездов,  и для 2-го подъезда</w:t>
      </w:r>
      <w:r w:rsidRPr="005A4A18">
        <w:t>.</w:t>
      </w:r>
    </w:p>
    <w:p w:rsidR="006701B4" w:rsidRPr="006701B4" w:rsidRDefault="006701B4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6701B4">
        <w:rPr>
          <w:u w:val="single"/>
        </w:rPr>
        <w:t xml:space="preserve">Расчёт величины физического износа </w:t>
      </w:r>
      <w:r w:rsidR="00857956" w:rsidRPr="00857956">
        <w:rPr>
          <w:u w:val="single"/>
        </w:rPr>
        <w:t>конструктивного элемента «Общие коридоры и тамбуры»</w:t>
      </w:r>
      <w:r w:rsidR="00857956">
        <w:rPr>
          <w:u w:val="single"/>
        </w:rPr>
        <w:t xml:space="preserve"> </w:t>
      </w:r>
      <w:r w:rsidRPr="006701B4">
        <w:rPr>
          <w:u w:val="single"/>
        </w:rPr>
        <w:t>для 1-го и 3-его подъездов.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С учётом срока эксплуатации </w:t>
      </w:r>
      <w:r w:rsidR="008032C5">
        <w:t>3</w:t>
      </w:r>
      <w:r>
        <w:t xml:space="preserve"> года, величина физического износа элемента «штукатурка по каменным стенам» по сроку эксплуатации определена как </w:t>
      </w:r>
      <w:r w:rsidR="008032C5">
        <w:t xml:space="preserve">4 </w:t>
      </w:r>
      <w:r>
        <w:t xml:space="preserve">%. </w:t>
      </w:r>
    </w:p>
    <w:p w:rsidR="00B46B6E" w:rsidRDefault="00B46B6E" w:rsidP="006701B4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отдельного участка элемента «штукатурка по каменным стенам» по сроку эксплуатации определяется  равной </w:t>
      </w:r>
      <w:r w:rsidR="00857956">
        <w:t>5</w:t>
      </w:r>
      <w:r>
        <w:t xml:space="preserve"> %.  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857956" w:rsidRPr="00857956">
        <w:t>выявлены</w:t>
      </w:r>
      <w:r w:rsidR="00606780">
        <w:t>.</w:t>
      </w:r>
    </w:p>
    <w:p w:rsidR="006701B4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6701B4" w:rsidRPr="00606780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606780">
        <w:rPr>
          <w:u w:val="single"/>
        </w:rPr>
        <w:t>равной</w:t>
      </w:r>
      <w:proofErr w:type="gramEnd"/>
      <w:r w:rsidRPr="00606780">
        <w:rPr>
          <w:u w:val="single"/>
        </w:rPr>
        <w:t xml:space="preserve"> </w:t>
      </w:r>
      <w:r w:rsidR="00857956" w:rsidRPr="00606780">
        <w:rPr>
          <w:u w:val="single"/>
        </w:rPr>
        <w:t>5</w:t>
      </w:r>
      <w:r w:rsidRPr="00606780">
        <w:rPr>
          <w:u w:val="single"/>
        </w:rPr>
        <w:t xml:space="preserve"> %.</w:t>
      </w:r>
    </w:p>
    <w:p w:rsidR="006701B4" w:rsidRDefault="006701B4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водными составами» до капитального ремонта составляет 4 года. С учётом срока эксплуатации после последнего капитального ремонта </w:t>
      </w:r>
      <w:r w:rsidR="008032C5">
        <w:t>3</w:t>
      </w:r>
      <w:r>
        <w:t xml:space="preserve"> </w:t>
      </w:r>
      <w:r w:rsidR="00857956">
        <w:t>года</w:t>
      </w:r>
      <w:r>
        <w:t xml:space="preserve">, величина физического износа по сроку эксплуатации определена как </w:t>
      </w:r>
      <w:r w:rsidR="008032C5">
        <w:t>6</w:t>
      </w:r>
      <w:r>
        <w:t xml:space="preserve">0 %. 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857956" w:rsidRPr="00857956">
        <w:t>выявлены</w:t>
      </w:r>
      <w:r>
        <w:t xml:space="preserve">. </w:t>
      </w:r>
    </w:p>
    <w:p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6701B4" w:rsidRPr="00606780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lastRenderedPageBreak/>
        <w:t xml:space="preserve">Таким образом, величина физического износа элемента «Окраска                        в помещениях водными составами» определяется  </w:t>
      </w:r>
      <w:r w:rsidR="00606780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032C5" w:rsidRPr="00606780">
        <w:rPr>
          <w:u w:val="single"/>
        </w:rPr>
        <w:t>6</w:t>
      </w:r>
      <w:r w:rsidRPr="00606780">
        <w:rPr>
          <w:u w:val="single"/>
        </w:rPr>
        <w:t>0 %.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                                С учётом срока эксплуатации после последнего ремонта </w:t>
      </w:r>
      <w:r w:rsidR="008032C5">
        <w:t>3</w:t>
      </w:r>
      <w:r>
        <w:t xml:space="preserve"> </w:t>
      </w:r>
      <w:r w:rsidR="00857956">
        <w:t>года</w:t>
      </w:r>
      <w:r>
        <w:t xml:space="preserve">, величина физического износа по сроку эксплуатации определена как </w:t>
      </w:r>
      <w:r w:rsidR="008032C5">
        <w:t>3</w:t>
      </w:r>
      <w:r>
        <w:t xml:space="preserve">0 %. </w:t>
      </w:r>
    </w:p>
    <w:p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857956" w:rsidRPr="00857956">
        <w:t>выявлены</w:t>
      </w:r>
      <w:r>
        <w:t>.</w:t>
      </w:r>
    </w:p>
    <w:p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6701B4" w:rsidRPr="00606780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«Окраска                       в помещениях водными составами» определяется </w:t>
      </w:r>
      <w:r w:rsidR="00606780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032C5" w:rsidRPr="00606780">
        <w:rPr>
          <w:u w:val="single"/>
        </w:rPr>
        <w:t>3</w:t>
      </w:r>
      <w:r w:rsidRPr="00606780">
        <w:rPr>
          <w:u w:val="single"/>
        </w:rPr>
        <w:t>0 %.</w:t>
      </w:r>
    </w:p>
    <w:p w:rsidR="00857956" w:rsidRPr="00857956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85795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:rsidR="00857956" w:rsidRDefault="00857956" w:rsidP="008579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57956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 xml:space="preserve">в 1-ом и 3-ем подъездах </w:t>
      </w:r>
      <w:r w:rsidRPr="00857956">
        <w:rPr>
          <w:u w:val="single"/>
        </w:rPr>
        <w:t xml:space="preserve">принимается </w:t>
      </w:r>
      <w:proofErr w:type="gramStart"/>
      <w:r w:rsidRPr="00857956">
        <w:rPr>
          <w:u w:val="single"/>
        </w:rPr>
        <w:t>равной</w:t>
      </w:r>
      <w:proofErr w:type="gramEnd"/>
      <w:r w:rsidRPr="00857956">
        <w:rPr>
          <w:u w:val="single"/>
        </w:rPr>
        <w:t xml:space="preserve"> </w:t>
      </w:r>
      <w:r w:rsidR="008032C5">
        <w:rPr>
          <w:u w:val="single"/>
        </w:rPr>
        <w:t>50</w:t>
      </w:r>
      <w:r w:rsidRPr="00857956">
        <w:rPr>
          <w:u w:val="single"/>
        </w:rPr>
        <w:t xml:space="preserve"> %.</w:t>
      </w:r>
    </w:p>
    <w:p w:rsidR="00606780" w:rsidRPr="00857956" w:rsidRDefault="00606780" w:rsidP="008579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ограниченно-работоспособное.</w:t>
      </w:r>
    </w:p>
    <w:p w:rsidR="00857956" w:rsidRPr="00857956" w:rsidRDefault="00857956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857956">
        <w:rPr>
          <w:u w:val="single"/>
        </w:rPr>
        <w:t>Расчёт величины износа конструктивного элемента «Общие коридоры и тамбуры» 2-го подъезда</w:t>
      </w:r>
      <w:proofErr w:type="gramStart"/>
      <w:r w:rsidRPr="00857956">
        <w:rPr>
          <w:u w:val="single"/>
        </w:rPr>
        <w:t xml:space="preserve"> </w:t>
      </w:r>
      <w:r>
        <w:rPr>
          <w:u w:val="single"/>
        </w:rPr>
        <w:t>.</w:t>
      </w:r>
      <w:proofErr w:type="gramEnd"/>
    </w:p>
    <w:p w:rsidR="00C5352C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:rsidR="002A75AF" w:rsidRP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В</w:t>
      </w:r>
      <w:r w:rsidR="001F7174" w:rsidRPr="00C5352C">
        <w:rPr>
          <w:u w:val="single"/>
        </w:rPr>
        <w:t xml:space="preserve">еличина физического износа </w:t>
      </w:r>
      <w:r w:rsidR="004E6FB3" w:rsidRPr="00C5352C">
        <w:rPr>
          <w:u w:val="single"/>
        </w:rPr>
        <w:t xml:space="preserve">элемента «штукатурка по каменным стенам» </w:t>
      </w:r>
      <w:r w:rsidR="001F7174" w:rsidRPr="00C5352C">
        <w:rPr>
          <w:u w:val="single"/>
        </w:rPr>
        <w:t xml:space="preserve">по сроку эксплуатации определена как </w:t>
      </w:r>
      <w:r w:rsidR="00687AAF" w:rsidRPr="00C5352C">
        <w:rPr>
          <w:u w:val="single"/>
        </w:rPr>
        <w:t>80</w:t>
      </w:r>
      <w:r w:rsidR="001F7174" w:rsidRPr="00C5352C">
        <w:rPr>
          <w:u w:val="single"/>
        </w:rPr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687AAF" w:rsidRPr="00687AAF">
        <w:t>Выпучивание и отпадение штукатурки и листов местами, более 10 м</w:t>
      </w:r>
      <w:proofErr w:type="gramStart"/>
      <w:r w:rsidR="00687AAF" w:rsidRPr="00687AAF">
        <w:rPr>
          <w:vertAlign w:val="superscript"/>
        </w:rPr>
        <w:t>2</w:t>
      </w:r>
      <w:proofErr w:type="gramEnd"/>
      <w:r w:rsidR="00687AAF" w:rsidRPr="00687AAF">
        <w:t xml:space="preserve"> на площади до 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 xml:space="preserve">к интервалу износа </w:t>
      </w:r>
      <w:r w:rsidR="00687AAF">
        <w:t>4</w:t>
      </w:r>
      <w:r w:rsidR="00232B09">
        <w:t>1</w:t>
      </w:r>
      <w:r>
        <w:t>-</w:t>
      </w:r>
      <w:r w:rsidR="00687AAF">
        <w:t>5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Pr="00C5352C" w:rsidRDefault="0011258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Таким образом, величина физического износа элемента «штукатурка по каменным стенам» по визуальному осмотру определяется 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</w:t>
      </w:r>
      <w:r w:rsidR="00687AAF" w:rsidRPr="00C5352C">
        <w:rPr>
          <w:u w:val="single"/>
        </w:rPr>
        <w:t>5</w:t>
      </w:r>
      <w:r w:rsidRPr="00C5352C">
        <w:rPr>
          <w:u w:val="single"/>
        </w:rPr>
        <w:t>0 %.</w:t>
      </w:r>
      <w:r w:rsidR="00835A23" w:rsidRPr="00C5352C">
        <w:rPr>
          <w:u w:val="single"/>
        </w:rPr>
        <w:t xml:space="preserve"> </w:t>
      </w:r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1F7174" w:rsidRPr="00C5352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lastRenderedPageBreak/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</w:t>
      </w:r>
      <w:r w:rsidR="00687AAF" w:rsidRPr="00C5352C">
        <w:rPr>
          <w:u w:val="single"/>
        </w:rPr>
        <w:t>8</w:t>
      </w:r>
      <w:r w:rsidR="00232B09" w:rsidRPr="00C5352C">
        <w:rPr>
          <w:u w:val="single"/>
        </w:rPr>
        <w:t>0</w:t>
      </w:r>
      <w:r w:rsidRPr="00C5352C">
        <w:rPr>
          <w:u w:val="single"/>
        </w:rPr>
        <w:t xml:space="preserve"> %.</w:t>
      </w:r>
    </w:p>
    <w:p w:rsidR="00C5352C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:rsidR="00ED0CB1" w:rsidRP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В</w:t>
      </w:r>
      <w:r w:rsidR="00ED0CB1" w:rsidRPr="00C5352C">
        <w:rPr>
          <w:u w:val="single"/>
        </w:rPr>
        <w:t xml:space="preserve">еличина физического износа </w:t>
      </w:r>
      <w:r w:rsidRPr="00C5352C">
        <w:rPr>
          <w:u w:val="single"/>
        </w:rPr>
        <w:t xml:space="preserve">конструктивного элемента «Окраска                          в помещениях водными составами» </w:t>
      </w:r>
      <w:r w:rsidR="00ED0CB1" w:rsidRPr="00C5352C">
        <w:rPr>
          <w:u w:val="single"/>
        </w:rPr>
        <w:t xml:space="preserve">по сроку эксплуатации определена как </w:t>
      </w:r>
      <w:r w:rsidRPr="00C5352C">
        <w:rPr>
          <w:u w:val="single"/>
        </w:rPr>
        <w:t xml:space="preserve">                </w:t>
      </w:r>
      <w:r w:rsidR="008D52C9" w:rsidRPr="00C5352C">
        <w:rPr>
          <w:u w:val="single"/>
        </w:rPr>
        <w:t>8</w:t>
      </w:r>
      <w:r w:rsidR="005E5395" w:rsidRPr="00C5352C">
        <w:rPr>
          <w:u w:val="single"/>
        </w:rPr>
        <w:t>0</w:t>
      </w:r>
      <w:r w:rsidR="00ED0CB1" w:rsidRPr="00C5352C">
        <w:rPr>
          <w:u w:val="single"/>
        </w:rPr>
        <w:t xml:space="preserve"> 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87AAF" w:rsidRPr="00687AAF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</w:t>
      </w:r>
      <w:r w:rsidR="00687AAF">
        <w:t>6</w:t>
      </w:r>
      <w:r w:rsidR="00232B09">
        <w:t>1</w:t>
      </w:r>
      <w:r w:rsidRPr="00B769B5">
        <w:t>-</w:t>
      </w:r>
      <w:r w:rsidR="00687AAF">
        <w:t>8</w:t>
      </w:r>
      <w:r w:rsidRPr="00B769B5">
        <w:t xml:space="preserve">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C5352C" w:rsidRDefault="00B769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Таким образом, величина физического износа элемента </w:t>
      </w:r>
      <w:r w:rsidR="00244168" w:rsidRPr="00C5352C">
        <w:rPr>
          <w:u w:val="single"/>
        </w:rPr>
        <w:t xml:space="preserve">«Окраска </w:t>
      </w:r>
      <w:r w:rsidR="00D170E3" w:rsidRPr="00C5352C">
        <w:rPr>
          <w:u w:val="single"/>
        </w:rPr>
        <w:t xml:space="preserve">                       </w:t>
      </w:r>
      <w:r w:rsidR="00244168" w:rsidRPr="00C5352C">
        <w:rPr>
          <w:u w:val="single"/>
        </w:rPr>
        <w:t>в помещениях водными составами»</w:t>
      </w:r>
      <w:r w:rsidRPr="00C5352C">
        <w:rPr>
          <w:u w:val="single"/>
        </w:rPr>
        <w:t xml:space="preserve"> по визуальному осмотру определяется  </w:t>
      </w:r>
      <w:r w:rsidR="00C5352C">
        <w:rPr>
          <w:u w:val="single"/>
        </w:rPr>
        <w:t>как</w:t>
      </w:r>
      <w:r w:rsidRPr="00C5352C">
        <w:rPr>
          <w:u w:val="single"/>
        </w:rPr>
        <w:t xml:space="preserve"> </w:t>
      </w:r>
      <w:r w:rsidR="00687AAF" w:rsidRPr="00C5352C">
        <w:rPr>
          <w:u w:val="single"/>
        </w:rPr>
        <w:t>8</w:t>
      </w:r>
      <w:r w:rsidRPr="00C5352C">
        <w:rPr>
          <w:u w:val="single"/>
        </w:rPr>
        <w:t>0 %.</w:t>
      </w:r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>ует принимать большее значение, однако</w:t>
      </w:r>
      <w:r w:rsidRPr="00C5352C">
        <w:t xml:space="preserve"> величин</w:t>
      </w:r>
      <w:r>
        <w:t>ы</w:t>
      </w:r>
      <w:r w:rsidRPr="00C5352C">
        <w:t xml:space="preserve"> физического износа по сроку эксплуатации</w:t>
      </w:r>
      <w:r>
        <w:t xml:space="preserve"> и по визуальному осмотру совпадают</w:t>
      </w:r>
      <w:r w:rsidRPr="00C5352C">
        <w:t>.</w:t>
      </w:r>
    </w:p>
    <w:p w:rsidR="00ED0CB1" w:rsidRPr="00C5352C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C5352C">
        <w:rPr>
          <w:u w:val="single"/>
        </w:rPr>
        <w:t xml:space="preserve">                          </w:t>
      </w:r>
      <w:r w:rsidRPr="00C5352C">
        <w:rPr>
          <w:u w:val="single"/>
        </w:rPr>
        <w:t xml:space="preserve">в помещениях водными составами» </w:t>
      </w:r>
      <w:r w:rsidR="00C5352C">
        <w:rPr>
          <w:u w:val="single"/>
        </w:rPr>
        <w:t>принимается</w:t>
      </w:r>
      <w:r w:rsidRPr="00C5352C">
        <w:rPr>
          <w:u w:val="single"/>
        </w:rPr>
        <w:t xml:space="preserve">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</w:t>
      </w:r>
      <w:r w:rsidR="00B769B5" w:rsidRPr="00C5352C">
        <w:rPr>
          <w:u w:val="single"/>
        </w:rPr>
        <w:t>8</w:t>
      </w:r>
      <w:r w:rsidRPr="00C5352C">
        <w:rPr>
          <w:u w:val="single"/>
        </w:rPr>
        <w:t>0 %.</w:t>
      </w:r>
    </w:p>
    <w:p w:rsidR="00C5352C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C5352C">
        <w:t>Сведения о проведении капитального ремонта после 2014 года отсутствуют.</w:t>
      </w:r>
    </w:p>
    <w:p w:rsidR="00934E09" w:rsidRPr="00934E09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>
        <w:t>конструктивного элемента «</w:t>
      </w:r>
      <w:r w:rsidRPr="00C5352C">
        <w:t xml:space="preserve">Окраска безводными составами (масляными, алкидными красками, эмалями, лаками </w:t>
      </w:r>
      <w:r>
        <w:t xml:space="preserve">                   </w:t>
      </w:r>
      <w:r w:rsidRPr="00C5352C">
        <w:t>и др.) стен, потолков</w:t>
      </w:r>
      <w:r>
        <w:t xml:space="preserve">» </w:t>
      </w:r>
      <w:r w:rsidR="00934E09" w:rsidRPr="00934E09">
        <w:t xml:space="preserve">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687AAF" w:rsidRPr="00687AAF">
        <w:t>Потемнение и загрязнение окрасочного слоя, матовые пятна и потеки</w:t>
      </w:r>
      <w:r w:rsidR="00687AAF">
        <w:t xml:space="preserve">. </w:t>
      </w:r>
      <w:r w:rsidR="00687AAF" w:rsidRPr="00687AAF">
        <w:t>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</w:t>
      </w:r>
      <w:r w:rsidR="00687AAF">
        <w:t>ам</w:t>
      </w:r>
      <w:r w:rsidRPr="00480ADA">
        <w:t xml:space="preserve"> износа </w:t>
      </w:r>
      <w:r w:rsidR="00687AAF">
        <w:t xml:space="preserve">21 – 40% и </w:t>
      </w:r>
      <w:r w:rsidR="00232B09">
        <w:t xml:space="preserve">41 – 60%. </w:t>
      </w:r>
      <w:r w:rsidR="00483D23">
        <w:t>Выявлены все признаки износа.</w:t>
      </w:r>
    </w:p>
    <w:p w:rsidR="00C5352C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480ADA" w:rsidRPr="00934E09" w:rsidRDefault="00480ADA" w:rsidP="00C5352C">
      <w:pPr>
        <w:tabs>
          <w:tab w:val="left" w:pos="2721"/>
        </w:tabs>
        <w:spacing w:line="240" w:lineRule="auto"/>
        <w:jc w:val="both"/>
      </w:pPr>
      <w:r w:rsidRPr="00480ADA">
        <w:lastRenderedPageBreak/>
        <w:t xml:space="preserve">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0F2DB4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</w:t>
      </w:r>
    </w:p>
    <w:p w:rsidR="00ED0CB1" w:rsidRDefault="00480ADA" w:rsidP="000F2DB4">
      <w:pPr>
        <w:tabs>
          <w:tab w:val="left" w:pos="2721"/>
        </w:tabs>
        <w:spacing w:line="240" w:lineRule="auto"/>
        <w:jc w:val="both"/>
      </w:pPr>
      <w:r w:rsidRPr="00480ADA">
        <w:t xml:space="preserve">безводными составами (масляными, алкидными красками, эмалями, лаками </w:t>
      </w:r>
      <w:r w:rsidR="000F2DB4">
        <w:t xml:space="preserve">              </w:t>
      </w:r>
      <w:r w:rsidRPr="00480ADA">
        <w:t>и др.) стен, потолков</w:t>
      </w:r>
      <w:r w:rsidR="00934E09" w:rsidRPr="00934E09">
        <w:t xml:space="preserve">» определяется </w:t>
      </w:r>
      <w:r w:rsidR="00C5352C">
        <w:t>как</w:t>
      </w:r>
      <w:r w:rsidR="00934E09" w:rsidRPr="00934E09">
        <w:t xml:space="preserve"> </w:t>
      </w:r>
      <w:r w:rsidR="00232B09">
        <w:t>6</w:t>
      </w:r>
      <w:r w:rsidR="00934E09" w:rsidRPr="00934E09">
        <w:t>0 %.</w:t>
      </w:r>
    </w:p>
    <w:p w:rsidR="00771C6F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физического износа по сроку эксплуатации и.</w:t>
      </w:r>
    </w:p>
    <w:p w:rsidR="00A2655F" w:rsidRPr="00C5352C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C5352C">
        <w:rPr>
          <w:u w:val="single"/>
        </w:rPr>
        <w:t xml:space="preserve">                      </w:t>
      </w:r>
      <w:r w:rsidRPr="00C5352C">
        <w:rPr>
          <w:u w:val="single"/>
        </w:rPr>
        <w:t xml:space="preserve">в помещениях водными составами» </w:t>
      </w:r>
      <w:r w:rsidR="00C5352C">
        <w:rPr>
          <w:u w:val="single"/>
        </w:rPr>
        <w:t>принимается</w:t>
      </w:r>
      <w:r w:rsidRPr="00C5352C">
        <w:rPr>
          <w:u w:val="single"/>
        </w:rPr>
        <w:t xml:space="preserve">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80 %.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87AAF">
        <w:t xml:space="preserve">                        </w:t>
      </w:r>
      <w:r w:rsidR="003C192B" w:rsidRPr="003C192B">
        <w:t>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451824">
        <w:rPr>
          <w:u w:val="single"/>
        </w:rPr>
        <w:t xml:space="preserve">для 2-го подъезда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 xml:space="preserve">Общая величина физического износа конструктивного элемента «Общие коридоры и тамбуры» </w:t>
      </w:r>
      <w:r>
        <w:t xml:space="preserve">для всего МКД </w:t>
      </w:r>
      <w:r w:rsidRPr="00451824">
        <w:t>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451824">
        <w:t>«Общие коридоры и тамбуры» для всего МКД</w:t>
      </w:r>
      <w:r>
        <w:t xml:space="preserve"> определена </w:t>
      </w:r>
      <w:proofErr w:type="gramStart"/>
      <w:r>
        <w:t>равной</w:t>
      </w:r>
      <w:proofErr w:type="gramEnd"/>
      <w:r>
        <w:t xml:space="preserve"> 5</w:t>
      </w:r>
      <w:r w:rsidR="008032C5">
        <w:t>9</w:t>
      </w:r>
      <w:r>
        <w:t>.</w:t>
      </w:r>
      <w:r w:rsidR="008032C5">
        <w:t>4</w:t>
      </w:r>
      <w:r>
        <w:t xml:space="preserve"> %</w:t>
      </w:r>
    </w:p>
    <w:p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1824">
        <w:rPr>
          <w:u w:val="single"/>
        </w:rPr>
        <w:t xml:space="preserve">Величина физического износа конструктивного элемента «Общие коридоры и тамбуры» для всего МКД принимается </w:t>
      </w:r>
      <w:proofErr w:type="gramStart"/>
      <w:r w:rsidRPr="00451824">
        <w:rPr>
          <w:u w:val="single"/>
        </w:rPr>
        <w:t>равной</w:t>
      </w:r>
      <w:proofErr w:type="gramEnd"/>
      <w:r w:rsidRPr="00451824">
        <w:rPr>
          <w:u w:val="single"/>
        </w:rPr>
        <w:t xml:space="preserve"> </w:t>
      </w:r>
      <w:r w:rsidR="008032C5">
        <w:rPr>
          <w:u w:val="single"/>
        </w:rPr>
        <w:t>60</w:t>
      </w:r>
      <w:r w:rsidRPr="00451824">
        <w:rPr>
          <w:u w:val="single"/>
        </w:rPr>
        <w:t xml:space="preserve"> %.</w:t>
      </w:r>
    </w:p>
    <w:p w:rsidR="00C5352C" w:rsidRPr="00451824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C5352C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</w:t>
      </w:r>
    </w:p>
    <w:p w:rsidR="0002037D" w:rsidRDefault="006569FE" w:rsidP="00C5352C">
      <w:pPr>
        <w:tabs>
          <w:tab w:val="left" w:pos="2721"/>
        </w:tabs>
        <w:spacing w:line="240" w:lineRule="auto"/>
        <w:jc w:val="both"/>
      </w:pPr>
      <w:proofErr w:type="gramStart"/>
      <w:r w:rsidRPr="006569FE">
        <w:lastRenderedPageBreak/>
        <w:t>Владивостоке</w:t>
      </w:r>
      <w:r w:rsidR="00F1771A" w:rsidRPr="00F1771A">
        <w:t xml:space="preserve"> </w:t>
      </w:r>
      <w:r w:rsidR="005E5395">
        <w:t xml:space="preserve">состоит из магистральных трубопроводов, выполненных из </w:t>
      </w:r>
      <w:r w:rsidR="00687AAF">
        <w:t xml:space="preserve">стальных </w:t>
      </w:r>
      <w:r w:rsidR="005E5395">
        <w:t xml:space="preserve">труб, </w:t>
      </w:r>
      <w:r w:rsidR="00F104BB">
        <w:t xml:space="preserve">стояков, </w:t>
      </w:r>
      <w:r w:rsidR="005E5395">
        <w:t xml:space="preserve">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 w:rsidR="0002037D">
        <w:t>отопительных приборов</w:t>
      </w:r>
      <w:r w:rsidR="005E5395">
        <w:t>.</w:t>
      </w:r>
      <w:proofErr w:type="gramEnd"/>
    </w:p>
    <w:p w:rsidR="005E5395" w:rsidRDefault="005E5395" w:rsidP="00C535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0F2DB4">
        <w:t xml:space="preserve">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</w:t>
      </w:r>
      <w:proofErr w:type="gramEnd"/>
      <w:r w:rsidR="007D7F70">
        <w:t>(</w:t>
      </w:r>
      <w:proofErr w:type="gramStart"/>
      <w:r w:rsidR="007D7F70">
        <w:t>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proofErr w:type="gramEnd"/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0F2DB4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8839F0" w:rsidRDefault="00F912C3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</w:t>
      </w:r>
      <w:r w:rsidR="006E70E6">
        <w:rPr>
          <w:rFonts w:eastAsia="Times New Roman"/>
        </w:rPr>
        <w:t xml:space="preserve"> системы ЦО</w:t>
      </w:r>
      <w:r>
        <w:rPr>
          <w:rFonts w:eastAsia="Times New Roman"/>
        </w:rPr>
        <w:t xml:space="preserve"> по сроку эксплуатации системы ЦО в целом определена как </w:t>
      </w:r>
      <w:r w:rsidR="006E70E6">
        <w:rPr>
          <w:rFonts w:eastAsia="Times New Roman"/>
        </w:rPr>
        <w:t>80</w:t>
      </w:r>
      <w:r>
        <w:rPr>
          <w:rFonts w:eastAsia="Times New Roman"/>
        </w:rPr>
        <w:t xml:space="preserve">%. 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645A86" w:rsidRPr="00645A86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645A86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5352C">
        <w:rPr>
          <w:rFonts w:eastAsia="Times New Roman"/>
        </w:rPr>
        <w:t>За окончательную оценку физического износа след</w:t>
      </w:r>
      <w:r>
        <w:rPr>
          <w:rFonts w:eastAsia="Times New Roman"/>
        </w:rPr>
        <w:t xml:space="preserve">ует принимать большее значение - </w:t>
      </w:r>
      <w:r w:rsidRPr="00C5352C">
        <w:rPr>
          <w:rFonts w:eastAsia="Times New Roman"/>
        </w:rPr>
        <w:t>величин</w:t>
      </w:r>
      <w:r>
        <w:rPr>
          <w:rFonts w:eastAsia="Times New Roman"/>
        </w:rPr>
        <w:t>у</w:t>
      </w:r>
      <w:r w:rsidRPr="00C5352C">
        <w:rPr>
          <w:rFonts w:eastAsia="Times New Roman"/>
        </w:rPr>
        <w:t xml:space="preserve"> физического износа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C5352C" w:rsidRPr="009A2523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3D4C51" w:rsidRDefault="004C55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тсутствует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F87722" w:rsidRPr="00C5352C" w:rsidRDefault="00F104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F2DB4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569FE" w:rsidRPr="006569FE">
        <w:t xml:space="preserve">МКД № </w:t>
      </w:r>
      <w:r w:rsidR="00F104BB">
        <w:t>19</w:t>
      </w:r>
      <w:r w:rsidR="006569FE" w:rsidRPr="006569FE">
        <w:t xml:space="preserve"> </w:t>
      </w:r>
      <w:proofErr w:type="gramStart"/>
      <w:r w:rsidR="006569FE" w:rsidRPr="006569FE">
        <w:t>по</w:t>
      </w:r>
      <w:proofErr w:type="gramEnd"/>
      <w:r w:rsidR="006569FE" w:rsidRPr="006569FE">
        <w:t xml:space="preserve"> </w:t>
      </w:r>
    </w:p>
    <w:p w:rsidR="000822DD" w:rsidRDefault="006569FE" w:rsidP="000F2DB4">
      <w:pPr>
        <w:tabs>
          <w:tab w:val="left" w:pos="2721"/>
        </w:tabs>
        <w:spacing w:line="240" w:lineRule="auto"/>
        <w:jc w:val="both"/>
      </w:pPr>
      <w:r w:rsidRPr="006569FE">
        <w:t>ул. Борисенко в г. Владивостоке</w:t>
      </w:r>
      <w:r w:rsidR="000822DD"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F104BB">
        <w:t>1</w:t>
      </w:r>
      <w:r w:rsidR="00D17308">
        <w:t>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</w:t>
      </w:r>
      <w:r w:rsidR="00D17308">
        <w:t xml:space="preserve">полотенцесушителей всех видов, </w:t>
      </w:r>
      <w:r>
        <w:t>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</w:t>
      </w:r>
      <w:proofErr w:type="gramEnd"/>
      <w:r w:rsidR="00602C84" w:rsidRPr="00602C84">
        <w:t xml:space="preserve">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7330FF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9B162E">
        <w:t>8</w:t>
      </w:r>
      <w:r w:rsidR="00043EC0">
        <w:t>0</w:t>
      </w:r>
      <w:r w:rsidRPr="00F52161">
        <w:t>%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645A86">
        <w:t xml:space="preserve">Капельные течи в местах резьбовых соединений трубопроводов </w:t>
      </w:r>
      <w:r w:rsidR="00C5352C">
        <w:t xml:space="preserve">                   </w:t>
      </w:r>
      <w:r w:rsidR="00645A86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  <w:proofErr w:type="gramEnd"/>
    </w:p>
    <w:p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 w:rsidR="00645A86">
        <w:t>ным</w:t>
      </w:r>
      <w:proofErr w:type="gramEnd"/>
      <w:r w:rsidR="00645A86">
        <w:t xml:space="preserve"> верхней границе интервала».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>Таким образом, в соответствии с положениями табл. 6</w:t>
      </w:r>
      <w:r w:rsidR="004B054B">
        <w:t>6</w:t>
      </w:r>
      <w:r w:rsidRPr="006E28C1">
        <w:t xml:space="preserve"> ВСН 53-86(р) величина физического износа системы </w:t>
      </w:r>
      <w:r w:rsidR="004B054B">
        <w:t>ЦО,</w:t>
      </w:r>
      <w:r w:rsidRPr="006E28C1">
        <w:t xml:space="preserve"> определённая способом визуального осмотра</w:t>
      </w:r>
      <w:r w:rsidR="004B054B">
        <w:t>,</w:t>
      </w:r>
      <w:r w:rsidRPr="006E28C1">
        <w:t xml:space="preserve"> принимается равной </w:t>
      </w:r>
      <w:r w:rsidR="00645A86">
        <w:t>6</w:t>
      </w:r>
      <w:r w:rsidR="00A842E9">
        <w:t>0</w:t>
      </w:r>
      <w:r w:rsidRPr="006E28C1">
        <w:t xml:space="preserve">%. </w:t>
      </w:r>
      <w:proofErr w:type="gramEnd"/>
    </w:p>
    <w:p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 xml:space="preserve">За окончательную оценку физического износа следует принимать </w:t>
      </w:r>
    </w:p>
    <w:p w:rsidR="006A6CBF" w:rsidRDefault="00C5352C" w:rsidP="00C5352C">
      <w:pPr>
        <w:tabs>
          <w:tab w:val="left" w:pos="2721"/>
        </w:tabs>
        <w:spacing w:line="240" w:lineRule="auto"/>
        <w:jc w:val="both"/>
      </w:pPr>
      <w:r w:rsidRPr="00C5352C">
        <w:lastRenderedPageBreak/>
        <w:t>большее значение - величину физического износа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Pr="004C7C72">
        <w:rPr>
          <w:u w:val="single"/>
        </w:rPr>
        <w:t>%.</w:t>
      </w:r>
    </w:p>
    <w:p w:rsidR="00C5352C" w:rsidRPr="004C7C72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Pr="00C5352C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 xml:space="preserve">МКД № </w:t>
      </w:r>
      <w:r w:rsidR="007330FF">
        <w:t>1</w:t>
      </w:r>
      <w:r w:rsidR="009B162E">
        <w:t>9</w:t>
      </w:r>
      <w:r w:rsidR="00564DC6" w:rsidRPr="00564DC6">
        <w:t xml:space="preserve"> по ул. </w:t>
      </w:r>
      <w:r w:rsidR="00380BC7">
        <w:t>Борисенко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7330FF">
        <w:t>1</w:t>
      </w:r>
      <w:r w:rsidR="009B162E">
        <w:t>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 xml:space="preserve">, запорной арматуры, смесителей и кранов </w:t>
      </w:r>
      <w:r w:rsidR="009B162E">
        <w:t xml:space="preserve"> </w:t>
      </w:r>
      <w:r w:rsidRPr="00F837F8">
        <w:t>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</w:t>
      </w:r>
      <w:proofErr w:type="gramEnd"/>
      <w:r w:rsidR="00602C84"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E87D34" w:rsidRDefault="000E7C68" w:rsidP="000F2DB4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22B4B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325E45" w:rsidRPr="006A0BC4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 w:rsidR="009B162E">
        <w:rPr>
          <w:rFonts w:eastAsia="Times New Roman"/>
        </w:rPr>
        <w:t>80</w:t>
      </w:r>
      <w:r w:rsidRPr="00325E45">
        <w:rPr>
          <w:rFonts w:eastAsia="Times New Roman"/>
        </w:rPr>
        <w:t>%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</w:t>
      </w:r>
      <w:r w:rsidR="00B11E92">
        <w:rPr>
          <w:rFonts w:eastAsia="Times New Roman"/>
        </w:rPr>
        <w:t xml:space="preserve">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7A67FE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6A0BC4" w:rsidRDefault="006A0BC4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:rsidR="003C0E13" w:rsidRPr="004C7C72" w:rsidRDefault="003C0E13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Pr="003C0E13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Отсутствуют</w:t>
      </w:r>
      <w:r w:rsidR="003C0E13">
        <w:rPr>
          <w:u w:val="single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Общедомовые узлы учета потребления газа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0F2DB4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</w:t>
      </w:r>
    </w:p>
    <w:p w:rsidR="00491386" w:rsidRDefault="006569FE" w:rsidP="000F2DB4">
      <w:pPr>
        <w:tabs>
          <w:tab w:val="left" w:pos="2721"/>
        </w:tabs>
        <w:spacing w:line="240" w:lineRule="auto"/>
        <w:jc w:val="both"/>
      </w:pPr>
      <w:proofErr w:type="gramStart"/>
      <w:r w:rsidRPr="006569FE">
        <w:t>Владивостоке</w:t>
      </w:r>
      <w:proofErr w:type="gramEnd"/>
      <w:r w:rsidR="00F92414" w:rsidRPr="00F9241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                     </w:t>
      </w:r>
      <w:r w:rsidR="00491386">
        <w:t xml:space="preserve"> 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11E92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 xml:space="preserve">элемента </w:t>
      </w:r>
      <w:r w:rsidR="00564DC6">
        <w:t xml:space="preserve">«стояки» </w:t>
      </w:r>
      <w:r>
        <w:t>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</w:t>
      </w:r>
      <w:r w:rsidR="003C0E13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proofErr w:type="spellStart"/>
      <w:r w:rsidR="003C0E13">
        <w:rPr>
          <w:rFonts w:eastAsia="Times New Roman"/>
        </w:rPr>
        <w:t>онаружены</w:t>
      </w:r>
      <w:proofErr w:type="spellEnd"/>
      <w:r w:rsidRPr="004C3781">
        <w:rPr>
          <w:rFonts w:eastAsia="Times New Roman"/>
        </w:rPr>
        <w:t xml:space="preserve">. 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7330FF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3C0E13" w:rsidRPr="004C7C72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3C0E13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</w:p>
    <w:p w:rsidR="00491386" w:rsidRPr="00F837F8" w:rsidRDefault="006569FE" w:rsidP="003C0E13">
      <w:pPr>
        <w:tabs>
          <w:tab w:val="left" w:pos="2721"/>
        </w:tabs>
        <w:spacing w:line="240" w:lineRule="auto"/>
        <w:jc w:val="both"/>
      </w:pPr>
      <w:r w:rsidRPr="006569FE">
        <w:t xml:space="preserve">МКД № </w:t>
      </w:r>
      <w:r w:rsidR="007330FF">
        <w:t>1</w:t>
      </w:r>
      <w:r w:rsidR="00B11E92">
        <w:t>9</w:t>
      </w:r>
      <w:r w:rsidRPr="006569FE">
        <w:t xml:space="preserve"> по ул. Борисенко в г. Владивостоке </w:t>
      </w:r>
      <w:r w:rsidR="00491386" w:rsidRPr="00F837F8">
        <w:t>был определён состав элементов системы, относящихся к общему имуществу собственников помещений.</w:t>
      </w:r>
    </w:p>
    <w:p w:rsidR="003C0E13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</w:t>
      </w:r>
    </w:p>
    <w:p w:rsidR="00F42CA5" w:rsidRDefault="006569FE" w:rsidP="003C0E13">
      <w:pPr>
        <w:tabs>
          <w:tab w:val="left" w:pos="2721"/>
        </w:tabs>
        <w:spacing w:line="240" w:lineRule="auto"/>
        <w:jc w:val="both"/>
      </w:pPr>
      <w:r w:rsidRPr="006569FE">
        <w:lastRenderedPageBreak/>
        <w:t xml:space="preserve">Борисенко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системы электроснабжения был проведён в 2018 года.</w:t>
      </w:r>
    </w:p>
    <w:p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3C0E13">
        <w:t>4</w:t>
      </w:r>
      <w:r w:rsidR="00B11E92">
        <w:t xml:space="preserve"> </w:t>
      </w:r>
      <w:r w:rsidR="007330FF">
        <w:t>года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F201BE">
        <w:t>1</w:t>
      </w:r>
      <w:r w:rsidR="007330FF">
        <w:t>5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F201BE">
        <w:t>26</w:t>
      </w:r>
      <w:r w:rsidR="007330FF">
        <w:t xml:space="preserve"> 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F201BE">
        <w:t>1</w:t>
      </w:r>
      <w:r w:rsidR="007330FF">
        <w:t>5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9076E1" w:rsidRDefault="00E87D34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E87D34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843" w:type="dxa"/>
          </w:tcPr>
          <w:p w:rsidR="00E87D34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</w:t>
            </w:r>
            <w:r w:rsidRPr="00E87D34">
              <w:lastRenderedPageBreak/>
              <w:t>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32</w:t>
            </w:r>
          </w:p>
        </w:tc>
        <w:tc>
          <w:tcPr>
            <w:tcW w:w="1843" w:type="dxa"/>
          </w:tcPr>
          <w:p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27</w:t>
            </w:r>
          </w:p>
        </w:tc>
        <w:tc>
          <w:tcPr>
            <w:tcW w:w="1843" w:type="dxa"/>
          </w:tcPr>
          <w:p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8.84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843" w:type="dxa"/>
          </w:tcPr>
          <w:p w:rsidR="007D0632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BA70B6" w:rsidP="007330F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F201BE">
              <w:rPr>
                <w:rFonts w:eastAsia="Times New Roman"/>
                <w:b/>
                <w:bCs/>
                <w:color w:val="424242"/>
              </w:rPr>
              <w:t>2</w:t>
            </w:r>
            <w:r w:rsidR="007330FF">
              <w:rPr>
                <w:rFonts w:eastAsia="Times New Roman"/>
                <w:b/>
                <w:bCs/>
                <w:color w:val="424242"/>
              </w:rPr>
              <w:t>5</w:t>
            </w:r>
            <w:r w:rsidR="00F201BE">
              <w:rPr>
                <w:rFonts w:eastAsia="Times New Roman"/>
                <w:b/>
                <w:bCs/>
                <w:color w:val="424242"/>
              </w:rPr>
              <w:t>.04</w:t>
            </w:r>
          </w:p>
        </w:tc>
      </w:tr>
    </w:tbl>
    <w:p w:rsidR="00F201BE" w:rsidRDefault="000F2DB4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7D0632" w:rsidRPr="007D0632">
        <w:rPr>
          <w:rFonts w:eastAsia="Times New Roman"/>
        </w:rPr>
        <w:t>аким образом</w:t>
      </w:r>
      <w:r>
        <w:rPr>
          <w:rFonts w:eastAsia="Times New Roman"/>
        </w:rPr>
        <w:t>,</w:t>
      </w:r>
      <w:r w:rsidR="007D0632" w:rsidRPr="007D0632">
        <w:rPr>
          <w:rFonts w:eastAsia="Times New Roman"/>
        </w:rPr>
        <w:t xml:space="preserve"> общая величина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F201BE">
        <w:rPr>
          <w:rFonts w:eastAsia="Times New Roman"/>
        </w:rPr>
        <w:t>2</w:t>
      </w:r>
      <w:r w:rsidR="007330FF">
        <w:rPr>
          <w:rFonts w:eastAsia="Times New Roman"/>
        </w:rPr>
        <w:t>5</w:t>
      </w:r>
      <w:r w:rsidR="00F201BE">
        <w:rPr>
          <w:rFonts w:eastAsia="Times New Roman"/>
        </w:rPr>
        <w:t>.04</w:t>
      </w:r>
      <w:r w:rsidR="009076E1">
        <w:rPr>
          <w:rFonts w:eastAsia="Times New Roman"/>
        </w:rPr>
        <w:t xml:space="preserve"> %.</w:t>
      </w:r>
    </w:p>
    <w:p w:rsidR="00F201BE" w:rsidRDefault="00F201BE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01BE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F201BE" w:rsidRDefault="00F201BE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системы электроснабжения в целом п</w:t>
      </w:r>
      <w:r w:rsidR="003C0E13">
        <w:rPr>
          <w:rFonts w:eastAsia="Times New Roman"/>
        </w:rPr>
        <w:t>о сроку эксплуатации составит 2</w:t>
      </w:r>
      <w:r>
        <w:rPr>
          <w:rFonts w:eastAsia="Times New Roman"/>
        </w:rPr>
        <w:t>5%.</w:t>
      </w:r>
    </w:p>
    <w:p w:rsidR="000F2DB4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0F2DB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7330FF">
        <w:rPr>
          <w:rFonts w:eastAsia="Times New Roman"/>
        </w:rPr>
        <w:t xml:space="preserve"> не </w:t>
      </w:r>
      <w:r w:rsidR="00BA70B6">
        <w:rPr>
          <w:rFonts w:eastAsia="Times New Roman"/>
        </w:rPr>
        <w:t xml:space="preserve"> </w:t>
      </w:r>
      <w:r w:rsidR="007330FF" w:rsidRPr="007330FF">
        <w:rPr>
          <w:rFonts w:eastAsia="Times New Roman"/>
        </w:rPr>
        <w:t>выявлены</w:t>
      </w:r>
      <w:r w:rsidR="007330FF">
        <w:rPr>
          <w:rFonts w:eastAsia="Times New Roman"/>
        </w:rPr>
        <w:t>.</w:t>
      </w:r>
    </w:p>
    <w:p w:rsidR="003C0E13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49550F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2</w:t>
      </w:r>
      <w:r w:rsidR="007330FF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3C0E13" w:rsidRPr="009076E1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F1F41" w:rsidRDefault="006F1F4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F1F41">
        <w:rPr>
          <w:rFonts w:eastAsia="Times New Roman"/>
        </w:rPr>
        <w:t xml:space="preserve"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 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3C0E13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 xml:space="preserve">технически система вентиляции </w:t>
      </w:r>
      <w:proofErr w:type="gramStart"/>
      <w:r>
        <w:rPr>
          <w:rFonts w:eastAsia="Times New Roman"/>
        </w:rPr>
        <w:t>представляет из себя</w:t>
      </w:r>
      <w:proofErr w:type="gramEnd"/>
      <w:r>
        <w:rPr>
          <w:rFonts w:eastAsia="Times New Roman"/>
        </w:rPr>
        <w:t xml:space="preserve"> систему </w:t>
      </w:r>
      <w:r w:rsidR="003C0E13">
        <w:rPr>
          <w:rFonts w:eastAsia="Times New Roman"/>
        </w:rPr>
        <w:t>каналов</w:t>
      </w:r>
      <w:r>
        <w:rPr>
          <w:rFonts w:eastAsia="Times New Roman"/>
        </w:rPr>
        <w:t xml:space="preserve">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</w:p>
    <w:p w:rsidR="00A5624D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</w:t>
      </w:r>
      <w:r w:rsidR="00A5624D" w:rsidRPr="003C0E13">
        <w:rPr>
          <w:rFonts w:eastAsia="Times New Roman"/>
          <w:u w:val="single"/>
        </w:rPr>
        <w:t>еличина физического износа элементов «система вентиляции» принимается равной величине физического износа элемента «</w:t>
      </w:r>
      <w:r w:rsidR="00B36CD1" w:rsidRPr="003C0E13">
        <w:rPr>
          <w:rFonts w:eastAsia="Times New Roman"/>
          <w:u w:val="single"/>
        </w:rPr>
        <w:t>стены внутренние</w:t>
      </w:r>
      <w:r w:rsidR="00A5624D" w:rsidRPr="003C0E13">
        <w:rPr>
          <w:rFonts w:eastAsia="Times New Roman"/>
          <w:u w:val="single"/>
        </w:rPr>
        <w:t xml:space="preserve">»  и составляет </w:t>
      </w:r>
      <w:r w:rsidR="00226267" w:rsidRPr="003C0E13">
        <w:rPr>
          <w:rFonts w:eastAsia="Times New Roman"/>
          <w:u w:val="single"/>
        </w:rPr>
        <w:t>80</w:t>
      </w:r>
      <w:r w:rsidR="00A5624D" w:rsidRPr="003C0E13">
        <w:rPr>
          <w:rFonts w:eastAsia="Times New Roman"/>
          <w:u w:val="single"/>
        </w:rPr>
        <w:t>%.</w:t>
      </w:r>
    </w:p>
    <w:p w:rsidR="003C0E13" w:rsidRP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3C0E13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44231">
        <w:rPr>
          <w:rFonts w:eastAsia="Times New Roman"/>
        </w:rPr>
        <w:lastRenderedPageBreak/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 xml:space="preserve">К СТАНДАРТ» не </w:t>
      </w:r>
    </w:p>
    <w:p w:rsidR="00D00B19" w:rsidRPr="00D00B19" w:rsidRDefault="00E44231" w:rsidP="003C0E13">
      <w:pPr>
        <w:tabs>
          <w:tab w:val="left" w:pos="2721"/>
        </w:tabs>
        <w:spacing w:line="240" w:lineRule="auto"/>
        <w:jc w:val="both"/>
        <w:rPr>
          <w:rFonts w:eastAsia="Times New Roman"/>
          <w:b/>
        </w:rPr>
      </w:pPr>
      <w:r>
        <w:rPr>
          <w:rFonts w:eastAsia="Times New Roman"/>
        </w:rPr>
        <w:t>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494681" w:rsidRDefault="00E44231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173478" w:rsidRDefault="00173478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6569FE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31 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0754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7579E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5153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579EA" w:rsidP="00844B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C2EA2">
              <w:rPr>
                <w:rFonts w:eastAsia="Times New Roman"/>
                <w:bCs/>
              </w:rPr>
              <w:t>2</w:t>
            </w:r>
            <w:r w:rsidR="00A0754A">
              <w:rPr>
                <w:rFonts w:eastAsia="Times New Roman"/>
                <w:bCs/>
              </w:rPr>
              <w:t>5</w:t>
            </w:r>
          </w:p>
        </w:tc>
      </w:tr>
      <w:tr w:rsidR="007579EA" w:rsidRPr="00E44231" w:rsidTr="00DC0920">
        <w:tc>
          <w:tcPr>
            <w:tcW w:w="534" w:type="dxa"/>
          </w:tcPr>
          <w:p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:rsidR="007579EA" w:rsidRDefault="00A0754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46495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7579EA" w:rsidRDefault="00EF01C7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A0754A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2C14D1" w:rsidRPr="00E44231" w:rsidTr="00DC0920">
        <w:tc>
          <w:tcPr>
            <w:tcW w:w="534" w:type="dxa"/>
          </w:tcPr>
          <w:p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842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F201B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F201B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23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72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F201B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C2E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D7623" w:rsidRPr="00E44231" w:rsidRDefault="007C2EA2" w:rsidP="00F201B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201BE">
              <w:rPr>
                <w:rFonts w:eastAsia="Times New Roman"/>
                <w:bCs/>
              </w:rPr>
              <w:t>6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D7623" w:rsidRPr="00E44231" w:rsidRDefault="00EF01C7" w:rsidP="00A0754A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67.91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7C2EA2">
        <w:rPr>
          <w:u w:val="single"/>
        </w:rPr>
        <w:t>1</w:t>
      </w:r>
      <w:r w:rsidR="002C14D1">
        <w:rPr>
          <w:u w:val="single"/>
        </w:rPr>
        <w:t>9</w:t>
      </w:r>
      <w:r w:rsidR="00BF1FF4" w:rsidRPr="00B1620D">
        <w:rPr>
          <w:u w:val="single"/>
        </w:rPr>
        <w:t xml:space="preserve"> в целом </w:t>
      </w:r>
      <w:r w:rsidR="000F2DB4">
        <w:rPr>
          <w:u w:val="single"/>
        </w:rPr>
        <w:t xml:space="preserve"> по состоянию на </w:t>
      </w:r>
      <w:r w:rsidR="003C0E13">
        <w:rPr>
          <w:u w:val="single"/>
        </w:rPr>
        <w:t>11</w:t>
      </w:r>
      <w:r w:rsidR="000F2DB4">
        <w:rPr>
          <w:u w:val="single"/>
        </w:rPr>
        <w:t>.0</w:t>
      </w:r>
      <w:r w:rsidR="003C0E13">
        <w:rPr>
          <w:u w:val="single"/>
        </w:rPr>
        <w:t>5</w:t>
      </w:r>
      <w:r w:rsidR="000F2DB4">
        <w:rPr>
          <w:u w:val="single"/>
        </w:rPr>
        <w:t>. 202</w:t>
      </w:r>
      <w:r w:rsidR="003C0E13">
        <w:rPr>
          <w:u w:val="single"/>
        </w:rPr>
        <w:t>2</w:t>
      </w:r>
      <w:r w:rsidR="000F2DB4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7C2EA2">
        <w:rPr>
          <w:u w:val="single"/>
        </w:rPr>
        <w:t>6</w:t>
      </w:r>
      <w:r w:rsidR="005A47A6">
        <w:rPr>
          <w:u w:val="single"/>
        </w:rPr>
        <w:t>8</w:t>
      </w:r>
      <w:bookmarkStart w:id="1" w:name="_GoBack"/>
      <w:bookmarkEnd w:id="1"/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С уважением,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814A70" w:rsidRDefault="00814A70" w:rsidP="00814A70">
      <w:pPr>
        <w:tabs>
          <w:tab w:val="left" w:pos="2721"/>
        </w:tabs>
        <w:spacing w:line="240" w:lineRule="auto"/>
        <w:jc w:val="both"/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814A70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9C10ED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4A" w:rsidRDefault="00A0754A" w:rsidP="00D54D85">
      <w:pPr>
        <w:spacing w:line="240" w:lineRule="auto"/>
      </w:pPr>
      <w:r>
        <w:separator/>
      </w:r>
    </w:p>
  </w:endnote>
  <w:endnote w:type="continuationSeparator" w:id="0">
    <w:p w:rsidR="00A0754A" w:rsidRDefault="00A0754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4A" w:rsidRDefault="00A0754A" w:rsidP="00D54D85">
      <w:pPr>
        <w:spacing w:line="240" w:lineRule="auto"/>
      </w:pPr>
      <w:r>
        <w:separator/>
      </w:r>
    </w:p>
  </w:footnote>
  <w:footnote w:type="continuationSeparator" w:id="0">
    <w:p w:rsidR="00A0754A" w:rsidRDefault="00A0754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4A" w:rsidRPr="00D54D85" w:rsidRDefault="00A0754A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D519B"/>
    <w:rsid w:val="000E6A33"/>
    <w:rsid w:val="000E7C68"/>
    <w:rsid w:val="000F14CF"/>
    <w:rsid w:val="000F2517"/>
    <w:rsid w:val="000F2DB4"/>
    <w:rsid w:val="000F3E17"/>
    <w:rsid w:val="00107106"/>
    <w:rsid w:val="00110748"/>
    <w:rsid w:val="00110BCB"/>
    <w:rsid w:val="00112587"/>
    <w:rsid w:val="001127F0"/>
    <w:rsid w:val="00115C37"/>
    <w:rsid w:val="00120DF3"/>
    <w:rsid w:val="00127650"/>
    <w:rsid w:val="001318BC"/>
    <w:rsid w:val="00131938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478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32AF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DA8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0F2"/>
    <w:rsid w:val="003A07E2"/>
    <w:rsid w:val="003A47CC"/>
    <w:rsid w:val="003B030D"/>
    <w:rsid w:val="003B09F7"/>
    <w:rsid w:val="003B1DAA"/>
    <w:rsid w:val="003B1FFD"/>
    <w:rsid w:val="003B25F0"/>
    <w:rsid w:val="003B6878"/>
    <w:rsid w:val="003C0E13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3F6BE8"/>
    <w:rsid w:val="00401F25"/>
    <w:rsid w:val="00403C44"/>
    <w:rsid w:val="00406DCE"/>
    <w:rsid w:val="00407327"/>
    <w:rsid w:val="0041687F"/>
    <w:rsid w:val="00440E98"/>
    <w:rsid w:val="00441450"/>
    <w:rsid w:val="00441E7D"/>
    <w:rsid w:val="00444161"/>
    <w:rsid w:val="00446512"/>
    <w:rsid w:val="00447A9D"/>
    <w:rsid w:val="00451824"/>
    <w:rsid w:val="00454598"/>
    <w:rsid w:val="00454DBA"/>
    <w:rsid w:val="00455E96"/>
    <w:rsid w:val="004560C1"/>
    <w:rsid w:val="004618A7"/>
    <w:rsid w:val="00464954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47A6"/>
    <w:rsid w:val="005A4A18"/>
    <w:rsid w:val="005A7BA2"/>
    <w:rsid w:val="005B46DC"/>
    <w:rsid w:val="005C5B91"/>
    <w:rsid w:val="005D2B92"/>
    <w:rsid w:val="005E0A7C"/>
    <w:rsid w:val="005E1A79"/>
    <w:rsid w:val="005E32FF"/>
    <w:rsid w:val="005E5395"/>
    <w:rsid w:val="005F383C"/>
    <w:rsid w:val="00602C84"/>
    <w:rsid w:val="00606780"/>
    <w:rsid w:val="00607B01"/>
    <w:rsid w:val="00611940"/>
    <w:rsid w:val="0061591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0FB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1B4"/>
    <w:rsid w:val="00670B38"/>
    <w:rsid w:val="00680387"/>
    <w:rsid w:val="00683818"/>
    <w:rsid w:val="00686ECA"/>
    <w:rsid w:val="00687AAF"/>
    <w:rsid w:val="0069119E"/>
    <w:rsid w:val="00694A79"/>
    <w:rsid w:val="00696906"/>
    <w:rsid w:val="006A0BC4"/>
    <w:rsid w:val="006A6CBF"/>
    <w:rsid w:val="006B0124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6F1F41"/>
    <w:rsid w:val="00710F18"/>
    <w:rsid w:val="00714414"/>
    <w:rsid w:val="0071583B"/>
    <w:rsid w:val="00725C78"/>
    <w:rsid w:val="007330FF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553E"/>
    <w:rsid w:val="0079675B"/>
    <w:rsid w:val="00796B3C"/>
    <w:rsid w:val="007A2D2B"/>
    <w:rsid w:val="007A3DAB"/>
    <w:rsid w:val="007A67FE"/>
    <w:rsid w:val="007B4837"/>
    <w:rsid w:val="007B739D"/>
    <w:rsid w:val="007B778A"/>
    <w:rsid w:val="007C2EA2"/>
    <w:rsid w:val="007C598B"/>
    <w:rsid w:val="007D0632"/>
    <w:rsid w:val="007D6453"/>
    <w:rsid w:val="007D7F70"/>
    <w:rsid w:val="007E1196"/>
    <w:rsid w:val="007E4B3B"/>
    <w:rsid w:val="007E4EDA"/>
    <w:rsid w:val="007E6212"/>
    <w:rsid w:val="007F203E"/>
    <w:rsid w:val="007F4A80"/>
    <w:rsid w:val="008032C5"/>
    <w:rsid w:val="00807EC6"/>
    <w:rsid w:val="00811C9E"/>
    <w:rsid w:val="008134A7"/>
    <w:rsid w:val="00814A70"/>
    <w:rsid w:val="0082151B"/>
    <w:rsid w:val="00821662"/>
    <w:rsid w:val="00822ADE"/>
    <w:rsid w:val="00825073"/>
    <w:rsid w:val="00835A23"/>
    <w:rsid w:val="00843C1E"/>
    <w:rsid w:val="00844BA2"/>
    <w:rsid w:val="00844BF6"/>
    <w:rsid w:val="00847ADE"/>
    <w:rsid w:val="008503A0"/>
    <w:rsid w:val="008536D8"/>
    <w:rsid w:val="00856765"/>
    <w:rsid w:val="00857956"/>
    <w:rsid w:val="008601B8"/>
    <w:rsid w:val="00860A0D"/>
    <w:rsid w:val="00865268"/>
    <w:rsid w:val="008655B1"/>
    <w:rsid w:val="0086644D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8A8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62E"/>
    <w:rsid w:val="009B1DB4"/>
    <w:rsid w:val="009B4A10"/>
    <w:rsid w:val="009B6AC7"/>
    <w:rsid w:val="009C0EAD"/>
    <w:rsid w:val="009C10ED"/>
    <w:rsid w:val="009C3127"/>
    <w:rsid w:val="009C6725"/>
    <w:rsid w:val="009C6ADA"/>
    <w:rsid w:val="009C7199"/>
    <w:rsid w:val="009E0E02"/>
    <w:rsid w:val="009E1177"/>
    <w:rsid w:val="009E1208"/>
    <w:rsid w:val="009E227F"/>
    <w:rsid w:val="009E4C4C"/>
    <w:rsid w:val="009F5B68"/>
    <w:rsid w:val="00A00798"/>
    <w:rsid w:val="00A00F4D"/>
    <w:rsid w:val="00A0754A"/>
    <w:rsid w:val="00A07F15"/>
    <w:rsid w:val="00A120C7"/>
    <w:rsid w:val="00A16468"/>
    <w:rsid w:val="00A205F2"/>
    <w:rsid w:val="00A23CF3"/>
    <w:rsid w:val="00A2655F"/>
    <w:rsid w:val="00A311C9"/>
    <w:rsid w:val="00A339B8"/>
    <w:rsid w:val="00A366AD"/>
    <w:rsid w:val="00A3672D"/>
    <w:rsid w:val="00A368FB"/>
    <w:rsid w:val="00A37CC2"/>
    <w:rsid w:val="00A43FA2"/>
    <w:rsid w:val="00A475EC"/>
    <w:rsid w:val="00A51A13"/>
    <w:rsid w:val="00A527F6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1DF8"/>
    <w:rsid w:val="00AE4C67"/>
    <w:rsid w:val="00AE5138"/>
    <w:rsid w:val="00AE6115"/>
    <w:rsid w:val="00AF06E0"/>
    <w:rsid w:val="00AF1336"/>
    <w:rsid w:val="00AF1716"/>
    <w:rsid w:val="00AF5B3E"/>
    <w:rsid w:val="00B01253"/>
    <w:rsid w:val="00B0262E"/>
    <w:rsid w:val="00B044E4"/>
    <w:rsid w:val="00B05E16"/>
    <w:rsid w:val="00B109C1"/>
    <w:rsid w:val="00B1177E"/>
    <w:rsid w:val="00B11E92"/>
    <w:rsid w:val="00B1620D"/>
    <w:rsid w:val="00B279E5"/>
    <w:rsid w:val="00B36CD1"/>
    <w:rsid w:val="00B423A5"/>
    <w:rsid w:val="00B43689"/>
    <w:rsid w:val="00B46B6E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B459C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1A7B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52C"/>
    <w:rsid w:val="00C53863"/>
    <w:rsid w:val="00C61D45"/>
    <w:rsid w:val="00C64A3C"/>
    <w:rsid w:val="00C64CB8"/>
    <w:rsid w:val="00C65715"/>
    <w:rsid w:val="00C70C56"/>
    <w:rsid w:val="00C71103"/>
    <w:rsid w:val="00C7282B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1C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06F84"/>
    <w:rsid w:val="00D10DF9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2CDD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1D18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01C7"/>
    <w:rsid w:val="00EF1B71"/>
    <w:rsid w:val="00EF6986"/>
    <w:rsid w:val="00EF7A0A"/>
    <w:rsid w:val="00F003CB"/>
    <w:rsid w:val="00F05246"/>
    <w:rsid w:val="00F05457"/>
    <w:rsid w:val="00F07335"/>
    <w:rsid w:val="00F104BB"/>
    <w:rsid w:val="00F1263C"/>
    <w:rsid w:val="00F1771A"/>
    <w:rsid w:val="00F201BE"/>
    <w:rsid w:val="00F268F6"/>
    <w:rsid w:val="00F305D6"/>
    <w:rsid w:val="00F31BD1"/>
    <w:rsid w:val="00F33EDB"/>
    <w:rsid w:val="00F42CA5"/>
    <w:rsid w:val="00F45901"/>
    <w:rsid w:val="00F46909"/>
    <w:rsid w:val="00F50CF5"/>
    <w:rsid w:val="00F52161"/>
    <w:rsid w:val="00F61CDD"/>
    <w:rsid w:val="00F61D6C"/>
    <w:rsid w:val="00F629C3"/>
    <w:rsid w:val="00F62DC0"/>
    <w:rsid w:val="00F64B99"/>
    <w:rsid w:val="00F67D90"/>
    <w:rsid w:val="00F74848"/>
    <w:rsid w:val="00F763DC"/>
    <w:rsid w:val="00F837F8"/>
    <w:rsid w:val="00F87722"/>
    <w:rsid w:val="00F90FC9"/>
    <w:rsid w:val="00F912C3"/>
    <w:rsid w:val="00F92414"/>
    <w:rsid w:val="00F92FEE"/>
    <w:rsid w:val="00F95686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D15F2-29CF-4553-A9E8-171289B46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27</Pages>
  <Words>9610</Words>
  <Characters>54783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15</cp:revision>
  <cp:lastPrinted>2020-10-27T00:22:00Z</cp:lastPrinted>
  <dcterms:created xsi:type="dcterms:W3CDTF">2022-07-19T01:47:00Z</dcterms:created>
  <dcterms:modified xsi:type="dcterms:W3CDTF">2022-07-20T01:28:00Z</dcterms:modified>
</cp:coreProperties>
</file>