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6396998E" w14:textId="77777777" w:rsidTr="00680387">
        <w:trPr>
          <w:trHeight w:val="1194"/>
        </w:trPr>
        <w:tc>
          <w:tcPr>
            <w:tcW w:w="3227" w:type="dxa"/>
          </w:tcPr>
          <w:p w14:paraId="05240AC8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AC30B34" wp14:editId="5791ABF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52BE53AD" w14:textId="4C8432AD" w:rsidR="007C598B" w:rsidRPr="00A75D37" w:rsidRDefault="00B714C2" w:rsidP="000A5DC8">
            <w:pPr>
              <w:ind w:left="317"/>
              <w:jc w:val="left"/>
            </w:pPr>
            <w:r w:rsidRPr="00A75D37">
              <w:t>690012 г.</w:t>
            </w:r>
            <w:r w:rsidR="007C598B" w:rsidRPr="00A75D37">
              <w:t xml:space="preserve"> Владивосток, ул. Калинина, д. 84, оф. 9</w:t>
            </w:r>
          </w:p>
          <w:p w14:paraId="1FBEFAAE" w14:textId="77777777" w:rsidR="000A5DC8" w:rsidRPr="000A5DC8" w:rsidRDefault="007C598B" w:rsidP="000A5DC8">
            <w:pPr>
              <w:ind w:left="317"/>
              <w:jc w:val="left"/>
              <w:rPr>
                <w:lang w:val="en-US"/>
              </w:rPr>
            </w:pPr>
            <w:r w:rsidRPr="00A75D37">
              <w:t>Тел</w:t>
            </w:r>
            <w:r w:rsidRPr="000A5DC8">
              <w:rPr>
                <w:lang w:val="en-US"/>
              </w:rPr>
              <w:t>.:  8 (423) 201-28-21</w:t>
            </w:r>
          </w:p>
          <w:p w14:paraId="6A9CF673" w14:textId="2FBDCF1B" w:rsidR="007C598B" w:rsidRPr="000A5DC8" w:rsidRDefault="007C598B" w:rsidP="000A5DC8">
            <w:pPr>
              <w:ind w:left="317"/>
              <w:jc w:val="left"/>
              <w:rPr>
                <w:lang w:val="en-US"/>
              </w:rPr>
            </w:pPr>
            <w:r w:rsidRPr="00A75D37">
              <w:rPr>
                <w:lang w:val="en-US"/>
              </w:rPr>
              <w:t>e</w:t>
            </w:r>
            <w:r w:rsidRPr="000A5DC8">
              <w:rPr>
                <w:lang w:val="en-US"/>
              </w:rPr>
              <w:t>-</w:t>
            </w:r>
            <w:r w:rsidRPr="00A75D37">
              <w:rPr>
                <w:lang w:val="en-US"/>
              </w:rPr>
              <w:t>mail</w:t>
            </w:r>
            <w:r w:rsidRPr="000A5DC8">
              <w:rPr>
                <w:lang w:val="en-US"/>
              </w:rPr>
              <w:t xml:space="preserve">: </w:t>
            </w:r>
            <w:hyperlink r:id="rId9" w:history="1">
              <w:r w:rsidRPr="00A75D37">
                <w:rPr>
                  <w:rStyle w:val="aa"/>
                  <w:lang w:val="en-US"/>
                </w:rPr>
                <w:t>ukstandart</w:t>
              </w:r>
              <w:r w:rsidRPr="000A5DC8">
                <w:rPr>
                  <w:rStyle w:val="aa"/>
                  <w:lang w:val="en-US"/>
                </w:rPr>
                <w:t>-</w:t>
              </w:r>
              <w:r w:rsidRPr="00A75D37">
                <w:rPr>
                  <w:rStyle w:val="aa"/>
                  <w:lang w:val="en-US"/>
                </w:rPr>
                <w:t>dv</w:t>
              </w:r>
              <w:r w:rsidRPr="000A5DC8">
                <w:rPr>
                  <w:rStyle w:val="aa"/>
                  <w:lang w:val="en-US"/>
                </w:rPr>
                <w:t>@</w:t>
              </w:r>
              <w:r w:rsidRPr="00A75D37">
                <w:rPr>
                  <w:rStyle w:val="aa"/>
                  <w:lang w:val="en-US"/>
                </w:rPr>
                <w:t>mail</w:t>
              </w:r>
              <w:r w:rsidRPr="000A5DC8">
                <w:rPr>
                  <w:rStyle w:val="aa"/>
                  <w:lang w:val="en-US"/>
                </w:rPr>
                <w:t>.</w:t>
              </w:r>
              <w:r w:rsidRPr="00A75D37">
                <w:rPr>
                  <w:rStyle w:val="aa"/>
                  <w:lang w:val="en-US"/>
                </w:rPr>
                <w:t>ru</w:t>
              </w:r>
            </w:hyperlink>
          </w:p>
          <w:p w14:paraId="22A79B7B" w14:textId="77777777" w:rsidR="007C598B" w:rsidRPr="00A75D37" w:rsidRDefault="007C598B" w:rsidP="000A5DC8">
            <w:pPr>
              <w:ind w:left="317"/>
              <w:jc w:val="left"/>
            </w:pPr>
            <w:r w:rsidRPr="00A75D37">
              <w:t xml:space="preserve">сайт: </w:t>
            </w:r>
            <w:hyperlink r:id="rId10" w:history="1">
              <w:r w:rsidRPr="00A75D37">
                <w:rPr>
                  <w:rStyle w:val="aa"/>
                  <w:lang w:val="en-US"/>
                </w:rPr>
                <w:t>http</w:t>
              </w:r>
              <w:r w:rsidRPr="00A75D37">
                <w:rPr>
                  <w:rStyle w:val="aa"/>
                </w:rPr>
                <w:t>://</w:t>
              </w:r>
              <w:r w:rsidRPr="00A75D37">
                <w:rPr>
                  <w:rStyle w:val="aa"/>
                  <w:lang w:val="en-US"/>
                </w:rPr>
                <w:t>ukstandart</w:t>
              </w:r>
              <w:r w:rsidRPr="00A75D37">
                <w:rPr>
                  <w:rStyle w:val="aa"/>
                </w:rPr>
                <w:t>-</w:t>
              </w:r>
              <w:r w:rsidRPr="00A75D37">
                <w:rPr>
                  <w:rStyle w:val="aa"/>
                  <w:lang w:val="en-US"/>
                </w:rPr>
                <w:t>dv</w:t>
              </w:r>
              <w:r w:rsidRPr="00A75D37">
                <w:rPr>
                  <w:rStyle w:val="aa"/>
                </w:rPr>
                <w:t>.</w:t>
              </w:r>
              <w:r w:rsidRPr="00A75D37">
                <w:rPr>
                  <w:rStyle w:val="aa"/>
                  <w:lang w:val="en-US"/>
                </w:rPr>
                <w:t>ru</w:t>
              </w:r>
              <w:r w:rsidRPr="00A75D37">
                <w:rPr>
                  <w:rStyle w:val="aa"/>
                </w:rPr>
                <w:t>/</w:t>
              </w:r>
            </w:hyperlink>
          </w:p>
          <w:p w14:paraId="13048146" w14:textId="77777777" w:rsidR="007C598B" w:rsidRPr="00A75D37" w:rsidRDefault="007C598B" w:rsidP="000A5DC8">
            <w:pPr>
              <w:ind w:left="317"/>
              <w:jc w:val="left"/>
            </w:pPr>
          </w:p>
          <w:p w14:paraId="2EE007C3" w14:textId="3797FC1B" w:rsidR="007C598B" w:rsidRPr="00D54D85" w:rsidRDefault="007C598B" w:rsidP="00A75D37">
            <w:pPr>
              <w:ind w:left="317"/>
            </w:pPr>
            <w:r w:rsidRPr="00A75D37">
              <w:t xml:space="preserve">Исх. </w:t>
            </w:r>
            <w:r w:rsidR="003B09F7" w:rsidRPr="00A75D37">
              <w:t>№______ «</w:t>
            </w:r>
            <w:r w:rsidR="005A7BA2" w:rsidRPr="00A75D37">
              <w:t>___</w:t>
            </w:r>
            <w:r w:rsidR="00B714C2" w:rsidRPr="00A75D37">
              <w:t>_» _</w:t>
            </w:r>
            <w:r w:rsidR="00E92669" w:rsidRPr="00A75D37">
              <w:t>_______________</w:t>
            </w:r>
            <w:r w:rsidR="00302C73" w:rsidRPr="00A75D37">
              <w:t xml:space="preserve"> </w:t>
            </w:r>
            <w:r w:rsidRPr="00A75D37">
              <w:t>20</w:t>
            </w:r>
            <w:r w:rsidR="00EA4924" w:rsidRPr="00A75D37">
              <w:t>2</w:t>
            </w:r>
            <w:r w:rsidR="00B714C2">
              <w:t>4</w:t>
            </w:r>
            <w:r w:rsidRPr="00A75D37">
              <w:t xml:space="preserve"> г.</w:t>
            </w:r>
          </w:p>
        </w:tc>
      </w:tr>
      <w:tr w:rsidR="007C598B" w14:paraId="77EDC674" w14:textId="77777777" w:rsidTr="00680387">
        <w:trPr>
          <w:trHeight w:val="703"/>
        </w:trPr>
        <w:tc>
          <w:tcPr>
            <w:tcW w:w="3227" w:type="dxa"/>
          </w:tcPr>
          <w:p w14:paraId="238DD4FF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13311082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5C5304D8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7E3573C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679685D1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152BD2D0" w14:textId="223D04CD" w:rsidR="00B714C2" w:rsidRDefault="004C7F92" w:rsidP="00B714C2">
      <w:pPr>
        <w:tabs>
          <w:tab w:val="left" w:pos="2721"/>
        </w:tabs>
        <w:spacing w:line="240" w:lineRule="auto"/>
        <w:ind w:left="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447061">
        <w:t xml:space="preserve">29 </w:t>
      </w:r>
      <w:r w:rsidR="00250116" w:rsidRPr="004C7F92">
        <w:t>по</w:t>
      </w:r>
      <w:r w:rsidRPr="004C7F92">
        <w:t xml:space="preserve"> ул</w:t>
      </w:r>
      <w:r w:rsidR="00250116">
        <w:t xml:space="preserve">. </w:t>
      </w:r>
      <w:r w:rsidR="00447061">
        <w:t>Фастовская</w:t>
      </w:r>
      <w:r w:rsidR="00250116">
        <w:t xml:space="preserve"> </w:t>
      </w:r>
      <w:r w:rsidRPr="004C7F92">
        <w:t xml:space="preserve">в г. Владивостоке, а также здания в целом, </w:t>
      </w:r>
    </w:p>
    <w:p w14:paraId="149887DB" w14:textId="7C3B9764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>с обоснованием по</w:t>
      </w:r>
      <w:r>
        <w:t>лученных в ходе расчёта величин</w:t>
      </w:r>
      <w:r w:rsidR="00250116">
        <w:t>.</w:t>
      </w:r>
    </w:p>
    <w:p w14:paraId="3AA0A9B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409C6E95" w14:textId="578325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447061">
        <w:t>29</w:t>
      </w:r>
      <w:r w:rsidR="009C3127" w:rsidRPr="009C3127">
        <w:t xml:space="preserve"> по ул. </w:t>
      </w:r>
      <w:r w:rsidR="00447061">
        <w:t>Фастовская</w:t>
      </w:r>
      <w:r>
        <w:t xml:space="preserve">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7603B0">
        <w:t>в» (в дальнейшем Сборник № 28),</w:t>
      </w:r>
      <w:r w:rsidR="007603B0" w:rsidRPr="007603B0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4C4B2970" w14:textId="501FB141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</w:pPr>
      <w:r w:rsidRPr="007603B0">
        <w:t>В соответствии с положениями вышеуказанных документов техническое состояние МКД разделяется на:</w:t>
      </w:r>
      <w:r w:rsidR="00250116">
        <w:t xml:space="preserve"> </w:t>
      </w:r>
    </w:p>
    <w:p w14:paraId="7A818952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</w:pPr>
      <w:r w:rsidRPr="007603B0">
        <w:t xml:space="preserve">а) нормативное техническое состояние: </w:t>
      </w:r>
    </w:p>
    <w:p w14:paraId="567E149C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</w:pPr>
      <w:r w:rsidRPr="007603B0"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3DE98E65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</w:pPr>
      <w:r w:rsidRPr="007603B0">
        <w:t xml:space="preserve">б) работоспособное техническое состояние: </w:t>
      </w:r>
    </w:p>
    <w:p w14:paraId="44089DD8" w14:textId="2802D3ED" w:rsidR="007603B0" w:rsidRPr="007603B0" w:rsidRDefault="007603B0" w:rsidP="00250116">
      <w:pPr>
        <w:tabs>
          <w:tab w:val="left" w:pos="2721"/>
        </w:tabs>
        <w:spacing w:line="240" w:lineRule="auto"/>
        <w:ind w:firstLine="709"/>
        <w:jc w:val="both"/>
      </w:pPr>
      <w:r w:rsidRPr="007603B0"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199C498D" w14:textId="4980D0E5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</w:pPr>
      <w:r w:rsidRPr="007603B0">
        <w:t>в) ограниченно-работоспособное техническое состояние:</w:t>
      </w:r>
    </w:p>
    <w:p w14:paraId="1BBE7726" w14:textId="2EB1D4D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</w:pPr>
      <w:r w:rsidRPr="007603B0"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</w:t>
      </w:r>
      <w:r w:rsidRPr="007603B0">
        <w:lastRenderedPageBreak/>
        <w:t>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</w:t>
      </w:r>
      <w:r w:rsidR="006C21D4">
        <w:t xml:space="preserve">                            </w:t>
      </w:r>
      <w:r w:rsidRPr="007603B0">
        <w:t xml:space="preserve">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4EDA6DF" w14:textId="244BC23C" w:rsidR="007603B0" w:rsidRPr="007603B0" w:rsidRDefault="002A7033" w:rsidP="007603B0">
      <w:pPr>
        <w:tabs>
          <w:tab w:val="left" w:pos="2721"/>
        </w:tabs>
        <w:spacing w:line="240" w:lineRule="auto"/>
        <w:ind w:firstLine="709"/>
        <w:jc w:val="both"/>
      </w:pPr>
      <w:r w:rsidRPr="007603B0">
        <w:t>г) аварийное</w:t>
      </w:r>
      <w:r w:rsidR="007603B0" w:rsidRPr="007603B0">
        <w:t xml:space="preserve"> состояние: </w:t>
      </w:r>
    </w:p>
    <w:p w14:paraId="5C27B072" w14:textId="77777777" w:rsidR="007603B0" w:rsidRPr="004C7F92" w:rsidRDefault="007603B0" w:rsidP="007603B0">
      <w:pPr>
        <w:tabs>
          <w:tab w:val="left" w:pos="2721"/>
        </w:tabs>
        <w:spacing w:line="240" w:lineRule="auto"/>
        <w:ind w:firstLine="709"/>
        <w:jc w:val="both"/>
      </w:pPr>
      <w:r w:rsidRPr="007603B0"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79A8F3EE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</w:t>
      </w:r>
      <w:r w:rsidR="00ED7671">
        <w:t xml:space="preserve">, </w:t>
      </w:r>
      <w:r w:rsidR="00ED7671" w:rsidRPr="00ED7671">
        <w:t>ГОСТ 31937-2011 «Здания и сооружения. Правила обследования и мони</w:t>
      </w:r>
      <w:r w:rsidR="00ED7671">
        <w:t>торинга технического состояния»</w:t>
      </w:r>
      <w:r w:rsidRPr="004C7F92">
        <w:t>.</w:t>
      </w:r>
    </w:p>
    <w:p w14:paraId="61A2EE97" w14:textId="582584E5" w:rsidR="007603B0" w:rsidRDefault="00FF5271" w:rsidP="007603B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>и г. Владивостока.</w:t>
      </w:r>
    </w:p>
    <w:p w14:paraId="42A7FDE2" w14:textId="57D5A588" w:rsidR="001A08BA" w:rsidRDefault="007603B0" w:rsidP="007603B0">
      <w:pPr>
        <w:tabs>
          <w:tab w:val="left" w:pos="2721"/>
        </w:tabs>
        <w:spacing w:line="240" w:lineRule="auto"/>
        <w:ind w:firstLine="709"/>
        <w:jc w:val="both"/>
      </w:pPr>
      <w:r w:rsidRPr="007603B0">
        <w:t xml:space="preserve">Величины физического износа конструктивных элементов, внутренних инженерных систем МКД № </w:t>
      </w:r>
      <w:r w:rsidR="00447061">
        <w:t>29</w:t>
      </w:r>
      <w:r w:rsidRPr="007603B0">
        <w:t xml:space="preserve"> по ул. </w:t>
      </w:r>
      <w:r w:rsidR="00447061">
        <w:t>Фастовская</w:t>
      </w:r>
      <w:r w:rsidRPr="007603B0">
        <w:t xml:space="preserve"> в г. </w:t>
      </w:r>
      <w:r w:rsidR="00250116" w:rsidRPr="007603B0">
        <w:t xml:space="preserve">Владивостоке, </w:t>
      </w:r>
      <w:r w:rsidRPr="007603B0">
        <w:t>а также здания в целом, были определена нижеследующим образом:</w:t>
      </w:r>
    </w:p>
    <w:p w14:paraId="41C39793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079ABF64" w14:textId="64A20BAB" w:rsidR="00691A8C" w:rsidRDefault="0098168F" w:rsidP="00223F1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</w:t>
      </w:r>
      <w:r w:rsidR="00805F17" w:rsidRPr="00805F17">
        <w:t>ГОСТ 7473-2010</w:t>
      </w:r>
      <w:r w:rsidR="00805F17">
        <w:t xml:space="preserve"> </w:t>
      </w:r>
      <w:r w:rsidR="00223F1B">
        <w:t>«</w:t>
      </w:r>
      <w:r w:rsidR="00223F1B" w:rsidRPr="00223F1B">
        <w:t>С</w:t>
      </w:r>
      <w:r w:rsidR="00223F1B">
        <w:t xml:space="preserve">меси бетонные. </w:t>
      </w:r>
      <w:r w:rsidR="00223F1B" w:rsidRPr="00223F1B">
        <w:t>Технические условия</w:t>
      </w:r>
      <w:r w:rsidR="00223F1B">
        <w:t xml:space="preserve">» </w:t>
      </w:r>
      <w:r>
        <w:t>м</w:t>
      </w:r>
      <w:r w:rsidRPr="0098168F">
        <w:t>инимальная</w:t>
      </w:r>
      <w:r>
        <w:t xml:space="preserve"> продолжительность эффективной </w:t>
      </w:r>
      <w:r w:rsidRPr="0098168F">
        <w:t xml:space="preserve">эксплуатации </w:t>
      </w:r>
      <w:r w:rsidR="00454143">
        <w:t xml:space="preserve">конструктивного </w:t>
      </w:r>
      <w:r w:rsidRPr="0098168F">
        <w:t>элемент</w:t>
      </w:r>
      <w:r>
        <w:t xml:space="preserve">а </w:t>
      </w:r>
      <w:r w:rsidR="00892693">
        <w:t>«</w:t>
      </w:r>
      <w:r w:rsidR="00805F17" w:rsidRPr="00805F17">
        <w:t>монолитная железобетонная плита толщиной 1200мм, бетон В30 F100 W4</w:t>
      </w:r>
      <w:r w:rsidR="00250116">
        <w:t xml:space="preserve">» </w:t>
      </w:r>
      <w:r w:rsidR="00250116" w:rsidRPr="0098168F">
        <w:t>до</w:t>
      </w:r>
      <w:r>
        <w:t xml:space="preserve"> капиталь</w:t>
      </w:r>
      <w:r w:rsidR="00691A8C">
        <w:t xml:space="preserve">ного ремонта составляет </w:t>
      </w:r>
      <w:r w:rsidR="00805F17">
        <w:t>125</w:t>
      </w:r>
      <w:r w:rsidR="00691A8C">
        <w:t xml:space="preserve"> лет.</w:t>
      </w:r>
    </w:p>
    <w:p w14:paraId="56AD22C3" w14:textId="0EA0AFA3" w:rsidR="00AA32D9" w:rsidRPr="00D32258" w:rsidRDefault="00691A8C" w:rsidP="00E075E8">
      <w:pPr>
        <w:tabs>
          <w:tab w:val="left" w:pos="2721"/>
        </w:tabs>
        <w:spacing w:line="240" w:lineRule="auto"/>
        <w:ind w:firstLine="709"/>
        <w:jc w:val="both"/>
      </w:pPr>
      <w:r w:rsidRPr="00D32258">
        <w:t>В</w:t>
      </w:r>
      <w:r w:rsidR="0098168F" w:rsidRPr="00D32258">
        <w:t>еличин</w:t>
      </w:r>
      <w:r w:rsidRPr="00D32258">
        <w:t>а</w:t>
      </w:r>
      <w:r w:rsidR="0098168F" w:rsidRPr="00D32258">
        <w:t xml:space="preserve"> физического износа </w:t>
      </w:r>
      <w:r w:rsidRPr="00D32258">
        <w:t>конструктивного</w:t>
      </w:r>
      <w:r w:rsidR="00AA32D9" w:rsidRPr="00D32258">
        <w:t xml:space="preserve"> элемента «фундамент» по сроку эксплуатации </w:t>
      </w:r>
      <w:r w:rsidR="00DD67ED" w:rsidRPr="00D32258">
        <w:t xml:space="preserve">определена как </w:t>
      </w:r>
      <w:r w:rsidR="00805F17">
        <w:t>3,84</w:t>
      </w:r>
      <w:r w:rsidR="00AA32D9" w:rsidRPr="00D32258">
        <w:t>%.</w:t>
      </w:r>
    </w:p>
    <w:p w14:paraId="783E8FCC" w14:textId="77777777" w:rsidR="00DD67ED" w:rsidRPr="00DD67ED" w:rsidRDefault="00DD67ED" w:rsidP="00DD67ED">
      <w:pPr>
        <w:tabs>
          <w:tab w:val="left" w:pos="2721"/>
        </w:tabs>
        <w:spacing w:line="240" w:lineRule="auto"/>
        <w:ind w:firstLine="709"/>
        <w:jc w:val="both"/>
      </w:pPr>
      <w:r w:rsidRPr="00DD67ED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1D212B5" w14:textId="77777777" w:rsidR="0080533A" w:rsidRDefault="00DD67ED" w:rsidP="00DD67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D67ED">
        <w:rPr>
          <w:u w:val="single"/>
        </w:rPr>
        <w:t xml:space="preserve">Величина физического износа конструктивного элемента «фундамент» </w:t>
      </w:r>
    </w:p>
    <w:p w14:paraId="1C98DB98" w14:textId="6A2ED5EF" w:rsidR="00DD67ED" w:rsidRPr="00DD67ED" w:rsidRDefault="00DD67ED" w:rsidP="0080533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D67ED">
        <w:rPr>
          <w:u w:val="single"/>
        </w:rPr>
        <w:lastRenderedPageBreak/>
        <w:t xml:space="preserve">по сроку эксплуатации </w:t>
      </w:r>
      <w:r>
        <w:rPr>
          <w:u w:val="single"/>
        </w:rPr>
        <w:t>определена как</w:t>
      </w:r>
      <w:r w:rsidRPr="00DD67ED">
        <w:rPr>
          <w:u w:val="single"/>
        </w:rPr>
        <w:t xml:space="preserve"> </w:t>
      </w:r>
      <w:r w:rsidR="00805F17">
        <w:rPr>
          <w:u w:val="single"/>
        </w:rPr>
        <w:t>5</w:t>
      </w:r>
      <w:r w:rsidRPr="00DD67ED">
        <w:rPr>
          <w:u w:val="single"/>
        </w:rPr>
        <w:t>%.</w:t>
      </w:r>
    </w:p>
    <w:p w14:paraId="4B1B7EF6" w14:textId="2BA60EF7"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34788">
        <w:t>дефектов не выявлено.</w:t>
      </w:r>
    </w:p>
    <w:p w14:paraId="1AC4BC8D" w14:textId="3A73E81B" w:rsidR="00D879F0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 w:rsidR="00805F17">
        <w:rPr>
          <w:u w:val="single"/>
        </w:rPr>
        <w:t>5</w:t>
      </w:r>
      <w:r w:rsidR="00C34788">
        <w:rPr>
          <w:u w:val="single"/>
        </w:rPr>
        <w:t xml:space="preserve"> </w:t>
      </w:r>
      <w:r>
        <w:rPr>
          <w:u w:val="single"/>
        </w:rPr>
        <w:t>%.</w:t>
      </w:r>
    </w:p>
    <w:p w14:paraId="088230A9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5918928" w14:textId="31CC5131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805F17">
        <w:rPr>
          <w:b/>
        </w:rPr>
        <w:t xml:space="preserve"> (парковка)</w:t>
      </w:r>
      <w:r w:rsidR="00C04AC8">
        <w:rPr>
          <w:b/>
        </w:rPr>
        <w:t>.</w:t>
      </w:r>
    </w:p>
    <w:p w14:paraId="3B477B21" w14:textId="003BB8A2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 w:rsidR="00805F17">
        <w:t xml:space="preserve"> (парковка)</w:t>
      </w:r>
      <w:r>
        <w:t xml:space="preserve"> в МКД № </w:t>
      </w:r>
      <w:r w:rsidR="00447061">
        <w:t>29</w:t>
      </w:r>
      <w:r>
        <w:t xml:space="preserve"> по ул. </w:t>
      </w:r>
      <w:r w:rsidR="00447061">
        <w:t>Фастовская</w:t>
      </w:r>
      <w:r>
        <w:t xml:space="preserve"> </w:t>
      </w:r>
      <w:r w:rsidR="00805F17">
        <w:t xml:space="preserve">          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 w:rsidR="00805F17">
        <w:t>стены наружные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</w:t>
      </w:r>
      <w:r w:rsidR="00B85ADF">
        <w:t>п.3</w:t>
      </w:r>
      <w:r w:rsidR="00D879F0" w:rsidRPr="00C04AC8">
        <w:t>.</w:t>
      </w:r>
    </w:p>
    <w:p w14:paraId="404B7249" w14:textId="117F14A1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691A8C">
        <w:rPr>
          <w:u w:val="single"/>
        </w:rPr>
        <w:t>«Цоколь» принимается</w:t>
      </w:r>
      <w:r w:rsidRPr="00556486">
        <w:rPr>
          <w:u w:val="single"/>
        </w:rPr>
        <w:t xml:space="preserve"> равной </w:t>
      </w:r>
      <w:r w:rsidR="00223F1B">
        <w:rPr>
          <w:u w:val="single"/>
        </w:rPr>
        <w:t>5</w:t>
      </w:r>
      <w:r w:rsidRPr="00556486">
        <w:rPr>
          <w:u w:val="single"/>
        </w:rPr>
        <w:t>%</w:t>
      </w:r>
      <w:r w:rsidR="00691A8C">
        <w:rPr>
          <w:u w:val="single"/>
        </w:rPr>
        <w:t>.</w:t>
      </w:r>
    </w:p>
    <w:p w14:paraId="296C376F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91A8C">
        <w:rPr>
          <w:u w:val="single"/>
        </w:rPr>
        <w:t>Техническое состояние – работоспособное.</w:t>
      </w:r>
    </w:p>
    <w:p w14:paraId="379759CB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445C8AA0" w14:textId="0EBF0223" w:rsidR="00ED7671" w:rsidRDefault="00ED7671" w:rsidP="00ED7671">
      <w:pPr>
        <w:tabs>
          <w:tab w:val="left" w:pos="2721"/>
        </w:tabs>
        <w:spacing w:line="240" w:lineRule="auto"/>
        <w:ind w:firstLine="709"/>
        <w:jc w:val="both"/>
      </w:pPr>
      <w:r w:rsidRPr="00ED7671">
        <w:t xml:space="preserve">Конструктивный элемент </w:t>
      </w:r>
      <w:r w:rsidR="004937D7">
        <w:t>«</w:t>
      </w:r>
      <w:r w:rsidRPr="00ED7671">
        <w:t>стены наружные</w:t>
      </w:r>
      <w:r w:rsidR="004937D7">
        <w:t>»</w:t>
      </w:r>
      <w:r w:rsidRPr="00ED7671">
        <w:t xml:space="preserve"> в МКД № </w:t>
      </w:r>
      <w:r w:rsidR="0080533A">
        <w:t>29</w:t>
      </w:r>
      <w:r w:rsidR="00DD67ED">
        <w:t xml:space="preserve"> </w:t>
      </w:r>
      <w:r w:rsidRPr="00ED7671">
        <w:t xml:space="preserve">по ул. </w:t>
      </w:r>
      <w:r w:rsidR="0080533A">
        <w:t>Фастовская</w:t>
      </w:r>
      <w:r w:rsidRPr="00ED7671">
        <w:t xml:space="preserve"> в г. Владивостоке выполнен </w:t>
      </w:r>
      <w:r w:rsidR="00447061">
        <w:t>м</w:t>
      </w:r>
      <w:r w:rsidR="00447061" w:rsidRPr="00447061">
        <w:t>онолитны</w:t>
      </w:r>
      <w:r w:rsidR="00447061">
        <w:t>м</w:t>
      </w:r>
      <w:r w:rsidR="00447061" w:rsidRPr="00447061">
        <w:t xml:space="preserve"> железобетонны</w:t>
      </w:r>
      <w:r w:rsidR="00447061">
        <w:t xml:space="preserve">м                                    </w:t>
      </w:r>
      <w:r w:rsidR="00447061" w:rsidRPr="00447061">
        <w:t xml:space="preserve"> с толщинами 300 мм, 400 мм бетон В30 F150 W6, с заполнением самонесущими блоками </w:t>
      </w:r>
      <w:r w:rsidR="00D46767">
        <w:t>«</w:t>
      </w:r>
      <w:r w:rsidR="00447061" w:rsidRPr="00447061">
        <w:t>Си</w:t>
      </w:r>
      <w:r w:rsidR="00D46767">
        <w:t>лБ</w:t>
      </w:r>
      <w:r w:rsidR="00447061" w:rsidRPr="00447061">
        <w:t>ет</w:t>
      </w:r>
      <w:r w:rsidR="00D46767">
        <w:t>»</w:t>
      </w:r>
      <w:r w:rsidR="00447061" w:rsidRPr="00447061">
        <w:t xml:space="preserve"> 300 мм</w:t>
      </w:r>
      <w:r w:rsidR="00DD67ED">
        <w:t>.</w:t>
      </w:r>
    </w:p>
    <w:p w14:paraId="691C0E67" w14:textId="4C719470" w:rsidR="00DD67ED" w:rsidRDefault="00DD67ED" w:rsidP="00DD67ED">
      <w:pPr>
        <w:tabs>
          <w:tab w:val="left" w:pos="2721"/>
        </w:tabs>
        <w:spacing w:line="240" w:lineRule="auto"/>
        <w:ind w:firstLine="709"/>
        <w:jc w:val="both"/>
      </w:pPr>
      <w:r w:rsidRPr="00DD67ED">
        <w:t xml:space="preserve">В соответствии с положениями </w:t>
      </w:r>
      <w:r w:rsidR="00223F1B" w:rsidRPr="00223F1B">
        <w:t>ГОСТ 7473-2010 «Смеси бетонные. Технические условия»</w:t>
      </w:r>
      <w:r w:rsidR="00223F1B">
        <w:t xml:space="preserve"> </w:t>
      </w:r>
      <w:r w:rsidRPr="00DD67ED">
        <w:t>минимальная продолжительность эффективной эксплуатации</w:t>
      </w:r>
      <w:r w:rsidR="00454143">
        <w:t xml:space="preserve"> конструктивного</w:t>
      </w:r>
      <w:r w:rsidRPr="00DD67ED">
        <w:t xml:space="preserve"> элемента «</w:t>
      </w:r>
      <w:r w:rsidR="00223F1B" w:rsidRPr="00223F1B">
        <w:t xml:space="preserve">Монолитные железобетонные </w:t>
      </w:r>
      <w:r w:rsidR="00223F1B">
        <w:t xml:space="preserve">конструкции </w:t>
      </w:r>
      <w:r w:rsidR="00223F1B" w:rsidRPr="00223F1B">
        <w:t xml:space="preserve">с толщинами 300 мм, 400 мм бетон В30 F150 W6, с заполнением </w:t>
      </w:r>
      <w:r w:rsidR="00D46767">
        <w:t xml:space="preserve">простенков </w:t>
      </w:r>
      <w:r w:rsidR="00223F1B" w:rsidRPr="00223F1B">
        <w:t xml:space="preserve">самонесущими блоками </w:t>
      </w:r>
      <w:r w:rsidR="00223F1B">
        <w:t>«</w:t>
      </w:r>
      <w:r w:rsidR="00223F1B" w:rsidRPr="00223F1B">
        <w:t>Сил</w:t>
      </w:r>
      <w:r w:rsidR="00D46767">
        <w:t>Б</w:t>
      </w:r>
      <w:r w:rsidR="00223F1B" w:rsidRPr="00223F1B">
        <w:t>ет</w:t>
      </w:r>
      <w:r w:rsidR="00223F1B">
        <w:t>»</w:t>
      </w:r>
      <w:r w:rsidR="00223F1B" w:rsidRPr="00223F1B">
        <w:t xml:space="preserve"> 300 мм,</w:t>
      </w:r>
      <w:r w:rsidRPr="00DD67ED">
        <w:t xml:space="preserve">» до капитального ремонта составляет </w:t>
      </w:r>
      <w:r w:rsidR="00223F1B">
        <w:t>125</w:t>
      </w:r>
      <w:r w:rsidRPr="00DD67ED">
        <w:t xml:space="preserve"> лет.</w:t>
      </w:r>
    </w:p>
    <w:p w14:paraId="7AC1F308" w14:textId="0CC06276" w:rsidR="00223F1B" w:rsidRPr="00223F1B" w:rsidRDefault="00223F1B" w:rsidP="00223F1B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223F1B">
        <w:rPr>
          <w:bCs/>
        </w:rPr>
        <w:t>Величина физического износа конструктивного элемента «</w:t>
      </w:r>
      <w:r>
        <w:rPr>
          <w:bCs/>
        </w:rPr>
        <w:t>Стены наружные</w:t>
      </w:r>
      <w:r w:rsidRPr="00223F1B">
        <w:rPr>
          <w:bCs/>
        </w:rPr>
        <w:t>» по сроку эксплуатации определена как 3,84%.</w:t>
      </w:r>
    </w:p>
    <w:p w14:paraId="345BC7E1" w14:textId="77777777" w:rsidR="00B85ADF" w:rsidRDefault="00223F1B" w:rsidP="00223F1B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223F1B">
        <w:rPr>
          <w:bCs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B85ADF">
        <w:rPr>
          <w:bCs/>
        </w:rPr>
        <w:t xml:space="preserve"> </w:t>
      </w:r>
    </w:p>
    <w:p w14:paraId="3D9C4EEE" w14:textId="3982167E" w:rsidR="00D32258" w:rsidRDefault="00D32258" w:rsidP="00223F1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32258">
        <w:rPr>
          <w:u w:val="single"/>
        </w:rPr>
        <w:t>Величина физического износа конструктивного элемента «</w:t>
      </w:r>
      <w:r w:rsidRPr="00D32258">
        <w:rPr>
          <w:bCs/>
          <w:u w:val="single"/>
        </w:rPr>
        <w:t>Стены наружные</w:t>
      </w:r>
      <w:r w:rsidRPr="00D32258">
        <w:rPr>
          <w:u w:val="single"/>
        </w:rPr>
        <w:t xml:space="preserve">» по сроку эксплуатации определена как </w:t>
      </w:r>
      <w:r w:rsidR="00B85ADF">
        <w:rPr>
          <w:u w:val="single"/>
        </w:rPr>
        <w:t>5</w:t>
      </w:r>
      <w:r w:rsidRPr="00D32258">
        <w:rPr>
          <w:u w:val="single"/>
        </w:rPr>
        <w:t xml:space="preserve"> %.</w:t>
      </w:r>
    </w:p>
    <w:p w14:paraId="617F97A8" w14:textId="4BD70D02" w:rsidR="00D32258" w:rsidRDefault="00D32258" w:rsidP="00D32258">
      <w:pPr>
        <w:tabs>
          <w:tab w:val="left" w:pos="2721"/>
        </w:tabs>
        <w:spacing w:line="240" w:lineRule="auto"/>
        <w:ind w:firstLine="709"/>
        <w:jc w:val="both"/>
      </w:pPr>
      <w:r w:rsidRPr="00D32258">
        <w:t xml:space="preserve">Провести визуальный осмотр </w:t>
      </w:r>
      <w:r w:rsidR="004937D7" w:rsidRPr="004937D7">
        <w:t>конструктивного элемента «</w:t>
      </w:r>
      <w:r w:rsidR="004937D7" w:rsidRPr="004937D7">
        <w:rPr>
          <w:bCs/>
        </w:rPr>
        <w:t>Стены наружные</w:t>
      </w:r>
      <w:r w:rsidR="004937D7" w:rsidRPr="004937D7">
        <w:t>»</w:t>
      </w:r>
      <w:r w:rsidR="004937D7">
        <w:t xml:space="preserve"> </w:t>
      </w:r>
      <w:r w:rsidRPr="00D32258">
        <w:t>в полном объёме не представляется возможным.</w:t>
      </w:r>
    </w:p>
    <w:p w14:paraId="7588D810" w14:textId="435EF548" w:rsidR="00D32258" w:rsidRDefault="00D32258" w:rsidP="00D3225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32258">
        <w:rPr>
          <w:u w:val="single"/>
        </w:rPr>
        <w:t>Величина физического износа конструктивного элемента «</w:t>
      </w:r>
      <w:r w:rsidRPr="00D32258">
        <w:rPr>
          <w:bCs/>
          <w:u w:val="single"/>
        </w:rPr>
        <w:t>Стены наружные</w:t>
      </w:r>
      <w:r w:rsidRPr="00D32258">
        <w:rPr>
          <w:u w:val="single"/>
        </w:rPr>
        <w:t xml:space="preserve">» </w:t>
      </w:r>
      <w:r w:rsidR="004937D7">
        <w:rPr>
          <w:u w:val="single"/>
        </w:rPr>
        <w:t>принимается равной</w:t>
      </w:r>
      <w:r w:rsidRPr="00D32258">
        <w:rPr>
          <w:u w:val="single"/>
        </w:rPr>
        <w:t xml:space="preserve"> </w:t>
      </w:r>
      <w:r w:rsidR="00B85ADF">
        <w:rPr>
          <w:u w:val="single"/>
        </w:rPr>
        <w:t>5</w:t>
      </w:r>
      <w:r w:rsidRPr="00D32258">
        <w:rPr>
          <w:u w:val="single"/>
        </w:rPr>
        <w:t xml:space="preserve"> %.</w:t>
      </w:r>
    </w:p>
    <w:p w14:paraId="219C65C4" w14:textId="7D01A20C" w:rsidR="004441C8" w:rsidRPr="00D32258" w:rsidRDefault="004441C8" w:rsidP="00D3225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627A9C3" w14:textId="21DD99C0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4D6030FE" w14:textId="07C4B3A0" w:rsidR="0080533A" w:rsidRPr="0080533A" w:rsidRDefault="0080533A" w:rsidP="00E075E8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80533A">
        <w:rPr>
          <w:bCs/>
        </w:rPr>
        <w:t xml:space="preserve">Выполнены </w:t>
      </w:r>
      <w:r>
        <w:rPr>
          <w:bCs/>
        </w:rPr>
        <w:t>м</w:t>
      </w:r>
      <w:r w:rsidRPr="0080533A">
        <w:rPr>
          <w:bCs/>
        </w:rPr>
        <w:t>онолитны</w:t>
      </w:r>
      <w:r>
        <w:rPr>
          <w:bCs/>
        </w:rPr>
        <w:t>ми</w:t>
      </w:r>
      <w:r w:rsidRPr="0080533A">
        <w:rPr>
          <w:bCs/>
        </w:rPr>
        <w:t xml:space="preserve"> железобетонны</w:t>
      </w:r>
      <w:r>
        <w:rPr>
          <w:bCs/>
        </w:rPr>
        <w:t>ми</w:t>
      </w:r>
      <w:r w:rsidRPr="0080533A">
        <w:rPr>
          <w:bCs/>
        </w:rPr>
        <w:t xml:space="preserve"> с толщинами 200 мм, 250 мм бетон В30 F150 W6</w:t>
      </w:r>
    </w:p>
    <w:p w14:paraId="7AA86E3C" w14:textId="4B648EFE" w:rsidR="00CF1B66" w:rsidRPr="00CF1B66" w:rsidRDefault="0080533A" w:rsidP="00E075E8">
      <w:pPr>
        <w:tabs>
          <w:tab w:val="left" w:pos="2721"/>
        </w:tabs>
        <w:spacing w:line="240" w:lineRule="auto"/>
        <w:ind w:firstLine="709"/>
        <w:jc w:val="both"/>
      </w:pPr>
      <w:bookmarkStart w:id="0" w:name="_Hlk154757596"/>
      <w:r w:rsidRPr="0080533A">
        <w:t xml:space="preserve">В соответствии с положениями ГОСТ 7473-2010 «Смеси бетонные. Технические условия» минимальная продолжительность эффективной эксплуатации конструктивного элемента </w:t>
      </w:r>
      <w:r>
        <w:t>«</w:t>
      </w:r>
      <w:r w:rsidRPr="0080533A">
        <w:t>Монолитные железобетонные конструкции с толщинами 200 мм, 250 мм бетон В30 F150 W6</w:t>
      </w:r>
      <w:r>
        <w:t xml:space="preserve">» </w:t>
      </w:r>
      <w:r w:rsidR="002A7033" w:rsidRPr="00CF1B66">
        <w:t>до</w:t>
      </w:r>
      <w:r w:rsidR="00CF1B66" w:rsidRPr="00CF1B66">
        <w:t xml:space="preserve"> капитального ремонта составляет </w:t>
      </w:r>
      <w:r>
        <w:t>125</w:t>
      </w:r>
      <w:r w:rsidR="00CF1B66" w:rsidRPr="00CF1B66">
        <w:t xml:space="preserve"> лет.</w:t>
      </w:r>
    </w:p>
    <w:bookmarkEnd w:id="0"/>
    <w:p w14:paraId="1B7C146D" w14:textId="77777777" w:rsidR="0080533A" w:rsidRPr="0080533A" w:rsidRDefault="0080533A" w:rsidP="0080533A">
      <w:pPr>
        <w:tabs>
          <w:tab w:val="left" w:pos="2721"/>
        </w:tabs>
        <w:spacing w:line="240" w:lineRule="auto"/>
        <w:ind w:firstLine="709"/>
        <w:jc w:val="both"/>
      </w:pPr>
      <w:r w:rsidRPr="0080533A">
        <w:t>Величина физического износа конструктивного элемента «Стены наружные» по сроку эксплуатации определена как 3,84%.</w:t>
      </w:r>
    </w:p>
    <w:p w14:paraId="7A0D1912" w14:textId="77777777" w:rsidR="0080533A" w:rsidRDefault="0080533A" w:rsidP="0080533A">
      <w:pPr>
        <w:tabs>
          <w:tab w:val="left" w:pos="2721"/>
        </w:tabs>
        <w:spacing w:line="240" w:lineRule="auto"/>
        <w:ind w:firstLine="709"/>
        <w:jc w:val="both"/>
      </w:pPr>
      <w:r w:rsidRPr="0080533A">
        <w:t xml:space="preserve">В соответствии с требованиями п. 1.5. ВСН 53-86(р) численные значения </w:t>
      </w:r>
    </w:p>
    <w:p w14:paraId="02286B93" w14:textId="13247E47" w:rsidR="0080533A" w:rsidRPr="0080533A" w:rsidRDefault="0080533A" w:rsidP="0080533A">
      <w:pPr>
        <w:tabs>
          <w:tab w:val="left" w:pos="2721"/>
        </w:tabs>
        <w:spacing w:line="240" w:lineRule="auto"/>
        <w:jc w:val="both"/>
      </w:pPr>
      <w:r w:rsidRPr="0080533A">
        <w:lastRenderedPageBreak/>
        <w:t xml:space="preserve">физического износа следует округлять: для конструкций, элементов и систем до – 5 %. </w:t>
      </w:r>
    </w:p>
    <w:p w14:paraId="63B38EF0" w14:textId="19893B16" w:rsidR="0080533A" w:rsidRPr="0080533A" w:rsidRDefault="0080533A" w:rsidP="0080533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0533A">
        <w:rPr>
          <w:u w:val="single"/>
        </w:rPr>
        <w:t>Величина физического износа конструктивного элемента «Стены внутренние» по сроку эксплуатации определена как 5 %.</w:t>
      </w:r>
    </w:p>
    <w:p w14:paraId="7A7F714A" w14:textId="4AC144F4" w:rsidR="0080533A" w:rsidRPr="0080533A" w:rsidRDefault="0080533A" w:rsidP="0080533A">
      <w:pPr>
        <w:tabs>
          <w:tab w:val="left" w:pos="2721"/>
        </w:tabs>
        <w:spacing w:line="240" w:lineRule="auto"/>
        <w:ind w:firstLine="709"/>
        <w:jc w:val="both"/>
      </w:pPr>
      <w:r w:rsidRPr="0080533A">
        <w:t xml:space="preserve">Провести визуальный осмотр конструктивного элемента «Стены </w:t>
      </w:r>
      <w:r>
        <w:t>внутренние</w:t>
      </w:r>
      <w:r w:rsidRPr="0080533A">
        <w:t>» в полном объёме не представляется возможным.</w:t>
      </w:r>
    </w:p>
    <w:p w14:paraId="062A2E81" w14:textId="6179ED11" w:rsidR="0080533A" w:rsidRPr="0080533A" w:rsidRDefault="0080533A" w:rsidP="0080533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0533A">
        <w:rPr>
          <w:u w:val="single"/>
        </w:rPr>
        <w:t>Величина физического износа конструктивного элемента «Стены внутренние» принимается равной 5 %.</w:t>
      </w:r>
    </w:p>
    <w:p w14:paraId="196383C8" w14:textId="77777777" w:rsidR="0080533A" w:rsidRPr="0080533A" w:rsidRDefault="0080533A" w:rsidP="0080533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0533A">
        <w:rPr>
          <w:u w:val="single"/>
        </w:rPr>
        <w:t>Техническое состояние – работоспособное.</w:t>
      </w:r>
    </w:p>
    <w:p w14:paraId="4489B501" w14:textId="2551F8EA" w:rsidR="000A4AF3" w:rsidRDefault="00CF1B66" w:rsidP="00B672E6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  <w:r w:rsidR="000A4AF3">
        <w:rPr>
          <w:b/>
        </w:rPr>
        <w:t>.</w:t>
      </w:r>
    </w:p>
    <w:p w14:paraId="027039BD" w14:textId="023593D7" w:rsidR="00576036" w:rsidRDefault="00576036" w:rsidP="00B3678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>
        <w:t xml:space="preserve">Конструктивный элемент «Фасад» в МКД № </w:t>
      </w:r>
      <w:r w:rsidR="00D46767">
        <w:t>29</w:t>
      </w:r>
      <w:r>
        <w:t xml:space="preserve"> по ул. </w:t>
      </w:r>
      <w:r w:rsidR="00D46767">
        <w:t>Фастовская</w:t>
      </w:r>
      <w:r>
        <w:t xml:space="preserve"> по </w:t>
      </w:r>
      <w:r w:rsidR="00DB575C">
        <w:t>конструктивным решениям выполнен в виде слоистой конструкции.</w:t>
      </w:r>
    </w:p>
    <w:p w14:paraId="6EE251BD" w14:textId="73168C0F" w:rsidR="00B672E6" w:rsidRDefault="00B672E6" w:rsidP="00B3678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>
        <w:t xml:space="preserve">Использованы следующие слои (участки): </w:t>
      </w:r>
      <w:r w:rsidRPr="00B672E6">
        <w:t xml:space="preserve">Клеевой слой Ceresit CT 83, фасадный пенополистирол ПСБ-С 25 (25Ф), Базовый слой Ceresit CT 85 армированный сеткой, </w:t>
      </w:r>
      <w:bookmarkStart w:id="1" w:name="_Hlk179300573"/>
      <w:r w:rsidRPr="00B672E6">
        <w:t>декоративно-защитное покрытие Ceresit</w:t>
      </w:r>
      <w:r>
        <w:t>.</w:t>
      </w:r>
      <w:bookmarkEnd w:id="1"/>
    </w:p>
    <w:p w14:paraId="6B0C1155" w14:textId="43080061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DB575C"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</w:t>
      </w:r>
      <w:r w:rsidR="002E6412" w:rsidRPr="00DB575C">
        <w:t>))</w:t>
      </w:r>
      <w:r w:rsidRPr="00DB575C">
        <w:t xml:space="preserve">     и сроку службы конструкции. За окончательную оценку физического износа следует принимать большее значение.</w:t>
      </w:r>
    </w:p>
    <w:p w14:paraId="684057B4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DB575C">
        <w:t>Физический износ слоистой конструкции по сроку службы следует определять по формуле</w:t>
      </w:r>
    </w:p>
    <w:p w14:paraId="07717341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DB575C">
        <w:t xml:space="preserve">   </w:t>
      </w:r>
      <w:r w:rsidRPr="00DB575C">
        <w:rPr>
          <w:noProof/>
        </w:rPr>
        <w:drawing>
          <wp:inline distT="0" distB="0" distL="0" distR="0" wp14:anchorId="682FD85B" wp14:editId="0E8C065C">
            <wp:extent cx="895985" cy="438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575C">
        <w:t xml:space="preserve"> ,</w:t>
      </w:r>
    </w:p>
    <w:p w14:paraId="265F3671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DB575C">
        <w:t>где Фс – физический износ слоистой конструкции, %;</w:t>
      </w:r>
    </w:p>
    <w:p w14:paraId="2DB85EE0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DB575C">
        <w:t>Фi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151C7857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DB575C">
        <w:t>Кi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00416798" w14:textId="77777777" w:rsidR="00DB575C" w:rsidRPr="00DB575C" w:rsidRDefault="00DB575C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DB575C">
        <w:t xml:space="preserve"> n – число слоев.</w:t>
      </w:r>
    </w:p>
    <w:p w14:paraId="0B411874" w14:textId="01E2708F" w:rsidR="00945CE3" w:rsidRDefault="00945CE3" w:rsidP="00DB575C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>
        <w:t xml:space="preserve">Для </w:t>
      </w:r>
      <w:r w:rsidRPr="00945CE3">
        <w:t>оценки величины физического износа</w:t>
      </w:r>
      <w:r w:rsidR="00DB575C" w:rsidRPr="00DB575C">
        <w:t xml:space="preserve"> </w:t>
      </w:r>
      <w:r>
        <w:t>участков «</w:t>
      </w:r>
      <w:bookmarkStart w:id="2" w:name="_Hlk179372497"/>
      <w:r w:rsidR="00B672E6" w:rsidRPr="00B672E6">
        <w:t>декоративно-защитное покрытие Ceresit</w:t>
      </w:r>
      <w:bookmarkEnd w:id="2"/>
      <w:r>
        <w:t xml:space="preserve">» использованы положения </w:t>
      </w:r>
      <w:r w:rsidRPr="00945CE3">
        <w:t xml:space="preserve">Приложения № 3 </w:t>
      </w:r>
      <w:r>
        <w:t xml:space="preserve">к </w:t>
      </w:r>
      <w:r w:rsidRPr="00DB575C">
        <w:t>ВСН</w:t>
      </w:r>
      <w:r>
        <w:t>-58-88 «Наружная отделка».</w:t>
      </w:r>
    </w:p>
    <w:p w14:paraId="4DEE68B4" w14:textId="65A57CD5" w:rsidR="00945CE3" w:rsidRDefault="00945CE3" w:rsidP="00945CE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 w:rsidRPr="00945CE3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="00E968FF">
        <w:t>Терразитовая штукатурка</w:t>
      </w:r>
      <w:r w:rsidRPr="00945CE3">
        <w:t xml:space="preserve">» до капитального ремонта составляет </w:t>
      </w:r>
      <w:r w:rsidR="00E968FF">
        <w:t>5</w:t>
      </w:r>
      <w:r>
        <w:t>0</w:t>
      </w:r>
      <w:r w:rsidRPr="00945CE3">
        <w:t xml:space="preserve"> лет.</w:t>
      </w:r>
    </w:p>
    <w:p w14:paraId="5C7B1544" w14:textId="131F8912" w:rsidR="00945CE3" w:rsidRDefault="00DB575C" w:rsidP="00945CE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</w:pPr>
      <w:r>
        <w:t xml:space="preserve">Величина физического износа </w:t>
      </w:r>
      <w:bookmarkStart w:id="3" w:name="_Hlk153380309"/>
      <w:r w:rsidR="00ED6179">
        <w:t xml:space="preserve">участка «Керамогранитные плиты» </w:t>
      </w:r>
      <w:r w:rsidRPr="00DB575C">
        <w:t>конструктивного</w:t>
      </w:r>
      <w:r w:rsidR="00B36786" w:rsidRPr="00B36786">
        <w:t xml:space="preserve"> элемента «Фасад»</w:t>
      </w:r>
      <w:r>
        <w:t xml:space="preserve"> по сроку эксплуатации определена как </w:t>
      </w:r>
      <w:r w:rsidR="00C80BC6">
        <w:t>9.6</w:t>
      </w:r>
      <w:r w:rsidR="00714082">
        <w:t>%</w:t>
      </w:r>
      <w:r w:rsidR="00945CE3">
        <w:t>.</w:t>
      </w:r>
    </w:p>
    <w:bookmarkEnd w:id="3"/>
    <w:p w14:paraId="0B1C04BB" w14:textId="4416B1B8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</w:pPr>
      <w:r w:rsidRPr="00B36786">
        <w:t>В соответствии с требованиями п. 1.5. ВСН 53-86(р) численные значения физического износа следует округлять: для</w:t>
      </w:r>
      <w:r w:rsidR="00C80BC6">
        <w:t xml:space="preserve"> участков</w:t>
      </w:r>
      <w:r w:rsidRPr="00B36786">
        <w:t xml:space="preserve"> конструкций, элементов </w:t>
      </w:r>
      <w:r w:rsidR="00C80BC6">
        <w:t xml:space="preserve">                 </w:t>
      </w:r>
      <w:r w:rsidRPr="00B36786">
        <w:t xml:space="preserve">и систем до </w:t>
      </w:r>
      <w:r w:rsidR="00C80BC6">
        <w:t>10</w:t>
      </w:r>
      <w:r w:rsidRPr="00B36786">
        <w:t>%.</w:t>
      </w:r>
    </w:p>
    <w:p w14:paraId="3C1E4536" w14:textId="452B994F" w:rsidR="00C80BC6" w:rsidRDefault="00ED6179" w:rsidP="00ED617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6179">
        <w:rPr>
          <w:u w:val="single"/>
        </w:rPr>
        <w:t>Величина физического износа участка «</w:t>
      </w:r>
      <w:r w:rsidR="00C80BC6" w:rsidRPr="00C80BC6">
        <w:rPr>
          <w:u w:val="single"/>
        </w:rPr>
        <w:t>декоративно-защитное покрытие Ceresit</w:t>
      </w:r>
      <w:r w:rsidRPr="00ED6179">
        <w:rPr>
          <w:u w:val="single"/>
        </w:rPr>
        <w:t xml:space="preserve">» конструктивного элемента «Фасад» по сроку эксплуатации </w:t>
      </w:r>
    </w:p>
    <w:p w14:paraId="1AAA7763" w14:textId="51EFF350" w:rsidR="00ED6179" w:rsidRPr="00ED6179" w:rsidRDefault="00ED6179" w:rsidP="00ED617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6179">
        <w:rPr>
          <w:u w:val="single"/>
        </w:rPr>
        <w:lastRenderedPageBreak/>
        <w:t xml:space="preserve">определена как </w:t>
      </w:r>
      <w:r w:rsidR="00C80BC6">
        <w:rPr>
          <w:u w:val="single"/>
        </w:rPr>
        <w:t>10</w:t>
      </w:r>
      <w:r w:rsidRPr="00ED6179">
        <w:rPr>
          <w:u w:val="single"/>
        </w:rPr>
        <w:t>,</w:t>
      </w:r>
      <w:r>
        <w:rPr>
          <w:u w:val="single"/>
        </w:rPr>
        <w:t>0</w:t>
      </w:r>
      <w:r w:rsidRPr="00ED6179">
        <w:rPr>
          <w:u w:val="single"/>
        </w:rPr>
        <w:t xml:space="preserve"> %</w:t>
      </w:r>
    </w:p>
    <w:p w14:paraId="4DD66BD1" w14:textId="0A40D600" w:rsidR="00945CE3" w:rsidRDefault="00945CE3" w:rsidP="00714082">
      <w:pPr>
        <w:tabs>
          <w:tab w:val="left" w:pos="2721"/>
        </w:tabs>
        <w:spacing w:line="240" w:lineRule="auto"/>
        <w:ind w:firstLine="709"/>
        <w:jc w:val="both"/>
      </w:pPr>
      <w:r w:rsidRPr="00945CE3">
        <w:t>В положениях ВСН 53-86(р), отсутствуют данные в отношении элемента «</w:t>
      </w:r>
      <w:r w:rsidR="00C80BC6" w:rsidRPr="00C80BC6">
        <w:t>декоративно-защитное покрытие Ceresit</w:t>
      </w:r>
      <w:r w:rsidRPr="00945CE3">
        <w:t>» о признаках дефектов, определяемых визуальным способом.</w:t>
      </w:r>
    </w:p>
    <w:p w14:paraId="3127185B" w14:textId="33D0E74B" w:rsidR="00714082" w:rsidRPr="00714082" w:rsidRDefault="00714082" w:rsidP="007140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износа </w:t>
      </w:r>
      <w:r w:rsidRPr="00714082">
        <w:rPr>
          <w:u w:val="single"/>
        </w:rPr>
        <w:t xml:space="preserve">участка </w:t>
      </w:r>
      <w:r w:rsidR="00ED6179" w:rsidRPr="00ED6179">
        <w:rPr>
          <w:u w:val="single"/>
        </w:rPr>
        <w:t>«</w:t>
      </w:r>
      <w:r w:rsidR="00C80BC6" w:rsidRPr="00C80BC6">
        <w:rPr>
          <w:u w:val="single"/>
        </w:rPr>
        <w:t>декоративно-защитное покрытие Ceresit</w:t>
      </w:r>
      <w:r w:rsidR="00ED6179" w:rsidRPr="00ED6179">
        <w:rPr>
          <w:u w:val="single"/>
        </w:rPr>
        <w:t>» конструктивного</w:t>
      </w:r>
      <w:r w:rsidR="00ED6179" w:rsidRPr="00B36786">
        <w:rPr>
          <w:u w:val="single"/>
        </w:rPr>
        <w:t xml:space="preserve"> элемента «Фасад»</w:t>
      </w:r>
      <w:r w:rsidR="00ED6179" w:rsidRPr="00ED6179">
        <w:rPr>
          <w:u w:val="single"/>
        </w:rPr>
        <w:t xml:space="preserve"> </w:t>
      </w:r>
      <w:r w:rsidRPr="00714082">
        <w:rPr>
          <w:u w:val="single"/>
        </w:rPr>
        <w:t xml:space="preserve">определена как </w:t>
      </w:r>
      <w:r w:rsidR="00945CE3">
        <w:rPr>
          <w:u w:val="single"/>
        </w:rPr>
        <w:t>1</w:t>
      </w:r>
      <w:r w:rsidR="00C80BC6">
        <w:rPr>
          <w:u w:val="single"/>
        </w:rPr>
        <w:t>0</w:t>
      </w:r>
      <w:r w:rsidRPr="00714082">
        <w:rPr>
          <w:u w:val="single"/>
        </w:rPr>
        <w:t xml:space="preserve"> %</w:t>
      </w:r>
    </w:p>
    <w:p w14:paraId="3D982E4E" w14:textId="1FAB9D95" w:rsidR="00B64665" w:rsidRPr="00B36786" w:rsidRDefault="00B36786" w:rsidP="00FD7D4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36786">
        <w:rPr>
          <w:u w:val="single"/>
        </w:rPr>
        <w:t>Техническое состояние – работоспособное.</w:t>
      </w:r>
    </w:p>
    <w:p w14:paraId="781BCD0A" w14:textId="74E830B2" w:rsidR="00B36786" w:rsidRPr="00B36786" w:rsidRDefault="00714082" w:rsidP="00B36786">
      <w:pPr>
        <w:tabs>
          <w:tab w:val="left" w:pos="2721"/>
        </w:tabs>
        <w:spacing w:line="240" w:lineRule="auto"/>
        <w:ind w:firstLine="709"/>
        <w:jc w:val="both"/>
      </w:pPr>
      <w:bookmarkStart w:id="4" w:name="_Hlk153380610"/>
      <w:r>
        <w:t xml:space="preserve">Величина физического износа </w:t>
      </w:r>
      <w:r w:rsidR="00B36786" w:rsidRPr="00B36786">
        <w:t>участка «</w:t>
      </w:r>
      <w:r w:rsidR="00C80BC6" w:rsidRPr="00C80BC6">
        <w:t>фасадный пенополистирол ПСБ-С 25 (25Ф)</w:t>
      </w:r>
      <w:r w:rsidR="00B36786" w:rsidRPr="00B36786">
        <w:t>» конструктивного элемента «Фасад»</w:t>
      </w:r>
      <w:r>
        <w:t xml:space="preserve"> </w:t>
      </w:r>
      <w:r w:rsidR="00B36786" w:rsidRPr="00B36786">
        <w:t xml:space="preserve">по сроку эксплуатации определена как </w:t>
      </w:r>
      <w:r w:rsidR="00C80BC6">
        <w:t>9.6</w:t>
      </w:r>
      <w:r w:rsidR="00B36786" w:rsidRPr="00B36786">
        <w:t xml:space="preserve">%. </w:t>
      </w:r>
      <w:r w:rsidR="00C80BC6">
        <w:t xml:space="preserve"> </w:t>
      </w:r>
    </w:p>
    <w:bookmarkEnd w:id="4"/>
    <w:p w14:paraId="5D95E115" w14:textId="1CFD8240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</w:pPr>
      <w:r w:rsidRPr="00B36786">
        <w:t xml:space="preserve">В соответствии с требованиями п. 1.5. ВСН 53-86(р) численные значения физического износа следует округлять: для </w:t>
      </w:r>
      <w:r w:rsidR="007C2B59">
        <w:t xml:space="preserve">участков </w:t>
      </w:r>
      <w:r w:rsidRPr="00B36786">
        <w:t xml:space="preserve">конструкций, элементов </w:t>
      </w:r>
      <w:r w:rsidR="007C2B59">
        <w:t xml:space="preserve">              </w:t>
      </w:r>
      <w:r w:rsidRPr="00B36786">
        <w:t xml:space="preserve">и систем до </w:t>
      </w:r>
      <w:r w:rsidR="007C2B59">
        <w:t>10</w:t>
      </w:r>
      <w:r w:rsidRPr="00B36786">
        <w:t>%.</w:t>
      </w:r>
    </w:p>
    <w:p w14:paraId="5C19E8C1" w14:textId="4CC8D8A6" w:rsidR="00714082" w:rsidRPr="00714082" w:rsidRDefault="00714082" w:rsidP="007140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14082">
        <w:rPr>
          <w:u w:val="single"/>
        </w:rPr>
        <w:t>Величина физического износа участка «</w:t>
      </w:r>
      <w:r w:rsidR="00C80BC6" w:rsidRPr="00C80BC6">
        <w:rPr>
          <w:u w:val="single"/>
        </w:rPr>
        <w:t>фасадный пенополистирол ПСБ-С 25 (25Ф)</w:t>
      </w:r>
      <w:r w:rsidRPr="00714082">
        <w:rPr>
          <w:u w:val="single"/>
        </w:rPr>
        <w:t xml:space="preserve">» конструктивного элемента «Фасад» по сроку эксплуатации определена как </w:t>
      </w:r>
      <w:r w:rsidR="00C80BC6">
        <w:rPr>
          <w:u w:val="single"/>
        </w:rPr>
        <w:t>10</w:t>
      </w:r>
      <w:r w:rsidRPr="00ED6179">
        <w:rPr>
          <w:u w:val="single"/>
        </w:rPr>
        <w:t xml:space="preserve"> %</w:t>
      </w:r>
      <w:r w:rsidRPr="00714082">
        <w:rPr>
          <w:u w:val="single"/>
        </w:rPr>
        <w:t xml:space="preserve">. </w:t>
      </w:r>
    </w:p>
    <w:p w14:paraId="553923B9" w14:textId="710099ED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</w:pPr>
      <w:r w:rsidRPr="00B36786">
        <w:t>Пр</w:t>
      </w:r>
      <w:r w:rsidR="00714082">
        <w:t>овести визуальный</w:t>
      </w:r>
      <w:r w:rsidRPr="00B36786">
        <w:t xml:space="preserve"> осмотр</w:t>
      </w:r>
      <w:r w:rsidR="00714082">
        <w:t xml:space="preserve"> в полном объёме не представляется возможным.</w:t>
      </w:r>
    </w:p>
    <w:p w14:paraId="0C1C5DD5" w14:textId="04305210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36786">
        <w:rPr>
          <w:u w:val="single"/>
        </w:rPr>
        <w:t>Величина физического износа участка «</w:t>
      </w:r>
      <w:r w:rsidR="00C80BC6" w:rsidRPr="00C80BC6">
        <w:rPr>
          <w:u w:val="single"/>
        </w:rPr>
        <w:t>фасадный пенополистирол ПСБ-С 25 (25Ф)</w:t>
      </w:r>
      <w:r w:rsidRPr="00B36786">
        <w:rPr>
          <w:u w:val="single"/>
        </w:rPr>
        <w:t xml:space="preserve">» конструктивного элемента «Фасад» определена как </w:t>
      </w:r>
      <w:r w:rsidR="00C80BC6">
        <w:rPr>
          <w:u w:val="single"/>
        </w:rPr>
        <w:t>1</w:t>
      </w:r>
      <w:r w:rsidRPr="00B36786">
        <w:rPr>
          <w:u w:val="single"/>
        </w:rPr>
        <w:t>0%.</w:t>
      </w:r>
    </w:p>
    <w:p w14:paraId="37485DE4" w14:textId="5993584D" w:rsid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36786">
        <w:rPr>
          <w:u w:val="single"/>
        </w:rPr>
        <w:t>Техническое состояние – работоспособное.</w:t>
      </w:r>
    </w:p>
    <w:p w14:paraId="4E74054E" w14:textId="44EBD44D" w:rsidR="00C80BC6" w:rsidRPr="00C80BC6" w:rsidRDefault="00C80BC6" w:rsidP="00C80BC6">
      <w:pPr>
        <w:tabs>
          <w:tab w:val="left" w:pos="2721"/>
        </w:tabs>
        <w:spacing w:line="240" w:lineRule="auto"/>
        <w:ind w:firstLine="709"/>
        <w:jc w:val="both"/>
      </w:pPr>
      <w:r w:rsidRPr="00C80BC6">
        <w:t xml:space="preserve">Величина физического износа участка «Базовый слой Ceresit CT 85 армированный сеткой» конструктивного элемента «Фасад» по сроку эксплуатации определена как 9.6%.  </w:t>
      </w:r>
    </w:p>
    <w:p w14:paraId="53FC569A" w14:textId="77777777" w:rsidR="00C80BC6" w:rsidRPr="00C80BC6" w:rsidRDefault="00C80BC6" w:rsidP="00C80BC6">
      <w:pPr>
        <w:tabs>
          <w:tab w:val="left" w:pos="2721"/>
        </w:tabs>
        <w:spacing w:line="240" w:lineRule="auto"/>
        <w:ind w:firstLine="709"/>
        <w:jc w:val="both"/>
      </w:pPr>
      <w:r w:rsidRPr="00C80BC6">
        <w:t>В соответствии с требованиями п. 1.5. ВСН 53-86(р) численные значения физического износа следует округлять: для участков конструкций, элементов               и систем до 10%.</w:t>
      </w:r>
    </w:p>
    <w:p w14:paraId="129346E9" w14:textId="393AE6BE" w:rsidR="00C80BC6" w:rsidRPr="00C80BC6" w:rsidRDefault="00C80BC6" w:rsidP="00C80BC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80BC6">
        <w:rPr>
          <w:u w:val="single"/>
        </w:rPr>
        <w:t xml:space="preserve">Величина физического износа участка «Базовый слой Ceresit CT 85 армированный сеткой» конструктивного элемента «Фасад» по сроку эксплуатации определена как 10 %. </w:t>
      </w:r>
    </w:p>
    <w:p w14:paraId="371420E0" w14:textId="77777777" w:rsidR="00C80BC6" w:rsidRPr="00C80BC6" w:rsidRDefault="00C80BC6" w:rsidP="00C80BC6">
      <w:pPr>
        <w:tabs>
          <w:tab w:val="left" w:pos="2721"/>
        </w:tabs>
        <w:spacing w:line="240" w:lineRule="auto"/>
        <w:ind w:firstLine="709"/>
        <w:jc w:val="both"/>
      </w:pPr>
      <w:r w:rsidRPr="00C80BC6">
        <w:t>Провести визуальный осмотр в полном объёме не представляется возможным.</w:t>
      </w:r>
    </w:p>
    <w:p w14:paraId="1A3E0F1D" w14:textId="3827D7E9" w:rsidR="00C80BC6" w:rsidRPr="00C80BC6" w:rsidRDefault="00C80BC6" w:rsidP="00C80BC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80BC6">
        <w:rPr>
          <w:u w:val="single"/>
        </w:rPr>
        <w:t>Величина физического износа участка «Базовый слой Ceresit CT 85 армированный сеткой» конструктивного элемента «Фасад вентилируемый» определена как 10%.</w:t>
      </w:r>
    </w:p>
    <w:p w14:paraId="285BA6FD" w14:textId="6B92E2EE" w:rsidR="00C80BC6" w:rsidRPr="00C80BC6" w:rsidRDefault="00C80BC6" w:rsidP="00C80BC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80BC6">
        <w:rPr>
          <w:u w:val="single"/>
        </w:rPr>
        <w:t>Техническое состояние – работоспособное.</w:t>
      </w:r>
    </w:p>
    <w:p w14:paraId="6E46BF6E" w14:textId="2819D245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</w:pPr>
      <w:r w:rsidRPr="00B36786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участков, умноженных на отношение площади </w:t>
      </w:r>
      <w:r w:rsidR="00714082" w:rsidRPr="00B36786">
        <w:t>участка к</w:t>
      </w:r>
      <w:r w:rsidRPr="00B36786">
        <w:t xml:space="preserve"> общей площади элемента.</w:t>
      </w:r>
    </w:p>
    <w:p w14:paraId="2B2AC35E" w14:textId="354F9834" w:rsidR="00B36786" w:rsidRPr="00B36786" w:rsidRDefault="00714082" w:rsidP="00B367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36786" w:rsidRPr="00B36786">
        <w:rPr>
          <w:u w:val="single"/>
        </w:rPr>
        <w:t xml:space="preserve">еличина физического износа </w:t>
      </w:r>
      <w:r w:rsidRPr="00B36786">
        <w:rPr>
          <w:u w:val="single"/>
        </w:rPr>
        <w:t>конструктивного элемента «Фасад вентилируемый»</w:t>
      </w:r>
      <w:r w:rsidR="00B36786" w:rsidRPr="00B36786">
        <w:rPr>
          <w:u w:val="single"/>
        </w:rPr>
        <w:t xml:space="preserve"> принимается равной </w:t>
      </w:r>
      <w:r w:rsidR="00C80BC6">
        <w:rPr>
          <w:u w:val="single"/>
        </w:rPr>
        <w:t>1</w:t>
      </w:r>
      <w:r w:rsidR="00ED6179">
        <w:rPr>
          <w:u w:val="single"/>
        </w:rPr>
        <w:t>0</w:t>
      </w:r>
      <w:r w:rsidR="00B36786" w:rsidRPr="00B36786">
        <w:rPr>
          <w:u w:val="single"/>
        </w:rPr>
        <w:t>%.</w:t>
      </w:r>
    </w:p>
    <w:p w14:paraId="2295AFE9" w14:textId="77777777" w:rsidR="00B36786" w:rsidRPr="00B36786" w:rsidRDefault="00B36786" w:rsidP="00B367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36786">
        <w:rPr>
          <w:u w:val="single"/>
        </w:rPr>
        <w:t>Техническое состояние – работоспособное.</w:t>
      </w:r>
    </w:p>
    <w:p w14:paraId="1F4EBD1D" w14:textId="638A516A" w:rsidR="00CF1B66" w:rsidRDefault="00CF1B66" w:rsidP="00B36786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099139C8" w14:textId="20E9F9EE" w:rsidR="00C80BC6" w:rsidRDefault="004A6992" w:rsidP="004A699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</w:t>
      </w:r>
      <w:r w:rsidR="008D4BA3" w:rsidRPr="008D4BA3">
        <w:t xml:space="preserve"> элемент «</w:t>
      </w:r>
      <w:r w:rsidR="008D4BA3">
        <w:t>несущие конструкции</w:t>
      </w:r>
      <w:r w:rsidR="008D4BA3" w:rsidRPr="008D4BA3">
        <w:t xml:space="preserve">» в МКД № </w:t>
      </w:r>
      <w:r w:rsidR="00C80BC6">
        <w:t>29</w:t>
      </w:r>
      <w:r w:rsidR="008D4BA3" w:rsidRPr="008D4BA3">
        <w:t xml:space="preserve"> по ул. </w:t>
      </w:r>
      <w:r w:rsidR="00C80BC6">
        <w:t>Фастовская</w:t>
      </w:r>
      <w:r w:rsidR="008D4BA3" w:rsidRPr="008D4BA3">
        <w:t xml:space="preserve"> в г. Владивостоке </w:t>
      </w:r>
      <w:r w:rsidRPr="004A6992">
        <w:t xml:space="preserve">совпадает с конструктивным элементом </w:t>
      </w:r>
      <w:r w:rsidR="00714082">
        <w:t>«С</w:t>
      </w:r>
      <w:r w:rsidRPr="004A6992">
        <w:t xml:space="preserve">тены </w:t>
      </w:r>
    </w:p>
    <w:p w14:paraId="2AB9C38C" w14:textId="498EE26D" w:rsidR="004A6992" w:rsidRDefault="004A6992" w:rsidP="00C80BC6">
      <w:pPr>
        <w:tabs>
          <w:tab w:val="left" w:pos="2721"/>
        </w:tabs>
        <w:spacing w:line="240" w:lineRule="auto"/>
        <w:jc w:val="both"/>
      </w:pPr>
      <w:r w:rsidRPr="004A6992">
        <w:lastRenderedPageBreak/>
        <w:t>наружные</w:t>
      </w:r>
      <w:r w:rsidR="00714082">
        <w:t>»</w:t>
      </w:r>
      <w:r w:rsidRPr="004A6992">
        <w:t xml:space="preserve"> (п.3).</w:t>
      </w:r>
    </w:p>
    <w:p w14:paraId="338FACAC" w14:textId="09D16AEF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7671">
        <w:rPr>
          <w:u w:val="single"/>
        </w:rPr>
        <w:t xml:space="preserve">Величина физического износа конструктивного элемента </w:t>
      </w:r>
      <w:r w:rsidR="004A6992">
        <w:rPr>
          <w:u w:val="single"/>
        </w:rPr>
        <w:t>«</w:t>
      </w:r>
      <w:r w:rsidR="004A6992" w:rsidRPr="004A6992">
        <w:rPr>
          <w:u w:val="single"/>
        </w:rPr>
        <w:t>Несущие конструкции</w:t>
      </w:r>
      <w:r w:rsidR="004A6992">
        <w:rPr>
          <w:u w:val="single"/>
        </w:rPr>
        <w:t>»</w:t>
      </w:r>
      <w:r w:rsidRPr="00ED7671">
        <w:rPr>
          <w:u w:val="single"/>
        </w:rPr>
        <w:t xml:space="preserve"> принимается равной </w:t>
      </w:r>
      <w:r w:rsidR="00C80BC6">
        <w:rPr>
          <w:u w:val="single"/>
        </w:rPr>
        <w:t>5</w:t>
      </w:r>
      <w:r w:rsidRPr="00ED7671">
        <w:rPr>
          <w:u w:val="single"/>
        </w:rPr>
        <w:t>%.</w:t>
      </w:r>
    </w:p>
    <w:p w14:paraId="29E02205" w14:textId="2E91DBB4" w:rsidR="002B7120" w:rsidRPr="00ED7671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7120">
        <w:rPr>
          <w:u w:val="single"/>
        </w:rPr>
        <w:t>Техническое состояние –</w:t>
      </w:r>
      <w:r w:rsidR="00714082">
        <w:rPr>
          <w:u w:val="single"/>
        </w:rPr>
        <w:t xml:space="preserve"> </w:t>
      </w:r>
      <w:r w:rsidRPr="002B7120">
        <w:rPr>
          <w:u w:val="single"/>
        </w:rPr>
        <w:t>работоспособное.</w:t>
      </w:r>
    </w:p>
    <w:p w14:paraId="1685E400" w14:textId="77777777" w:rsidR="006B0F52" w:rsidRP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B0F52">
        <w:rPr>
          <w:b/>
        </w:rPr>
        <w:t>7. Водостоки.</w:t>
      </w:r>
    </w:p>
    <w:p w14:paraId="298880BC" w14:textId="06E78D7A" w:rsidR="004C17F7" w:rsidRDefault="006B0F52" w:rsidP="002B7120">
      <w:pPr>
        <w:tabs>
          <w:tab w:val="left" w:pos="2721"/>
        </w:tabs>
        <w:spacing w:line="240" w:lineRule="auto"/>
        <w:ind w:firstLine="709"/>
        <w:jc w:val="both"/>
      </w:pPr>
      <w:r w:rsidRPr="006B0F52">
        <w:t>В соответствии с положениями Приложения № 3 ВСН – 58-88 (р)</w:t>
      </w:r>
      <w:r w:rsidR="002B7120">
        <w:t xml:space="preserve"> </w:t>
      </w:r>
      <w:r w:rsidR="00245B77" w:rsidRPr="00245B77">
        <w:t>минимальная продолжительности эффективной эксплуатации элемента «</w:t>
      </w:r>
      <w:r w:rsidR="00245B77">
        <w:t xml:space="preserve">водосток внутренний из </w:t>
      </w:r>
      <w:r w:rsidR="00C80BC6">
        <w:t>пластиковых</w:t>
      </w:r>
      <w:r w:rsidR="00245B77">
        <w:t xml:space="preserve"> труб</w:t>
      </w:r>
      <w:r w:rsidR="00245B77" w:rsidRPr="00245B77">
        <w:t xml:space="preserve">», до капитального ремонта составляет </w:t>
      </w:r>
      <w:r w:rsidR="00C80BC6">
        <w:t>6</w:t>
      </w:r>
      <w:r w:rsidR="00245B77" w:rsidRPr="00245B77">
        <w:t>0 лет.</w:t>
      </w:r>
      <w:r w:rsidR="00245B77">
        <w:t xml:space="preserve"> </w:t>
      </w:r>
    </w:p>
    <w:p w14:paraId="74BF70A1" w14:textId="7C2B3458" w:rsidR="008D4BA3" w:rsidRDefault="004C17F7" w:rsidP="002B712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E0F5F">
        <w:t xml:space="preserve">еличина физического износа </w:t>
      </w:r>
      <w:r w:rsidR="005E2AE1">
        <w:t xml:space="preserve">конструктивного элемента «Водостоки» </w:t>
      </w:r>
      <w:r w:rsidR="008E0F5F">
        <w:t xml:space="preserve">по сроку эксплуатации определена как </w:t>
      </w:r>
      <w:r w:rsidR="007C2B59">
        <w:t>8</w:t>
      </w:r>
      <w:r w:rsidR="00714082">
        <w:t xml:space="preserve"> </w:t>
      </w:r>
      <w:r w:rsidR="008E0F5F">
        <w:t>%.</w:t>
      </w:r>
      <w:r w:rsidR="00245B77" w:rsidRPr="00245B77">
        <w:t xml:space="preserve"> </w:t>
      </w:r>
      <w:r w:rsidR="00AA4335">
        <w:t xml:space="preserve">                                  </w:t>
      </w:r>
    </w:p>
    <w:p w14:paraId="191E29C7" w14:textId="049EC25F" w:rsidR="007C4BBD" w:rsidRDefault="007C4BBD" w:rsidP="007C4BBD">
      <w:pPr>
        <w:tabs>
          <w:tab w:val="left" w:pos="2721"/>
        </w:tabs>
        <w:spacing w:line="240" w:lineRule="auto"/>
        <w:ind w:firstLine="709"/>
        <w:jc w:val="both"/>
      </w:pPr>
      <w:r w:rsidRPr="002E6412">
        <w:t>В соответствии с требованиями п. 1.5. ВСН 53-86(р) численные значения физического износа следует округлять: для конструкций, элементов и систем до 5%.</w:t>
      </w:r>
    </w:p>
    <w:p w14:paraId="766FFD15" w14:textId="0864146E" w:rsidR="002E6412" w:rsidRPr="002E6412" w:rsidRDefault="002E6412" w:rsidP="002E641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C4BBD">
        <w:rPr>
          <w:u w:val="single"/>
        </w:rPr>
        <w:t>Величина физического износа конструктивного элемента «водостоки»</w:t>
      </w:r>
      <w:r>
        <w:rPr>
          <w:u w:val="single"/>
        </w:rPr>
        <w:t xml:space="preserve"> по сроку </w:t>
      </w:r>
      <w:r w:rsidR="004441C8">
        <w:rPr>
          <w:u w:val="single"/>
        </w:rPr>
        <w:t xml:space="preserve">эксплуатации </w:t>
      </w:r>
      <w:r w:rsidR="004441C8" w:rsidRPr="007C4BBD">
        <w:rPr>
          <w:u w:val="single"/>
        </w:rPr>
        <w:t>определена</w:t>
      </w:r>
      <w:r>
        <w:rPr>
          <w:u w:val="single"/>
        </w:rPr>
        <w:t xml:space="preserve"> как</w:t>
      </w:r>
      <w:r w:rsidRPr="007C4BBD">
        <w:rPr>
          <w:u w:val="single"/>
        </w:rPr>
        <w:t xml:space="preserve"> </w:t>
      </w:r>
      <w:r w:rsidR="00C80BC6">
        <w:rPr>
          <w:u w:val="single"/>
        </w:rPr>
        <w:t>1</w:t>
      </w:r>
      <w:r w:rsidR="007C2B59">
        <w:rPr>
          <w:u w:val="single"/>
        </w:rPr>
        <w:t>0</w:t>
      </w:r>
      <w:r w:rsidRPr="007C4BBD">
        <w:rPr>
          <w:u w:val="single"/>
        </w:rPr>
        <w:t>%.</w:t>
      </w:r>
    </w:p>
    <w:p w14:paraId="37E4D6B2" w14:textId="2C381177" w:rsidR="002E6412" w:rsidRPr="002E6412" w:rsidRDefault="002E6412" w:rsidP="002E6412">
      <w:pPr>
        <w:tabs>
          <w:tab w:val="left" w:pos="2721"/>
        </w:tabs>
        <w:spacing w:line="240" w:lineRule="auto"/>
        <w:ind w:firstLine="709"/>
        <w:jc w:val="both"/>
      </w:pPr>
      <w:r w:rsidRPr="002E6412">
        <w:t>При визуальном осмотре дефектов не выявлено.</w:t>
      </w:r>
    </w:p>
    <w:p w14:paraId="1DDBECF5" w14:textId="2E68689A" w:rsidR="007C4BBD" w:rsidRDefault="007C4BBD" w:rsidP="007C4BB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C4BBD">
        <w:rPr>
          <w:u w:val="single"/>
        </w:rPr>
        <w:t xml:space="preserve">Величина физического износа конструктивного элемента «водостоки» принимается равной </w:t>
      </w:r>
      <w:r w:rsidR="00C80BC6">
        <w:rPr>
          <w:u w:val="single"/>
        </w:rPr>
        <w:t>1</w:t>
      </w:r>
      <w:r w:rsidR="007C2B59">
        <w:rPr>
          <w:u w:val="single"/>
        </w:rPr>
        <w:t>0</w:t>
      </w:r>
      <w:r w:rsidRPr="007C4BBD">
        <w:rPr>
          <w:u w:val="single"/>
        </w:rPr>
        <w:t>%.</w:t>
      </w:r>
    </w:p>
    <w:p w14:paraId="3F042809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7120">
        <w:rPr>
          <w:u w:val="single"/>
        </w:rPr>
        <w:t>Техническое состояние –работоспособное.</w:t>
      </w:r>
    </w:p>
    <w:p w14:paraId="1D80BD22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6EE48F59" w14:textId="60B162B2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</w:t>
      </w:r>
      <w:r w:rsidR="009F582A">
        <w:t xml:space="preserve"> к</w:t>
      </w:r>
      <w:r w:rsidRPr="008D4BA3">
        <w:t xml:space="preserve"> ВСН – 58-88 (р) минимальная продолжительности эффективной эксплуатации </w:t>
      </w:r>
      <w:r w:rsidR="00127A60">
        <w:t xml:space="preserve">конструктивного </w:t>
      </w:r>
      <w:r w:rsidRPr="008D4BA3">
        <w:t>элемента «Железобетонные сборные и монолитные</w:t>
      </w:r>
      <w:r w:rsidR="00127A60">
        <w:t xml:space="preserve"> перекрытия</w:t>
      </w:r>
      <w:r w:rsidRPr="008D4BA3">
        <w:t xml:space="preserve">», до капитального ремонта составляет </w:t>
      </w:r>
      <w:r>
        <w:t>8</w:t>
      </w:r>
      <w:r w:rsidRPr="008D4BA3">
        <w:t>0 лет.</w:t>
      </w:r>
    </w:p>
    <w:p w14:paraId="7E91183E" w14:textId="7389F862" w:rsidR="00B40BB3" w:rsidRDefault="005E2AE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 w:rsidR="002B7120">
        <w:t>а</w:t>
      </w:r>
      <w:r w:rsidR="008D4BA3">
        <w:t xml:space="preserve"> </w:t>
      </w:r>
      <w:bookmarkStart w:id="5" w:name="_Hlk153456351"/>
      <w:r w:rsidR="008D4BA3">
        <w:t>физического износа</w:t>
      </w:r>
      <w:r w:rsidR="002B7120">
        <w:t xml:space="preserve"> </w:t>
      </w:r>
      <w:r>
        <w:t xml:space="preserve">конструктивного элемента «Перекрытия» </w:t>
      </w:r>
      <w:r w:rsidR="00B40BB3">
        <w:t xml:space="preserve">по сроку эксплуатации </w:t>
      </w:r>
      <w:r w:rsidR="002B7120">
        <w:t>определена как</w:t>
      </w:r>
      <w:r w:rsidR="008D4BA3">
        <w:t xml:space="preserve"> </w:t>
      </w:r>
      <w:r w:rsidR="00D70272">
        <w:t>6</w:t>
      </w:r>
      <w:r w:rsidR="00AA4335">
        <w:t xml:space="preserve">%.  </w:t>
      </w:r>
    </w:p>
    <w:bookmarkEnd w:id="5"/>
    <w:p w14:paraId="1F5C0786" w14:textId="0DC3101B" w:rsidR="00B40BB3" w:rsidRPr="00B36786" w:rsidRDefault="00B40BB3" w:rsidP="00B40BB3">
      <w:pPr>
        <w:tabs>
          <w:tab w:val="left" w:pos="2721"/>
        </w:tabs>
        <w:spacing w:line="240" w:lineRule="auto"/>
        <w:ind w:firstLine="709"/>
        <w:jc w:val="both"/>
      </w:pPr>
      <w:r w:rsidRPr="00B36786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515C4CE8" w14:textId="0F0AC3E9" w:rsidR="002B7120" w:rsidRPr="00B40BB3" w:rsidRDefault="00B40BB3" w:rsidP="00B40BB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14082">
        <w:rPr>
          <w:u w:val="single"/>
        </w:rPr>
        <w:t>Величина</w:t>
      </w:r>
      <w:r w:rsidR="00AA4335" w:rsidRPr="00B40BB3">
        <w:rPr>
          <w:u w:val="single"/>
        </w:rPr>
        <w:t xml:space="preserve"> </w:t>
      </w:r>
      <w:r w:rsidRPr="00B40BB3">
        <w:rPr>
          <w:u w:val="single"/>
        </w:rPr>
        <w:t xml:space="preserve">физического износа конструктивного элемента «Перекрытия» </w:t>
      </w:r>
      <w:r>
        <w:rPr>
          <w:u w:val="single"/>
        </w:rPr>
        <w:t xml:space="preserve">по сроку эксплуатации </w:t>
      </w:r>
      <w:r w:rsidRPr="00B40BB3">
        <w:rPr>
          <w:u w:val="single"/>
        </w:rPr>
        <w:t xml:space="preserve">определена как </w:t>
      </w:r>
      <w:r>
        <w:rPr>
          <w:u w:val="single"/>
        </w:rPr>
        <w:t>5</w:t>
      </w:r>
      <w:r w:rsidRPr="00B40BB3">
        <w:rPr>
          <w:u w:val="single"/>
        </w:rPr>
        <w:t xml:space="preserve">%.  </w:t>
      </w:r>
      <w:r w:rsidR="00AA4335" w:rsidRPr="00B40BB3">
        <w:rPr>
          <w:u w:val="single"/>
        </w:rPr>
        <w:t xml:space="preserve">                                </w:t>
      </w:r>
    </w:p>
    <w:p w14:paraId="5CFF389F" w14:textId="77777777" w:rsidR="00AA4335" w:rsidRDefault="0024192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в полном объёме не представилось возможным.</w:t>
      </w:r>
    </w:p>
    <w:p w14:paraId="462C0B85" w14:textId="2B0A824F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241926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780063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22C2CC67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7120">
        <w:rPr>
          <w:u w:val="single"/>
        </w:rPr>
        <w:t>Техническое состояние –работоспособное.</w:t>
      </w:r>
    </w:p>
    <w:p w14:paraId="26285227" w14:textId="0E0941EE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35DE4EF2" w14:textId="2E639E6C" w:rsidR="00DE5DA2" w:rsidRDefault="00DE5DA2" w:rsidP="00920965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>
        <w:rPr>
          <w:bCs/>
        </w:rPr>
        <w:t xml:space="preserve">Конструктивный элемент отмостка состоит из 2 участков: </w:t>
      </w:r>
      <w:r w:rsidRPr="00DE5DA2">
        <w:rPr>
          <w:bCs/>
        </w:rPr>
        <w:t>ТН-ТРОТУАР</w:t>
      </w:r>
      <w:r>
        <w:rPr>
          <w:bCs/>
        </w:rPr>
        <w:t xml:space="preserve"> и ТН-АВТО.</w:t>
      </w:r>
    </w:p>
    <w:p w14:paraId="322B0BF5" w14:textId="071E70E9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920965">
        <w:rPr>
          <w:bCs/>
        </w:rPr>
        <w:t>В соответствии с гарантийными обязательствами производителя «Корпорация ТЕХНОНИКОЛЬ» гарантийный срок эксплуатации системы ТН-ТРОТУАР составляет 15 лет.</w:t>
      </w:r>
    </w:p>
    <w:p w14:paraId="3876849B" w14:textId="6880AC43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920965">
        <w:rPr>
          <w:bCs/>
        </w:rPr>
        <w:t>Величина физического износа участка «система ТН-ТРОТУАР» конструктивного элемента «</w:t>
      </w:r>
      <w:r w:rsidR="00DE5DA2">
        <w:rPr>
          <w:bCs/>
        </w:rPr>
        <w:t>Отмостка</w:t>
      </w:r>
      <w:r w:rsidRPr="00920965">
        <w:rPr>
          <w:bCs/>
        </w:rPr>
        <w:t>» определена как 32%.</w:t>
      </w:r>
    </w:p>
    <w:p w14:paraId="35C9F68A" w14:textId="77777777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920965">
        <w:rPr>
          <w:bCs/>
        </w:rPr>
        <w:lastRenderedPageBreak/>
        <w:t>В соответствии с требованиями п. 1.5. ВСН 53-86(р) численные значения физического износа следует округлять: для участков конструкций, элементов                    и систем до 10%.</w:t>
      </w:r>
    </w:p>
    <w:p w14:paraId="2003E9DF" w14:textId="061ED93D" w:rsidR="00920965" w:rsidRPr="00547D2E" w:rsidRDefault="00920965" w:rsidP="00920965">
      <w:pPr>
        <w:tabs>
          <w:tab w:val="left" w:pos="2721"/>
        </w:tabs>
        <w:spacing w:line="240" w:lineRule="auto"/>
        <w:ind w:firstLine="709"/>
        <w:jc w:val="both"/>
        <w:rPr>
          <w:bCs/>
          <w:u w:val="single"/>
        </w:rPr>
      </w:pPr>
      <w:r w:rsidRPr="00547D2E">
        <w:rPr>
          <w:bCs/>
          <w:u w:val="single"/>
        </w:rPr>
        <w:t>Величина физического износа участка «система ТН-ТРОТУАР» конструктивного элемента «</w:t>
      </w:r>
      <w:r w:rsidR="00DE5DA2" w:rsidRPr="00547D2E">
        <w:rPr>
          <w:bCs/>
          <w:u w:val="single"/>
        </w:rPr>
        <w:t>Отмостка</w:t>
      </w:r>
      <w:r w:rsidRPr="00547D2E">
        <w:rPr>
          <w:bCs/>
          <w:u w:val="single"/>
        </w:rPr>
        <w:t>» по сроку эксплуатации определена как 30%</w:t>
      </w:r>
    </w:p>
    <w:p w14:paraId="512FCC67" w14:textId="77777777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920965">
        <w:rPr>
          <w:bCs/>
        </w:rPr>
        <w:t>При визуальном осмотре дефекты не выявлены.</w:t>
      </w:r>
    </w:p>
    <w:p w14:paraId="59A907F4" w14:textId="39466C95" w:rsidR="00920965" w:rsidRDefault="00920965" w:rsidP="00920965">
      <w:pPr>
        <w:tabs>
          <w:tab w:val="left" w:pos="2721"/>
        </w:tabs>
        <w:spacing w:line="240" w:lineRule="auto"/>
        <w:ind w:firstLine="709"/>
        <w:jc w:val="both"/>
        <w:rPr>
          <w:bCs/>
          <w:u w:val="single"/>
        </w:rPr>
      </w:pPr>
      <w:r w:rsidRPr="00DE5DA2">
        <w:rPr>
          <w:bCs/>
          <w:u w:val="single"/>
        </w:rPr>
        <w:t xml:space="preserve">Величина физического износа </w:t>
      </w:r>
      <w:r w:rsidR="00DE5DA2" w:rsidRPr="00DE5DA2">
        <w:rPr>
          <w:bCs/>
          <w:u w:val="single"/>
        </w:rPr>
        <w:t xml:space="preserve">участка </w:t>
      </w:r>
      <w:r w:rsidRPr="00DE5DA2">
        <w:rPr>
          <w:bCs/>
          <w:u w:val="single"/>
        </w:rPr>
        <w:t>«система ТН-ТРОТУАР» конструктивного элемента «Крыша» определена как 30%</w:t>
      </w:r>
      <w:r w:rsidR="00DE5DA2">
        <w:rPr>
          <w:bCs/>
          <w:u w:val="single"/>
        </w:rPr>
        <w:t>.</w:t>
      </w:r>
    </w:p>
    <w:p w14:paraId="5DC05F54" w14:textId="52F35742" w:rsidR="00DE5DA2" w:rsidRPr="00DE5DA2" w:rsidRDefault="00DE5DA2" w:rsidP="00920965">
      <w:pPr>
        <w:tabs>
          <w:tab w:val="left" w:pos="2721"/>
        </w:tabs>
        <w:spacing w:line="240" w:lineRule="auto"/>
        <w:ind w:firstLine="709"/>
        <w:jc w:val="both"/>
        <w:rPr>
          <w:bCs/>
          <w:u w:val="single"/>
        </w:rPr>
      </w:pPr>
      <w:r>
        <w:rPr>
          <w:bCs/>
          <w:u w:val="single"/>
        </w:rPr>
        <w:t>Техническое состояние – работоспособное.</w:t>
      </w:r>
    </w:p>
    <w:p w14:paraId="3DD1F527" w14:textId="0B9DEDCD" w:rsidR="00DE5DA2" w:rsidRPr="00DE5DA2" w:rsidRDefault="00DE5DA2" w:rsidP="00DE5DA2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DE5DA2">
        <w:rPr>
          <w:bCs/>
        </w:rPr>
        <w:t>В соответствии с гарантийными обязательствами производителя «Корпорация ТЕХНОНИКОЛЬ» гарантийный срок эксплуатации системы ТН-</w:t>
      </w:r>
      <w:r>
        <w:rPr>
          <w:bCs/>
        </w:rPr>
        <w:t>АВТО</w:t>
      </w:r>
      <w:r w:rsidRPr="00DE5DA2">
        <w:rPr>
          <w:bCs/>
        </w:rPr>
        <w:t xml:space="preserve"> составляет 15 лет.</w:t>
      </w:r>
    </w:p>
    <w:p w14:paraId="3AB6A153" w14:textId="27185E53" w:rsidR="00DE5DA2" w:rsidRPr="00DE5DA2" w:rsidRDefault="00DE5DA2" w:rsidP="00DE5DA2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DE5DA2">
        <w:rPr>
          <w:bCs/>
        </w:rPr>
        <w:t>Величина физического износа участка «система ТН-</w:t>
      </w:r>
      <w:r>
        <w:rPr>
          <w:bCs/>
        </w:rPr>
        <w:t>АВТО</w:t>
      </w:r>
      <w:r w:rsidRPr="00DE5DA2">
        <w:rPr>
          <w:bCs/>
        </w:rPr>
        <w:t>» конструктивного элемента «</w:t>
      </w:r>
      <w:r w:rsidR="00547D2E">
        <w:rPr>
          <w:bCs/>
        </w:rPr>
        <w:t>Отмостка</w:t>
      </w:r>
      <w:r w:rsidRPr="00DE5DA2">
        <w:rPr>
          <w:bCs/>
        </w:rPr>
        <w:t>» определена как 32%.</w:t>
      </w:r>
    </w:p>
    <w:p w14:paraId="0B57C3EC" w14:textId="77777777" w:rsidR="00DE5DA2" w:rsidRPr="00DE5DA2" w:rsidRDefault="00DE5DA2" w:rsidP="00DE5DA2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DE5DA2">
        <w:rPr>
          <w:bCs/>
        </w:rPr>
        <w:t>В соответствии с требованиями п. 1.5. ВСН 53-86(р) численные значения физического износа следует округлять: для участков конструкций, элементов                    и систем до 10%.</w:t>
      </w:r>
    </w:p>
    <w:p w14:paraId="4103F53F" w14:textId="0BEF97A7" w:rsidR="00DE5DA2" w:rsidRPr="00547D2E" w:rsidRDefault="00DE5DA2" w:rsidP="00DE5DA2">
      <w:pPr>
        <w:tabs>
          <w:tab w:val="left" w:pos="2721"/>
        </w:tabs>
        <w:spacing w:line="240" w:lineRule="auto"/>
        <w:ind w:firstLine="709"/>
        <w:jc w:val="both"/>
        <w:rPr>
          <w:bCs/>
          <w:u w:val="single"/>
        </w:rPr>
      </w:pPr>
      <w:r w:rsidRPr="00547D2E">
        <w:rPr>
          <w:bCs/>
          <w:u w:val="single"/>
        </w:rPr>
        <w:t>Величина физического износа участка «система ТН-</w:t>
      </w:r>
      <w:r w:rsidR="00547D2E" w:rsidRPr="00547D2E">
        <w:rPr>
          <w:bCs/>
          <w:u w:val="single"/>
        </w:rPr>
        <w:t>АВТО</w:t>
      </w:r>
      <w:r w:rsidRPr="00547D2E">
        <w:rPr>
          <w:bCs/>
          <w:u w:val="single"/>
        </w:rPr>
        <w:t>» конструктивного элемента «</w:t>
      </w:r>
      <w:r w:rsidR="00547D2E" w:rsidRPr="00547D2E">
        <w:rPr>
          <w:bCs/>
          <w:u w:val="single"/>
        </w:rPr>
        <w:t>Отмостка</w:t>
      </w:r>
      <w:r w:rsidRPr="00547D2E">
        <w:rPr>
          <w:bCs/>
          <w:u w:val="single"/>
        </w:rPr>
        <w:t>» по сроку эксплуатации определена как 30%</w:t>
      </w:r>
    </w:p>
    <w:p w14:paraId="4FE45AC9" w14:textId="77777777" w:rsidR="00DE5DA2" w:rsidRPr="00DE5DA2" w:rsidRDefault="00DE5DA2" w:rsidP="00DE5DA2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DE5DA2">
        <w:rPr>
          <w:bCs/>
        </w:rPr>
        <w:t>При визуальном осмотре дефекты не выявлены.</w:t>
      </w:r>
    </w:p>
    <w:p w14:paraId="3BB2F5B7" w14:textId="620366AD" w:rsidR="00920965" w:rsidRPr="00547D2E" w:rsidRDefault="00DE5DA2" w:rsidP="00DE5DA2">
      <w:pPr>
        <w:tabs>
          <w:tab w:val="left" w:pos="2721"/>
        </w:tabs>
        <w:spacing w:line="240" w:lineRule="auto"/>
        <w:ind w:firstLine="709"/>
        <w:jc w:val="both"/>
        <w:rPr>
          <w:bCs/>
          <w:u w:val="single"/>
        </w:rPr>
      </w:pPr>
      <w:r w:rsidRPr="00547D2E">
        <w:rPr>
          <w:bCs/>
          <w:u w:val="single"/>
        </w:rPr>
        <w:t>Величина физического износа «система ТН-</w:t>
      </w:r>
      <w:r w:rsidR="00547D2E" w:rsidRPr="00547D2E">
        <w:rPr>
          <w:bCs/>
          <w:u w:val="single"/>
        </w:rPr>
        <w:t>АВТО</w:t>
      </w:r>
      <w:r w:rsidRPr="00547D2E">
        <w:rPr>
          <w:bCs/>
          <w:u w:val="single"/>
        </w:rPr>
        <w:t>»</w:t>
      </w:r>
      <w:r w:rsidR="00547D2E" w:rsidRPr="00547D2E">
        <w:rPr>
          <w:bCs/>
          <w:u w:val="single"/>
        </w:rPr>
        <w:t xml:space="preserve"> </w:t>
      </w:r>
      <w:r w:rsidRPr="00547D2E">
        <w:rPr>
          <w:bCs/>
          <w:u w:val="single"/>
        </w:rPr>
        <w:t>конструктивного элемента «</w:t>
      </w:r>
      <w:r w:rsidR="00547D2E" w:rsidRPr="00547D2E">
        <w:rPr>
          <w:bCs/>
          <w:u w:val="single"/>
        </w:rPr>
        <w:t>Отмостка</w:t>
      </w:r>
      <w:r w:rsidRPr="00547D2E">
        <w:rPr>
          <w:bCs/>
          <w:u w:val="single"/>
        </w:rPr>
        <w:t>» определена как 30%</w:t>
      </w:r>
    </w:p>
    <w:p w14:paraId="3786D570" w14:textId="0496403E" w:rsidR="00547D2E" w:rsidRPr="00547D2E" w:rsidRDefault="00547D2E" w:rsidP="00DE5DA2">
      <w:pPr>
        <w:tabs>
          <w:tab w:val="left" w:pos="2721"/>
        </w:tabs>
        <w:spacing w:line="240" w:lineRule="auto"/>
        <w:ind w:firstLine="709"/>
        <w:jc w:val="both"/>
        <w:rPr>
          <w:bCs/>
          <w:u w:val="single"/>
        </w:rPr>
      </w:pPr>
      <w:r w:rsidRPr="00547D2E">
        <w:rPr>
          <w:bCs/>
          <w:u w:val="single"/>
        </w:rPr>
        <w:t>Техническое состояние – работоспособное.</w:t>
      </w:r>
    </w:p>
    <w:p w14:paraId="132B3DC7" w14:textId="4E4296EB" w:rsidR="00547D2E" w:rsidRPr="00DE5DA2" w:rsidRDefault="00547D2E" w:rsidP="00DE5DA2">
      <w:pPr>
        <w:tabs>
          <w:tab w:val="left" w:pos="2721"/>
        </w:tabs>
        <w:spacing w:line="240" w:lineRule="auto"/>
        <w:ind w:firstLine="709"/>
        <w:jc w:val="both"/>
        <w:rPr>
          <w:bCs/>
        </w:rPr>
      </w:pPr>
      <w:r w:rsidRPr="00547D2E">
        <w:rPr>
          <w:bCs/>
        </w:rP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участков, умноженных на отношение площади участка к общей площади элемента.</w:t>
      </w:r>
    </w:p>
    <w:p w14:paraId="0785C923" w14:textId="541E4623" w:rsidR="00837826" w:rsidRDefault="00837826" w:rsidP="00D7027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37826">
        <w:rPr>
          <w:u w:val="single"/>
        </w:rPr>
        <w:t xml:space="preserve">Величина физического износа конструктивного элемента «отмостка» </w:t>
      </w:r>
      <w:r w:rsidR="005E2AE1">
        <w:rPr>
          <w:u w:val="single"/>
        </w:rPr>
        <w:t xml:space="preserve">принимается </w:t>
      </w:r>
      <w:r w:rsidRPr="00837826">
        <w:rPr>
          <w:u w:val="single"/>
        </w:rPr>
        <w:t xml:space="preserve">равной </w:t>
      </w:r>
      <w:r w:rsidR="00547D2E">
        <w:rPr>
          <w:u w:val="single"/>
        </w:rPr>
        <w:t>3</w:t>
      </w:r>
      <w:r w:rsidR="00D70272">
        <w:rPr>
          <w:u w:val="single"/>
        </w:rPr>
        <w:t>0</w:t>
      </w:r>
      <w:r w:rsidRPr="00837826">
        <w:rPr>
          <w:u w:val="single"/>
        </w:rPr>
        <w:t xml:space="preserve"> %.</w:t>
      </w:r>
    </w:p>
    <w:p w14:paraId="3281E9EE" w14:textId="102E4717" w:rsidR="002B7120" w:rsidRPr="00837826" w:rsidRDefault="002B7120" w:rsidP="0083782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3CF826DE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7A1833">
        <w:rPr>
          <w:b/>
        </w:rPr>
        <w:t>ыша</w:t>
      </w:r>
      <w:r>
        <w:rPr>
          <w:b/>
        </w:rPr>
        <w:t>.</w:t>
      </w:r>
    </w:p>
    <w:p w14:paraId="16F7D4DA" w14:textId="00B8CC92" w:rsidR="007A1833" w:rsidRDefault="002601A2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МКД </w:t>
      </w:r>
      <w:r w:rsidRPr="002601A2">
        <w:t xml:space="preserve">№ </w:t>
      </w:r>
      <w:r w:rsidR="00AB50B0">
        <w:t>29</w:t>
      </w:r>
      <w:r w:rsidRPr="002601A2">
        <w:t xml:space="preserve"> по ул. </w:t>
      </w:r>
      <w:r w:rsidR="00AB50B0">
        <w:t>Фастовская</w:t>
      </w:r>
      <w:r w:rsidRPr="002601A2">
        <w:t xml:space="preserve"> в г. Владивостоке</w:t>
      </w:r>
      <w:r>
        <w:t xml:space="preserve"> </w:t>
      </w:r>
      <w:r w:rsidR="007A1833">
        <w:t>конструктивный элемент «Крыша»</w:t>
      </w:r>
      <w:r>
        <w:t xml:space="preserve"> состоит из </w:t>
      </w:r>
      <w:r w:rsidR="00AB50B0">
        <w:t xml:space="preserve">следующих </w:t>
      </w:r>
      <w:r w:rsidR="007A1833">
        <w:t>участков</w:t>
      </w:r>
      <w:r>
        <w:t xml:space="preserve">: </w:t>
      </w:r>
      <w:r w:rsidR="007A1833">
        <w:t xml:space="preserve">конструкции крыши </w:t>
      </w:r>
      <w:r w:rsidR="00AB50B0">
        <w:t xml:space="preserve">                             </w:t>
      </w:r>
      <w:r w:rsidR="007A1833">
        <w:t xml:space="preserve">и </w:t>
      </w:r>
      <w:r w:rsidR="00AB50B0">
        <w:t xml:space="preserve">эксплуатируемая </w:t>
      </w:r>
      <w:r w:rsidR="007A1833">
        <w:t>кровля.</w:t>
      </w:r>
    </w:p>
    <w:p w14:paraId="76D8890B" w14:textId="52B5A29E" w:rsidR="00797A73" w:rsidRDefault="00797A73" w:rsidP="00E075E8">
      <w:pPr>
        <w:tabs>
          <w:tab w:val="left" w:pos="2721"/>
        </w:tabs>
        <w:spacing w:line="240" w:lineRule="auto"/>
        <w:ind w:firstLine="709"/>
        <w:jc w:val="both"/>
      </w:pPr>
      <w:r>
        <w:t>Участок «</w:t>
      </w:r>
      <w:r w:rsidR="00241926">
        <w:t>Конструкции крыши</w:t>
      </w:r>
      <w:r>
        <w:t>»</w:t>
      </w:r>
      <w:r w:rsidR="00241926">
        <w:t xml:space="preserve"> </w:t>
      </w:r>
      <w:r>
        <w:t xml:space="preserve">выполнен из </w:t>
      </w:r>
      <w:r w:rsidR="00AB50B0">
        <w:t>монолитного</w:t>
      </w:r>
      <w:r>
        <w:t xml:space="preserve"> железобетона. </w:t>
      </w:r>
    </w:p>
    <w:p w14:paraId="3CAD61D9" w14:textId="0F51C16A" w:rsidR="00241926" w:rsidRDefault="00797A73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в п. 8 «П</w:t>
      </w:r>
      <w:r w:rsidR="00241926">
        <w:t>ерекрытия</w:t>
      </w:r>
      <w:r>
        <w:t>»</w:t>
      </w:r>
      <w:r w:rsidR="00241926">
        <w:t>.</w:t>
      </w:r>
    </w:p>
    <w:p w14:paraId="628F9394" w14:textId="6601E00A" w:rsidR="007A1833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7A73">
        <w:rPr>
          <w:u w:val="single"/>
        </w:rPr>
        <w:t xml:space="preserve">Величина физического износа </w:t>
      </w:r>
      <w:r w:rsidR="00797A73">
        <w:rPr>
          <w:u w:val="single"/>
        </w:rPr>
        <w:t xml:space="preserve">участка «конструкции крыши» </w:t>
      </w:r>
      <w:r w:rsidRPr="00797A73">
        <w:rPr>
          <w:u w:val="single"/>
        </w:rPr>
        <w:t>конструктивного элемента «</w:t>
      </w:r>
      <w:r w:rsidR="00C230EF" w:rsidRPr="00797A73">
        <w:rPr>
          <w:u w:val="single"/>
        </w:rPr>
        <w:t>крыш</w:t>
      </w:r>
      <w:r w:rsidR="00797A73">
        <w:rPr>
          <w:u w:val="single"/>
        </w:rPr>
        <w:t>а</w:t>
      </w:r>
      <w:r w:rsidRPr="00797A73">
        <w:rPr>
          <w:u w:val="single"/>
        </w:rPr>
        <w:t xml:space="preserve">» определяется как 5%. </w:t>
      </w:r>
    </w:p>
    <w:p w14:paraId="1590F183" w14:textId="70FCD425" w:rsidR="00797A73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327D5FF9" w14:textId="77777777" w:rsidR="00AB50B0" w:rsidRDefault="00AB50B0" w:rsidP="00AB50B0">
      <w:pPr>
        <w:tabs>
          <w:tab w:val="left" w:pos="2721"/>
        </w:tabs>
        <w:spacing w:line="240" w:lineRule="auto"/>
        <w:ind w:firstLine="709"/>
        <w:jc w:val="both"/>
      </w:pPr>
      <w:r w:rsidRPr="00AB50B0">
        <w:t>Участок «Кро</w:t>
      </w:r>
      <w:r>
        <w:t xml:space="preserve">вля» состоит следующих участков: </w:t>
      </w:r>
    </w:p>
    <w:p w14:paraId="6C56D9A5" w14:textId="049E892F" w:rsidR="00AB50B0" w:rsidRDefault="00AB50B0" w:rsidP="00AB50B0">
      <w:pPr>
        <w:tabs>
          <w:tab w:val="left" w:pos="2721"/>
        </w:tabs>
        <w:spacing w:line="240" w:lineRule="auto"/>
        <w:ind w:firstLine="709"/>
        <w:jc w:val="both"/>
      </w:pPr>
      <w:r>
        <w:t xml:space="preserve">Система ТН-Кровля Грин: </w:t>
      </w:r>
      <w:r w:rsidR="000C01D3">
        <w:t>г</w:t>
      </w:r>
      <w:r w:rsidRPr="00AB50B0">
        <w:t>рунт с зелеными насаждениями,</w:t>
      </w:r>
      <w:r>
        <w:t xml:space="preserve"> по покрытию</w:t>
      </w:r>
      <w:r w:rsidRPr="00AB50B0">
        <w:t xml:space="preserve"> </w:t>
      </w:r>
      <w:r w:rsidR="000C01D3">
        <w:t>г</w:t>
      </w:r>
      <w:r w:rsidRPr="00AB50B0">
        <w:t>еотекстиль иглопробивной термообработанный ТехноНиколь по фанере по гравию -</w:t>
      </w:r>
      <w:r>
        <w:t xml:space="preserve"> </w:t>
      </w:r>
      <w:r w:rsidRPr="00AB50B0">
        <w:t>279,13 м</w:t>
      </w:r>
      <w:r w:rsidRPr="00AB50B0">
        <w:rPr>
          <w:vertAlign w:val="superscript"/>
        </w:rPr>
        <w:t>2</w:t>
      </w:r>
      <w:r w:rsidRPr="00AB50B0">
        <w:t xml:space="preserve">; </w:t>
      </w:r>
    </w:p>
    <w:p w14:paraId="222DC537" w14:textId="6BA49580" w:rsidR="00AB50B0" w:rsidRDefault="00AB50B0" w:rsidP="00AB50B0">
      <w:pPr>
        <w:tabs>
          <w:tab w:val="left" w:pos="2721"/>
        </w:tabs>
        <w:spacing w:line="240" w:lineRule="auto"/>
        <w:ind w:firstLine="709"/>
        <w:jc w:val="both"/>
      </w:pPr>
      <w:r w:rsidRPr="00AB50B0">
        <w:t>Декинг по гравию -162,11 м</w:t>
      </w:r>
      <w:r w:rsidRPr="00AB50B0">
        <w:rPr>
          <w:vertAlign w:val="superscript"/>
        </w:rPr>
        <w:t>2</w:t>
      </w:r>
      <w:r w:rsidRPr="00AB50B0">
        <w:t xml:space="preserve">, </w:t>
      </w:r>
    </w:p>
    <w:p w14:paraId="2A19E615" w14:textId="448D6DF6" w:rsidR="00AB50B0" w:rsidRDefault="000C01D3" w:rsidP="00AB50B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Система </w:t>
      </w:r>
      <w:r w:rsidRPr="000C01D3">
        <w:t>ТН-КРОВЛЯ Балласт PIR</w:t>
      </w:r>
      <w:r>
        <w:t>: г</w:t>
      </w:r>
      <w:r w:rsidR="00AB50B0" w:rsidRPr="00AB50B0">
        <w:t>равий -88.87м</w:t>
      </w:r>
      <w:r w:rsidR="00AB50B0" w:rsidRPr="00AB50B0">
        <w:rPr>
          <w:vertAlign w:val="superscript"/>
        </w:rPr>
        <w:t>2</w:t>
      </w:r>
      <w:r w:rsidR="00AB50B0" w:rsidRPr="00AB50B0">
        <w:t xml:space="preserve">; </w:t>
      </w:r>
    </w:p>
    <w:p w14:paraId="33EF974B" w14:textId="525F72B6" w:rsidR="00AB50B0" w:rsidRDefault="00AB50B0" w:rsidP="00AB50B0">
      <w:pPr>
        <w:tabs>
          <w:tab w:val="left" w:pos="2721"/>
        </w:tabs>
        <w:spacing w:line="240" w:lineRule="auto"/>
        <w:ind w:firstLine="709"/>
        <w:jc w:val="both"/>
      </w:pPr>
      <w:r w:rsidRPr="00AB50B0">
        <w:t xml:space="preserve">ТН-Тротуар </w:t>
      </w:r>
      <w:r>
        <w:t xml:space="preserve">- </w:t>
      </w:r>
      <w:r w:rsidRPr="00AB50B0">
        <w:t>82 м</w:t>
      </w:r>
      <w:r w:rsidRPr="00AB50B0">
        <w:rPr>
          <w:vertAlign w:val="superscript"/>
        </w:rPr>
        <w:t>2</w:t>
      </w:r>
      <w:r w:rsidR="00547D2E">
        <w:t>,</w:t>
      </w:r>
    </w:p>
    <w:p w14:paraId="32C08649" w14:textId="0489D4EC" w:rsidR="00547D2E" w:rsidRDefault="00547D2E" w:rsidP="00AB50B0">
      <w:pPr>
        <w:tabs>
          <w:tab w:val="left" w:pos="2721"/>
        </w:tabs>
        <w:spacing w:line="240" w:lineRule="auto"/>
        <w:ind w:firstLine="709"/>
        <w:jc w:val="both"/>
      </w:pPr>
      <w:r>
        <w:t>Ж</w:t>
      </w:r>
      <w:r w:rsidRPr="00547D2E">
        <w:t>елезобетонные плиты 80 мм по гравию - 88.91 м2,</w:t>
      </w:r>
    </w:p>
    <w:p w14:paraId="6014C3FB" w14:textId="55954C19" w:rsidR="00AB50B0" w:rsidRPr="00AB50B0" w:rsidRDefault="00AB50B0" w:rsidP="00E075E8">
      <w:pPr>
        <w:tabs>
          <w:tab w:val="left" w:pos="2721"/>
        </w:tabs>
        <w:spacing w:line="240" w:lineRule="auto"/>
        <w:ind w:firstLine="709"/>
        <w:jc w:val="both"/>
      </w:pPr>
      <w:r w:rsidRPr="00AB50B0">
        <w:t xml:space="preserve">В положениях Приложения № 3 к ВСН – 58-88 (р) </w:t>
      </w:r>
      <w:r>
        <w:t xml:space="preserve">значения </w:t>
      </w:r>
      <w:r w:rsidRPr="00AB50B0">
        <w:t>минимальн</w:t>
      </w:r>
      <w:r>
        <w:t>ой</w:t>
      </w:r>
      <w:r w:rsidRPr="00AB50B0">
        <w:t xml:space="preserve"> продолжительност</w:t>
      </w:r>
      <w:r>
        <w:t>и</w:t>
      </w:r>
      <w:r w:rsidRPr="00AB50B0">
        <w:t xml:space="preserve"> эффективной эксплуатации</w:t>
      </w:r>
      <w:r>
        <w:t xml:space="preserve"> вышеперечисленных</w:t>
      </w:r>
      <w:r w:rsidRPr="00AB50B0">
        <w:t xml:space="preserve"> элемент</w:t>
      </w:r>
      <w:r>
        <w:t>ов отсутствуют, поэтому величина физического износа для каждого участка определяется по ГОСТам и ТУ на элементы данных участков.</w:t>
      </w:r>
    </w:p>
    <w:p w14:paraId="3E1CCDA6" w14:textId="5B8AF505" w:rsidR="00AB50B0" w:rsidRDefault="00AB50B0" w:rsidP="00E075E8">
      <w:pPr>
        <w:tabs>
          <w:tab w:val="left" w:pos="2721"/>
        </w:tabs>
        <w:spacing w:line="240" w:lineRule="auto"/>
        <w:ind w:firstLine="709"/>
        <w:jc w:val="both"/>
      </w:pPr>
      <w:r w:rsidRPr="00AB50B0">
        <w:t xml:space="preserve">В соответствии с </w:t>
      </w:r>
      <w:r>
        <w:t>гарантийными обязательствами производителя «</w:t>
      </w:r>
      <w:r w:rsidRPr="00AB50B0">
        <w:t>Корпорация ТЕХНОНИКОЛЬ</w:t>
      </w:r>
      <w:r>
        <w:t>»</w:t>
      </w:r>
      <w:r w:rsidRPr="00AB50B0">
        <w:t xml:space="preserve"> </w:t>
      </w:r>
      <w:r>
        <w:t>гарантийный срок эксплуатации систем</w:t>
      </w:r>
      <w:r w:rsidR="00816431">
        <w:t xml:space="preserve">ы </w:t>
      </w:r>
      <w:r w:rsidR="00816431" w:rsidRPr="00816431">
        <w:t>ТН-Кровля Грин</w:t>
      </w:r>
      <w:r w:rsidR="00816431">
        <w:t xml:space="preserve"> составляет 15 лет.</w:t>
      </w:r>
    </w:p>
    <w:p w14:paraId="7CE6B2DB" w14:textId="385BE9D9" w:rsidR="00816431" w:rsidRDefault="0081643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«система </w:t>
      </w:r>
      <w:r w:rsidRPr="00816431">
        <w:t>ТН-Кровля Грин</w:t>
      </w:r>
      <w:r>
        <w:t>» участка кровля конструктивного элемента «Крыша» определена как 32%.</w:t>
      </w:r>
    </w:p>
    <w:p w14:paraId="3926EED7" w14:textId="5B70FAA5" w:rsidR="00816431" w:rsidRPr="00AB50B0" w:rsidRDefault="00816431" w:rsidP="00816431">
      <w:pPr>
        <w:tabs>
          <w:tab w:val="left" w:pos="2721"/>
        </w:tabs>
        <w:spacing w:line="240" w:lineRule="auto"/>
        <w:ind w:firstLine="709"/>
        <w:jc w:val="both"/>
      </w:pPr>
      <w:r w:rsidRPr="00816431">
        <w:t xml:space="preserve">В соответствии с требованиями п. 1.5. ВСН 53-86(р) численные значения физического износа следует округлять: для </w:t>
      </w:r>
      <w:r>
        <w:t xml:space="preserve">участков </w:t>
      </w:r>
      <w:r w:rsidRPr="00816431">
        <w:t xml:space="preserve">конструкций, элементов </w:t>
      </w:r>
      <w:r>
        <w:t xml:space="preserve">                   </w:t>
      </w:r>
      <w:r w:rsidRPr="00816431">
        <w:t xml:space="preserve">и систем до </w:t>
      </w:r>
      <w:r>
        <w:t>10</w:t>
      </w:r>
      <w:r w:rsidRPr="00816431">
        <w:t>%.</w:t>
      </w:r>
    </w:p>
    <w:p w14:paraId="085EDF9E" w14:textId="0C71AD4C" w:rsidR="00666669" w:rsidRPr="004441C8" w:rsidRDefault="00797A7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441C8">
        <w:rPr>
          <w:u w:val="single"/>
        </w:rPr>
        <w:t>В</w:t>
      </w:r>
      <w:r w:rsidR="00666669" w:rsidRPr="004441C8">
        <w:rPr>
          <w:u w:val="single"/>
        </w:rPr>
        <w:t xml:space="preserve">еличина физического износа </w:t>
      </w:r>
      <w:r w:rsidR="00816431" w:rsidRPr="00816431">
        <w:rPr>
          <w:u w:val="single"/>
        </w:rPr>
        <w:t xml:space="preserve">участка </w:t>
      </w:r>
      <w:bookmarkStart w:id="6" w:name="_Hlk179456324"/>
      <w:r w:rsidR="00816431" w:rsidRPr="00816431">
        <w:rPr>
          <w:u w:val="single"/>
        </w:rPr>
        <w:t xml:space="preserve">«система ТН-Кровля Грин» участка кровля конструктивного элемента «Крыша» </w:t>
      </w:r>
      <w:bookmarkEnd w:id="6"/>
      <w:r w:rsidR="004441C8" w:rsidRPr="004441C8">
        <w:rPr>
          <w:u w:val="single"/>
        </w:rPr>
        <w:t>по сроку эксплуатации</w:t>
      </w:r>
      <w:r w:rsidRPr="004441C8">
        <w:rPr>
          <w:u w:val="single"/>
        </w:rPr>
        <w:t xml:space="preserve"> </w:t>
      </w:r>
      <w:r w:rsidR="00516F60" w:rsidRPr="004441C8">
        <w:rPr>
          <w:u w:val="single"/>
        </w:rPr>
        <w:t>определ</w:t>
      </w:r>
      <w:r w:rsidR="00816431">
        <w:rPr>
          <w:u w:val="single"/>
        </w:rPr>
        <w:t>ена как</w:t>
      </w:r>
      <w:r w:rsidR="00516F60" w:rsidRPr="004441C8">
        <w:rPr>
          <w:u w:val="single"/>
        </w:rPr>
        <w:t xml:space="preserve"> </w:t>
      </w:r>
      <w:r w:rsidR="00816431">
        <w:rPr>
          <w:u w:val="single"/>
        </w:rPr>
        <w:t>3</w:t>
      </w:r>
      <w:r w:rsidR="00516F60" w:rsidRPr="004441C8">
        <w:rPr>
          <w:u w:val="single"/>
        </w:rPr>
        <w:t>0%</w:t>
      </w:r>
    </w:p>
    <w:p w14:paraId="595E35B9" w14:textId="2B265041" w:rsidR="007F7A76" w:rsidRDefault="00516F60" w:rsidP="00816431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 w:rsidR="00816431" w:rsidRPr="00816431">
        <w:t xml:space="preserve">дефекты </w:t>
      </w:r>
      <w:r w:rsidR="00816431">
        <w:t xml:space="preserve">не </w:t>
      </w:r>
      <w:r w:rsidRPr="00516F60">
        <w:t>выявлен</w:t>
      </w:r>
      <w:r>
        <w:t>ы</w:t>
      </w:r>
      <w:r w:rsidR="00816431">
        <w:t>.</w:t>
      </w:r>
    </w:p>
    <w:p w14:paraId="48B72811" w14:textId="2A71300A" w:rsidR="00516F60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516F60" w:rsidRPr="007F7A76">
        <w:rPr>
          <w:u w:val="single"/>
        </w:rPr>
        <w:t xml:space="preserve">еличина физического износа </w:t>
      </w:r>
      <w:r w:rsidR="00816431" w:rsidRPr="00816431">
        <w:rPr>
          <w:u w:val="single"/>
        </w:rPr>
        <w:t xml:space="preserve">«система ТН-Кровля Грин» участка кровля конструктивного элемента «Крыша» </w:t>
      </w:r>
      <w:r w:rsidR="00516F60" w:rsidRPr="007F7A76">
        <w:rPr>
          <w:u w:val="single"/>
        </w:rPr>
        <w:t>определ</w:t>
      </w:r>
      <w:r w:rsidR="00920965">
        <w:rPr>
          <w:u w:val="single"/>
        </w:rPr>
        <w:t>ена</w:t>
      </w:r>
      <w:r w:rsidR="00516F60" w:rsidRPr="007F7A76">
        <w:rPr>
          <w:u w:val="single"/>
        </w:rPr>
        <w:t xml:space="preserve"> </w:t>
      </w:r>
      <w:r>
        <w:rPr>
          <w:u w:val="single"/>
        </w:rPr>
        <w:t>как</w:t>
      </w:r>
      <w:r w:rsidR="00516F60" w:rsidRPr="007F7A76">
        <w:rPr>
          <w:u w:val="single"/>
        </w:rPr>
        <w:t xml:space="preserve"> </w:t>
      </w:r>
      <w:r w:rsidR="00816431">
        <w:rPr>
          <w:u w:val="single"/>
        </w:rPr>
        <w:t>3</w:t>
      </w:r>
      <w:r w:rsidR="00516F60" w:rsidRPr="007F7A76">
        <w:rPr>
          <w:u w:val="single"/>
        </w:rPr>
        <w:t>0%</w:t>
      </w:r>
    </w:p>
    <w:p w14:paraId="554A8CD8" w14:textId="67BF3646" w:rsidR="000C01D3" w:rsidRDefault="000C01D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1AA516F" w14:textId="2CEA8B1E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</w:pPr>
      <w:r w:rsidRPr="00920965">
        <w:t>В соответствии с гарантийными обязательствами производителя «Корпорация ТЕХНОНИКОЛЬ» гарантийный срок эксплуатации системы ТН-ТРОТУАР составляет 15 лет.</w:t>
      </w:r>
    </w:p>
    <w:p w14:paraId="4E02CFB0" w14:textId="353B0850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</w:pPr>
      <w:r w:rsidRPr="00920965">
        <w:t>Величина физического износа участка «система ТН-ТРОТУАР» участка кровля конструктивного элемента «Крыша» определена как 32%.</w:t>
      </w:r>
    </w:p>
    <w:p w14:paraId="5CE66DE6" w14:textId="77777777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</w:pPr>
      <w:r w:rsidRPr="00920965">
        <w:t>В соответствии с требованиями п. 1.5. ВСН 53-86(р) численные значения физического износа следует округлять: для участков конструкций, элементов                    и систем до 10%.</w:t>
      </w:r>
    </w:p>
    <w:p w14:paraId="0F12FE07" w14:textId="1C18FDF6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20965">
        <w:rPr>
          <w:u w:val="single"/>
        </w:rPr>
        <w:t>Величина физического износа участка «система ТН-ТРОТУАР» участка кровля конструктивного элемента «Крыша» по сроку эксплуатации определена как 30%</w:t>
      </w:r>
    </w:p>
    <w:p w14:paraId="66A8147A" w14:textId="77777777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</w:pPr>
      <w:r w:rsidRPr="00920965">
        <w:t>При визуальном осмотре дефекты не выявлены.</w:t>
      </w:r>
    </w:p>
    <w:p w14:paraId="59268687" w14:textId="3A185603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20965">
        <w:rPr>
          <w:u w:val="single"/>
        </w:rPr>
        <w:t>Величина физического износа «система ТН-ТРОТУАР» участка кровля конструктивного элемента «Крыша» определена как 30%</w:t>
      </w:r>
    </w:p>
    <w:p w14:paraId="718BF026" w14:textId="3603CCB3" w:rsidR="00920965" w:rsidRPr="00920965" w:rsidRDefault="00920965" w:rsidP="0092096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20965">
        <w:rPr>
          <w:u w:val="single"/>
        </w:rPr>
        <w:t>Техническое состояние – работоспособное.</w:t>
      </w:r>
    </w:p>
    <w:p w14:paraId="089C85AE" w14:textId="494B8722" w:rsidR="00816431" w:rsidRPr="000C01D3" w:rsidRDefault="00110ABC" w:rsidP="00E075E8">
      <w:pPr>
        <w:tabs>
          <w:tab w:val="left" w:pos="2721"/>
        </w:tabs>
        <w:spacing w:line="240" w:lineRule="auto"/>
        <w:ind w:firstLine="709"/>
        <w:jc w:val="both"/>
      </w:pPr>
      <w:r w:rsidRPr="000C01D3">
        <w:t xml:space="preserve">В соответствии с гарантийными обязательствами производителя «Корпорация ТЕХНОНИКОЛЬ» гарантийный срок эксплуатации системы </w:t>
      </w:r>
      <w:r w:rsidR="000C01D3" w:rsidRPr="000C01D3">
        <w:t>ТН-КРОВЛЯ Балласт PIR</w:t>
      </w:r>
      <w:r w:rsidRPr="000C01D3">
        <w:t xml:space="preserve"> составляет 15 лет.</w:t>
      </w:r>
    </w:p>
    <w:p w14:paraId="2F251A0D" w14:textId="5A6CDFB7" w:rsidR="000C01D3" w:rsidRPr="000C01D3" w:rsidRDefault="000C01D3" w:rsidP="000C01D3">
      <w:pPr>
        <w:tabs>
          <w:tab w:val="left" w:pos="2721"/>
        </w:tabs>
        <w:spacing w:line="240" w:lineRule="auto"/>
        <w:ind w:firstLine="709"/>
        <w:jc w:val="both"/>
      </w:pPr>
      <w:r w:rsidRPr="000C01D3">
        <w:t>Величина физического износа участка «система ТН-КРОВЛЯ Балласт PIR» участка кровля конструктивного элемента «Крыша» определена как 32%.</w:t>
      </w:r>
    </w:p>
    <w:p w14:paraId="3D652550" w14:textId="77777777" w:rsidR="000C01D3" w:rsidRPr="000C01D3" w:rsidRDefault="000C01D3" w:rsidP="000C01D3">
      <w:pPr>
        <w:tabs>
          <w:tab w:val="left" w:pos="2721"/>
        </w:tabs>
        <w:spacing w:line="240" w:lineRule="auto"/>
        <w:ind w:firstLine="709"/>
        <w:jc w:val="both"/>
      </w:pPr>
      <w:r w:rsidRPr="000C01D3">
        <w:t>В соответствии с требованиями п. 1.5. ВСН 53-86(р) численные значения физического износа следует округлять: для участков конструкций, элементов                    и систем до 10%.</w:t>
      </w:r>
    </w:p>
    <w:p w14:paraId="7D30FDB0" w14:textId="77777777" w:rsidR="009F582A" w:rsidRDefault="000C01D3" w:rsidP="000C01D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1D3">
        <w:rPr>
          <w:u w:val="single"/>
        </w:rPr>
        <w:t xml:space="preserve">Величина физического износа участка «система ТН-КРОВЛЯ Балласт </w:t>
      </w:r>
    </w:p>
    <w:p w14:paraId="6C553791" w14:textId="558F8011" w:rsidR="000C01D3" w:rsidRPr="000C01D3" w:rsidRDefault="000C01D3" w:rsidP="009F582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C01D3">
        <w:rPr>
          <w:u w:val="single"/>
        </w:rPr>
        <w:lastRenderedPageBreak/>
        <w:t>PIR» участка кровля конструктивного элемента «Крыша» по сроку эксплуатации определена как 30%</w:t>
      </w:r>
    </w:p>
    <w:p w14:paraId="1C4196C9" w14:textId="77777777" w:rsidR="000C01D3" w:rsidRPr="000C01D3" w:rsidRDefault="000C01D3" w:rsidP="000C01D3">
      <w:pPr>
        <w:tabs>
          <w:tab w:val="left" w:pos="2721"/>
        </w:tabs>
        <w:spacing w:line="240" w:lineRule="auto"/>
        <w:ind w:firstLine="709"/>
        <w:jc w:val="both"/>
      </w:pPr>
      <w:r w:rsidRPr="000C01D3">
        <w:t>При визуальном осмотре дефекты не выявлены.</w:t>
      </w:r>
    </w:p>
    <w:p w14:paraId="0398EBDD" w14:textId="29CCF3B4" w:rsidR="000C01D3" w:rsidRDefault="000C01D3" w:rsidP="000C01D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1D3">
        <w:rPr>
          <w:u w:val="single"/>
        </w:rPr>
        <w:t>Величина физического износа «система ТН-КРОВЛЯ Балласт PIR» участка кровля конструктивного элемента «Крыша» определ</w:t>
      </w:r>
      <w:r w:rsidR="00920965">
        <w:rPr>
          <w:u w:val="single"/>
        </w:rPr>
        <w:t>ена</w:t>
      </w:r>
      <w:r w:rsidRPr="000C01D3">
        <w:rPr>
          <w:u w:val="single"/>
        </w:rPr>
        <w:t xml:space="preserve"> как 30%</w:t>
      </w:r>
      <w:r>
        <w:rPr>
          <w:u w:val="single"/>
        </w:rPr>
        <w:t>.</w:t>
      </w:r>
    </w:p>
    <w:p w14:paraId="55A98C49" w14:textId="6A00C25A" w:rsidR="000C01D3" w:rsidRPr="000C01D3" w:rsidRDefault="000C01D3" w:rsidP="000C01D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538124D" w14:textId="744F7D75" w:rsidR="00816431" w:rsidRDefault="002C5B89" w:rsidP="00E075E8">
      <w:pPr>
        <w:tabs>
          <w:tab w:val="left" w:pos="2721"/>
        </w:tabs>
        <w:spacing w:line="240" w:lineRule="auto"/>
        <w:ind w:firstLine="709"/>
        <w:jc w:val="both"/>
      </w:pPr>
      <w:r w:rsidRPr="002C5B89">
        <w:t xml:space="preserve">В соответствии с </w:t>
      </w:r>
      <w:r>
        <w:t xml:space="preserve">гарантийными обязательствами </w:t>
      </w:r>
      <w:r w:rsidR="000D2C82">
        <w:t>изготовителя гарантийный срок эксплуатации участка «</w:t>
      </w:r>
      <w:bookmarkStart w:id="7" w:name="_Hlk179458961"/>
      <w:r w:rsidR="000D2C82">
        <w:t>Декинг по гравию» участка «Кровля» конструктивного элемента «Крыша»</w:t>
      </w:r>
      <w:bookmarkEnd w:id="7"/>
      <w:r w:rsidR="000D2C82">
        <w:t xml:space="preserve"> составляет 15 лет.</w:t>
      </w:r>
    </w:p>
    <w:p w14:paraId="0DB3BE0B" w14:textId="0A4E67E5" w:rsidR="000D2C82" w:rsidRPr="000D2C82" w:rsidRDefault="000D2C82" w:rsidP="000D2C82">
      <w:pPr>
        <w:tabs>
          <w:tab w:val="left" w:pos="2721"/>
        </w:tabs>
        <w:spacing w:line="240" w:lineRule="auto"/>
        <w:ind w:firstLine="709"/>
        <w:jc w:val="both"/>
      </w:pPr>
      <w:r w:rsidRPr="000D2C82">
        <w:t>Величина физического износа Декинг по гравию» участка «Кровля» конструктивного элемента «Крыша» определена как 32%.</w:t>
      </w:r>
    </w:p>
    <w:p w14:paraId="438E573B" w14:textId="77777777" w:rsidR="000D2C82" w:rsidRPr="000D2C82" w:rsidRDefault="000D2C82" w:rsidP="000D2C82">
      <w:pPr>
        <w:tabs>
          <w:tab w:val="left" w:pos="2721"/>
        </w:tabs>
        <w:spacing w:line="240" w:lineRule="auto"/>
        <w:ind w:firstLine="709"/>
        <w:jc w:val="both"/>
      </w:pPr>
      <w:r w:rsidRPr="000D2C82">
        <w:t>В соответствии с требованиями п. 1.5. ВСН 53-86(р) численные значения физического износа следует округлять: для участков конструкций, элементов                    и систем до 10%.</w:t>
      </w:r>
    </w:p>
    <w:p w14:paraId="46B544DB" w14:textId="35D15A8F" w:rsidR="000D2C82" w:rsidRPr="000D2C82" w:rsidRDefault="000D2C82" w:rsidP="000D2C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2C82">
        <w:rPr>
          <w:u w:val="single"/>
        </w:rPr>
        <w:t>Величина физического износа участка Декинг по гравию» участка «Кровля» конструктивного элемента «Крыша» по сроку эксплуатации определена как 30%</w:t>
      </w:r>
    </w:p>
    <w:p w14:paraId="331F57E8" w14:textId="77777777" w:rsidR="000D2C82" w:rsidRPr="000D2C82" w:rsidRDefault="000D2C82" w:rsidP="000D2C82">
      <w:pPr>
        <w:tabs>
          <w:tab w:val="left" w:pos="2721"/>
        </w:tabs>
        <w:spacing w:line="240" w:lineRule="auto"/>
        <w:ind w:firstLine="709"/>
        <w:jc w:val="both"/>
      </w:pPr>
      <w:r w:rsidRPr="000D2C82">
        <w:t>При визуальном осмотре дефекты не выявлены.</w:t>
      </w:r>
    </w:p>
    <w:p w14:paraId="547C2AA8" w14:textId="4E7DAC28" w:rsidR="000D2C82" w:rsidRPr="000D2C82" w:rsidRDefault="000D2C82" w:rsidP="000D2C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2C82">
        <w:rPr>
          <w:u w:val="single"/>
        </w:rPr>
        <w:t>Величина физического износа «Декинг по гравию» участка «Кровля» конструктивного элемента «Крыша» определена как 30%.</w:t>
      </w:r>
    </w:p>
    <w:p w14:paraId="288CDEC0" w14:textId="464253C5" w:rsidR="000D2C82" w:rsidRDefault="000D2C82" w:rsidP="000D2C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2C82">
        <w:rPr>
          <w:u w:val="single"/>
        </w:rPr>
        <w:t>Техническое состояние – работоспособное.</w:t>
      </w:r>
    </w:p>
    <w:p w14:paraId="79949337" w14:textId="68333968" w:rsidR="000D2C82" w:rsidRPr="000D2C82" w:rsidRDefault="000D2C82" w:rsidP="000D2C82">
      <w:pPr>
        <w:tabs>
          <w:tab w:val="left" w:pos="2721"/>
        </w:tabs>
        <w:spacing w:line="240" w:lineRule="auto"/>
        <w:ind w:firstLine="709"/>
        <w:jc w:val="both"/>
      </w:pPr>
      <w:r w:rsidRPr="000D2C82">
        <w:t>В связи со значительным превышением</w:t>
      </w:r>
      <w:r>
        <w:t xml:space="preserve"> срока минимальной эксплуатации до капитального ремонта покрытия «Железобетонные плиты по гравию» над остальными участками и его незначительной площади по сравнению                                     с остальными, величина физического износа участка </w:t>
      </w:r>
      <w:r w:rsidRPr="000D2C82">
        <w:t>«Железобетонные плиты по гравию»</w:t>
      </w:r>
      <w:r>
        <w:t xml:space="preserve"> не определялась.</w:t>
      </w:r>
    </w:p>
    <w:p w14:paraId="18FD086D" w14:textId="77777777" w:rsidR="000D2C82" w:rsidRPr="000D2C82" w:rsidRDefault="000D2C82" w:rsidP="000D2C82">
      <w:pPr>
        <w:tabs>
          <w:tab w:val="left" w:pos="2721"/>
        </w:tabs>
        <w:spacing w:line="240" w:lineRule="auto"/>
        <w:ind w:firstLine="709"/>
        <w:jc w:val="both"/>
      </w:pPr>
      <w:r w:rsidRPr="000D2C82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участков, умноженных на отношение площади участка к общей площади элемента.</w:t>
      </w:r>
    </w:p>
    <w:p w14:paraId="3E390F58" w14:textId="4898CD3F" w:rsidR="000D2C82" w:rsidRPr="000D2C82" w:rsidRDefault="000D2C82" w:rsidP="000D2C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2C82">
        <w:rPr>
          <w:u w:val="single"/>
        </w:rPr>
        <w:t>Величина физического износа конструктивного элемента «Кровля» определена как 30 %.</w:t>
      </w:r>
    </w:p>
    <w:p w14:paraId="1E6B0E65" w14:textId="2906BFAE" w:rsidR="000D2C82" w:rsidRPr="000D2C82" w:rsidRDefault="000D2C82" w:rsidP="000D2C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2C82">
        <w:rPr>
          <w:u w:val="single"/>
        </w:rPr>
        <w:t>Техническое состояние – работоспособное.</w:t>
      </w:r>
    </w:p>
    <w:p w14:paraId="3588F13D" w14:textId="348AEFF0" w:rsidR="00CB031A" w:rsidRPr="00305B6D" w:rsidRDefault="00170809" w:rsidP="002B256E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определяется </w:t>
      </w:r>
      <w:r w:rsidRPr="00170809">
        <w:t xml:space="preserve">в соответствии </w:t>
      </w:r>
      <w:r>
        <w:t xml:space="preserve">                   </w:t>
      </w:r>
      <w:r w:rsidRPr="00170809">
        <w:t xml:space="preserve">с положениями п. 1.3. </w:t>
      </w:r>
      <w:r w:rsidR="003B6878" w:rsidRPr="003B6878">
        <w:t>ВСН 53-86(р)</w:t>
      </w:r>
      <w:r w:rsidR="00797A73">
        <w:t>,</w:t>
      </w:r>
      <w:r w:rsidR="005E5395">
        <w:t xml:space="preserve"> </w:t>
      </w:r>
      <w:r w:rsidRPr="00170809">
        <w:t xml:space="preserve">как сумма </w:t>
      </w:r>
      <w:r w:rsidR="00CB031A">
        <w:t xml:space="preserve">произведений </w:t>
      </w:r>
      <w:r w:rsidRPr="00170809">
        <w:t xml:space="preserve">величин физического износа </w:t>
      </w:r>
      <w:r w:rsidR="00D82F0E">
        <w:t>участков</w:t>
      </w:r>
      <w:r>
        <w:t xml:space="preserve"> </w:t>
      </w:r>
      <w:r w:rsidRPr="00170809">
        <w:t>«кровля</w:t>
      </w:r>
      <w:r w:rsidR="00797A73">
        <w:t xml:space="preserve">» и </w:t>
      </w:r>
      <w:r w:rsidRPr="00170809">
        <w:t>«</w:t>
      </w:r>
      <w:r w:rsidR="00547D2E">
        <w:t>железобетонное монолитное перекрытие</w:t>
      </w:r>
      <w:r w:rsidRPr="00170809">
        <w:t>»</w:t>
      </w:r>
      <w:r w:rsidR="00D82F0E">
        <w:t xml:space="preserve"> </w:t>
      </w:r>
      <w:r w:rsidR="00797A73" w:rsidRPr="00B36786">
        <w:t>умноженных</w:t>
      </w:r>
      <w:r w:rsidR="00797A73" w:rsidRPr="00797A73">
        <w:t xml:space="preserve"> </w:t>
      </w:r>
      <w:r w:rsidR="00CB031A">
        <w:t>на отношение</w:t>
      </w:r>
      <w:r w:rsidR="00CB031A" w:rsidRPr="00CB031A">
        <w:t xml:space="preserve"> размер</w:t>
      </w:r>
      <w:r w:rsidR="00CB031A">
        <w:t>ов площад</w:t>
      </w:r>
      <w:r w:rsidR="00797A73">
        <w:t>ей</w:t>
      </w:r>
      <w:r w:rsidR="00CB031A" w:rsidRPr="00CB031A">
        <w:t xml:space="preserve"> поврежденного участка, </w:t>
      </w:r>
      <w:r w:rsidR="00CB031A" w:rsidRPr="00305B6D">
        <w:t>м2</w:t>
      </w:r>
      <w:r w:rsidR="00305B6D">
        <w:t xml:space="preserve">, </w:t>
      </w:r>
      <w:r w:rsidR="00CB031A" w:rsidRPr="00305B6D">
        <w:t>к</w:t>
      </w:r>
      <w:r w:rsidR="00CB031A">
        <w:t xml:space="preserve"> </w:t>
      </w:r>
      <w:r w:rsidR="00CB031A" w:rsidRPr="00CB031A">
        <w:t>размер</w:t>
      </w:r>
      <w:r w:rsidR="00797A73">
        <w:t>ам</w:t>
      </w:r>
      <w:r w:rsidR="00CB031A" w:rsidRPr="00CB031A">
        <w:t xml:space="preserve"> всей конструкции, м</w:t>
      </w:r>
      <w:r w:rsidR="009F582A" w:rsidRPr="00CB031A">
        <w:rPr>
          <w:vertAlign w:val="superscript"/>
        </w:rPr>
        <w:t>2</w:t>
      </w:r>
      <w:r w:rsidR="009F582A">
        <w:rPr>
          <w:vertAlign w:val="superscript"/>
        </w:rPr>
        <w:t>.</w:t>
      </w:r>
    </w:p>
    <w:p w14:paraId="619B7B90" w14:textId="4A7C2365" w:rsidR="00170809" w:rsidRDefault="00170809" w:rsidP="000D2C8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3A174F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0A5DC8">
        <w:rPr>
          <w:u w:val="single"/>
        </w:rPr>
        <w:t>определена как</w:t>
      </w:r>
      <w:r w:rsidRPr="008A51E3">
        <w:rPr>
          <w:u w:val="single"/>
        </w:rPr>
        <w:t xml:space="preserve"> </w:t>
      </w:r>
      <w:r w:rsidR="000D2C82">
        <w:rPr>
          <w:u w:val="single"/>
        </w:rPr>
        <w:t>23.4</w:t>
      </w:r>
      <w:r w:rsidRPr="008A51E3">
        <w:rPr>
          <w:u w:val="single"/>
        </w:rPr>
        <w:t xml:space="preserve"> %.</w:t>
      </w:r>
    </w:p>
    <w:p w14:paraId="756B1D34" w14:textId="77777777" w:rsidR="00797A73" w:rsidRPr="00797A73" w:rsidRDefault="00797A73" w:rsidP="00797A73">
      <w:pPr>
        <w:tabs>
          <w:tab w:val="left" w:pos="2721"/>
        </w:tabs>
        <w:spacing w:line="240" w:lineRule="auto"/>
        <w:ind w:firstLine="709"/>
        <w:jc w:val="both"/>
      </w:pPr>
      <w:r w:rsidRPr="00797A7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2C4728A" w14:textId="63CBB401" w:rsidR="00797A73" w:rsidRDefault="00797A73" w:rsidP="003A17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7A73">
        <w:rPr>
          <w:u w:val="single"/>
        </w:rPr>
        <w:t>Величина физического износа конструктивного элемента «Кр</w:t>
      </w:r>
      <w:r w:rsidR="003A174F">
        <w:rPr>
          <w:u w:val="single"/>
        </w:rPr>
        <w:t>ыша</w:t>
      </w:r>
      <w:r w:rsidRPr="00797A73">
        <w:rPr>
          <w:u w:val="single"/>
        </w:rPr>
        <w:t xml:space="preserve">» принимается равной </w:t>
      </w:r>
      <w:r w:rsidR="000D2C82">
        <w:rPr>
          <w:u w:val="single"/>
        </w:rPr>
        <w:t>25</w:t>
      </w:r>
      <w:r w:rsidRPr="00797A73">
        <w:rPr>
          <w:u w:val="single"/>
        </w:rPr>
        <w:t xml:space="preserve"> %.</w:t>
      </w:r>
    </w:p>
    <w:p w14:paraId="24E02B51" w14:textId="08BAF40D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3A174F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46EA7A6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7471A7C6" w14:textId="77777777" w:rsidR="009F582A" w:rsidRDefault="00A422E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принятыми при проектировании решениями, конструктивный элемент полы состоит из </w:t>
      </w:r>
      <w:r w:rsidR="009F582A">
        <w:t>2</w:t>
      </w:r>
      <w:r>
        <w:t xml:space="preserve"> участков: </w:t>
      </w:r>
    </w:p>
    <w:p w14:paraId="399C7366" w14:textId="77777777" w:rsidR="009F582A" w:rsidRDefault="009F582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130A5" w:rsidRPr="001130A5">
        <w:t xml:space="preserve"> помещениях паркинга и технических помещениях - бетон толщина 80 мм, плёнка полиэтиленовая, плита фундаментная</w:t>
      </w:r>
      <w:r>
        <w:t>;</w:t>
      </w:r>
      <w:r w:rsidR="001130A5" w:rsidRPr="001130A5">
        <w:t xml:space="preserve"> </w:t>
      </w:r>
    </w:p>
    <w:p w14:paraId="01DC27B1" w14:textId="4203DB95" w:rsidR="00A422E1" w:rsidRDefault="001130A5" w:rsidP="00E075E8">
      <w:pPr>
        <w:tabs>
          <w:tab w:val="left" w:pos="2721"/>
        </w:tabs>
        <w:spacing w:line="240" w:lineRule="auto"/>
        <w:ind w:firstLine="709"/>
        <w:jc w:val="both"/>
      </w:pPr>
      <w:r w:rsidRPr="001130A5">
        <w:t>в лифтовых холлах, лестничных клетках, тамбурах, коридорах - керамогранитные пл</w:t>
      </w:r>
      <w:r>
        <w:t>и</w:t>
      </w:r>
      <w:r w:rsidRPr="001130A5">
        <w:t>тки, цементно-песчаная стяжка М200, плёнка полиэтиленовая</w:t>
      </w:r>
      <w:r w:rsidR="009F582A">
        <w:t>.</w:t>
      </w:r>
    </w:p>
    <w:p w14:paraId="60892EDB" w14:textId="1D85FA01" w:rsidR="00A422E1" w:rsidRDefault="009F582A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3 к </w:t>
      </w:r>
      <w:r w:rsidRPr="009F582A">
        <w:t>ВСН – 58-88 (р) минимальная продолжительности эффективной эксплуатации конструктивного элемента «</w:t>
      </w:r>
      <w:r>
        <w:t>цементные железненые</w:t>
      </w:r>
      <w:r w:rsidRPr="009F582A">
        <w:t xml:space="preserve">» до капитального ремонта составляет </w:t>
      </w:r>
      <w:r>
        <w:t>3</w:t>
      </w:r>
      <w:r w:rsidRPr="009F582A">
        <w:t>0 лет.</w:t>
      </w:r>
    </w:p>
    <w:p w14:paraId="42E7418F" w14:textId="627BDFD9" w:rsidR="009F582A" w:rsidRDefault="009F582A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«полы бетонные» конструктивного элемента «полы» определена как 16%.</w:t>
      </w:r>
    </w:p>
    <w:p w14:paraId="4547808B" w14:textId="2F75D306" w:rsidR="009F582A" w:rsidRDefault="009F582A" w:rsidP="00E075E8">
      <w:pPr>
        <w:tabs>
          <w:tab w:val="left" w:pos="2721"/>
        </w:tabs>
        <w:spacing w:line="240" w:lineRule="auto"/>
        <w:ind w:firstLine="709"/>
        <w:jc w:val="both"/>
      </w:pPr>
      <w:r w:rsidRPr="009F582A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60EB10AB" w14:textId="4DB0D185" w:rsidR="009F582A" w:rsidRDefault="009F58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582A">
        <w:rPr>
          <w:u w:val="single"/>
        </w:rPr>
        <w:t xml:space="preserve">Величина физического износа участка «полы бетонные» конструктивного элемента «полы» </w:t>
      </w:r>
      <w:r>
        <w:rPr>
          <w:u w:val="single"/>
        </w:rPr>
        <w:t xml:space="preserve">по сроку эксплуатации </w:t>
      </w:r>
      <w:r w:rsidRPr="009F582A">
        <w:rPr>
          <w:u w:val="single"/>
        </w:rPr>
        <w:t>определена как 15%.</w:t>
      </w:r>
    </w:p>
    <w:p w14:paraId="4071D0E9" w14:textId="72129347" w:rsidR="009F582A" w:rsidRDefault="009F582A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4DA8FD0F" w14:textId="1362AEB7" w:rsidR="009F582A" w:rsidRDefault="009F58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582A">
        <w:rPr>
          <w:u w:val="single"/>
        </w:rPr>
        <w:t>Величина физического износа участка «полы бетонные» конструктивного элемента «полы» определена как 15%.</w:t>
      </w:r>
    </w:p>
    <w:p w14:paraId="4BD55C53" w14:textId="31A6CF6A" w:rsidR="009F582A" w:rsidRDefault="009F582A" w:rsidP="00E075E8">
      <w:pPr>
        <w:tabs>
          <w:tab w:val="left" w:pos="2721"/>
        </w:tabs>
        <w:spacing w:line="240" w:lineRule="auto"/>
        <w:ind w:firstLine="709"/>
        <w:jc w:val="both"/>
      </w:pPr>
      <w:r w:rsidRPr="009F582A">
        <w:t>В соответствии с положениями Приложения 3 к ВСН – 58-88 (р) минимальная продолжительности эффективной эксплуатации конструктивного элемента «</w:t>
      </w:r>
      <w:r w:rsidR="00831E2C" w:rsidRPr="00831E2C">
        <w:t>Из керамической плитки по бетонному основанию</w:t>
      </w:r>
      <w:r w:rsidRPr="009F582A">
        <w:t xml:space="preserve">» до капитального ремонта составляет </w:t>
      </w:r>
      <w:r w:rsidR="00831E2C">
        <w:t>6</w:t>
      </w:r>
      <w:r w:rsidRPr="009F582A">
        <w:t>0 лет.</w:t>
      </w:r>
    </w:p>
    <w:p w14:paraId="676FD100" w14:textId="4B9E065C" w:rsidR="00831E2C" w:rsidRDefault="00B3507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«Керамогранит» конструктивного элемента «Полы» по сроку эксплуатации определена как 8%</w:t>
      </w:r>
    </w:p>
    <w:p w14:paraId="1BCA7DAB" w14:textId="70D53A05" w:rsidR="00B35075" w:rsidRPr="00B35075" w:rsidRDefault="00B35075" w:rsidP="00B35075">
      <w:pPr>
        <w:tabs>
          <w:tab w:val="left" w:pos="2721"/>
        </w:tabs>
        <w:spacing w:line="240" w:lineRule="auto"/>
        <w:ind w:firstLine="709"/>
        <w:jc w:val="both"/>
      </w:pPr>
      <w:r w:rsidRPr="00B35075">
        <w:t xml:space="preserve">В соответствии с требованиями п. 1.5. ВСН 53-86(р) численные значения физического износа следует округлять: для </w:t>
      </w:r>
      <w:r w:rsidR="00D46767">
        <w:t xml:space="preserve">участков </w:t>
      </w:r>
      <w:r w:rsidRPr="00B35075">
        <w:t xml:space="preserve">конструкций, элементов </w:t>
      </w:r>
      <w:r w:rsidR="00D46767">
        <w:t xml:space="preserve">                 </w:t>
      </w:r>
      <w:r w:rsidRPr="00B35075">
        <w:t xml:space="preserve">и систем до </w:t>
      </w:r>
      <w:r w:rsidR="00D46767">
        <w:t>10</w:t>
      </w:r>
      <w:r w:rsidRPr="00B35075">
        <w:t>%.</w:t>
      </w:r>
    </w:p>
    <w:p w14:paraId="01819A60" w14:textId="34AE507A" w:rsidR="00B35075" w:rsidRDefault="00B35075" w:rsidP="00B35075">
      <w:pPr>
        <w:tabs>
          <w:tab w:val="left" w:pos="2721"/>
        </w:tabs>
        <w:spacing w:line="240" w:lineRule="auto"/>
        <w:ind w:firstLine="709"/>
        <w:jc w:val="both"/>
      </w:pPr>
      <w:r w:rsidRPr="00B35075">
        <w:t>Величина физического износа участка «Керамогранит» конструктивного элемента «полы» по сроку эксплуатации определена как 1</w:t>
      </w:r>
      <w:r>
        <w:t>0</w:t>
      </w:r>
      <w:r w:rsidRPr="00B35075">
        <w:t>%.</w:t>
      </w:r>
    </w:p>
    <w:p w14:paraId="1E521D2F" w14:textId="2F74E98E" w:rsidR="00B35075" w:rsidRDefault="00B35075" w:rsidP="00B3507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3330C800" w14:textId="1F70C04A" w:rsidR="00B35075" w:rsidRDefault="00B35075" w:rsidP="00B35075">
      <w:pPr>
        <w:tabs>
          <w:tab w:val="left" w:pos="2721"/>
        </w:tabs>
        <w:spacing w:line="240" w:lineRule="auto"/>
        <w:ind w:firstLine="709"/>
        <w:jc w:val="both"/>
      </w:pPr>
      <w:r w:rsidRPr="00B35075">
        <w:t>Величина физического износа участка «Керамогранит» конструктивного элемента «полы» определена как 10%.</w:t>
      </w:r>
    </w:p>
    <w:p w14:paraId="5253932D" w14:textId="5138A165" w:rsidR="00B35075" w:rsidRPr="009F582A" w:rsidRDefault="00B35075" w:rsidP="00B35075">
      <w:pPr>
        <w:tabs>
          <w:tab w:val="left" w:pos="2721"/>
        </w:tabs>
        <w:spacing w:line="240" w:lineRule="auto"/>
        <w:ind w:firstLine="709"/>
        <w:jc w:val="both"/>
      </w:pPr>
      <w:r w:rsidRPr="00B35075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участков «кровля» и «железобетонное монолитное перекрытие» умноженных на отношение размеров площадей поврежденного участка, м2, к размерам всей конструкции, м2.</w:t>
      </w:r>
    </w:p>
    <w:p w14:paraId="46644512" w14:textId="6478A3F3" w:rsidR="005865E0" w:rsidRPr="00FA1BB6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A1BB6">
        <w:rPr>
          <w:u w:val="single"/>
        </w:rPr>
        <w:t>В</w:t>
      </w:r>
      <w:r w:rsidR="005865E0" w:rsidRPr="00FA1BB6">
        <w:rPr>
          <w:u w:val="single"/>
        </w:rPr>
        <w:t xml:space="preserve">еличина физического износа </w:t>
      </w:r>
      <w:r w:rsidRPr="00FA1BB6">
        <w:rPr>
          <w:u w:val="single"/>
        </w:rPr>
        <w:t xml:space="preserve">конструктивного </w:t>
      </w:r>
      <w:r w:rsidR="005865E0" w:rsidRPr="00FA1BB6">
        <w:rPr>
          <w:u w:val="single"/>
        </w:rPr>
        <w:t xml:space="preserve">элемента «полы» по </w:t>
      </w:r>
      <w:r w:rsidRPr="00FA1BB6">
        <w:rPr>
          <w:u w:val="single"/>
        </w:rPr>
        <w:t>визуальному осмотру</w:t>
      </w:r>
      <w:r w:rsidR="005865E0" w:rsidRPr="00FA1BB6">
        <w:rPr>
          <w:u w:val="single"/>
        </w:rPr>
        <w:t xml:space="preserve"> </w:t>
      </w:r>
      <w:r w:rsidR="002B256E" w:rsidRPr="00FA1BB6">
        <w:rPr>
          <w:u w:val="single"/>
        </w:rPr>
        <w:t>определяется равной</w:t>
      </w:r>
      <w:r w:rsidR="005865E0" w:rsidRPr="00FA1BB6">
        <w:rPr>
          <w:u w:val="single"/>
        </w:rPr>
        <w:t xml:space="preserve"> </w:t>
      </w:r>
      <w:r w:rsidR="002B256E">
        <w:rPr>
          <w:u w:val="single"/>
        </w:rPr>
        <w:t>15</w:t>
      </w:r>
      <w:r w:rsidR="005865E0" w:rsidRPr="00FA1BB6">
        <w:rPr>
          <w:u w:val="single"/>
        </w:rPr>
        <w:t xml:space="preserve"> %.</w:t>
      </w:r>
    </w:p>
    <w:p w14:paraId="479264E2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6351827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4DEC7924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03F04647" w14:textId="04947DE2" w:rsidR="0076637B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</w:t>
      </w:r>
      <w:r>
        <w:rPr>
          <w:u w:val="single"/>
        </w:rPr>
        <w:t>как</w:t>
      </w:r>
      <w:r w:rsidR="0076637B" w:rsidRPr="008A51E3">
        <w:rPr>
          <w:u w:val="single"/>
        </w:rPr>
        <w:t xml:space="preserve"> 5%.</w:t>
      </w:r>
    </w:p>
    <w:p w14:paraId="33C4D05C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71528">
        <w:rPr>
          <w:u w:val="single"/>
        </w:rPr>
        <w:t>Техническое состояние – работоспособное.</w:t>
      </w:r>
    </w:p>
    <w:p w14:paraId="207A269A" w14:textId="77777777" w:rsidR="006335C5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6335C5" w:rsidRPr="006335C5">
        <w:rPr>
          <w:b/>
        </w:rPr>
        <w:t>Оконные заполнения</w:t>
      </w:r>
      <w:r w:rsidR="006335C5" w:rsidRPr="006335C5">
        <w:t>.</w:t>
      </w:r>
    </w:p>
    <w:p w14:paraId="092798DF" w14:textId="7F733FF9" w:rsidR="00FA1BB6" w:rsidRDefault="006B0F52" w:rsidP="00371528">
      <w:pPr>
        <w:tabs>
          <w:tab w:val="left" w:pos="2721"/>
        </w:tabs>
        <w:spacing w:line="240" w:lineRule="auto"/>
        <w:ind w:firstLine="709"/>
        <w:jc w:val="both"/>
      </w:pPr>
      <w:r w:rsidRPr="006B0F52">
        <w:t>Положениями Приложения № 3 ВСН – 58-88 (р) минимальная</w:t>
      </w:r>
      <w:r w:rsidR="00371528">
        <w:t xml:space="preserve"> </w:t>
      </w:r>
      <w:r w:rsidR="006335C5" w:rsidRPr="006335C5">
        <w:t>продолжительност</w:t>
      </w:r>
      <w:r>
        <w:t>ь</w:t>
      </w:r>
      <w:r w:rsidR="006335C5" w:rsidRPr="006335C5">
        <w:t xml:space="preserve"> эффективной эксплуатации элемента «Оконные заполнения пластиковые», не нормируются. Поэтому оценку физического износа производи</w:t>
      </w:r>
      <w:r w:rsidR="001B2364">
        <w:t>тся</w:t>
      </w:r>
      <w:r w:rsidR="006335C5" w:rsidRPr="006335C5">
        <w:t xml:space="preserve"> в соответствии с положениями ГОСТ 30674-99, ГОСТ 23166-9</w:t>
      </w:r>
      <w:r w:rsidR="006335C5">
        <w:t>9</w:t>
      </w:r>
      <w:r w:rsidR="006335C5" w:rsidRPr="006335C5">
        <w:t xml:space="preserve">, по которым долговечность ПХВ окон составляет 40 лет. </w:t>
      </w:r>
    </w:p>
    <w:p w14:paraId="5E5A8A4C" w14:textId="487DF927" w:rsidR="002B256E" w:rsidRDefault="00FA1BB6" w:rsidP="00FA1BB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335C5" w:rsidRPr="006335C5">
        <w:t xml:space="preserve">еличина физического износа </w:t>
      </w:r>
      <w:r>
        <w:t>конструктивного элемента «О</w:t>
      </w:r>
      <w:r w:rsidR="006335C5" w:rsidRPr="006335C5">
        <w:t>конны</w:t>
      </w:r>
      <w:r>
        <w:t>е</w:t>
      </w:r>
      <w:r w:rsidR="006335C5" w:rsidRPr="006335C5">
        <w:t xml:space="preserve"> заполнени</w:t>
      </w:r>
      <w:r>
        <w:t>я»</w:t>
      </w:r>
      <w:r w:rsidR="006335C5" w:rsidRPr="006335C5">
        <w:t xml:space="preserve"> определен</w:t>
      </w:r>
      <w:r w:rsidR="009520B7">
        <w:t>а</w:t>
      </w:r>
      <w:r w:rsidR="006335C5" w:rsidRPr="006335C5">
        <w:t xml:space="preserve"> как: </w:t>
      </w:r>
      <w:r w:rsidR="00B35075">
        <w:t>12</w:t>
      </w:r>
      <w:r w:rsidR="002D2F28" w:rsidRPr="002D2F28">
        <w:t xml:space="preserve"> %.</w:t>
      </w:r>
    </w:p>
    <w:p w14:paraId="52786D4F" w14:textId="66190741" w:rsidR="002B256E" w:rsidRPr="002B256E" w:rsidRDefault="002B256E" w:rsidP="002B256E">
      <w:pPr>
        <w:tabs>
          <w:tab w:val="left" w:pos="2721"/>
        </w:tabs>
        <w:spacing w:line="240" w:lineRule="auto"/>
        <w:ind w:firstLine="709"/>
        <w:jc w:val="both"/>
      </w:pPr>
      <w:bookmarkStart w:id="8" w:name="_Hlk153464900"/>
      <w:r w:rsidRPr="002B256E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bookmarkEnd w:id="8"/>
    <w:p w14:paraId="5E81F417" w14:textId="6C8AEC2B" w:rsidR="002B256E" w:rsidRPr="002B256E" w:rsidRDefault="002B256E" w:rsidP="002B256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256E">
        <w:rPr>
          <w:u w:val="single"/>
        </w:rPr>
        <w:t xml:space="preserve">Величина физического износа конструктивного элемента «Оконные заполнения» по сроку эксплуатации определена как: </w:t>
      </w:r>
      <w:r w:rsidR="00B35075">
        <w:rPr>
          <w:u w:val="single"/>
        </w:rPr>
        <w:t>1</w:t>
      </w:r>
      <w:r w:rsidR="002856AC">
        <w:rPr>
          <w:u w:val="single"/>
        </w:rPr>
        <w:t>0</w:t>
      </w:r>
      <w:r w:rsidRPr="002B256E">
        <w:rPr>
          <w:u w:val="single"/>
        </w:rPr>
        <w:t xml:space="preserve"> %.</w:t>
      </w:r>
    </w:p>
    <w:p w14:paraId="2ACA0A91" w14:textId="4EEBCBCD" w:rsidR="002B256E" w:rsidRPr="002B256E" w:rsidRDefault="006335C5" w:rsidP="002B256E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 </w:t>
      </w:r>
      <w:r w:rsidR="008258DE" w:rsidRPr="008258DE">
        <w:t>В ходе визуального осмотра дефекты не обнар</w:t>
      </w:r>
      <w:r w:rsidR="008258DE">
        <w:t>ужены</w:t>
      </w:r>
      <w:r w:rsidRPr="006335C5">
        <w:t xml:space="preserve">. </w:t>
      </w:r>
    </w:p>
    <w:p w14:paraId="4069F009" w14:textId="68F2F698" w:rsidR="006335C5" w:rsidRDefault="006335C5" w:rsidP="00B3507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2B256E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B35075">
        <w:rPr>
          <w:u w:val="single"/>
        </w:rPr>
        <w:t>1</w:t>
      </w:r>
      <w:r w:rsidR="002856AC">
        <w:rPr>
          <w:u w:val="single"/>
        </w:rPr>
        <w:t>0</w:t>
      </w:r>
      <w:r w:rsidRPr="002D2F28">
        <w:rPr>
          <w:u w:val="single"/>
        </w:rPr>
        <w:t xml:space="preserve"> %.</w:t>
      </w:r>
    </w:p>
    <w:p w14:paraId="14000449" w14:textId="4FADEC0A" w:rsidR="000A5DC8" w:rsidRPr="00B35075" w:rsidRDefault="008258DE" w:rsidP="00B3507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6849FAF" w14:textId="4DD8DF6C" w:rsidR="0076637B" w:rsidRPr="0076637B" w:rsidRDefault="006335C5" w:rsidP="00E075E8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>14.</w:t>
      </w:r>
      <w:r>
        <w:rPr>
          <w:b/>
        </w:rPr>
        <w:t xml:space="preserve"> </w:t>
      </w:r>
      <w:r w:rsidR="0076637B" w:rsidRPr="0076637B">
        <w:rPr>
          <w:b/>
        </w:rPr>
        <w:t>Дверные заполнения</w:t>
      </w:r>
      <w:r w:rsidR="0076637B">
        <w:t>.</w:t>
      </w:r>
    </w:p>
    <w:p w14:paraId="08EEE6E7" w14:textId="6DC18DC8" w:rsidR="009520B7" w:rsidRDefault="003B6878" w:rsidP="00E075E8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</w:t>
      </w:r>
      <w:r w:rsidR="002856AC">
        <w:t>ов</w:t>
      </w:r>
      <w:r w:rsidRPr="003B6878">
        <w:t xml:space="preserve"> «</w:t>
      </w:r>
      <w:r>
        <w:t>Дверные заполнения наружные</w:t>
      </w:r>
      <w:r w:rsidR="00E37A35">
        <w:t xml:space="preserve"> металлические</w:t>
      </w:r>
      <w:r w:rsidRPr="003B6878">
        <w:t>»</w:t>
      </w:r>
      <w:r w:rsidR="002856AC">
        <w:t xml:space="preserve"> и «Дверные заполнения пластиковые»</w:t>
      </w:r>
      <w:r w:rsidRPr="003B6878">
        <w:t xml:space="preserve">, </w:t>
      </w:r>
      <w:r>
        <w:t>не нормируются. Поэтому оценк</w:t>
      </w:r>
      <w:r w:rsidR="002856AC">
        <w:t>а</w:t>
      </w:r>
      <w:r>
        <w:t xml:space="preserve"> физического износа производи</w:t>
      </w:r>
      <w:r w:rsidR="002856AC">
        <w:t>тся</w:t>
      </w:r>
      <w:r>
        <w:t xml:space="preserve"> по аналогичному элементу «дверные заполнения общественных зданий наружные». 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14:paraId="501CD5BA" w14:textId="0FCCAC25" w:rsidR="0049550F" w:rsidRDefault="009520B7" w:rsidP="009520B7">
      <w:pPr>
        <w:tabs>
          <w:tab w:val="left" w:pos="2721"/>
        </w:tabs>
        <w:spacing w:line="240" w:lineRule="auto"/>
        <w:ind w:firstLine="709"/>
        <w:jc w:val="both"/>
      </w:pPr>
      <w:bookmarkStart w:id="9" w:name="_Hlk179471739"/>
      <w:r w:rsidRPr="00B35075">
        <w:t>В</w:t>
      </w:r>
      <w:r w:rsidR="003B6878" w:rsidRPr="00B35075">
        <w:t>еличина физического износа</w:t>
      </w:r>
      <w:r w:rsidRPr="00B35075">
        <w:t xml:space="preserve"> конструктивного элемента «Д</w:t>
      </w:r>
      <w:r w:rsidR="003B6878" w:rsidRPr="00B35075">
        <w:t>верны</w:t>
      </w:r>
      <w:r w:rsidRPr="00B35075">
        <w:t>е</w:t>
      </w:r>
      <w:r w:rsidR="003B6878" w:rsidRPr="00B35075">
        <w:t xml:space="preserve"> заполнени</w:t>
      </w:r>
      <w:r w:rsidRPr="00B35075">
        <w:t>я»</w:t>
      </w:r>
      <w:r w:rsidR="003B6878" w:rsidRPr="00B35075">
        <w:t xml:space="preserve"> </w:t>
      </w:r>
      <w:r w:rsidRPr="00B35075">
        <w:t xml:space="preserve">по сроку </w:t>
      </w:r>
      <w:r w:rsidR="002B256E" w:rsidRPr="00B35075">
        <w:t>эксплуатации определена</w:t>
      </w:r>
      <w:r w:rsidR="003B6878" w:rsidRPr="00B35075">
        <w:t xml:space="preserve"> как: </w:t>
      </w:r>
      <w:r w:rsidR="00B35075" w:rsidRPr="00B35075">
        <w:t>12</w:t>
      </w:r>
      <w:r w:rsidR="002D2F28" w:rsidRPr="00B35075">
        <w:t xml:space="preserve"> %.  </w:t>
      </w:r>
    </w:p>
    <w:p w14:paraId="39F4B6F2" w14:textId="4A5798E6" w:rsidR="00B35075" w:rsidRDefault="00B35075" w:rsidP="009520B7">
      <w:pPr>
        <w:tabs>
          <w:tab w:val="left" w:pos="2721"/>
        </w:tabs>
        <w:spacing w:line="240" w:lineRule="auto"/>
        <w:ind w:firstLine="709"/>
        <w:jc w:val="both"/>
      </w:pPr>
      <w:bookmarkStart w:id="10" w:name="_Hlk179471795"/>
      <w:bookmarkEnd w:id="9"/>
      <w:r w:rsidRPr="00B35075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bookmarkEnd w:id="10"/>
    <w:p w14:paraId="1D918281" w14:textId="0B7868AF" w:rsidR="00B35075" w:rsidRPr="00B35075" w:rsidRDefault="00B35075" w:rsidP="00952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35075">
        <w:rPr>
          <w:u w:val="single"/>
        </w:rPr>
        <w:t xml:space="preserve">Величина физического износа конструктивного элемента «Дверные заполнения» по сроку эксплуатации определена как: 10 %.  </w:t>
      </w:r>
    </w:p>
    <w:p w14:paraId="277675D5" w14:textId="3E1C1A7B" w:rsidR="002B256E" w:rsidRPr="002B256E" w:rsidRDefault="002B256E" w:rsidP="002B256E">
      <w:pPr>
        <w:tabs>
          <w:tab w:val="left" w:pos="2721"/>
        </w:tabs>
        <w:spacing w:line="240" w:lineRule="auto"/>
        <w:ind w:firstLine="709"/>
        <w:jc w:val="both"/>
      </w:pPr>
      <w:r w:rsidRPr="008258DE">
        <w:t>В ходе визуального осмотра дефекты не обнар</w:t>
      </w:r>
      <w:r>
        <w:t>ужены</w:t>
      </w:r>
      <w:r w:rsidRPr="006335C5">
        <w:t xml:space="preserve">. </w:t>
      </w:r>
    </w:p>
    <w:p w14:paraId="214D2848" w14:textId="63ABD43F" w:rsidR="003B6878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C808AA" w:rsidRPr="008A51E3">
        <w:rPr>
          <w:u w:val="single"/>
        </w:rPr>
        <w:t>дверные заполнения</w:t>
      </w:r>
      <w:r w:rsidRPr="008A51E3">
        <w:rPr>
          <w:u w:val="single"/>
        </w:rPr>
        <w:t xml:space="preserve">» определяется равной </w:t>
      </w:r>
      <w:r w:rsidR="00B35075">
        <w:rPr>
          <w:u w:val="single"/>
        </w:rPr>
        <w:t>1</w:t>
      </w:r>
      <w:r w:rsidR="002856AC">
        <w:rPr>
          <w:u w:val="single"/>
        </w:rPr>
        <w:t>0</w:t>
      </w:r>
      <w:r w:rsidRPr="008A51E3">
        <w:rPr>
          <w:u w:val="single"/>
        </w:rPr>
        <w:t>%.</w:t>
      </w:r>
    </w:p>
    <w:p w14:paraId="280F166B" w14:textId="77777777" w:rsidR="008258DE" w:rsidRPr="006335C5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5DBCC8D" w14:textId="77777777" w:rsidR="00A368FB" w:rsidRDefault="00C808AA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5</w:t>
      </w:r>
      <w:r>
        <w:t xml:space="preserve">. </w:t>
      </w:r>
      <w:r w:rsidR="00A368FB" w:rsidRPr="00A368FB">
        <w:rPr>
          <w:b/>
        </w:rPr>
        <w:t>Лестничные клетки.</w:t>
      </w:r>
    </w:p>
    <w:p w14:paraId="3C433A94" w14:textId="77777777" w:rsidR="009520B7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2421822" w14:textId="77777777" w:rsidR="003309A3" w:rsidRDefault="009520B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</w:t>
      </w:r>
    </w:p>
    <w:p w14:paraId="7A2B152E" w14:textId="0279830A" w:rsidR="0049550F" w:rsidRDefault="009520B7" w:rsidP="003309A3">
      <w:pPr>
        <w:tabs>
          <w:tab w:val="left" w:pos="2721"/>
        </w:tabs>
        <w:spacing w:line="240" w:lineRule="auto"/>
        <w:jc w:val="both"/>
      </w:pPr>
      <w:r>
        <w:lastRenderedPageBreak/>
        <w:t xml:space="preserve">клетки» </w:t>
      </w:r>
      <w:r w:rsidR="00A368FB">
        <w:t xml:space="preserve">по сроку эксплуатации определена как </w:t>
      </w:r>
      <w:r w:rsidR="003309A3">
        <w:t>8</w:t>
      </w:r>
      <w:r w:rsidR="00A368FB">
        <w:t xml:space="preserve"> %.</w:t>
      </w:r>
      <w:r w:rsidR="00A368FB" w:rsidRPr="00245B77">
        <w:t xml:space="preserve"> </w:t>
      </w:r>
    </w:p>
    <w:p w14:paraId="0AA4D1D4" w14:textId="6FB91C17" w:rsidR="003309A3" w:rsidRPr="003309A3" w:rsidRDefault="003309A3" w:rsidP="003309A3">
      <w:pPr>
        <w:tabs>
          <w:tab w:val="left" w:pos="2721"/>
        </w:tabs>
        <w:spacing w:line="240" w:lineRule="auto"/>
        <w:ind w:firstLine="709"/>
        <w:jc w:val="both"/>
      </w:pPr>
      <w:r w:rsidRPr="003309A3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61D8889C" w14:textId="3622324B" w:rsidR="002D2F28" w:rsidRDefault="002D2F28" w:rsidP="0049550F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 w:rsidR="00112587" w:rsidRPr="00112587">
        <w:t>дефект</w:t>
      </w:r>
      <w:r w:rsidR="0049550F">
        <w:t xml:space="preserve">ов не выявлено. </w:t>
      </w:r>
    </w:p>
    <w:p w14:paraId="58F0262F" w14:textId="1F4DE010" w:rsidR="003309A3" w:rsidRDefault="003309A3" w:rsidP="0049550F">
      <w:pPr>
        <w:tabs>
          <w:tab w:val="left" w:pos="2721"/>
        </w:tabs>
        <w:spacing w:line="240" w:lineRule="auto"/>
        <w:ind w:firstLine="709"/>
        <w:jc w:val="both"/>
      </w:pPr>
      <w:r w:rsidRPr="003309A3">
        <w:t xml:space="preserve">Величина физического износа конструктивного элемента «лестничные клетки» определяется равной </w:t>
      </w:r>
      <w:r>
        <w:t>1</w:t>
      </w:r>
      <w:r w:rsidRPr="003309A3">
        <w:t>0 %.</w:t>
      </w:r>
    </w:p>
    <w:p w14:paraId="4AFDAF19" w14:textId="60029B3A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3309A3">
        <w:rPr>
          <w:u w:val="single"/>
        </w:rPr>
        <w:t>1</w:t>
      </w:r>
      <w:r w:rsidR="009520B7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0133378A" w14:textId="77777777" w:rsidR="009520B7" w:rsidRPr="009A2523" w:rsidRDefault="009520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4E65A5D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1F42E652" w14:textId="77777777" w:rsidR="00D145EA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D145EA">
        <w:t xml:space="preserve">конструктивного </w:t>
      </w:r>
      <w:r w:rsidRPr="00245B77">
        <w:t>элемента</w:t>
      </w:r>
      <w:r>
        <w:t xml:space="preserve"> </w:t>
      </w:r>
      <w:r w:rsidR="00D145EA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 w:rsidR="003A6AB3">
        <w:t xml:space="preserve"> </w:t>
      </w:r>
    </w:p>
    <w:p w14:paraId="3425623A" w14:textId="184A0DB3" w:rsidR="003A6AB3" w:rsidRDefault="00D145E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«Лоджии» </w:t>
      </w:r>
      <w:r w:rsidR="00A368FB">
        <w:t xml:space="preserve">по сроку эксплуатации определена как </w:t>
      </w:r>
      <w:r w:rsidR="003309A3">
        <w:t>6</w:t>
      </w:r>
      <w:r w:rsidR="00A368FB">
        <w:t xml:space="preserve"> %.</w:t>
      </w:r>
      <w:r w:rsidR="00A368FB" w:rsidRPr="00245B77">
        <w:t xml:space="preserve"> </w:t>
      </w:r>
    </w:p>
    <w:p w14:paraId="2E16F822" w14:textId="50FCCF9D" w:rsidR="00D145EA" w:rsidRDefault="00D145EA" w:rsidP="00D145EA">
      <w:pPr>
        <w:tabs>
          <w:tab w:val="left" w:pos="2721"/>
        </w:tabs>
        <w:spacing w:line="240" w:lineRule="auto"/>
        <w:ind w:firstLine="709"/>
        <w:jc w:val="both"/>
      </w:pPr>
      <w:r w:rsidRPr="002B256E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0DB58C16" w14:textId="6BFC3EC0" w:rsidR="00D145EA" w:rsidRPr="00D145EA" w:rsidRDefault="00D145EA" w:rsidP="00D145EA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«Лоджии» по сроку эксплуатации определена как 5 %.</w:t>
      </w:r>
      <w:r w:rsidRPr="00245B77">
        <w:t xml:space="preserve"> </w:t>
      </w:r>
    </w:p>
    <w:p w14:paraId="4A62C0B6" w14:textId="77777777" w:rsidR="006D052F" w:rsidRDefault="003A6AB3" w:rsidP="00E075E8">
      <w:pPr>
        <w:tabs>
          <w:tab w:val="left" w:pos="2721"/>
        </w:tabs>
        <w:spacing w:line="240" w:lineRule="auto"/>
        <w:ind w:firstLine="709"/>
        <w:jc w:val="both"/>
      </w:pPr>
      <w:r w:rsidRPr="003A6AB3">
        <w:t>В ходе визуальног</w:t>
      </w:r>
      <w:r>
        <w:t>о осмотра дефекты не обнаружены</w:t>
      </w:r>
      <w:r w:rsidR="00A368FB">
        <w:t>.</w:t>
      </w:r>
    </w:p>
    <w:p w14:paraId="4987EF34" w14:textId="47004AD4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и лоджии» </w:t>
      </w:r>
      <w:r w:rsidR="009520B7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755022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7EF08164" w14:textId="77777777" w:rsidR="003A6AB3" w:rsidRPr="009A2523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BA0E1EC" w14:textId="77777777" w:rsidR="00B07693" w:rsidRPr="00563C76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563C76">
        <w:rPr>
          <w:b/>
        </w:rPr>
        <w:t>17. Общие коридоры и тамбуры.</w:t>
      </w:r>
    </w:p>
    <w:p w14:paraId="1607F9AC" w14:textId="77777777" w:rsidR="00B07693" w:rsidRPr="00B07693" w:rsidRDefault="009520B7" w:rsidP="00B07693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B07693" w:rsidRPr="00B07693">
        <w:t>онструктивн</w:t>
      </w:r>
      <w:r>
        <w:t>ый элемент</w:t>
      </w:r>
      <w:r w:rsidR="00B07693" w:rsidRPr="00B07693">
        <w:t xml:space="preserve"> «общие коридоры и тамбуры» </w:t>
      </w:r>
      <w:r>
        <w:t>состоит из следующих участков</w:t>
      </w:r>
      <w:r w:rsidR="00B07693" w:rsidRPr="00B07693">
        <w:t xml:space="preserve">: отделка штукатуркой, отделка водными составами, отделка </w:t>
      </w:r>
      <w:r>
        <w:t>безводными составами</w:t>
      </w:r>
      <w:r w:rsidR="00B07693" w:rsidRPr="00B07693">
        <w:t>.</w:t>
      </w:r>
    </w:p>
    <w:p w14:paraId="4B01F45B" w14:textId="7CDEE757" w:rsidR="009520B7" w:rsidRDefault="00B07693" w:rsidP="00B07693">
      <w:pPr>
        <w:tabs>
          <w:tab w:val="left" w:pos="2721"/>
        </w:tabs>
        <w:spacing w:line="240" w:lineRule="auto"/>
        <w:ind w:firstLine="709"/>
        <w:jc w:val="both"/>
      </w:pPr>
      <w:r w:rsidRPr="00B07693">
        <w:t>В соответствии с положениями Приложения № 3 ВСН – 58-88 (р) минимальная продолжительности эффективной эксплуатации элемента «штукатурка по каменным стенам» до капитального ремонта составляет 60 л</w:t>
      </w:r>
      <w:r w:rsidR="003B48DC">
        <w:t xml:space="preserve">ет. </w:t>
      </w:r>
    </w:p>
    <w:p w14:paraId="442C8A77" w14:textId="5CB3FB4E" w:rsidR="00D145EA" w:rsidRDefault="009520B7" w:rsidP="009520B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07693" w:rsidRPr="00B07693">
        <w:t xml:space="preserve">еличина физического износа </w:t>
      </w:r>
      <w:r>
        <w:t xml:space="preserve">участка </w:t>
      </w:r>
      <w:r w:rsidR="00B07693" w:rsidRPr="00B07693">
        <w:t xml:space="preserve">«штукатурка по каменным стенам» </w:t>
      </w:r>
      <w:r>
        <w:t xml:space="preserve">конструктивного элемента «Общие коридоры и тамбуры» </w:t>
      </w:r>
      <w:r w:rsidR="00B07693" w:rsidRPr="00B07693">
        <w:t xml:space="preserve">по сроку эксплуатации определена как </w:t>
      </w:r>
      <w:r w:rsidR="00745C84">
        <w:t>8</w:t>
      </w:r>
      <w:r w:rsidR="00B07693" w:rsidRPr="00B07693">
        <w:t>%.</w:t>
      </w:r>
    </w:p>
    <w:p w14:paraId="7BC8D364" w14:textId="14C9FDB1" w:rsidR="00D145EA" w:rsidRDefault="00D145EA" w:rsidP="00D145EA">
      <w:pPr>
        <w:tabs>
          <w:tab w:val="left" w:pos="2721"/>
        </w:tabs>
        <w:spacing w:line="240" w:lineRule="auto"/>
        <w:ind w:firstLine="709"/>
        <w:jc w:val="both"/>
      </w:pPr>
      <w:r w:rsidRPr="002B256E">
        <w:t xml:space="preserve">В соответствии с требованиями п. 1.5. ВСН 53-86(р) численные значения физического износа следует округлять: для </w:t>
      </w:r>
      <w:r w:rsidR="00745C84">
        <w:t xml:space="preserve">участков </w:t>
      </w:r>
      <w:r w:rsidRPr="002B256E">
        <w:t xml:space="preserve">конструкций, элементов </w:t>
      </w:r>
      <w:r w:rsidR="00745C84">
        <w:t xml:space="preserve">                         </w:t>
      </w:r>
      <w:r w:rsidRPr="002B256E">
        <w:t xml:space="preserve">и систем до </w:t>
      </w:r>
      <w:r w:rsidR="00745C84">
        <w:t>10</w:t>
      </w:r>
      <w:r w:rsidRPr="002B256E">
        <w:t>%.</w:t>
      </w:r>
    </w:p>
    <w:p w14:paraId="62628D33" w14:textId="018E6EF8" w:rsidR="00D145EA" w:rsidRPr="00496017" w:rsidRDefault="00D145EA" w:rsidP="00D145E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6017">
        <w:rPr>
          <w:u w:val="single"/>
        </w:rPr>
        <w:t xml:space="preserve">Величина физического износа конструктивного элемента «Лоджии» по сроку эксплуатации определена как </w:t>
      </w:r>
      <w:r w:rsidR="00745C84">
        <w:rPr>
          <w:u w:val="single"/>
        </w:rPr>
        <w:t>1</w:t>
      </w:r>
      <w:r w:rsidR="00496017" w:rsidRPr="00496017">
        <w:rPr>
          <w:u w:val="single"/>
        </w:rPr>
        <w:t>0</w:t>
      </w:r>
      <w:r w:rsidRPr="00496017">
        <w:rPr>
          <w:u w:val="single"/>
        </w:rPr>
        <w:t xml:space="preserve"> %. </w:t>
      </w:r>
    </w:p>
    <w:p w14:paraId="7799A802" w14:textId="63B924F8" w:rsidR="00B07693" w:rsidRPr="00D145EA" w:rsidRDefault="00D145EA" w:rsidP="00D145EA">
      <w:pPr>
        <w:tabs>
          <w:tab w:val="left" w:pos="2721"/>
        </w:tabs>
        <w:spacing w:line="240" w:lineRule="auto"/>
        <w:ind w:firstLine="709"/>
        <w:jc w:val="both"/>
      </w:pPr>
      <w:r w:rsidRPr="003A6AB3">
        <w:t>В ходе визуальног</w:t>
      </w:r>
      <w:r>
        <w:t>о осмотра дефекты не обнаружены.</w:t>
      </w:r>
    </w:p>
    <w:p w14:paraId="5CCF498A" w14:textId="5260B902"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55022">
        <w:rPr>
          <w:u w:val="single"/>
        </w:rPr>
        <w:t>Величина физического износа конструктивного элемента «штукатурка по каменным стенам» определ</w:t>
      </w:r>
      <w:r w:rsidR="000A5DC8">
        <w:rPr>
          <w:u w:val="single"/>
        </w:rPr>
        <w:t xml:space="preserve">ена как </w:t>
      </w:r>
      <w:r w:rsidR="00745C84">
        <w:rPr>
          <w:u w:val="single"/>
        </w:rPr>
        <w:t>1</w:t>
      </w:r>
      <w:r w:rsidRPr="00755022">
        <w:rPr>
          <w:u w:val="single"/>
        </w:rPr>
        <w:t>0 %.</w:t>
      </w:r>
    </w:p>
    <w:p w14:paraId="174513DE" w14:textId="18D8E048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</w:pPr>
      <w:r w:rsidRPr="00B07693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B07693">
        <w:lastRenderedPageBreak/>
        <w:t xml:space="preserve">«Окраска в помещениях водными составами» до капитального ремонта составляет 4 года. </w:t>
      </w:r>
    </w:p>
    <w:p w14:paraId="5017F23B" w14:textId="0444F43F" w:rsidR="00B07693" w:rsidRPr="00B07693" w:rsidRDefault="00D145EA" w:rsidP="00B07693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41B49F52" w14:textId="3A6AFB44" w:rsidR="00B07693" w:rsidRPr="00496017" w:rsidRDefault="005805F1" w:rsidP="00B0769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6017">
        <w:rPr>
          <w:u w:val="single"/>
        </w:rPr>
        <w:t>В</w:t>
      </w:r>
      <w:r w:rsidR="00B07693" w:rsidRPr="00496017">
        <w:rPr>
          <w:u w:val="single"/>
        </w:rPr>
        <w:t xml:space="preserve">еличина физического износа </w:t>
      </w:r>
      <w:r w:rsidRPr="00496017">
        <w:rPr>
          <w:u w:val="single"/>
        </w:rPr>
        <w:t xml:space="preserve">участка «Окраска водными составами» конструктивного элемента «Общие коридоры и тамбуры» </w:t>
      </w:r>
      <w:r w:rsidR="00B07693" w:rsidRPr="00496017">
        <w:rPr>
          <w:u w:val="single"/>
        </w:rPr>
        <w:t xml:space="preserve">по сроку эксплуатации определена как </w:t>
      </w:r>
      <w:r w:rsidR="00D145EA" w:rsidRPr="00496017">
        <w:rPr>
          <w:u w:val="single"/>
        </w:rPr>
        <w:t>8</w:t>
      </w:r>
      <w:r w:rsidR="00B07693" w:rsidRPr="00496017">
        <w:rPr>
          <w:u w:val="single"/>
        </w:rPr>
        <w:t xml:space="preserve">0 %. </w:t>
      </w:r>
    </w:p>
    <w:p w14:paraId="4950D71E" w14:textId="77777777" w:rsidR="00B07693" w:rsidRDefault="00B07693" w:rsidP="00B07693">
      <w:pPr>
        <w:tabs>
          <w:tab w:val="left" w:pos="2721"/>
        </w:tabs>
        <w:spacing w:line="240" w:lineRule="auto"/>
        <w:ind w:firstLine="709"/>
        <w:jc w:val="both"/>
      </w:pPr>
      <w:r w:rsidRPr="00B07693">
        <w:t>При визуальном осмотре дефектов не обнаружено.</w:t>
      </w:r>
    </w:p>
    <w:p w14:paraId="3D597AEE" w14:textId="6CC74AD8" w:rsidR="005805F1" w:rsidRPr="00D145EA" w:rsidRDefault="005805F1" w:rsidP="00B0769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45EA">
        <w:rPr>
          <w:u w:val="single"/>
        </w:rPr>
        <w:t xml:space="preserve">Величина физического износа участка «Окраска водными составами» конструктивного элемента «Общие коридоры и тамбуры» определена как </w:t>
      </w:r>
      <w:r w:rsidR="00D145EA">
        <w:rPr>
          <w:u w:val="single"/>
        </w:rPr>
        <w:t>8</w:t>
      </w:r>
      <w:r w:rsidRPr="00D145EA">
        <w:rPr>
          <w:u w:val="single"/>
        </w:rPr>
        <w:t>0 %.</w:t>
      </w:r>
    </w:p>
    <w:p w14:paraId="0DCFBD9B" w14:textId="08D7D77E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</w:pPr>
      <w:r w:rsidRPr="00B07693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14:paraId="60F85C10" w14:textId="77777777" w:rsidR="00D145EA" w:rsidRPr="00B07693" w:rsidRDefault="00D145EA" w:rsidP="00D145E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04444321" w14:textId="01B46899" w:rsidR="00B07693" w:rsidRPr="005805F1" w:rsidRDefault="005805F1" w:rsidP="00B0769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805F1">
        <w:rPr>
          <w:u w:val="single"/>
        </w:rPr>
        <w:t>В</w:t>
      </w:r>
      <w:r w:rsidR="00B07693" w:rsidRPr="005805F1">
        <w:rPr>
          <w:u w:val="single"/>
        </w:rPr>
        <w:t xml:space="preserve">еличина физического износа </w:t>
      </w:r>
      <w:r w:rsidRPr="005805F1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B07693" w:rsidRPr="005805F1">
        <w:rPr>
          <w:u w:val="single"/>
        </w:rPr>
        <w:t xml:space="preserve">по сроку эксплуатации определена как </w:t>
      </w:r>
      <w:r w:rsidR="00745C84">
        <w:rPr>
          <w:u w:val="single"/>
        </w:rPr>
        <w:t>6</w:t>
      </w:r>
      <w:r w:rsidR="00B07693" w:rsidRPr="005805F1">
        <w:rPr>
          <w:u w:val="single"/>
        </w:rPr>
        <w:t>0 %.</w:t>
      </w:r>
    </w:p>
    <w:p w14:paraId="49CFFAF7" w14:textId="77777777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</w:pPr>
      <w:r w:rsidRPr="00B07693">
        <w:t>При визуальном осмотре дефектов не обнаружено.</w:t>
      </w:r>
    </w:p>
    <w:p w14:paraId="3E775CEE" w14:textId="71C82D21"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55022">
        <w:rPr>
          <w:u w:val="single"/>
        </w:rPr>
        <w:t xml:space="preserve">Величина физического износа </w:t>
      </w:r>
      <w:r w:rsidR="00BD02D0" w:rsidRPr="00BD02D0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Pr="00755022">
        <w:rPr>
          <w:u w:val="single"/>
        </w:rPr>
        <w:t>определ</w:t>
      </w:r>
      <w:r w:rsidR="00745C84">
        <w:rPr>
          <w:u w:val="single"/>
        </w:rPr>
        <w:t>ена</w:t>
      </w:r>
      <w:r w:rsidRPr="00755022">
        <w:rPr>
          <w:u w:val="single"/>
        </w:rPr>
        <w:t xml:space="preserve"> </w:t>
      </w:r>
      <w:r w:rsidR="00BD02D0">
        <w:rPr>
          <w:u w:val="single"/>
        </w:rPr>
        <w:t>как</w:t>
      </w:r>
      <w:r w:rsidRPr="00755022">
        <w:rPr>
          <w:u w:val="single"/>
        </w:rPr>
        <w:t xml:space="preserve"> </w:t>
      </w:r>
      <w:r w:rsidR="00745C84">
        <w:rPr>
          <w:u w:val="single"/>
        </w:rPr>
        <w:t>6</w:t>
      </w:r>
      <w:r w:rsidRPr="00755022">
        <w:rPr>
          <w:u w:val="single"/>
        </w:rPr>
        <w:t>0%.</w:t>
      </w:r>
    </w:p>
    <w:p w14:paraId="5EBAE104" w14:textId="77777777"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</w:pPr>
      <w:r w:rsidRPr="00B07693"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425741D3" w14:textId="5320EE57" w:rsidR="00DA5834" w:rsidRDefault="00B07693" w:rsidP="000A5D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55022">
        <w:rPr>
          <w:u w:val="single"/>
        </w:rPr>
        <w:t xml:space="preserve">Величина физического износа конструктивного элемента «Общие коридоры и тамбуры» принимается равной </w:t>
      </w:r>
      <w:r w:rsidR="00D145EA">
        <w:rPr>
          <w:u w:val="single"/>
        </w:rPr>
        <w:t>6</w:t>
      </w:r>
      <w:r w:rsidRPr="00755022">
        <w:rPr>
          <w:u w:val="single"/>
        </w:rPr>
        <w:t>5 %.</w:t>
      </w:r>
    </w:p>
    <w:p w14:paraId="288520A8" w14:textId="77777777" w:rsidR="00777675" w:rsidRPr="00755022" w:rsidRDefault="00777675" w:rsidP="00B0769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642A12E" w14:textId="77777777" w:rsidR="005E5395" w:rsidRPr="005E5395" w:rsidRDefault="005E5395" w:rsidP="00B0769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152E1484" w14:textId="3D47472C" w:rsidR="0002037D" w:rsidRDefault="00BD02D0" w:rsidP="00CC49B0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6B0F52" w:rsidRPr="006B0F52">
        <w:t xml:space="preserve">истема ЦО МКД № </w:t>
      </w:r>
      <w:r w:rsidR="00CC49B0">
        <w:t>29</w:t>
      </w:r>
      <w:r w:rsidR="006B0F52" w:rsidRPr="006B0F52">
        <w:t xml:space="preserve"> по ул. </w:t>
      </w:r>
      <w:r w:rsidR="00CC49B0">
        <w:t>Фастовская</w:t>
      </w:r>
      <w:r w:rsidR="006B0F52" w:rsidRPr="006B0F52">
        <w:t xml:space="preserve"> состоит из</w:t>
      </w:r>
      <w:r w:rsidR="00777675">
        <w:t xml:space="preserve"> </w:t>
      </w:r>
      <w:r w:rsidR="005E5395">
        <w:t>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 w:rsidR="00D145EA">
        <w:t xml:space="preserve">                                           </w:t>
      </w:r>
      <w:r w:rsidR="005E5395">
        <w:t xml:space="preserve">и циркуляционных насосов, </w:t>
      </w:r>
      <w:r w:rsidR="0002037D">
        <w:t xml:space="preserve">отопительных приборов, конвекторов </w:t>
      </w:r>
      <w:r w:rsidR="00D145EA">
        <w:t xml:space="preserve">                                          </w:t>
      </w:r>
      <w:r w:rsidR="0002037D">
        <w:t>и калориферов</w:t>
      </w:r>
      <w:r w:rsidR="005E5395">
        <w:t>.</w:t>
      </w:r>
    </w:p>
    <w:p w14:paraId="23D5C546" w14:textId="0B503598" w:rsidR="005E5395" w:rsidRDefault="005E5395" w:rsidP="002305F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2305F0">
        <w:t xml:space="preserve">   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5AFDE68B" w14:textId="24154911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</w:t>
      </w:r>
      <w:r w:rsidR="002305F0">
        <w:t>арматуры и</w:t>
      </w:r>
      <w:r w:rsidR="0002037D">
        <w:t xml:space="preserve"> отопительных приборов</w:t>
      </w:r>
      <w:r w:rsidR="002305F0">
        <w:t xml:space="preserve"> </w:t>
      </w:r>
      <w:r w:rsidR="0002037D">
        <w:t>в местах общего пользования</w:t>
      </w:r>
      <w:r>
        <w:t>.</w:t>
      </w:r>
    </w:p>
    <w:p w14:paraId="0A69D08F" w14:textId="77777777" w:rsidR="00CC49B0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</w:p>
    <w:p w14:paraId="7778878D" w14:textId="65F530C5" w:rsidR="00745C84" w:rsidRDefault="005E5395" w:rsidP="00CC49B0">
      <w:pPr>
        <w:tabs>
          <w:tab w:val="left" w:pos="2721"/>
        </w:tabs>
        <w:spacing w:line="240" w:lineRule="auto"/>
        <w:jc w:val="both"/>
      </w:pP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>
        <w:t xml:space="preserve">использовались </w:t>
      </w:r>
    </w:p>
    <w:p w14:paraId="598253B6" w14:textId="5B376708" w:rsidR="005E5395" w:rsidRDefault="005E5395" w:rsidP="00CC49B0">
      <w:pPr>
        <w:tabs>
          <w:tab w:val="left" w:pos="2721"/>
        </w:tabs>
        <w:spacing w:line="240" w:lineRule="auto"/>
        <w:jc w:val="both"/>
      </w:pPr>
      <w:r>
        <w:lastRenderedPageBreak/>
        <w:t xml:space="preserve">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17DC17EE" w14:textId="77777777" w:rsidR="00CC49B0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BD02D0">
        <w:rPr>
          <w:u w:val="single"/>
        </w:rPr>
        <w:t xml:space="preserve">Примечание </w:t>
      </w:r>
      <w:r w:rsidR="00A2655F" w:rsidRPr="00BD02D0">
        <w:rPr>
          <w:u w:val="single"/>
        </w:rPr>
        <w:t>1</w:t>
      </w:r>
      <w:r w:rsidRPr="00BD02D0">
        <w:rPr>
          <w:u w:val="single"/>
        </w:rPr>
        <w:t>.</w:t>
      </w:r>
      <w:r>
        <w:t xml:space="preserve"> </w:t>
      </w:r>
      <w:r w:rsidRPr="00755909">
        <w:t xml:space="preserve">В </w:t>
      </w:r>
      <w:r w:rsidR="005266C9">
        <w:t xml:space="preserve">качестве отопительных приборов </w:t>
      </w:r>
      <w:r w:rsidRPr="00755909">
        <w:t xml:space="preserve">в МКД № </w:t>
      </w:r>
      <w:r w:rsidR="00CC49B0">
        <w:t>29</w:t>
      </w:r>
      <w:r w:rsidRPr="00755909">
        <w:t xml:space="preserve"> по ул. </w:t>
      </w:r>
      <w:r w:rsidR="00CC49B0">
        <w:t>Фастовская</w:t>
      </w:r>
      <w:r w:rsidRPr="00755909">
        <w:t xml:space="preserve"> </w:t>
      </w:r>
      <w:r>
        <w:t xml:space="preserve">в г. Владивостоке </w:t>
      </w:r>
      <w:r w:rsidR="005266C9">
        <w:t xml:space="preserve">использованы </w:t>
      </w:r>
      <w:r w:rsidR="00CC49B0" w:rsidRPr="00CC49B0">
        <w:t>биметаллические радиаторы Foster.</w:t>
      </w:r>
    </w:p>
    <w:p w14:paraId="5B9C7848" w14:textId="27202946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Отдельно 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стояки </w:t>
      </w:r>
      <w:r w:rsidR="00F33EDB">
        <w:t xml:space="preserve">из </w:t>
      </w:r>
      <w:r w:rsidR="00A2655F">
        <w:t xml:space="preserve">стальных </w:t>
      </w:r>
      <w:r w:rsidR="00F33EDB">
        <w:t>труб</w:t>
      </w:r>
      <w:r w:rsidR="00755909">
        <w:t xml:space="preserve"> (график </w:t>
      </w:r>
      <w:r w:rsidR="005034FE">
        <w:t>2</w:t>
      </w:r>
      <w:r w:rsidR="00755909">
        <w:t xml:space="preserve"> на </w:t>
      </w:r>
      <w:r w:rsidR="005034FE" w:rsidRPr="005034FE">
        <w:t xml:space="preserve">Рис. 4. </w:t>
      </w:r>
      <w:r w:rsidR="005034FE">
        <w:t>«</w:t>
      </w:r>
      <w:r w:rsidR="005034FE" w:rsidRPr="005034FE">
        <w:t>Физический износ системы центрального отопления</w:t>
      </w:r>
      <w:r w:rsidR="005034FE">
        <w:t>»</w:t>
      </w:r>
      <w:r w:rsidR="00755909" w:rsidRPr="00755909">
        <w:t xml:space="preserve"> ВСН 53-86(р)</w:t>
      </w:r>
      <w:r w:rsidR="005034FE">
        <w:t>)</w:t>
      </w:r>
      <w:r w:rsidR="00755909">
        <w:t xml:space="preserve">, </w:t>
      </w:r>
      <w:r w:rsidR="005266C9">
        <w:t>радиаторы чугунные</w:t>
      </w:r>
      <w:r w:rsidR="0002037D">
        <w:t xml:space="preserve"> (</w:t>
      </w:r>
      <w:r w:rsidR="00755909">
        <w:t xml:space="preserve">график </w:t>
      </w:r>
      <w:r w:rsidR="005266C9">
        <w:t>1</w:t>
      </w:r>
      <w:r w:rsidR="00755909">
        <w:t xml:space="preserve"> на </w:t>
      </w:r>
      <w:r w:rsidR="0002037D">
        <w:t>рис.</w:t>
      </w:r>
      <w:r w:rsidR="00755909">
        <w:t xml:space="preserve">4 </w:t>
      </w:r>
      <w:r w:rsidR="00755909" w:rsidRPr="00755909">
        <w:t>«Физический износ системы центр</w:t>
      </w:r>
      <w:r w:rsidR="00755909">
        <w:t>ального отопления» ВСН 53-86(р)</w:t>
      </w:r>
      <w:r w:rsidR="0002037D">
        <w:t>)</w:t>
      </w:r>
      <w:r w:rsidR="0002037D" w:rsidRPr="0002037D">
        <w:t xml:space="preserve">;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>«Физический износ системы внутреннего горячего водоснабжения» ВСН 53-86(р)</w:t>
      </w:r>
      <w:r w:rsidR="0002037D">
        <w:t>)</w:t>
      </w:r>
      <w:r w:rsidR="0002037D" w:rsidRPr="0002037D">
        <w:t>; 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0822DD">
        <w:t>.</w:t>
      </w:r>
    </w:p>
    <w:p w14:paraId="1CBF589F" w14:textId="7EF98013" w:rsidR="00B545A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Исходя из нормируемых показателей, при сроке эксплуатации </w:t>
      </w:r>
      <w:r w:rsidR="00EC1B8C">
        <w:t>величина физического</w:t>
      </w:r>
      <w:r w:rsidRPr="00C33BAF">
        <w:t xml:space="preserve"> износа стояков из труб</w:t>
      </w:r>
      <w:r>
        <w:t xml:space="preserve"> </w:t>
      </w:r>
      <w:r w:rsidR="005034FE" w:rsidRPr="005034FE">
        <w:t>стальны</w:t>
      </w:r>
      <w:r w:rsidR="005034FE">
        <w:t>х</w:t>
      </w:r>
      <w:r w:rsidR="005034FE" w:rsidRPr="005034FE">
        <w:t xml:space="preserve"> </w:t>
      </w:r>
      <w:r w:rsidR="0013023A">
        <w:t>водогазопроводных</w:t>
      </w:r>
      <w:r w:rsidR="005034FE" w:rsidRPr="005034FE">
        <w:t xml:space="preserve"> </w:t>
      </w:r>
      <w:r>
        <w:t>определ</w:t>
      </w:r>
      <w:r w:rsidR="0013023A">
        <w:t>ена как</w:t>
      </w:r>
      <w:r>
        <w:t xml:space="preserve"> </w:t>
      </w:r>
      <w:r w:rsidR="005034FE">
        <w:t>3</w:t>
      </w:r>
      <w:r w:rsidR="0013023A">
        <w:t>1</w:t>
      </w:r>
      <w:r w:rsidR="00B545AD">
        <w:t xml:space="preserve"> </w:t>
      </w:r>
      <w:r>
        <w:t xml:space="preserve">%, </w:t>
      </w:r>
      <w:r w:rsidR="00EC1B8C" w:rsidRPr="00C33BAF">
        <w:t>величина физического</w:t>
      </w:r>
      <w:r w:rsidRPr="00C33BAF">
        <w:t xml:space="preserve"> износа магистралей из труб</w:t>
      </w:r>
      <w:r w:rsidR="00B545AD">
        <w:t xml:space="preserve"> </w:t>
      </w:r>
      <w:r w:rsidR="0013023A">
        <w:t>стальных водогазопроводных определена как 21</w:t>
      </w:r>
      <w:r w:rsidR="00B545AD">
        <w:t xml:space="preserve"> %</w:t>
      </w:r>
      <w:r w:rsidRPr="00C33BAF">
        <w:t xml:space="preserve">, </w:t>
      </w:r>
      <w:r w:rsidR="005266C9">
        <w:t xml:space="preserve">радиаторов </w:t>
      </w:r>
      <w:r w:rsidR="0013023A">
        <w:t>биметаллических</w:t>
      </w:r>
      <w:r w:rsidR="00B545AD">
        <w:t xml:space="preserve"> </w:t>
      </w:r>
      <w:r w:rsidR="0013023A" w:rsidRPr="0013023A">
        <w:t xml:space="preserve">определена как </w:t>
      </w:r>
      <w:r w:rsidR="005266C9">
        <w:t>3</w:t>
      </w:r>
      <w:r w:rsidR="00EC1B8C">
        <w:t>2</w:t>
      </w:r>
      <w:r w:rsidR="00B545AD">
        <w:t xml:space="preserve">%, </w:t>
      </w:r>
      <w:r w:rsidRPr="00C33BAF">
        <w:t xml:space="preserve">запорной арматуры </w:t>
      </w:r>
      <w:r w:rsidR="00B545AD">
        <w:t>всех видов</w:t>
      </w:r>
      <w:r w:rsidR="005034FE">
        <w:t xml:space="preserve"> в </w:t>
      </w:r>
      <w:r w:rsidR="0013023A">
        <w:t>39</w:t>
      </w:r>
      <w:r w:rsidR="005034FE">
        <w:t>%</w:t>
      </w:r>
      <w:r w:rsidR="000822DD">
        <w:t>.</w:t>
      </w:r>
    </w:p>
    <w:p w14:paraId="73B785E7" w14:textId="656831F4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777675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B96A20">
        <w:t>радиаторов</w:t>
      </w:r>
      <w:r w:rsidR="00B0262E">
        <w:t xml:space="preserve"> – </w:t>
      </w:r>
      <w:r w:rsidR="00B96A20">
        <w:t>4</w:t>
      </w:r>
      <w:r w:rsidR="00B0262E">
        <w:t xml:space="preserve">0 </w:t>
      </w:r>
      <w:r w:rsidR="00F81127">
        <w:t>лет, запорной</w:t>
      </w:r>
      <w:r w:rsidRPr="00232C3A">
        <w:t xml:space="preserve">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6298ED5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1FD54D1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54FC21B5" w14:textId="77777777" w:rsidR="008839F0" w:rsidRPr="008839F0" w:rsidRDefault="008839F0" w:rsidP="006B0F52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6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989"/>
        <w:gridCol w:w="1701"/>
        <w:gridCol w:w="1839"/>
        <w:gridCol w:w="1843"/>
        <w:gridCol w:w="1701"/>
      </w:tblGrid>
      <w:tr w:rsidR="008839F0" w:rsidRPr="008839F0" w14:paraId="5F1C70B2" w14:textId="77777777" w:rsidTr="002305F0">
        <w:trPr>
          <w:trHeight w:val="855"/>
        </w:trPr>
        <w:tc>
          <w:tcPr>
            <w:tcW w:w="567" w:type="dxa"/>
            <w:vMerge w:val="restart"/>
          </w:tcPr>
          <w:p w14:paraId="67A6043A" w14:textId="77777777" w:rsidR="008839F0" w:rsidRPr="008839F0" w:rsidRDefault="008839F0" w:rsidP="00496017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6FD1F5A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17A8AA5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39" w:type="dxa"/>
            <w:vMerge w:val="restart"/>
          </w:tcPr>
          <w:p w14:paraId="3C9AD17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4" w:type="dxa"/>
            <w:gridSpan w:val="2"/>
          </w:tcPr>
          <w:p w14:paraId="1A62E5F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FCD3066" w14:textId="77777777" w:rsidTr="002305F0">
        <w:trPr>
          <w:trHeight w:val="957"/>
        </w:trPr>
        <w:tc>
          <w:tcPr>
            <w:tcW w:w="567" w:type="dxa"/>
            <w:vMerge/>
          </w:tcPr>
          <w:p w14:paraId="611C393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2CB3FE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A5E793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39" w:type="dxa"/>
            <w:vMerge/>
          </w:tcPr>
          <w:p w14:paraId="355D5B6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5988FE4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77908F0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7B4485A5" w14:textId="77777777" w:rsidTr="002305F0">
        <w:tc>
          <w:tcPr>
            <w:tcW w:w="567" w:type="dxa"/>
          </w:tcPr>
          <w:p w14:paraId="7DC6C64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DB2143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43BE949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015836F0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39" w:type="dxa"/>
          </w:tcPr>
          <w:p w14:paraId="304037E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843" w:type="dxa"/>
          </w:tcPr>
          <w:p w14:paraId="2AAC9067" w14:textId="23A7A418" w:rsidR="008839F0" w:rsidRPr="008839F0" w:rsidRDefault="0013023A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1701" w:type="dxa"/>
          </w:tcPr>
          <w:p w14:paraId="392C8058" w14:textId="1D2100E1" w:rsidR="008839F0" w:rsidRPr="008839F0" w:rsidRDefault="0013023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3.15</w:t>
            </w:r>
          </w:p>
        </w:tc>
      </w:tr>
      <w:tr w:rsidR="008839F0" w:rsidRPr="008839F0" w14:paraId="6825FF13" w14:textId="77777777" w:rsidTr="002305F0">
        <w:tc>
          <w:tcPr>
            <w:tcW w:w="567" w:type="dxa"/>
          </w:tcPr>
          <w:p w14:paraId="0EC8130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C8E2E8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659C0C71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39" w:type="dxa"/>
          </w:tcPr>
          <w:p w14:paraId="2E96409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843" w:type="dxa"/>
          </w:tcPr>
          <w:p w14:paraId="5539A0A6" w14:textId="1EFB94C6" w:rsidR="008839F0" w:rsidRPr="008839F0" w:rsidRDefault="00B0262E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13023A">
              <w:rPr>
                <w:rFonts w:eastAsia="Times New Roman"/>
                <w:bCs/>
              </w:rPr>
              <w:t>1</w:t>
            </w:r>
          </w:p>
        </w:tc>
        <w:tc>
          <w:tcPr>
            <w:tcW w:w="1701" w:type="dxa"/>
          </w:tcPr>
          <w:p w14:paraId="1ED4E370" w14:textId="34062748" w:rsidR="008839F0" w:rsidRPr="008839F0" w:rsidRDefault="0013023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9.61</w:t>
            </w:r>
          </w:p>
        </w:tc>
      </w:tr>
      <w:tr w:rsidR="008839F0" w:rsidRPr="008839F0" w14:paraId="65633046" w14:textId="77777777" w:rsidTr="002305F0">
        <w:tc>
          <w:tcPr>
            <w:tcW w:w="567" w:type="dxa"/>
          </w:tcPr>
          <w:p w14:paraId="14B76F5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C383F7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74E79BA8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39" w:type="dxa"/>
          </w:tcPr>
          <w:p w14:paraId="744B7DA8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0F20792A" w14:textId="1317AA1B" w:rsidR="008839F0" w:rsidRPr="008839F0" w:rsidRDefault="0013023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39</w:t>
            </w:r>
          </w:p>
        </w:tc>
        <w:tc>
          <w:tcPr>
            <w:tcW w:w="1701" w:type="dxa"/>
          </w:tcPr>
          <w:p w14:paraId="6BD4FFB8" w14:textId="181AA7BB" w:rsidR="008839F0" w:rsidRPr="008839F0" w:rsidRDefault="0013023A" w:rsidP="001F443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11.7</w:t>
            </w:r>
          </w:p>
        </w:tc>
      </w:tr>
      <w:tr w:rsidR="008839F0" w:rsidRPr="008839F0" w14:paraId="1D33CD9F" w14:textId="77777777" w:rsidTr="002305F0">
        <w:tc>
          <w:tcPr>
            <w:tcW w:w="567" w:type="dxa"/>
          </w:tcPr>
          <w:p w14:paraId="293FE62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36CBE76" w14:textId="7E9D03B9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266C9">
              <w:rPr>
                <w:rFonts w:eastAsia="Times New Roman"/>
              </w:rPr>
              <w:t>радиаторы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14:paraId="4DD35E01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39" w:type="dxa"/>
          </w:tcPr>
          <w:p w14:paraId="40CA1B7D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843" w:type="dxa"/>
          </w:tcPr>
          <w:p w14:paraId="248D5D0F" w14:textId="37B38252" w:rsidR="008839F0" w:rsidRPr="008839F0" w:rsidRDefault="005266C9" w:rsidP="00853FBF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</w:p>
        </w:tc>
        <w:tc>
          <w:tcPr>
            <w:tcW w:w="1701" w:type="dxa"/>
          </w:tcPr>
          <w:p w14:paraId="5E37C956" w14:textId="29D43BAB" w:rsidR="008839F0" w:rsidRPr="008839F0" w:rsidRDefault="005266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16.32</w:t>
            </w:r>
          </w:p>
        </w:tc>
      </w:tr>
      <w:tr w:rsidR="008839F0" w:rsidRPr="008839F0" w14:paraId="47019A49" w14:textId="77777777" w:rsidTr="002305F0">
        <w:trPr>
          <w:trHeight w:val="404"/>
        </w:trPr>
        <w:tc>
          <w:tcPr>
            <w:tcW w:w="567" w:type="dxa"/>
          </w:tcPr>
          <w:p w14:paraId="67641D6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6C8238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4707AD3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39" w:type="dxa"/>
          </w:tcPr>
          <w:p w14:paraId="0C8DC3A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35984E0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2EF6A416" w14:textId="1DCAD73F" w:rsidR="008839F0" w:rsidRPr="008839F0" w:rsidRDefault="0013023A" w:rsidP="001F443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40.78</w:t>
            </w:r>
          </w:p>
        </w:tc>
      </w:tr>
    </w:tbl>
    <w:p w14:paraId="2388C880" w14:textId="2760F5E5" w:rsidR="00853FBF" w:rsidRDefault="00853FB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53FBF">
        <w:rPr>
          <w:rFonts w:eastAsia="Times New Roman"/>
        </w:rPr>
        <w:lastRenderedPageBreak/>
        <w:t xml:space="preserve">Величина физического износа системы центрального отопления </w:t>
      </w:r>
      <w:r w:rsidR="00EB6BF5">
        <w:rPr>
          <w:rFonts w:eastAsia="Times New Roman"/>
        </w:rPr>
        <w:t xml:space="preserve">по сроку эксплуатации </w:t>
      </w:r>
      <w:r w:rsidRPr="00853FBF">
        <w:rPr>
          <w:rFonts w:eastAsia="Times New Roman"/>
        </w:rPr>
        <w:t xml:space="preserve">определена как </w:t>
      </w:r>
      <w:r w:rsidR="0013023A">
        <w:rPr>
          <w:rFonts w:eastAsia="Times New Roman"/>
        </w:rPr>
        <w:t>40</w:t>
      </w:r>
      <w:r w:rsidR="005266C9">
        <w:rPr>
          <w:rFonts w:eastAsia="Times New Roman"/>
        </w:rPr>
        <w:t>.78</w:t>
      </w:r>
      <w:r w:rsidRPr="00853FBF">
        <w:rPr>
          <w:rFonts w:eastAsia="Times New Roman"/>
        </w:rPr>
        <w:t>%.</w:t>
      </w:r>
    </w:p>
    <w:p w14:paraId="51809224" w14:textId="026530A8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</w:t>
      </w:r>
      <w:r w:rsidR="00F81127" w:rsidRPr="008839F0">
        <w:rPr>
          <w:rFonts w:eastAsia="Times New Roman"/>
        </w:rPr>
        <w:t>соответствии с</w:t>
      </w:r>
      <w:r w:rsidRPr="008839F0">
        <w:rPr>
          <w:rFonts w:eastAsia="Times New Roman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в целом следует округлять </w:t>
      </w:r>
      <w:r w:rsidR="00F81127" w:rsidRPr="008839F0">
        <w:rPr>
          <w:rFonts w:eastAsia="Times New Roman"/>
        </w:rPr>
        <w:t>до 5</w:t>
      </w:r>
      <w:r w:rsidRPr="008839F0">
        <w:rPr>
          <w:rFonts w:eastAsia="Times New Roman"/>
        </w:rPr>
        <w:t xml:space="preserve"> %.</w:t>
      </w:r>
    </w:p>
    <w:p w14:paraId="011F8A40" w14:textId="44D674A0" w:rsidR="008839F0" w:rsidRPr="00853FBF" w:rsidRDefault="00853FBF" w:rsidP="00EC1B8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53FBF">
        <w:rPr>
          <w:rFonts w:eastAsia="Times New Roman"/>
          <w:u w:val="single"/>
        </w:rPr>
        <w:t>В</w:t>
      </w:r>
      <w:r w:rsidR="008839F0" w:rsidRPr="00853FBF">
        <w:rPr>
          <w:rFonts w:eastAsia="Times New Roman"/>
          <w:u w:val="single"/>
        </w:rPr>
        <w:t xml:space="preserve">еличина физического износа системы </w:t>
      </w:r>
      <w:r w:rsidRPr="00853FBF">
        <w:rPr>
          <w:rFonts w:eastAsia="Times New Roman"/>
          <w:u w:val="single"/>
        </w:rPr>
        <w:t xml:space="preserve">центрального отопления </w:t>
      </w:r>
      <w:r w:rsidR="00EC1B8C">
        <w:rPr>
          <w:rFonts w:eastAsia="Times New Roman"/>
          <w:u w:val="single"/>
        </w:rPr>
        <w:t xml:space="preserve">по сроку эксплуатации </w:t>
      </w:r>
      <w:r w:rsidRPr="00853FBF">
        <w:rPr>
          <w:rFonts w:eastAsia="Times New Roman"/>
          <w:u w:val="single"/>
        </w:rPr>
        <w:t xml:space="preserve">определена </w:t>
      </w:r>
      <w:r w:rsidR="00964F1F" w:rsidRPr="00853FBF">
        <w:rPr>
          <w:rFonts w:eastAsia="Times New Roman"/>
          <w:u w:val="single"/>
        </w:rPr>
        <w:t xml:space="preserve">как </w:t>
      </w:r>
      <w:r w:rsidR="0013023A">
        <w:rPr>
          <w:rFonts w:eastAsia="Times New Roman"/>
          <w:u w:val="single"/>
        </w:rPr>
        <w:t>4</w:t>
      </w:r>
      <w:r w:rsidR="00964F1F" w:rsidRPr="00853FBF">
        <w:rPr>
          <w:rFonts w:eastAsia="Times New Roman"/>
          <w:u w:val="single"/>
        </w:rPr>
        <w:t>0</w:t>
      </w:r>
      <w:r w:rsidR="00FA42F2" w:rsidRPr="00853FBF">
        <w:rPr>
          <w:rFonts w:eastAsia="Times New Roman"/>
          <w:u w:val="single"/>
        </w:rPr>
        <w:t xml:space="preserve"> </w:t>
      </w:r>
      <w:r w:rsidR="008839F0" w:rsidRPr="00853FBF">
        <w:rPr>
          <w:rFonts w:eastAsia="Times New Roman"/>
          <w:u w:val="single"/>
        </w:rPr>
        <w:t>%.</w:t>
      </w:r>
    </w:p>
    <w:p w14:paraId="32076396" w14:textId="318E309F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3023A">
        <w:rPr>
          <w:rFonts w:eastAsia="Times New Roman"/>
        </w:rPr>
        <w:t>Н</w:t>
      </w:r>
      <w:r w:rsidR="00181B6B" w:rsidRPr="00181B6B">
        <w:rPr>
          <w:rFonts w:eastAsia="Times New Roman"/>
        </w:rPr>
        <w:t>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60843D05" w14:textId="619F2A63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</w:t>
      </w:r>
      <w:r w:rsidR="00EB6BF5">
        <w:rPr>
          <w:rFonts w:eastAsia="Times New Roman"/>
        </w:rPr>
        <w:t xml:space="preserve"> «Системы центрального </w:t>
      </w:r>
      <w:r w:rsidR="005266C9">
        <w:rPr>
          <w:rFonts w:eastAsia="Times New Roman"/>
        </w:rPr>
        <w:t xml:space="preserve">отопления» </w:t>
      </w:r>
      <w:r w:rsidR="005266C9" w:rsidRPr="008839F0">
        <w:rPr>
          <w:rFonts w:eastAsia="Times New Roman"/>
        </w:rPr>
        <w:t>ВСН</w:t>
      </w:r>
      <w:r w:rsidRPr="008839F0">
        <w:rPr>
          <w:rFonts w:eastAsia="Times New Roman"/>
        </w:rPr>
        <w:t xml:space="preserve"> 53-86(р), выявленные дефекты соответствуют интервалу 0-20 %. При этом выявленные дефекты включают</w:t>
      </w:r>
      <w:r w:rsidR="00EB6BF5">
        <w:rPr>
          <w:rFonts w:eastAsia="Times New Roman"/>
        </w:rPr>
        <w:t xml:space="preserve"> </w:t>
      </w:r>
      <w:r w:rsidRPr="008839F0">
        <w:rPr>
          <w:rFonts w:eastAsia="Times New Roman"/>
        </w:rPr>
        <w:t>в себя большинство признаков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14:paraId="4C25D1C1" w14:textId="77777777" w:rsidR="00EB6BF5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EB6BF5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EB6BF5">
        <w:rPr>
          <w:rFonts w:eastAsia="Times New Roman"/>
        </w:rPr>
        <w:t>авным верхней границе интервала.</w:t>
      </w:r>
    </w:p>
    <w:p w14:paraId="61ECAEAE" w14:textId="2B5DF5A7" w:rsidR="008839F0" w:rsidRPr="008839F0" w:rsidRDefault="00EB6BF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 w:rsidR="00EA0B6F">
        <w:rPr>
          <w:rFonts w:eastAsia="Times New Roman"/>
        </w:rPr>
        <w:t>центрального отопления</w:t>
      </w:r>
      <w:r w:rsidR="008839F0" w:rsidRPr="008839F0">
        <w:rPr>
          <w:rFonts w:eastAsia="Times New Roman"/>
        </w:rPr>
        <w:t xml:space="preserve"> </w:t>
      </w:r>
      <w:r>
        <w:rPr>
          <w:rFonts w:eastAsia="Times New Roman"/>
        </w:rPr>
        <w:t>по визуальному осмотру определена как</w:t>
      </w:r>
      <w:r w:rsidR="008839F0" w:rsidRPr="008839F0">
        <w:rPr>
          <w:rFonts w:eastAsia="Times New Roman"/>
        </w:rPr>
        <w:t xml:space="preserve"> 2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4FF633AF" w14:textId="45896F84" w:rsidR="008839F0" w:rsidRPr="008839F0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bookmarkStart w:id="11" w:name="_Hlk155871893"/>
      <w:r w:rsidRPr="00777675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r w:rsidR="00F81127">
        <w:rPr>
          <w:rFonts w:eastAsia="Times New Roman"/>
        </w:rPr>
        <w:t>отопление</w:t>
      </w:r>
      <w:r w:rsidR="00F81127" w:rsidRPr="00777675">
        <w:rPr>
          <w:rFonts w:eastAsia="Times New Roman"/>
        </w:rPr>
        <w:t>» по</w:t>
      </w:r>
      <w:r w:rsidRPr="00777675">
        <w:rPr>
          <w:rFonts w:eastAsia="Times New Roman"/>
        </w:rPr>
        <w:t xml:space="preserve"> сроку эксплуатации.</w:t>
      </w:r>
    </w:p>
    <w:bookmarkEnd w:id="11"/>
    <w:p w14:paraId="33299EAF" w14:textId="1A5278F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EB6BF5">
        <w:rPr>
          <w:rFonts w:eastAsia="Times New Roman"/>
          <w:u w:val="single"/>
        </w:rPr>
        <w:t>центрального отопления</w:t>
      </w:r>
      <w:r w:rsidRPr="009A2523">
        <w:rPr>
          <w:rFonts w:eastAsia="Times New Roman"/>
          <w:u w:val="single"/>
        </w:rPr>
        <w:t xml:space="preserve"> </w:t>
      </w:r>
      <w:r w:rsidR="00EB6BF5">
        <w:rPr>
          <w:rFonts w:eastAsia="Times New Roman"/>
          <w:u w:val="single"/>
        </w:rPr>
        <w:t>принимается равн</w:t>
      </w:r>
      <w:r w:rsidR="00964F1F">
        <w:rPr>
          <w:rFonts w:eastAsia="Times New Roman"/>
          <w:u w:val="single"/>
        </w:rPr>
        <w:t>ой</w:t>
      </w:r>
      <w:r w:rsidRPr="009A2523">
        <w:rPr>
          <w:rFonts w:eastAsia="Times New Roman"/>
          <w:u w:val="single"/>
        </w:rPr>
        <w:t xml:space="preserve"> </w:t>
      </w:r>
      <w:r w:rsidR="0013023A">
        <w:rPr>
          <w:rFonts w:eastAsia="Times New Roman"/>
          <w:u w:val="single"/>
        </w:rPr>
        <w:t>4</w:t>
      </w:r>
      <w:r w:rsidR="001F443D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4C54B973" w14:textId="19AD4A63" w:rsidR="00E06464" w:rsidRPr="0013023A" w:rsidRDefault="00777675" w:rsidP="00130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- </w:t>
      </w:r>
      <w:r w:rsidRPr="00777675">
        <w:rPr>
          <w:rFonts w:eastAsia="Times New Roman"/>
          <w:u w:val="single"/>
        </w:rPr>
        <w:t xml:space="preserve">работоспособное.  </w:t>
      </w:r>
    </w:p>
    <w:p w14:paraId="0D429FDF" w14:textId="5475F56A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4FFBEB3A" w14:textId="64A9B21F" w:rsidR="00EB6BF5" w:rsidRDefault="00777675" w:rsidP="00777675">
      <w:pPr>
        <w:tabs>
          <w:tab w:val="left" w:pos="2721"/>
        </w:tabs>
        <w:spacing w:line="240" w:lineRule="auto"/>
        <w:ind w:firstLine="709"/>
        <w:jc w:val="both"/>
      </w:pPr>
      <w:r w:rsidRPr="00777675">
        <w:t>Автоматизированны</w:t>
      </w:r>
      <w:r w:rsidR="00EB6BF5">
        <w:t>ми</w:t>
      </w:r>
      <w:r w:rsidRPr="00777675">
        <w:t xml:space="preserve"> тепловы</w:t>
      </w:r>
      <w:r w:rsidR="00EB6BF5">
        <w:t>ми</w:t>
      </w:r>
      <w:r w:rsidRPr="00777675">
        <w:t xml:space="preserve"> пунктами называются узлы учёта тепловой энергии с установленным погодным регулированием. В МКД № </w:t>
      </w:r>
      <w:r w:rsidR="0013023A">
        <w:t>29</w:t>
      </w:r>
      <w:r w:rsidRPr="00777675">
        <w:t xml:space="preserve"> по ул. </w:t>
      </w:r>
      <w:r w:rsidR="0013023A">
        <w:t>Фастовской</w:t>
      </w:r>
      <w:r w:rsidRPr="00777675">
        <w:t xml:space="preserve"> в г. Владивостоке с</w:t>
      </w:r>
      <w:r w:rsidR="00EB6BF5">
        <w:t>истема погодного регулирования</w:t>
      </w:r>
      <w:r w:rsidR="00EA0B6F">
        <w:t xml:space="preserve"> отсутствует.</w:t>
      </w:r>
    </w:p>
    <w:p w14:paraId="6747A0E7" w14:textId="77777777" w:rsidR="00075B9B" w:rsidRDefault="00474DD2" w:rsidP="00777675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41F4ACAA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</w:pPr>
      <w:r w:rsidRPr="00EB6BF5">
        <w:t xml:space="preserve">Нормативно-правовым актом ВСН 53-86(р), максимальный срок эксплуатации </w:t>
      </w:r>
      <w:r>
        <w:t>конструктивного элемента «</w:t>
      </w:r>
      <w:r w:rsidRPr="00EB6BF5">
        <w:t>Общедомовые узлы учета потребления тепловой энергии</w:t>
      </w:r>
      <w:r>
        <w:t>»</w:t>
      </w:r>
      <w:r w:rsidRPr="00EB6BF5">
        <w:t xml:space="preserve"> не нормируется, поэтому величина физического износа элементов «Автоматизированные тепловые пункты» принимается по данным технической документации на элементы узла учёта потребления.</w:t>
      </w:r>
    </w:p>
    <w:p w14:paraId="6290BB11" w14:textId="41DB392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</w:pPr>
      <w:r w:rsidRPr="00EB6BF5">
        <w:t>Срок эксплуатации конструктивного элемента «Общедомовые узлы уче</w:t>
      </w:r>
      <w:r>
        <w:t>та потребления тепловой энергии</w:t>
      </w:r>
      <w:r w:rsidRPr="00EB6BF5">
        <w:t xml:space="preserve">» до капитального ремонта установлен </w:t>
      </w:r>
      <w:r w:rsidR="00EA0B6F">
        <w:t xml:space="preserve">в </w:t>
      </w:r>
      <w:r w:rsidRPr="00EB6BF5">
        <w:t xml:space="preserve">12 лет. </w:t>
      </w:r>
    </w:p>
    <w:p w14:paraId="656555B0" w14:textId="30A92B08" w:rsidR="00EB6BF5" w:rsidRPr="00EB6BF5" w:rsidRDefault="00EA0B6F" w:rsidP="00EB6BF5">
      <w:pPr>
        <w:tabs>
          <w:tab w:val="left" w:pos="2721"/>
        </w:tabs>
        <w:spacing w:line="240" w:lineRule="auto"/>
        <w:ind w:firstLine="709"/>
        <w:jc w:val="both"/>
      </w:pPr>
      <w:r>
        <w:t>УУТЭ установлены</w:t>
      </w:r>
      <w:r w:rsidR="000A5DC8">
        <w:t xml:space="preserve"> в 20</w:t>
      </w:r>
      <w:r>
        <w:t>18</w:t>
      </w:r>
      <w:r w:rsidR="000A5DC8">
        <w:t xml:space="preserve"> году.</w:t>
      </w:r>
    </w:p>
    <w:p w14:paraId="7B952AF5" w14:textId="07BE9113" w:rsidR="00EB6BF5" w:rsidRDefault="00EB6BF5" w:rsidP="00EB6BF5">
      <w:pPr>
        <w:tabs>
          <w:tab w:val="left" w:pos="2721"/>
        </w:tabs>
        <w:spacing w:line="240" w:lineRule="auto"/>
        <w:ind w:firstLine="709"/>
        <w:jc w:val="both"/>
      </w:pPr>
      <w:r w:rsidRPr="00EB6BF5">
        <w:t>Величина физического износа конструктивного элемента «</w:t>
      </w:r>
      <w:bookmarkStart w:id="12" w:name="_Hlk176849379"/>
      <w:r w:rsidRPr="00EB6BF5">
        <w:t>Общедомовые узлы уче</w:t>
      </w:r>
      <w:r>
        <w:t>та потребления тепловой энергии</w:t>
      </w:r>
      <w:bookmarkEnd w:id="12"/>
      <w:r w:rsidRPr="00EB6BF5">
        <w:t xml:space="preserve">» </w:t>
      </w:r>
      <w:r w:rsidR="00B50BD1">
        <w:t xml:space="preserve">по сроку эксплуатации </w:t>
      </w:r>
      <w:r w:rsidRPr="00EB6BF5">
        <w:t xml:space="preserve">определяется как </w:t>
      </w:r>
      <w:r w:rsidR="00EA0B6F">
        <w:t>40</w:t>
      </w:r>
      <w:r w:rsidR="00B50BD1">
        <w:t xml:space="preserve"> </w:t>
      </w:r>
      <w:r w:rsidRPr="00EB6BF5">
        <w:t>%.</w:t>
      </w:r>
    </w:p>
    <w:p w14:paraId="64389CBB" w14:textId="77777777" w:rsidR="00EA0B6F" w:rsidRDefault="00EB6BF5" w:rsidP="00EB6BF5">
      <w:pPr>
        <w:tabs>
          <w:tab w:val="left" w:pos="2721"/>
        </w:tabs>
        <w:spacing w:line="240" w:lineRule="auto"/>
        <w:ind w:firstLine="709"/>
        <w:jc w:val="both"/>
      </w:pPr>
      <w:r w:rsidRPr="00EB6BF5">
        <w:t>В ВСН 58-88(р) отсутствуют данные для элемента «Общедомовые узлы уче</w:t>
      </w:r>
      <w:r>
        <w:t>та потребления тепловой энергии</w:t>
      </w:r>
      <w:r w:rsidRPr="00EB6BF5">
        <w:t xml:space="preserve">» о признаках дефектов, определяемых </w:t>
      </w:r>
    </w:p>
    <w:p w14:paraId="6B70A506" w14:textId="39D9665C" w:rsidR="00EB6BF5" w:rsidRDefault="00EB6BF5" w:rsidP="00EA0B6F">
      <w:pPr>
        <w:tabs>
          <w:tab w:val="left" w:pos="2721"/>
        </w:tabs>
        <w:spacing w:line="240" w:lineRule="auto"/>
        <w:jc w:val="both"/>
      </w:pPr>
      <w:r w:rsidRPr="00EB6BF5">
        <w:lastRenderedPageBreak/>
        <w:t>визуальным способом.</w:t>
      </w:r>
    </w:p>
    <w:p w14:paraId="5B77C7A5" w14:textId="69D5DB6F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B6BF5">
        <w:rPr>
          <w:u w:val="single"/>
        </w:rPr>
        <w:t xml:space="preserve">Величина физического износа конструктивного элемента «Общедомовые узлы учета потребления тепловой энергии» принята равной </w:t>
      </w:r>
      <w:r w:rsidR="00EA0B6F">
        <w:rPr>
          <w:u w:val="single"/>
        </w:rPr>
        <w:t>4</w:t>
      </w:r>
      <w:r w:rsidR="00B50BD1">
        <w:rPr>
          <w:u w:val="single"/>
        </w:rPr>
        <w:t>0</w:t>
      </w:r>
      <w:r w:rsidRPr="00EB6BF5">
        <w:rPr>
          <w:u w:val="single"/>
        </w:rPr>
        <w:t>%.</w:t>
      </w:r>
    </w:p>
    <w:p w14:paraId="70416A70" w14:textId="7203DFCA" w:rsidR="00E06464" w:rsidRPr="000A5DC8" w:rsidRDefault="00EB6BF5" w:rsidP="000A5D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B6BF5">
        <w:rPr>
          <w:u w:val="single"/>
        </w:rPr>
        <w:t xml:space="preserve">Техническое состояние – </w:t>
      </w:r>
      <w:r w:rsidR="00EA0B6F">
        <w:rPr>
          <w:u w:val="single"/>
        </w:rPr>
        <w:t>ограниченно-работоспособное</w:t>
      </w:r>
      <w:r w:rsidRPr="00EB6BF5">
        <w:rPr>
          <w:u w:val="single"/>
        </w:rPr>
        <w:t>.</w:t>
      </w:r>
    </w:p>
    <w:p w14:paraId="474E05A7" w14:textId="695B57BA" w:rsidR="00075B9B" w:rsidRDefault="00075B9B" w:rsidP="00EB6BF5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173B9FD4" w14:textId="77777777" w:rsidR="00EB6BF5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656F386B" w14:textId="6FE9CA53" w:rsidR="00075B9B" w:rsidRDefault="00EB6BF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 w:rsidRPr="00075B9B">
        <w:t xml:space="preserve">еличина физического износа </w:t>
      </w:r>
      <w:r>
        <w:t xml:space="preserve">конструктивного </w:t>
      </w:r>
      <w:r w:rsidR="00075B9B" w:rsidRPr="00075B9B">
        <w:t>элемент</w:t>
      </w:r>
      <w:r w:rsidR="00181B6B">
        <w:t xml:space="preserve">а </w:t>
      </w:r>
      <w:r w:rsidR="00075B9B" w:rsidRPr="00075B9B">
        <w:t>«</w:t>
      </w:r>
      <w:r w:rsidR="00181B6B">
        <w:t>э</w:t>
      </w:r>
      <w:r w:rsidR="00181B6B" w:rsidRPr="00181B6B">
        <w:t>леваторные узлы системы отопления</w:t>
      </w:r>
      <w:r w:rsidR="00BF5E6E">
        <w:t>»</w:t>
      </w:r>
      <w:r w:rsidR="00075B9B" w:rsidRPr="00075B9B">
        <w:t xml:space="preserve"> </w:t>
      </w:r>
      <w:r w:rsidR="00F87722">
        <w:t xml:space="preserve">по сроку эксплуатации </w:t>
      </w:r>
      <w:r>
        <w:t>определена как</w:t>
      </w:r>
      <w:r w:rsidR="00075B9B" w:rsidRPr="00F87722">
        <w:t xml:space="preserve"> </w:t>
      </w:r>
      <w:r w:rsidR="001C0A5A">
        <w:t>16</w:t>
      </w:r>
      <w:r w:rsidR="00E55111" w:rsidRPr="00F87722">
        <w:t>%.</w:t>
      </w:r>
    </w:p>
    <w:p w14:paraId="58740A52" w14:textId="4D211128" w:rsidR="00B50BD1" w:rsidRPr="00B50BD1" w:rsidRDefault="00B50BD1" w:rsidP="00B50BD1">
      <w:pPr>
        <w:tabs>
          <w:tab w:val="left" w:pos="2721"/>
        </w:tabs>
        <w:spacing w:line="240" w:lineRule="auto"/>
        <w:ind w:firstLine="709"/>
        <w:jc w:val="both"/>
      </w:pPr>
      <w:r w:rsidRPr="00B50BD1"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58B11A7D" w14:textId="669316DC" w:rsidR="00B50BD1" w:rsidRPr="00B50BD1" w:rsidRDefault="00B50BD1" w:rsidP="00B50BD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50BD1">
        <w:rPr>
          <w:u w:val="single"/>
        </w:rPr>
        <w:t xml:space="preserve">Величина физического износа конструктивного элемента «элеваторные узлы системы отопления» по сроку эксплуатации определена как </w:t>
      </w:r>
      <w:r w:rsidR="001C0A5A">
        <w:rPr>
          <w:u w:val="single"/>
        </w:rPr>
        <w:t>1</w:t>
      </w:r>
      <w:r w:rsidRPr="00B50BD1">
        <w:rPr>
          <w:u w:val="single"/>
        </w:rPr>
        <w:t>5%.</w:t>
      </w:r>
    </w:p>
    <w:p w14:paraId="76D447BF" w14:textId="77777777" w:rsidR="00BF5E6E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48D15349" w14:textId="536F736C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5E6E">
        <w:rPr>
          <w:u w:val="single"/>
        </w:rPr>
        <w:t xml:space="preserve">Величина физического износа элемента «элеваторные узлы системы отопления» принята равной </w:t>
      </w:r>
      <w:r w:rsidR="001C0A5A">
        <w:rPr>
          <w:u w:val="single"/>
        </w:rPr>
        <w:t>1</w:t>
      </w:r>
      <w:r w:rsidR="00B50BD1">
        <w:rPr>
          <w:u w:val="single"/>
        </w:rPr>
        <w:t>5</w:t>
      </w:r>
      <w:r w:rsidRPr="00BF5E6E">
        <w:rPr>
          <w:u w:val="single"/>
        </w:rPr>
        <w:t>%.</w:t>
      </w:r>
    </w:p>
    <w:p w14:paraId="2174FCC0" w14:textId="77777777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5E6E">
        <w:rPr>
          <w:u w:val="single"/>
        </w:rPr>
        <w:t>Техническое состояние – работоспособное.</w:t>
      </w:r>
    </w:p>
    <w:p w14:paraId="20111470" w14:textId="77777777" w:rsidR="00E55111" w:rsidRDefault="00474DD2" w:rsidP="00BF5E6E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A49D97D" w14:textId="1A7C2850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822DD" w:rsidRPr="00AE5138">
        <w:t xml:space="preserve">МКД № </w:t>
      </w:r>
      <w:r w:rsidR="00EA0B6F">
        <w:t>29</w:t>
      </w:r>
      <w:r w:rsidR="000822DD" w:rsidRPr="00AE5138">
        <w:t xml:space="preserve"> по ул. </w:t>
      </w:r>
      <w:r w:rsidR="00EA0B6F">
        <w:t>Фастовская</w:t>
      </w:r>
      <w:r w:rsidR="000822DD" w:rsidRPr="00AE5138">
        <w:t xml:space="preserve"> </w:t>
      </w:r>
      <w:r w:rsidR="000822DD">
        <w:t>состоит из магистральных трубопроводов, выполненных из труб</w:t>
      </w:r>
      <w:r w:rsidR="002513ED">
        <w:t xml:space="preserve"> </w:t>
      </w:r>
      <w:r w:rsidR="001C0A5A">
        <w:t>стальных водогазопроводных</w:t>
      </w:r>
      <w:r w:rsidR="000822DD">
        <w:t xml:space="preserve">, стояков, выполненных </w:t>
      </w:r>
      <w:r w:rsidR="002513ED" w:rsidRPr="002513ED">
        <w:t xml:space="preserve">из труб </w:t>
      </w:r>
      <w:r w:rsidR="001C0A5A">
        <w:t>стальных водогазопроводных</w:t>
      </w:r>
      <w:r w:rsidR="000822DD">
        <w:t>, запорной арматуры, регулирующей арматуры, контрольно</w:t>
      </w:r>
      <w:r w:rsidR="003E1056">
        <w:t xml:space="preserve">- </w:t>
      </w:r>
      <w:r w:rsidR="000822DD">
        <w:t>измерительной аппаратуры, подкачивающих</w:t>
      </w:r>
      <w:r w:rsidR="003E1056">
        <w:t xml:space="preserve"> </w:t>
      </w:r>
      <w:r w:rsidR="000822DD">
        <w:t>и циркуляционных насосов, смесителей и кранов в точках водоразбора.</w:t>
      </w:r>
    </w:p>
    <w:p w14:paraId="0E297139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6E93EE4" w14:textId="28234833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запорной арматуры латунной, запорной арматуры чугунной</w:t>
      </w:r>
      <w:r>
        <w:t>.</w:t>
      </w:r>
    </w:p>
    <w:p w14:paraId="6BD04481" w14:textId="77777777" w:rsidR="00730712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</w:p>
    <w:p w14:paraId="1D1EB0F5" w14:textId="51283403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Отдельно были определены величины физического износа магистралей </w:t>
      </w:r>
      <w:r w:rsidR="001C0A5A">
        <w:t xml:space="preserve">                   и стояков </w:t>
      </w:r>
      <w:r w:rsidRPr="00611940">
        <w:t>из труб</w:t>
      </w:r>
      <w:r w:rsidR="001A0378">
        <w:t xml:space="preserve"> </w:t>
      </w:r>
      <w:r w:rsidR="001C0A5A">
        <w:t>стальных</w:t>
      </w:r>
      <w:r w:rsidR="0027490B">
        <w:t xml:space="preserve"> </w:t>
      </w:r>
      <w:r w:rsidR="001A0378">
        <w:t xml:space="preserve">(график </w:t>
      </w:r>
      <w:r w:rsidR="001C0A5A">
        <w:t>3</w:t>
      </w:r>
      <w:r w:rsidR="001A0378">
        <w:t xml:space="preserve">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1C0A5A">
        <w:t>4</w:t>
      </w:r>
      <w:r w:rsidR="007F1BC6">
        <w:t>5</w:t>
      </w:r>
      <w:r w:rsidR="001A0378">
        <w:t>%</w:t>
      </w:r>
      <w:r w:rsidR="002513ED">
        <w:t>;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2513ED">
        <w:t xml:space="preserve">, составившая </w:t>
      </w:r>
      <w:r w:rsidR="001C0A5A">
        <w:t>40</w:t>
      </w:r>
      <w:r w:rsidR="002513ED">
        <w:t>%;</w:t>
      </w:r>
      <w:r w:rsidR="001A0378">
        <w:t xml:space="preserve"> </w:t>
      </w:r>
      <w:r w:rsidRPr="00611940">
        <w:lastRenderedPageBreak/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1C0A5A">
        <w:t>45</w:t>
      </w:r>
      <w:r w:rsidR="001A0378">
        <w:t>%</w:t>
      </w:r>
      <w:r>
        <w:t>.</w:t>
      </w:r>
    </w:p>
    <w:p w14:paraId="3D7771B5" w14:textId="0E60386D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91E97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черных труб</w:t>
      </w:r>
      <w:r w:rsidR="0063688A">
        <w:t xml:space="preserve"> </w:t>
      </w:r>
      <w:r w:rsidR="00A842E9">
        <w:t xml:space="preserve">в системе ГВС </w:t>
      </w:r>
      <w:r w:rsidR="0063688A">
        <w:t xml:space="preserve">составляет 10 лет, </w:t>
      </w:r>
      <w:r w:rsidRPr="00611940">
        <w:t>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2A520A44" w14:textId="05128AC9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2860A08E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1DFC36DD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6FD17680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7BAFF030" w14:textId="77777777" w:rsidTr="00191E97">
        <w:trPr>
          <w:trHeight w:val="300"/>
        </w:trPr>
        <w:tc>
          <w:tcPr>
            <w:tcW w:w="817" w:type="dxa"/>
            <w:vMerge w:val="restart"/>
          </w:tcPr>
          <w:p w14:paraId="51BC11D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7067E24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0F21F4A9" w14:textId="29668F1F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r w:rsidR="007F1BC6">
              <w:rPr>
                <w:rFonts w:eastAsia="Times New Roman"/>
                <w:bCs/>
              </w:rPr>
              <w:t>р,</w:t>
            </w:r>
            <w:r w:rsidR="007F1BC6" w:rsidRPr="00232C3A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555" w:type="dxa"/>
            <w:vMerge w:val="restart"/>
          </w:tcPr>
          <w:p w14:paraId="24B3B91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1DD1261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21AED3DA" w14:textId="77777777" w:rsidTr="00191E97">
        <w:trPr>
          <w:trHeight w:val="957"/>
        </w:trPr>
        <w:tc>
          <w:tcPr>
            <w:tcW w:w="817" w:type="dxa"/>
            <w:vMerge/>
          </w:tcPr>
          <w:p w14:paraId="279E507C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F82600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47AA516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6C02594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128BA3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027D72E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6584724" w14:textId="77777777" w:rsidTr="00191E97">
        <w:tc>
          <w:tcPr>
            <w:tcW w:w="817" w:type="dxa"/>
          </w:tcPr>
          <w:p w14:paraId="4B021F4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B7793EE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2572EBD4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44CDD9BD" w14:textId="77777777" w:rsidR="000822DD" w:rsidRPr="00232C3A" w:rsidRDefault="00FE16D5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14:paraId="28270A91" w14:textId="56467238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985" w:type="dxa"/>
          </w:tcPr>
          <w:p w14:paraId="7CCD2D85" w14:textId="1408E90B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9.9</w:t>
            </w:r>
          </w:p>
        </w:tc>
      </w:tr>
      <w:tr w:rsidR="000822DD" w:rsidRPr="00232C3A" w14:paraId="0B9B362A" w14:textId="77777777" w:rsidTr="00191E97">
        <w:trPr>
          <w:trHeight w:val="300"/>
        </w:trPr>
        <w:tc>
          <w:tcPr>
            <w:tcW w:w="817" w:type="dxa"/>
          </w:tcPr>
          <w:p w14:paraId="63AE2BC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BD29397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4874CBF7" w14:textId="0613CC77" w:rsidR="000822DD" w:rsidRPr="00232C3A" w:rsidRDefault="001C0A5A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74</w:t>
            </w:r>
          </w:p>
        </w:tc>
        <w:tc>
          <w:tcPr>
            <w:tcW w:w="1555" w:type="dxa"/>
          </w:tcPr>
          <w:p w14:paraId="43C1A0D7" w14:textId="480E2BFC" w:rsidR="000822DD" w:rsidRPr="00232C3A" w:rsidRDefault="00372B5E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1C0A5A">
              <w:rPr>
                <w:rFonts w:eastAsia="Times New Roman"/>
              </w:rPr>
              <w:t>74</w:t>
            </w:r>
          </w:p>
        </w:tc>
        <w:tc>
          <w:tcPr>
            <w:tcW w:w="1559" w:type="dxa"/>
          </w:tcPr>
          <w:p w14:paraId="76443756" w14:textId="5E8E0ACE" w:rsidR="000822DD" w:rsidRPr="00232C3A" w:rsidRDefault="001C0A5A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7F1BC6">
              <w:rPr>
                <w:rFonts w:eastAsia="Times New Roman"/>
              </w:rPr>
              <w:t>5</w:t>
            </w:r>
          </w:p>
        </w:tc>
        <w:tc>
          <w:tcPr>
            <w:tcW w:w="1985" w:type="dxa"/>
          </w:tcPr>
          <w:p w14:paraId="320BD947" w14:textId="53D541CA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1C0A5A">
              <w:rPr>
                <w:rFonts w:eastAsia="Times New Roman"/>
              </w:rPr>
              <w:t>3</w:t>
            </w:r>
            <w:r>
              <w:rPr>
                <w:rFonts w:eastAsia="Times New Roman"/>
              </w:rPr>
              <w:t>.3</w:t>
            </w:r>
          </w:p>
        </w:tc>
      </w:tr>
      <w:tr w:rsidR="000822DD" w:rsidRPr="00232C3A" w14:paraId="7CBAE526" w14:textId="77777777" w:rsidTr="00191E97">
        <w:tc>
          <w:tcPr>
            <w:tcW w:w="817" w:type="dxa"/>
          </w:tcPr>
          <w:p w14:paraId="76DF5C9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1F02555" w14:textId="1C6AE5BF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  <w:r w:rsidR="007F1BC6">
              <w:rPr>
                <w:rFonts w:eastAsia="Times New Roman"/>
              </w:rPr>
              <w:t xml:space="preserve"> латунная</w:t>
            </w:r>
          </w:p>
        </w:tc>
        <w:tc>
          <w:tcPr>
            <w:tcW w:w="1701" w:type="dxa"/>
          </w:tcPr>
          <w:p w14:paraId="24D5204C" w14:textId="36496E2F" w:rsidR="000822DD" w:rsidRPr="00232C3A" w:rsidRDefault="007F1BC6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1F44C52D" w14:textId="4C24FFEE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</w:t>
            </w:r>
            <w:r w:rsidR="007F1BC6">
              <w:rPr>
                <w:rFonts w:eastAsia="Times New Roman"/>
              </w:rPr>
              <w:t>2</w:t>
            </w:r>
          </w:p>
        </w:tc>
        <w:tc>
          <w:tcPr>
            <w:tcW w:w="1559" w:type="dxa"/>
          </w:tcPr>
          <w:p w14:paraId="2C4D005A" w14:textId="28A928B9" w:rsidR="000822DD" w:rsidRPr="00232C3A" w:rsidRDefault="001C0A5A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985" w:type="dxa"/>
          </w:tcPr>
          <w:p w14:paraId="21134E98" w14:textId="317335A3" w:rsidR="000822DD" w:rsidRPr="00232C3A" w:rsidRDefault="001C0A5A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7F1BC6" w:rsidRPr="00232C3A" w14:paraId="50A1926A" w14:textId="77777777" w:rsidTr="00191E97">
        <w:tc>
          <w:tcPr>
            <w:tcW w:w="817" w:type="dxa"/>
          </w:tcPr>
          <w:p w14:paraId="20EF9BE7" w14:textId="77777777" w:rsidR="007F1BC6" w:rsidRPr="008C05C3" w:rsidRDefault="007F1BC6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33CAD49" w14:textId="4906C9F3" w:rsidR="007F1BC6" w:rsidRPr="00232C3A" w:rsidRDefault="007F1BC6" w:rsidP="007F1B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чугунная</w:t>
            </w:r>
          </w:p>
        </w:tc>
        <w:tc>
          <w:tcPr>
            <w:tcW w:w="1701" w:type="dxa"/>
          </w:tcPr>
          <w:p w14:paraId="69D07E1E" w14:textId="240D129E" w:rsidR="007F1BC6" w:rsidRDefault="007F1BC6" w:rsidP="007F1B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7E83325D" w14:textId="3DD0ABF3" w:rsidR="007F1BC6" w:rsidRPr="00232C3A" w:rsidRDefault="007F1BC6" w:rsidP="007F1B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0.02</w:t>
            </w:r>
          </w:p>
        </w:tc>
        <w:tc>
          <w:tcPr>
            <w:tcW w:w="1559" w:type="dxa"/>
          </w:tcPr>
          <w:p w14:paraId="0A302874" w14:textId="5CBDD40F" w:rsidR="007F1BC6" w:rsidRDefault="001C0A5A" w:rsidP="007F1BC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985" w:type="dxa"/>
          </w:tcPr>
          <w:p w14:paraId="748C979F" w14:textId="688D8229" w:rsidR="007F1BC6" w:rsidRDefault="001C0A5A" w:rsidP="007F1BC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0822DD" w:rsidRPr="00232C3A" w14:paraId="71608553" w14:textId="77777777" w:rsidTr="00191E97">
        <w:trPr>
          <w:trHeight w:val="238"/>
        </w:trPr>
        <w:tc>
          <w:tcPr>
            <w:tcW w:w="817" w:type="dxa"/>
          </w:tcPr>
          <w:p w14:paraId="28F5CB0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87ABEDB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17F8C64E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3DDC63CC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AED4B32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0C6A9EF3" w14:textId="1A39C2CF" w:rsidR="00372B5E" w:rsidRPr="00232C3A" w:rsidRDefault="001C0A5A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44,9</w:t>
            </w:r>
          </w:p>
        </w:tc>
      </w:tr>
    </w:tbl>
    <w:p w14:paraId="1EE7B212" w14:textId="518DEBBC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</w:pPr>
      <w:bookmarkStart w:id="13" w:name="_Hlk153467430"/>
      <w:r>
        <w:t>В</w:t>
      </w:r>
      <w:r w:rsidR="000822DD">
        <w:t xml:space="preserve">еличина физического износа системы ГВС </w:t>
      </w:r>
      <w:r w:rsidR="00730712">
        <w:t>по сроку эксплуатации</w:t>
      </w:r>
      <w:r w:rsidR="000822DD">
        <w:t xml:space="preserve"> </w:t>
      </w:r>
      <w:r w:rsidR="00730712">
        <w:t xml:space="preserve">определена как </w:t>
      </w:r>
      <w:r w:rsidR="001C0A5A">
        <w:t>44,9</w:t>
      </w:r>
      <w:r w:rsidR="0074153B">
        <w:t xml:space="preserve"> </w:t>
      </w:r>
      <w:r w:rsidR="00730712">
        <w:t>%.</w:t>
      </w:r>
    </w:p>
    <w:bookmarkEnd w:id="13"/>
    <w:p w14:paraId="71C0B70B" w14:textId="77777777" w:rsidR="00730712" w:rsidRPr="00730712" w:rsidRDefault="00730712" w:rsidP="00730712">
      <w:pPr>
        <w:tabs>
          <w:tab w:val="left" w:pos="2721"/>
        </w:tabs>
        <w:spacing w:line="240" w:lineRule="auto"/>
        <w:ind w:firstLine="709"/>
        <w:jc w:val="both"/>
      </w:pPr>
      <w:r w:rsidRPr="00730712"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04CE19CE" w14:textId="377E56B6" w:rsidR="00730712" w:rsidRDefault="00730712" w:rsidP="00730712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системы ГВС по сроку эксплуатации определена как </w:t>
      </w:r>
      <w:r w:rsidR="001C0A5A">
        <w:t>4</w:t>
      </w:r>
      <w:r>
        <w:t>5 %.</w:t>
      </w:r>
    </w:p>
    <w:p w14:paraId="39A72C30" w14:textId="5A501A18" w:rsidR="006E28C1" w:rsidRPr="006E28C1" w:rsidRDefault="006E28C1" w:rsidP="001C0A5A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C55BCE">
        <w:t>Н</w:t>
      </w:r>
      <w:r w:rsidR="007F1BC6" w:rsidRPr="007F1BC6">
        <w:t>арушения</w:t>
      </w:r>
      <w:r w:rsidR="007F1BC6">
        <w:t xml:space="preserve"> </w:t>
      </w:r>
      <w:r w:rsidR="007F1BC6" w:rsidRPr="007F1BC6">
        <w:t>теплоизоляции магистралей и стояков</w:t>
      </w:r>
      <w:r w:rsidR="007F1BC6">
        <w:t>.</w:t>
      </w:r>
      <w:r w:rsidR="00C55BCE">
        <w:t xml:space="preserve"> Значительные следы коррозии.</w:t>
      </w:r>
      <w:r w:rsidR="007F1BC6">
        <w:t xml:space="preserve"> </w:t>
      </w:r>
      <w:r w:rsidR="00730712" w:rsidRPr="00730712">
        <w:t xml:space="preserve">Насос </w:t>
      </w:r>
      <w:r w:rsidR="00C55BCE">
        <w:t xml:space="preserve">на подпитке нижнего контура </w:t>
      </w:r>
      <w:r w:rsidR="00730712" w:rsidRPr="00730712">
        <w:t xml:space="preserve">системы </w:t>
      </w:r>
      <w:r w:rsidR="00730712">
        <w:t>ГВС</w:t>
      </w:r>
      <w:r w:rsidR="00730712" w:rsidRPr="00730712">
        <w:t xml:space="preserve"> в нерабочем состоянии.</w:t>
      </w:r>
      <w:r w:rsidR="00C55BCE">
        <w:t xml:space="preserve"> На верхнем контуре обратные клапана в нерабочем состоянии</w:t>
      </w:r>
      <w:r w:rsidRPr="006E28C1">
        <w:t xml:space="preserve">». </w:t>
      </w:r>
    </w:p>
    <w:p w14:paraId="5D570A7F" w14:textId="2E763A3B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191E97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7F1BC6">
        <w:t>2</w:t>
      </w:r>
      <w:r w:rsidR="002513ED">
        <w:t>1</w:t>
      </w:r>
      <w:r w:rsidRPr="006E28C1">
        <w:t>-</w:t>
      </w:r>
      <w:r w:rsidR="007F1BC6">
        <w:t>4</w:t>
      </w:r>
      <w:r w:rsidR="00A842E9">
        <w:t>0</w:t>
      </w:r>
      <w:r w:rsidRPr="006E28C1">
        <w:t xml:space="preserve"> %. При этом выявленные дефекты включают</w:t>
      </w:r>
      <w:r w:rsidR="0049550F">
        <w:t xml:space="preserve"> </w:t>
      </w:r>
      <w:r w:rsidRPr="006E28C1">
        <w:t xml:space="preserve">в себя все </w:t>
      </w:r>
      <w:r w:rsidR="00722261" w:rsidRPr="006E28C1">
        <w:t>признаки физического</w:t>
      </w:r>
      <w:r w:rsidRPr="006E28C1">
        <w:t xml:space="preserve">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0C8C090F" w14:textId="77777777" w:rsidR="00730712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</w:t>
      </w:r>
    </w:p>
    <w:p w14:paraId="15791843" w14:textId="77777777" w:rsidR="00C55BCE" w:rsidRDefault="00A842E9" w:rsidP="00730712">
      <w:pPr>
        <w:tabs>
          <w:tab w:val="left" w:pos="2721"/>
        </w:tabs>
        <w:spacing w:line="240" w:lineRule="auto"/>
        <w:jc w:val="both"/>
      </w:pPr>
      <w:r w:rsidRPr="00A842E9">
        <w:t xml:space="preserve">конструкция, элемент, система или их участок имеет все признаки износа, </w:t>
      </w:r>
    </w:p>
    <w:p w14:paraId="157F3208" w14:textId="4BAF0C56" w:rsidR="00C55BCE" w:rsidRDefault="00A842E9" w:rsidP="00730712">
      <w:pPr>
        <w:tabs>
          <w:tab w:val="left" w:pos="2721"/>
        </w:tabs>
        <w:spacing w:line="240" w:lineRule="auto"/>
        <w:jc w:val="both"/>
      </w:pPr>
      <w:r w:rsidRPr="00A842E9">
        <w:t xml:space="preserve">соответствующие определенному интервалу его значений, то физический износ </w:t>
      </w:r>
    </w:p>
    <w:p w14:paraId="6F3A9AE7" w14:textId="61A46DB9" w:rsidR="00191E97" w:rsidRDefault="00A842E9" w:rsidP="00730712">
      <w:pPr>
        <w:tabs>
          <w:tab w:val="left" w:pos="2721"/>
        </w:tabs>
        <w:spacing w:line="240" w:lineRule="auto"/>
        <w:jc w:val="both"/>
      </w:pPr>
      <w:r w:rsidRPr="00A842E9">
        <w:lastRenderedPageBreak/>
        <w:t>следует принимать рав</w:t>
      </w:r>
      <w:r w:rsidR="00191E97">
        <w:t>ным верхней границе интервала».</w:t>
      </w:r>
    </w:p>
    <w:p w14:paraId="365577EB" w14:textId="280BF831" w:rsidR="006E28C1" w:rsidRDefault="00D658D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61380">
        <w:rPr>
          <w:u w:val="single"/>
        </w:rPr>
        <w:t>В</w:t>
      </w:r>
      <w:r w:rsidR="006E28C1" w:rsidRPr="00761380">
        <w:rPr>
          <w:u w:val="single"/>
        </w:rPr>
        <w:t xml:space="preserve">еличина физического износа системы ГВС </w:t>
      </w:r>
      <w:r w:rsidR="00722261" w:rsidRPr="00761380">
        <w:rPr>
          <w:u w:val="single"/>
        </w:rPr>
        <w:t>по визуальному</w:t>
      </w:r>
      <w:r w:rsidR="006E28C1" w:rsidRPr="00761380">
        <w:rPr>
          <w:u w:val="single"/>
        </w:rPr>
        <w:t xml:space="preserve"> осмотр</w:t>
      </w:r>
      <w:r w:rsidR="00191E97" w:rsidRPr="00761380">
        <w:rPr>
          <w:u w:val="single"/>
        </w:rPr>
        <w:t>у</w:t>
      </w:r>
      <w:r w:rsidR="006E28C1" w:rsidRPr="00761380">
        <w:rPr>
          <w:u w:val="single"/>
        </w:rPr>
        <w:t xml:space="preserve"> </w:t>
      </w:r>
      <w:r w:rsidR="00191E97" w:rsidRPr="00761380">
        <w:rPr>
          <w:u w:val="single"/>
        </w:rPr>
        <w:t>определена как</w:t>
      </w:r>
      <w:r w:rsidR="006E28C1" w:rsidRPr="00761380">
        <w:rPr>
          <w:u w:val="single"/>
        </w:rPr>
        <w:t xml:space="preserve"> </w:t>
      </w:r>
      <w:r w:rsidR="007F1BC6">
        <w:rPr>
          <w:u w:val="single"/>
        </w:rPr>
        <w:t>4</w:t>
      </w:r>
      <w:r w:rsidR="00A842E9" w:rsidRPr="00761380">
        <w:rPr>
          <w:u w:val="single"/>
        </w:rPr>
        <w:t>0</w:t>
      </w:r>
      <w:r w:rsidR="006E28C1" w:rsidRPr="00761380">
        <w:rPr>
          <w:u w:val="single"/>
        </w:rPr>
        <w:t xml:space="preserve">%. </w:t>
      </w:r>
    </w:p>
    <w:p w14:paraId="6CAF5EC8" w14:textId="08F60DFD" w:rsidR="007F1BC6" w:rsidRPr="007F1BC6" w:rsidRDefault="007F1BC6" w:rsidP="007F1BC6">
      <w:pPr>
        <w:tabs>
          <w:tab w:val="left" w:pos="2721"/>
        </w:tabs>
        <w:spacing w:line="240" w:lineRule="auto"/>
        <w:ind w:firstLine="709"/>
        <w:jc w:val="both"/>
      </w:pPr>
      <w:bookmarkStart w:id="14" w:name="_Hlk155874438"/>
      <w:r w:rsidRPr="007F1BC6"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r>
        <w:t>система ГВС</w:t>
      </w:r>
      <w:r w:rsidRPr="007F1BC6">
        <w:t>» по сроку эксплуатации.</w:t>
      </w:r>
    </w:p>
    <w:bookmarkEnd w:id="14"/>
    <w:p w14:paraId="07E650B6" w14:textId="3D7FFADC" w:rsidR="006E28C1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 xml:space="preserve">еличина физического износа системы ГВС, определённая способом визуального осмотра, принимается равной </w:t>
      </w:r>
      <w:r w:rsidR="00C55BCE">
        <w:rPr>
          <w:u w:val="single"/>
        </w:rPr>
        <w:t>4</w:t>
      </w:r>
      <w:r w:rsidR="007F1BC6">
        <w:rPr>
          <w:u w:val="single"/>
        </w:rPr>
        <w:t>5</w:t>
      </w:r>
      <w:r w:rsidR="006E28C1" w:rsidRPr="004C7C72">
        <w:rPr>
          <w:u w:val="single"/>
        </w:rPr>
        <w:t>%.</w:t>
      </w:r>
    </w:p>
    <w:p w14:paraId="29B2FD88" w14:textId="71C79958" w:rsidR="00761380" w:rsidRPr="004C7C72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52B512B6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079BB4D3" w14:textId="77777777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Общедомовые узлы потребления ГВС являются частью </w:t>
      </w:r>
      <w:r w:rsidRPr="00CB0D73">
        <w:t>общедомовы</w:t>
      </w:r>
      <w:r>
        <w:t>х</w:t>
      </w:r>
      <w:r w:rsidRPr="00CB0D73">
        <w:t xml:space="preserve"> узл</w:t>
      </w:r>
      <w:r>
        <w:t>ов</w:t>
      </w:r>
      <w:r w:rsidRPr="00CB0D73">
        <w:t xml:space="preserve"> уче</w:t>
      </w:r>
      <w:r w:rsidR="00761380">
        <w:t>та потребления тепловой энергии</w:t>
      </w:r>
      <w:r>
        <w:t>, поэтому величина физического износа определена аналогично.</w:t>
      </w:r>
    </w:p>
    <w:p w14:paraId="7B74BAEC" w14:textId="783E00A1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B0D73">
        <w:rPr>
          <w:u w:val="single"/>
        </w:rPr>
        <w:t xml:space="preserve">Величина физического износа элемента «общедомовые узлы учета потребления тепловой энергии» принята равной </w:t>
      </w:r>
      <w:r w:rsidR="00C55BCE">
        <w:rPr>
          <w:u w:val="single"/>
        </w:rPr>
        <w:t>40</w:t>
      </w:r>
      <w:r w:rsidRPr="00CB0D73">
        <w:rPr>
          <w:u w:val="single"/>
        </w:rPr>
        <w:t>%.</w:t>
      </w:r>
    </w:p>
    <w:p w14:paraId="4833D962" w14:textId="6169E431" w:rsidR="005149D6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B0D73">
        <w:rPr>
          <w:u w:val="single"/>
        </w:rPr>
        <w:t xml:space="preserve">Техническое состояние – </w:t>
      </w:r>
      <w:r w:rsidR="00BE7B15">
        <w:rPr>
          <w:u w:val="single"/>
        </w:rPr>
        <w:t>нормируемое</w:t>
      </w:r>
      <w:r w:rsidRPr="00CB0D73">
        <w:rPr>
          <w:u w:val="single"/>
        </w:rPr>
        <w:t>.</w:t>
      </w:r>
    </w:p>
    <w:p w14:paraId="082762F1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6A0B5EF6" w14:textId="3E263B8A" w:rsidR="00F837F8" w:rsidRPr="00F837F8" w:rsidRDefault="00761380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МКД № </w:t>
      </w:r>
      <w:r w:rsidR="00BB072A">
        <w:t>29</w:t>
      </w:r>
      <w:r w:rsidR="00F837F8" w:rsidRPr="00F837F8">
        <w:t xml:space="preserve"> по ул. </w:t>
      </w:r>
      <w:r w:rsidR="00BB072A">
        <w:t>Фастовская</w:t>
      </w:r>
      <w:r w:rsidR="007A2D2B">
        <w:t xml:space="preserve"> </w:t>
      </w:r>
      <w:r w:rsidR="00F837F8" w:rsidRPr="00F837F8">
        <w:t xml:space="preserve">состоит из магистральных трубопроводов, выполненных из </w:t>
      </w:r>
      <w:r w:rsidR="00BB072A">
        <w:t>труб стальных водогазопроводных</w:t>
      </w:r>
      <w:r w:rsidR="00F837F8" w:rsidRPr="00F837F8">
        <w:t xml:space="preserve">, стояков, выполненных из </w:t>
      </w:r>
      <w:r w:rsidR="00BB072A" w:rsidRPr="00BB072A">
        <w:t>труб стальных водогазопроводных</w:t>
      </w:r>
      <w:r w:rsidR="00F837F8" w:rsidRPr="00F837F8">
        <w:t>, запорной арматуры, регулирующей арматуры, приборов учёта, контрол</w:t>
      </w:r>
      <w:r w:rsidR="003A7351">
        <w:t>ьно – измерительной аппаратуры</w:t>
      </w:r>
      <w:r w:rsidR="00F837F8" w:rsidRPr="00F837F8">
        <w:t>, смесителей и кранов в точках водоразбора.</w:t>
      </w:r>
      <w:r w:rsidR="00BB072A">
        <w:t xml:space="preserve"> </w:t>
      </w:r>
    </w:p>
    <w:p w14:paraId="5146F209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9C027FA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4BCA5A17" w14:textId="0249720F" w:rsidR="007A2D2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53-86(р)). </w:t>
      </w:r>
    </w:p>
    <w:p w14:paraId="56A9604C" w14:textId="7E78EAC9" w:rsidR="009D1F61" w:rsidRPr="009D1F61" w:rsidRDefault="009D1F61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9D1F61">
        <w:rPr>
          <w:u w:val="single"/>
        </w:rPr>
        <w:t>Примечание.</w:t>
      </w:r>
    </w:p>
    <w:p w14:paraId="00B664A3" w14:textId="77777777" w:rsidR="001D7E91" w:rsidRDefault="009D1F61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связи с требованием положений</w:t>
      </w:r>
      <w:r w:rsidRPr="009D1F61">
        <w:t xml:space="preserve"> рис. 5 «Физический износ системы внутреннего водопровода» ВСН 53-86(р)</w:t>
      </w:r>
      <w:r>
        <w:t xml:space="preserve"> величины физического износа стояков </w:t>
      </w:r>
    </w:p>
    <w:p w14:paraId="7FD41036" w14:textId="5DA0E678" w:rsidR="009D1F61" w:rsidRDefault="009D1F61" w:rsidP="001D7E91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>
        <w:t>и магистралей определяются и учитываются совместно.</w:t>
      </w:r>
    </w:p>
    <w:p w14:paraId="2CEF0E01" w14:textId="21217438" w:rsid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 xml:space="preserve">трубопроводы </w:t>
      </w:r>
      <w:r w:rsidR="00BB072A">
        <w:t>стальные чёрные</w:t>
      </w:r>
      <w:r w:rsidR="006A0BC4">
        <w:t>»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</w:t>
      </w:r>
      <w:bookmarkStart w:id="15" w:name="_Hlk155874246"/>
      <w:r w:rsidRPr="00602C84">
        <w:t xml:space="preserve">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bookmarkEnd w:id="15"/>
      <w:r w:rsidRPr="00602C84">
        <w:t xml:space="preserve">, составившая </w:t>
      </w:r>
      <w:r w:rsidR="00647AFB">
        <w:t>3</w:t>
      </w:r>
      <w:r w:rsidR="009D1F61">
        <w:t>6</w:t>
      </w:r>
      <w:r w:rsidRPr="00602C84">
        <w:t xml:space="preserve">%, </w:t>
      </w:r>
      <w:r w:rsidR="003A7351">
        <w:t>элемента «</w:t>
      </w:r>
      <w:r w:rsidRPr="00602C84">
        <w:t>запорн</w:t>
      </w:r>
      <w:r w:rsidR="003A7351">
        <w:t>ая</w:t>
      </w:r>
      <w:r w:rsidRPr="00602C84">
        <w:t xml:space="preserve"> арматур</w:t>
      </w:r>
      <w:r w:rsidR="003A7351">
        <w:t>а</w:t>
      </w:r>
      <w:r w:rsidRPr="00602C84">
        <w:t xml:space="preserve"> латунн</w:t>
      </w:r>
      <w:r w:rsidR="003A7351">
        <w:t>ая»</w:t>
      </w:r>
      <w:r w:rsidRPr="00602C84">
        <w:t xml:space="preserve">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BB072A">
        <w:t>36</w:t>
      </w:r>
      <w:r w:rsidRPr="00602C84">
        <w:t xml:space="preserve">%, </w:t>
      </w:r>
      <w:r w:rsidR="003A7351">
        <w:t>элемента «</w:t>
      </w:r>
      <w:r w:rsidRPr="00602C84">
        <w:t>запорн</w:t>
      </w:r>
      <w:r w:rsidR="003A7351">
        <w:t>ая</w:t>
      </w:r>
      <w:r w:rsidRPr="00602C84">
        <w:t xml:space="preserve"> арматур</w:t>
      </w:r>
      <w:r w:rsidR="003A7351">
        <w:t>а</w:t>
      </w:r>
      <w:r w:rsidRPr="00602C84">
        <w:t xml:space="preserve"> чугунн</w:t>
      </w:r>
      <w:r w:rsidR="003A7351">
        <w:t>ая»</w:t>
      </w:r>
      <w:r w:rsidRPr="00602C84">
        <w:t xml:space="preserve">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 xml:space="preserve">» ВСН 53-86(р)), составившая </w:t>
      </w:r>
      <w:r w:rsidR="00BB072A">
        <w:t>41</w:t>
      </w:r>
      <w:r w:rsidRPr="00602C84">
        <w:t>%.</w:t>
      </w:r>
    </w:p>
    <w:p w14:paraId="69F91A8C" w14:textId="231F29EA" w:rsidR="000E7C68" w:rsidRPr="00761380" w:rsidRDefault="000E7C68" w:rsidP="00761380">
      <w:pPr>
        <w:tabs>
          <w:tab w:val="left" w:pos="2721"/>
        </w:tabs>
        <w:spacing w:line="240" w:lineRule="auto"/>
        <w:ind w:firstLine="709"/>
        <w:jc w:val="both"/>
      </w:pPr>
      <w:r w:rsidRPr="00CB0D73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 w:rsidR="00563C76" w:rsidRPr="00563C76">
        <w:t>трубопроводов</w:t>
      </w:r>
      <w:r w:rsidR="00647AFB">
        <w:t xml:space="preserve"> оцинкованных </w:t>
      </w:r>
      <w:r w:rsidR="004C7C72">
        <w:t xml:space="preserve">в системах ХВС </w:t>
      </w:r>
      <w:r w:rsidRPr="00611940">
        <w:t xml:space="preserve">составляет </w:t>
      </w:r>
      <w:r w:rsidR="00647AFB">
        <w:t>30</w:t>
      </w:r>
      <w:r w:rsidRPr="00611940">
        <w:t xml:space="preserve"> лет,</w:t>
      </w:r>
      <w:r w:rsidR="00E9708C">
        <w:t xml:space="preserve"> </w:t>
      </w:r>
      <w:r w:rsidRPr="00611940">
        <w:t>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47C5311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08B5D5D" w14:textId="1576D9FC" w:rsidR="000E7C68" w:rsidRDefault="00E87D34" w:rsidP="006B0F52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p w14:paraId="0B95505F" w14:textId="77777777" w:rsidR="00722261" w:rsidRDefault="00722261" w:rsidP="006B0F52">
      <w:pPr>
        <w:tabs>
          <w:tab w:val="left" w:pos="2721"/>
        </w:tabs>
        <w:spacing w:line="240" w:lineRule="auto"/>
        <w:ind w:firstLine="709"/>
      </w:pP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46C23AD5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7D89765F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1D8F268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7C6E75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44A5883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1D68564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7C8E68E0" w14:textId="77777777" w:rsidTr="0049550F">
        <w:trPr>
          <w:trHeight w:val="1164"/>
        </w:trPr>
        <w:tc>
          <w:tcPr>
            <w:tcW w:w="675" w:type="dxa"/>
            <w:vMerge/>
          </w:tcPr>
          <w:p w14:paraId="2457C5D6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564D6F0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3A8E93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320780A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4DF5DC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681EB18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868C6FF" w14:textId="77777777" w:rsidTr="00BB072A">
        <w:trPr>
          <w:trHeight w:val="339"/>
        </w:trPr>
        <w:tc>
          <w:tcPr>
            <w:tcW w:w="675" w:type="dxa"/>
          </w:tcPr>
          <w:p w14:paraId="7E5A66D6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7025CCD" w14:textId="2249CD97" w:rsidR="006A0BC4" w:rsidRPr="006A0BC4" w:rsidRDefault="006A0BC4" w:rsidP="00BB072A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70AEEF5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02202E9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7A88FB5" w14:textId="420A90A4" w:rsidR="006A0BC4" w:rsidRPr="006A0BC4" w:rsidRDefault="00647AF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9D1F61">
              <w:rPr>
                <w:rFonts w:eastAsia="Times New Roman"/>
              </w:rPr>
              <w:t>6</w:t>
            </w:r>
          </w:p>
        </w:tc>
        <w:tc>
          <w:tcPr>
            <w:tcW w:w="1843" w:type="dxa"/>
          </w:tcPr>
          <w:p w14:paraId="089DCA5B" w14:textId="094366A0" w:rsidR="006A0BC4" w:rsidRPr="006A0BC4" w:rsidRDefault="009D1F6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587836" w:rsidRPr="006A0BC4" w14:paraId="3E8DF354" w14:textId="77777777" w:rsidTr="0049550F">
        <w:tc>
          <w:tcPr>
            <w:tcW w:w="675" w:type="dxa"/>
          </w:tcPr>
          <w:p w14:paraId="56A6F87B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E976A56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1D75568" w14:textId="77777777" w:rsidR="00587836" w:rsidRPr="006A0BC4" w:rsidRDefault="003A7351" w:rsidP="0049550F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6CF473C2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7909D8C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9CE3B83" w14:textId="0F4CCDDB" w:rsidR="00587836" w:rsidRPr="006A0BC4" w:rsidRDefault="00BB072A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  <w:tc>
          <w:tcPr>
            <w:tcW w:w="1843" w:type="dxa"/>
          </w:tcPr>
          <w:p w14:paraId="47CDD5C0" w14:textId="16048A41" w:rsidR="00587836" w:rsidRPr="006A0BC4" w:rsidRDefault="00BB072A" w:rsidP="00CB0D7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</w:tr>
      <w:tr w:rsidR="006A0BC4" w:rsidRPr="006A0BC4" w14:paraId="41BD808B" w14:textId="77777777" w:rsidTr="0049550F">
        <w:tc>
          <w:tcPr>
            <w:tcW w:w="675" w:type="dxa"/>
          </w:tcPr>
          <w:p w14:paraId="66BCA96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EBC47C8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481AC2A9" w14:textId="77777777" w:rsidR="00587836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45AAA2BD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E32023B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1F8C558C" w14:textId="2E7FA84C" w:rsidR="006A0BC4" w:rsidRPr="00587836" w:rsidRDefault="00BB072A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41</w:t>
            </w:r>
          </w:p>
        </w:tc>
        <w:tc>
          <w:tcPr>
            <w:tcW w:w="1843" w:type="dxa"/>
          </w:tcPr>
          <w:p w14:paraId="65BA939B" w14:textId="57C46DEE" w:rsidR="006A0BC4" w:rsidRPr="00587836" w:rsidRDefault="00BB072A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10.25</w:t>
            </w:r>
          </w:p>
        </w:tc>
      </w:tr>
      <w:tr w:rsidR="006A0BC4" w:rsidRPr="006A0BC4" w14:paraId="6D8EB549" w14:textId="77777777" w:rsidTr="0049550F">
        <w:tc>
          <w:tcPr>
            <w:tcW w:w="675" w:type="dxa"/>
          </w:tcPr>
          <w:p w14:paraId="1DF9292B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AAD13D6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5CDEE1F1" w14:textId="61CE33FC" w:rsidR="006A0BC4" w:rsidRPr="006A0BC4" w:rsidRDefault="006A0BC4" w:rsidP="0076138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BB072A">
              <w:rPr>
                <w:rFonts w:eastAsia="Times New Roman"/>
                <w:b/>
                <w:bCs/>
              </w:rPr>
              <w:t>37.25</w:t>
            </w:r>
          </w:p>
        </w:tc>
      </w:tr>
    </w:tbl>
    <w:p w14:paraId="16CDB073" w14:textId="65A8D4C2" w:rsidR="006C2762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bookmarkStart w:id="16" w:name="_Hlk153514496"/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 xml:space="preserve">определена как </w:t>
      </w:r>
      <w:r w:rsidR="00BB072A">
        <w:rPr>
          <w:rFonts w:eastAsia="Times New Roman"/>
        </w:rPr>
        <w:t>37.25</w:t>
      </w:r>
      <w:r w:rsidR="006A0BC4" w:rsidRPr="006A0BC4">
        <w:rPr>
          <w:rFonts w:eastAsia="Times New Roman"/>
        </w:rPr>
        <w:t>%</w:t>
      </w:r>
      <w:r w:rsidR="006C2762">
        <w:rPr>
          <w:rFonts w:eastAsia="Times New Roman"/>
        </w:rPr>
        <w:t>.</w:t>
      </w:r>
    </w:p>
    <w:bookmarkEnd w:id="16"/>
    <w:p w14:paraId="2D75A985" w14:textId="77777777" w:rsidR="00722261" w:rsidRPr="00722261" w:rsidRDefault="00722261" w:rsidP="0072226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22261">
        <w:rPr>
          <w:rFonts w:eastAsia="Times New Roman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220824BA" w14:textId="12680147" w:rsidR="00722261" w:rsidRPr="00722261" w:rsidRDefault="00722261" w:rsidP="0072226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22261">
        <w:rPr>
          <w:rFonts w:eastAsia="Times New Roman"/>
          <w:u w:val="single"/>
        </w:rPr>
        <w:t xml:space="preserve">Величина физического износа системы ХВС по сроку эксплуатации определена как </w:t>
      </w:r>
      <w:r w:rsidR="00BB072A">
        <w:rPr>
          <w:rFonts w:eastAsia="Times New Roman"/>
          <w:u w:val="single"/>
        </w:rPr>
        <w:t>35</w:t>
      </w:r>
      <w:r w:rsidRPr="00722261">
        <w:rPr>
          <w:rFonts w:eastAsia="Times New Roman"/>
          <w:u w:val="single"/>
        </w:rPr>
        <w:t>%.</w:t>
      </w:r>
    </w:p>
    <w:p w14:paraId="6BF6FA3A" w14:textId="77777777" w:rsidR="00761380" w:rsidRDefault="006A0BC4" w:rsidP="00563C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ХВС были выявлены нижеследующие </w:t>
      </w:r>
    </w:p>
    <w:p w14:paraId="7CEA63B9" w14:textId="41490271" w:rsidR="006A0BC4" w:rsidRDefault="006A0BC4" w:rsidP="0076138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t>дефекты: «</w:t>
      </w:r>
      <w:r w:rsidR="00722261" w:rsidRPr="0009296F">
        <w:rPr>
          <w:rFonts w:eastAsia="Times New Roman"/>
        </w:rPr>
        <w:t>поражение коррозией отдельных участков трубопроводов</w:t>
      </w:r>
      <w:r w:rsidR="00587836">
        <w:rPr>
          <w:rFonts w:eastAsia="Times New Roman"/>
        </w:rPr>
        <w:t>».</w:t>
      </w:r>
    </w:p>
    <w:p w14:paraId="4700BCB3" w14:textId="1DC784DE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761380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 xml:space="preserve">выявленные дефекты соответствуют интервалу </w:t>
      </w:r>
      <w:r w:rsidR="00722261">
        <w:rPr>
          <w:rFonts w:eastAsia="Times New Roman"/>
        </w:rPr>
        <w:t>2</w:t>
      </w:r>
      <w:r w:rsidR="00563C76">
        <w:rPr>
          <w:rFonts w:eastAsia="Times New Roman"/>
        </w:rPr>
        <w:t>1</w:t>
      </w:r>
      <w:r w:rsidRPr="00587836">
        <w:rPr>
          <w:rFonts w:eastAsia="Times New Roman"/>
        </w:rPr>
        <w:t>-</w:t>
      </w:r>
      <w:r w:rsidR="00722261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%. При этом выявленные дефекты включают в себя все </w:t>
      </w:r>
      <w:r w:rsidR="00647AFB" w:rsidRPr="00587836">
        <w:rPr>
          <w:rFonts w:eastAsia="Times New Roman"/>
        </w:rPr>
        <w:t>признаки физического</w:t>
      </w:r>
      <w:r w:rsidRPr="00587836">
        <w:rPr>
          <w:rFonts w:eastAsia="Times New Roman"/>
        </w:rPr>
        <w:t xml:space="preserve"> изно</w:t>
      </w:r>
      <w:r w:rsidR="00761380">
        <w:rPr>
          <w:rFonts w:eastAsia="Times New Roman"/>
        </w:rPr>
        <w:t>са, установленные для интервала.</w:t>
      </w:r>
    </w:p>
    <w:p w14:paraId="46F2FC54" w14:textId="77777777" w:rsidR="009D1F61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761380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 xml:space="preserve">если </w:t>
      </w:r>
    </w:p>
    <w:p w14:paraId="0253E8B0" w14:textId="72C6EA25" w:rsidR="00587836" w:rsidRDefault="006A0BC4" w:rsidP="009D1F61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761380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68124A41" w14:textId="741CB74C" w:rsidR="00587836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61380">
        <w:rPr>
          <w:rFonts w:eastAsia="Times New Roman"/>
          <w:u w:val="single"/>
        </w:rPr>
        <w:t>В</w:t>
      </w:r>
      <w:r w:rsidR="00587836" w:rsidRPr="00761380">
        <w:rPr>
          <w:rFonts w:eastAsia="Times New Roman"/>
          <w:u w:val="single"/>
        </w:rPr>
        <w:t xml:space="preserve">еличина физического износа системы ХВС </w:t>
      </w:r>
      <w:r>
        <w:rPr>
          <w:rFonts w:eastAsia="Times New Roman"/>
          <w:u w:val="single"/>
        </w:rPr>
        <w:t>по</w:t>
      </w:r>
      <w:r w:rsidR="00587836" w:rsidRPr="00761380">
        <w:rPr>
          <w:rFonts w:eastAsia="Times New Roman"/>
          <w:u w:val="single"/>
        </w:rPr>
        <w:t xml:space="preserve"> визуально</w:t>
      </w:r>
      <w:r>
        <w:rPr>
          <w:rFonts w:eastAsia="Times New Roman"/>
          <w:u w:val="single"/>
        </w:rPr>
        <w:t>му</w:t>
      </w:r>
      <w:r w:rsidR="00587836" w:rsidRPr="00761380">
        <w:rPr>
          <w:rFonts w:eastAsia="Times New Roman"/>
          <w:u w:val="single"/>
        </w:rPr>
        <w:t xml:space="preserve"> осмотр</w:t>
      </w:r>
      <w:r>
        <w:rPr>
          <w:rFonts w:eastAsia="Times New Roman"/>
          <w:u w:val="single"/>
        </w:rPr>
        <w:t>у</w:t>
      </w:r>
      <w:r w:rsidR="00587836" w:rsidRPr="00761380">
        <w:rPr>
          <w:rFonts w:eastAsia="Times New Roman"/>
          <w:u w:val="single"/>
        </w:rPr>
        <w:t xml:space="preserve">, </w:t>
      </w:r>
      <w:r>
        <w:rPr>
          <w:rFonts w:eastAsia="Times New Roman"/>
          <w:u w:val="single"/>
        </w:rPr>
        <w:t>определена как</w:t>
      </w:r>
      <w:r w:rsidR="00587836" w:rsidRPr="00761380">
        <w:rPr>
          <w:rFonts w:eastAsia="Times New Roman"/>
          <w:u w:val="single"/>
        </w:rPr>
        <w:t xml:space="preserve"> </w:t>
      </w:r>
      <w:r w:rsidR="00722261">
        <w:rPr>
          <w:rFonts w:eastAsia="Times New Roman"/>
          <w:u w:val="single"/>
        </w:rPr>
        <w:t>4</w:t>
      </w:r>
      <w:r>
        <w:rPr>
          <w:rFonts w:eastAsia="Times New Roman"/>
          <w:u w:val="single"/>
        </w:rPr>
        <w:t>0</w:t>
      </w:r>
      <w:r w:rsidR="00587836" w:rsidRPr="00761380">
        <w:rPr>
          <w:rFonts w:eastAsia="Times New Roman"/>
          <w:u w:val="single"/>
        </w:rPr>
        <w:t xml:space="preserve">%. </w:t>
      </w:r>
    </w:p>
    <w:p w14:paraId="48CAED37" w14:textId="17757657" w:rsidR="009D1F61" w:rsidRPr="009D1F61" w:rsidRDefault="009D1F61" w:rsidP="009D1F6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D1F61">
        <w:rPr>
          <w:rFonts w:eastAsia="Times New Roman"/>
        </w:rPr>
        <w:lastRenderedPageBreak/>
        <w:t>За окончательную оценку физического износа следует принимать большее значение – величину физического износа конструктивного элемента «система ГВС» по сроку эксплуатации.</w:t>
      </w:r>
    </w:p>
    <w:p w14:paraId="20B780CD" w14:textId="698F9100" w:rsidR="006A0BC4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 физическог</w:t>
      </w:r>
      <w:r>
        <w:rPr>
          <w:rFonts w:eastAsia="Times New Roman"/>
          <w:u w:val="single"/>
        </w:rPr>
        <w:t>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22261">
        <w:rPr>
          <w:rFonts w:eastAsia="Times New Roman"/>
          <w:u w:val="single"/>
        </w:rPr>
        <w:t>5</w:t>
      </w:r>
      <w:r w:rsidR="00761380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799BA93D" w14:textId="1049A3C7" w:rsidR="00722261" w:rsidRPr="009D1F61" w:rsidRDefault="00CB0D73" w:rsidP="009D1F6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722261">
        <w:rPr>
          <w:rFonts w:eastAsia="Times New Roman"/>
          <w:u w:val="single"/>
        </w:rPr>
        <w:t>работоспособное</w:t>
      </w:r>
      <w:r>
        <w:rPr>
          <w:rFonts w:eastAsia="Times New Roman"/>
          <w:u w:val="single"/>
        </w:rPr>
        <w:t>.</w:t>
      </w:r>
    </w:p>
    <w:p w14:paraId="16808E89" w14:textId="7A390C59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5CE8EB2B" w14:textId="28EF7854" w:rsidR="0076138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</w:p>
    <w:p w14:paraId="05E7E8BD" w14:textId="430153BC" w:rsidR="00983EBB" w:rsidRDefault="00983EBB" w:rsidP="00E075E8">
      <w:pPr>
        <w:tabs>
          <w:tab w:val="left" w:pos="2721"/>
        </w:tabs>
        <w:spacing w:line="240" w:lineRule="auto"/>
        <w:ind w:firstLine="709"/>
        <w:jc w:val="both"/>
      </w:pPr>
      <w:r>
        <w:t>Водомерные узлы установлены в 2018 г.</w:t>
      </w:r>
    </w:p>
    <w:p w14:paraId="6E92C2CF" w14:textId="62B2D7B9" w:rsidR="002B6800" w:rsidRDefault="0076138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 xml:space="preserve">еличина физического износа </w:t>
      </w:r>
      <w:r>
        <w:t xml:space="preserve">конструктивного </w:t>
      </w:r>
      <w:r w:rsidR="002B6800">
        <w:t xml:space="preserve">элемента «водомерные узлы» </w:t>
      </w:r>
      <w:r>
        <w:t xml:space="preserve">определена </w:t>
      </w:r>
      <w:r w:rsidR="009D1F61">
        <w:t xml:space="preserve">как </w:t>
      </w:r>
      <w:r w:rsidR="00983EBB">
        <w:t>48</w:t>
      </w:r>
      <w:r w:rsidR="002B6800">
        <w:t>%</w:t>
      </w:r>
    </w:p>
    <w:p w14:paraId="020ABDDC" w14:textId="1E388606" w:rsidR="00983EBB" w:rsidRDefault="00983EBB" w:rsidP="00E075E8">
      <w:pPr>
        <w:tabs>
          <w:tab w:val="left" w:pos="2721"/>
        </w:tabs>
        <w:spacing w:line="240" w:lineRule="auto"/>
        <w:ind w:firstLine="709"/>
        <w:jc w:val="both"/>
      </w:pPr>
      <w:r w:rsidRPr="00983EBB"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5%.</w:t>
      </w:r>
    </w:p>
    <w:p w14:paraId="453A2C45" w14:textId="63FDE49F" w:rsidR="00983EBB" w:rsidRPr="002B6800" w:rsidRDefault="00983EBB" w:rsidP="00E075E8">
      <w:pPr>
        <w:tabs>
          <w:tab w:val="left" w:pos="2721"/>
        </w:tabs>
        <w:spacing w:line="240" w:lineRule="auto"/>
        <w:ind w:firstLine="709"/>
        <w:jc w:val="both"/>
      </w:pPr>
      <w:r w:rsidRPr="00983EBB">
        <w:t xml:space="preserve">Величина физического износа конструктивного элемента «водомерные узлы» определена как </w:t>
      </w:r>
      <w:r>
        <w:t>50</w:t>
      </w:r>
      <w:r w:rsidRPr="00983EBB">
        <w:t>%</w:t>
      </w:r>
    </w:p>
    <w:p w14:paraId="0F487883" w14:textId="77777777" w:rsidR="00CB0D7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>» о признаках дефектов, оп</w:t>
      </w:r>
      <w:r w:rsidR="00CB0D73">
        <w:t>ределяемых визуальным способом.</w:t>
      </w:r>
    </w:p>
    <w:p w14:paraId="6A43F00F" w14:textId="66016856" w:rsidR="000E7C68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2B6800" w:rsidRPr="002B6800">
        <w:t xml:space="preserve">еличина физического износа </w:t>
      </w:r>
      <w:r w:rsidR="00761380">
        <w:t xml:space="preserve">конструктивного </w:t>
      </w:r>
      <w:r w:rsidR="002B6800" w:rsidRPr="002B6800">
        <w:t>элемент</w:t>
      </w:r>
      <w:r w:rsidR="00761380">
        <w:t>а</w:t>
      </w:r>
      <w:r w:rsidR="002B6800" w:rsidRPr="002B6800">
        <w:t xml:space="preserve"> «водомерные узлы» </w:t>
      </w:r>
      <w:r w:rsidR="002B6800" w:rsidRPr="004C7C72">
        <w:rPr>
          <w:u w:val="single"/>
        </w:rPr>
        <w:t xml:space="preserve">принимается равной </w:t>
      </w:r>
      <w:r w:rsidR="00983EBB">
        <w:rPr>
          <w:u w:val="single"/>
        </w:rPr>
        <w:t>5</w:t>
      </w:r>
      <w:r w:rsidR="002B6800" w:rsidRPr="004C7C72">
        <w:rPr>
          <w:u w:val="single"/>
        </w:rPr>
        <w:t>0%.</w:t>
      </w:r>
    </w:p>
    <w:p w14:paraId="440EADF7" w14:textId="445B3A76" w:rsidR="00983EBB" w:rsidRDefault="00CB0D73" w:rsidP="00983EB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983EBB">
        <w:rPr>
          <w:u w:val="single"/>
        </w:rPr>
        <w:t>работоспособное</w:t>
      </w:r>
      <w:r>
        <w:rPr>
          <w:u w:val="single"/>
        </w:rPr>
        <w:t>.</w:t>
      </w:r>
    </w:p>
    <w:p w14:paraId="7ADE9DC6" w14:textId="4D679029" w:rsidR="00983EBB" w:rsidRDefault="00983EBB" w:rsidP="00983EBB">
      <w:pPr>
        <w:tabs>
          <w:tab w:val="left" w:pos="2721"/>
        </w:tabs>
        <w:spacing w:line="240" w:lineRule="auto"/>
        <w:ind w:firstLine="709"/>
        <w:jc w:val="both"/>
        <w:rPr>
          <w:b/>
          <w:bCs/>
        </w:rPr>
      </w:pPr>
      <w:r w:rsidRPr="00983EBB">
        <w:rPr>
          <w:b/>
          <w:bCs/>
        </w:rPr>
        <w:t>26.</w:t>
      </w:r>
      <w:r>
        <w:rPr>
          <w:b/>
          <w:bCs/>
        </w:rPr>
        <w:t xml:space="preserve"> Система пожаротушения.</w:t>
      </w:r>
    </w:p>
    <w:p w14:paraId="346D7F69" w14:textId="0A6B450E" w:rsidR="00983EBB" w:rsidRDefault="00983EBB" w:rsidP="00983EBB">
      <w:pPr>
        <w:tabs>
          <w:tab w:val="left" w:pos="2721"/>
        </w:tabs>
        <w:spacing w:line="240" w:lineRule="auto"/>
        <w:ind w:firstLine="709"/>
        <w:jc w:val="both"/>
      </w:pPr>
      <w:r>
        <w:t xml:space="preserve">Система пожаротушения в МКД № 29 по ул. Фастовская состоит из 3-х участков: </w:t>
      </w:r>
      <w:r w:rsidR="00FD3CCB" w:rsidRPr="00FD3CCB">
        <w:t>1) Пожарный водопровод. Выпо</w:t>
      </w:r>
      <w:r w:rsidR="00FD3CCB">
        <w:t>л</w:t>
      </w:r>
      <w:r w:rsidR="00FD3CCB" w:rsidRPr="00FD3CCB">
        <w:t xml:space="preserve">нен из стальных оцинкованных труб Ду 86 и 78 мм. 2)  </w:t>
      </w:r>
      <w:r w:rsidR="00FD3CCB">
        <w:t>С</w:t>
      </w:r>
      <w:r w:rsidR="00FD3CCB" w:rsidRPr="00FD3CCB">
        <w:t>плинкерная система. Выпо</w:t>
      </w:r>
      <w:r w:rsidR="00FD3CCB">
        <w:t>л</w:t>
      </w:r>
      <w:r w:rsidR="00FD3CCB" w:rsidRPr="00FD3CCB">
        <w:t>нен</w:t>
      </w:r>
      <w:r w:rsidR="00FD3CCB">
        <w:t>а</w:t>
      </w:r>
      <w:r w:rsidR="00FD3CCB" w:rsidRPr="00FD3CCB">
        <w:t xml:space="preserve"> из стальных оцинкованных труб Ду 159, 108, 76, 57,40, 32, 25 мм. 3) </w:t>
      </w:r>
      <w:r w:rsidR="00FD3CCB">
        <w:t>Д</w:t>
      </w:r>
      <w:r w:rsidR="00FD3CCB" w:rsidRPr="00FD3CCB">
        <w:t>ренчерн</w:t>
      </w:r>
      <w:r w:rsidR="00FD3CCB">
        <w:t>ые</w:t>
      </w:r>
      <w:r w:rsidR="00FD3CCB" w:rsidRPr="00FD3CCB">
        <w:t xml:space="preserve"> завесы в тамбурах </w:t>
      </w:r>
      <w:r w:rsidR="00FD3CCB">
        <w:t xml:space="preserve">                             </w:t>
      </w:r>
      <w:r w:rsidR="00FD3CCB" w:rsidRPr="00FD3CCB">
        <w:t xml:space="preserve">и тамбурах-шлюзах парковки. </w:t>
      </w:r>
      <w:r w:rsidR="00E8293D">
        <w:t>Выполнены из с</w:t>
      </w:r>
    </w:p>
    <w:p w14:paraId="6AEDE65A" w14:textId="662E4113" w:rsidR="00FD3CCB" w:rsidRDefault="00FD3CCB" w:rsidP="00983EBB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аналогично п. 24.</w:t>
      </w:r>
    </w:p>
    <w:p w14:paraId="53ABB7A2" w14:textId="77ACD26F" w:rsidR="00FD3CCB" w:rsidRPr="00FD3CCB" w:rsidRDefault="00FD3CCB" w:rsidP="00FD3CC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Величина физического износа системы пожаротушения принимается </w:t>
      </w:r>
      <w:r w:rsidRPr="00FD3CCB">
        <w:rPr>
          <w:u w:val="single"/>
        </w:rPr>
        <w:t>равной 50 %.</w:t>
      </w:r>
    </w:p>
    <w:p w14:paraId="178372BC" w14:textId="7DB0AAF9" w:rsidR="00FD3CCB" w:rsidRPr="00FD3CCB" w:rsidRDefault="00FD3CCB" w:rsidP="00FD3CC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D3CCB">
        <w:rPr>
          <w:u w:val="single"/>
        </w:rPr>
        <w:t>Техническое состояние – работоспособное.</w:t>
      </w:r>
    </w:p>
    <w:p w14:paraId="5ADEC7D9" w14:textId="1666CBE5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FD3CCB">
        <w:rPr>
          <w:b/>
        </w:rPr>
        <w:t>7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2FA5AD0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01EC5757" w14:textId="6B73AF10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FD3CCB">
        <w:rPr>
          <w:b/>
        </w:rPr>
        <w:t>8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62DF5E0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E260516" w14:textId="0B9810D4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FD3CCB">
        <w:rPr>
          <w:b/>
        </w:rPr>
        <w:t>9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5EA89453" w14:textId="39840390" w:rsidR="00491386" w:rsidRDefault="00C15D3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МКД </w:t>
      </w:r>
      <w:r w:rsidR="006C2762" w:rsidRPr="006C2762">
        <w:t xml:space="preserve">№ </w:t>
      </w:r>
      <w:r w:rsidR="00983EBB">
        <w:t>29</w:t>
      </w:r>
      <w:r w:rsidR="006C2762" w:rsidRPr="006C2762">
        <w:t xml:space="preserve"> по ул. </w:t>
      </w:r>
      <w:r w:rsidR="00983EBB">
        <w:t>Фастовская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044F1D6E" w14:textId="183A3F03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722261">
        <w:t xml:space="preserve">                     </w:t>
      </w:r>
      <w:r w:rsidR="002B6800" w:rsidRPr="00F837F8">
        <w:t xml:space="preserve">а именно: </w:t>
      </w:r>
      <w:r w:rsidR="00722261" w:rsidRPr="00F837F8">
        <w:t>санитарно-техническое оборудование,</w:t>
      </w:r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A28C04D" w14:textId="3AFB135B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lastRenderedPageBreak/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</w:t>
      </w:r>
      <w:r w:rsidR="00722261" w:rsidRPr="00F837F8">
        <w:t xml:space="preserve">оцениваются </w:t>
      </w:r>
      <w:r w:rsidR="00722261">
        <w:t>и</w:t>
      </w:r>
      <w:r w:rsidRPr="00F837F8">
        <w:t xml:space="preserve">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386644C8" w14:textId="600AE911" w:rsidR="00491386" w:rsidRDefault="00C15D30" w:rsidP="00DC1E6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>элемента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>
        <w:t xml:space="preserve"> определена как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составившая </w:t>
      </w:r>
      <w:r w:rsidR="00E8293D">
        <w:t>12</w:t>
      </w:r>
      <w:r w:rsidR="007071CA">
        <w:t xml:space="preserve"> 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46697B55" w14:textId="18898634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В </w:t>
      </w:r>
      <w:r w:rsidR="00722261" w:rsidRPr="00602C84">
        <w:t>соответствии с</w:t>
      </w:r>
      <w:r w:rsidRPr="00602C84"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5%.</w:t>
      </w:r>
    </w:p>
    <w:p w14:paraId="57AD3B14" w14:textId="1E4271B3" w:rsidR="002B6800" w:rsidRDefault="00C15D3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071CA">
        <w:t>еличина физического износа</w:t>
      </w:r>
      <w:r w:rsidR="002B6800">
        <w:t xml:space="preserve"> системы </w:t>
      </w:r>
      <w:r w:rsidR="00491386">
        <w:t>канализации</w:t>
      </w:r>
      <w:r w:rsidR="007071CA">
        <w:t xml:space="preserve"> определена как </w:t>
      </w:r>
      <w:r w:rsidR="00E8293D">
        <w:t>1</w:t>
      </w:r>
      <w:r w:rsidR="00722261">
        <w:t>0</w:t>
      </w:r>
      <w:r w:rsidR="002B6800">
        <w:t>%</w:t>
      </w:r>
      <w:r w:rsidR="00491386">
        <w:t>.</w:t>
      </w:r>
    </w:p>
    <w:p w14:paraId="2BC047E2" w14:textId="216ED468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7071CA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E8293D">
        <w:t xml:space="preserve">чугунных и пластиковых </w:t>
      </w:r>
      <w:r w:rsidRPr="00611940">
        <w:t xml:space="preserve">составляет </w:t>
      </w:r>
      <w:r w:rsidR="00491386">
        <w:t>40 лет.</w:t>
      </w:r>
    </w:p>
    <w:p w14:paraId="0A9265DF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>При визуальном осмотре дефект</w:t>
      </w:r>
      <w:r w:rsidR="007071CA">
        <w:rPr>
          <w:rFonts w:eastAsia="Times New Roman"/>
        </w:rPr>
        <w:t>ы</w:t>
      </w:r>
      <w:r w:rsidRPr="004C3781">
        <w:rPr>
          <w:rFonts w:eastAsia="Times New Roman"/>
        </w:rPr>
        <w:t xml:space="preserve"> не </w:t>
      </w:r>
      <w:r w:rsidR="007071CA">
        <w:rPr>
          <w:rFonts w:eastAsia="Times New Roman"/>
        </w:rPr>
        <w:t>обнаружены</w:t>
      </w:r>
      <w:r w:rsidRPr="004C3781">
        <w:rPr>
          <w:rFonts w:eastAsia="Times New Roman"/>
        </w:rPr>
        <w:t xml:space="preserve">. </w:t>
      </w:r>
    </w:p>
    <w:p w14:paraId="2D5ADB67" w14:textId="79B1B716" w:rsidR="00491386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8293D">
        <w:rPr>
          <w:rFonts w:eastAsia="Times New Roman"/>
          <w:u w:val="single"/>
        </w:rPr>
        <w:t>1</w:t>
      </w:r>
      <w:r w:rsidR="00491386" w:rsidRPr="004C7C72">
        <w:rPr>
          <w:rFonts w:eastAsia="Times New Roman"/>
          <w:u w:val="single"/>
        </w:rPr>
        <w:t>0%.</w:t>
      </w:r>
    </w:p>
    <w:p w14:paraId="119FCB86" w14:textId="31C9BE34" w:rsidR="007071CA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2392AA6F" w14:textId="1D8F68B5" w:rsidR="00E8293D" w:rsidRDefault="00E8293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  <w:bCs/>
        </w:rPr>
      </w:pPr>
      <w:r w:rsidRPr="00E8293D">
        <w:rPr>
          <w:rFonts w:eastAsia="Times New Roman"/>
          <w:b/>
          <w:bCs/>
        </w:rPr>
        <w:t>30. Система</w:t>
      </w:r>
      <w:r>
        <w:rPr>
          <w:rFonts w:eastAsia="Times New Roman"/>
          <w:b/>
          <w:bCs/>
        </w:rPr>
        <w:t xml:space="preserve"> ливневой канализации.</w:t>
      </w:r>
    </w:p>
    <w:p w14:paraId="21B0BA07" w14:textId="2E9640ED" w:rsidR="00E8293D" w:rsidRDefault="00E8293D" w:rsidP="00DC1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8293D">
        <w:rPr>
          <w:rFonts w:eastAsia="Times New Roman"/>
        </w:rPr>
        <w:t xml:space="preserve">Система </w:t>
      </w:r>
      <w:r>
        <w:rPr>
          <w:rFonts w:eastAsia="Times New Roman"/>
        </w:rPr>
        <w:t xml:space="preserve">ливневой </w:t>
      </w:r>
      <w:r w:rsidRPr="00E8293D">
        <w:rPr>
          <w:rFonts w:eastAsia="Times New Roman"/>
        </w:rPr>
        <w:t>канализации МКД № 29 по ул. Фастовская состоит из трубопроводов</w:t>
      </w:r>
      <w:r w:rsidR="00DC1E6F" w:rsidRPr="00DC1E6F">
        <w:rPr>
          <w:rFonts w:eastAsia="Times New Roman"/>
        </w:rPr>
        <w:t xml:space="preserve"> пластиковых безнапорных </w:t>
      </w:r>
      <w:r w:rsidR="00DC1E6F">
        <w:rPr>
          <w:rFonts w:eastAsia="Times New Roman"/>
        </w:rPr>
        <w:t>«</w:t>
      </w:r>
      <w:r w:rsidR="00DC1E6F" w:rsidRPr="00DC1E6F">
        <w:rPr>
          <w:rFonts w:eastAsia="Times New Roman"/>
        </w:rPr>
        <w:t>ПЭ Пласт</w:t>
      </w:r>
      <w:r w:rsidR="00DC1E6F">
        <w:rPr>
          <w:rFonts w:eastAsia="Times New Roman"/>
        </w:rPr>
        <w:t>»</w:t>
      </w:r>
      <w:r w:rsidR="00DC1E6F" w:rsidRPr="00DC1E6F">
        <w:rPr>
          <w:rFonts w:eastAsia="Times New Roman"/>
        </w:rPr>
        <w:t xml:space="preserve"> ПЭ</w:t>
      </w:r>
      <w:r w:rsidR="00DC1E6F">
        <w:rPr>
          <w:rFonts w:eastAsia="Times New Roman"/>
        </w:rPr>
        <w:t xml:space="preserve"> </w:t>
      </w:r>
      <w:r w:rsidR="00DC1E6F" w:rsidRPr="00DC1E6F">
        <w:rPr>
          <w:rFonts w:eastAsia="Times New Roman"/>
        </w:rPr>
        <w:t>100 SDR 17 ГОСТ 18599-2001</w:t>
      </w:r>
      <w:r w:rsidR="00DC1E6F">
        <w:rPr>
          <w:rFonts w:eastAsia="Times New Roman"/>
        </w:rPr>
        <w:t xml:space="preserve"> </w:t>
      </w:r>
      <w:r w:rsidR="00DC1E6F" w:rsidRPr="00DC1E6F">
        <w:rPr>
          <w:rFonts w:eastAsia="Times New Roman"/>
        </w:rPr>
        <w:t xml:space="preserve">ТУ 22.21.21-006-20778138-2012 Ду100 </w:t>
      </w:r>
      <w:r w:rsidR="00DC1E6F">
        <w:rPr>
          <w:rFonts w:eastAsia="Times New Roman"/>
        </w:rPr>
        <w:t>и водоприёмных устройств.</w:t>
      </w:r>
    </w:p>
    <w:p w14:paraId="6C0B8773" w14:textId="56C62124" w:rsidR="00DC1E6F" w:rsidRPr="00DC1E6F" w:rsidRDefault="00DC1E6F" w:rsidP="00DC1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C1E6F">
        <w:rPr>
          <w:rFonts w:eastAsia="Times New Roman"/>
        </w:rPr>
        <w:t xml:space="preserve">Величина физического износа элемента «трубопроводы </w:t>
      </w:r>
      <w:r>
        <w:rPr>
          <w:rFonts w:eastAsia="Times New Roman"/>
        </w:rPr>
        <w:t>пластиковые</w:t>
      </w:r>
      <w:r w:rsidRPr="00DC1E6F">
        <w:rPr>
          <w:rFonts w:eastAsia="Times New Roman"/>
        </w:rPr>
        <w:t>»</w:t>
      </w:r>
      <w:r>
        <w:rPr>
          <w:rFonts w:eastAsia="Times New Roman"/>
        </w:rPr>
        <w:t xml:space="preserve">                  </w:t>
      </w:r>
      <w:r w:rsidRPr="00DC1E6F">
        <w:rPr>
          <w:rFonts w:eastAsia="Times New Roman"/>
        </w:rPr>
        <w:t xml:space="preserve"> </w:t>
      </w:r>
      <w:r>
        <w:rPr>
          <w:rFonts w:eastAsia="Times New Roman"/>
        </w:rPr>
        <w:t xml:space="preserve">в соответствии с технической документацией </w:t>
      </w:r>
      <w:r w:rsidRPr="00DC1E6F">
        <w:rPr>
          <w:rFonts w:eastAsia="Times New Roman"/>
        </w:rPr>
        <w:t xml:space="preserve">определена как 12 %.  </w:t>
      </w:r>
    </w:p>
    <w:p w14:paraId="11582D35" w14:textId="77777777" w:rsidR="00DC1E6F" w:rsidRPr="00DC1E6F" w:rsidRDefault="00DC1E6F" w:rsidP="00DC1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C1E6F">
        <w:rPr>
          <w:rFonts w:eastAsia="Times New Roman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5%.</w:t>
      </w:r>
    </w:p>
    <w:p w14:paraId="7ECB096A" w14:textId="77777777" w:rsidR="00DC1E6F" w:rsidRPr="00DC1E6F" w:rsidRDefault="00DC1E6F" w:rsidP="00DC1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C1E6F">
        <w:rPr>
          <w:rFonts w:eastAsia="Times New Roman"/>
        </w:rPr>
        <w:t>Величина физического износа системы канализации определена как 10%.</w:t>
      </w:r>
    </w:p>
    <w:p w14:paraId="4E352C6E" w14:textId="77777777" w:rsidR="00DC1E6F" w:rsidRPr="00DC1E6F" w:rsidRDefault="00DC1E6F" w:rsidP="00DC1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C1E6F">
        <w:rPr>
          <w:rFonts w:eastAsia="Times New Roman"/>
        </w:rPr>
        <w:t>Примечание. Максимальный срок эксплуатации трубопроводов из труб чугунных и пластиковых составляет 40 лет.</w:t>
      </w:r>
    </w:p>
    <w:p w14:paraId="68F65ACA" w14:textId="77777777" w:rsidR="00DC1E6F" w:rsidRPr="00DC1E6F" w:rsidRDefault="00DC1E6F" w:rsidP="00DC1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C1E6F">
        <w:rPr>
          <w:rFonts w:eastAsia="Times New Roman"/>
        </w:rPr>
        <w:t xml:space="preserve">При визуальном осмотре дефекты не обнаружены. </w:t>
      </w:r>
    </w:p>
    <w:p w14:paraId="4E05E7A0" w14:textId="77777777" w:rsidR="00DC1E6F" w:rsidRPr="00DC1E6F" w:rsidRDefault="00DC1E6F" w:rsidP="00DC1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C1E6F">
        <w:rPr>
          <w:rFonts w:eastAsia="Times New Roman"/>
          <w:u w:val="single"/>
        </w:rPr>
        <w:t>Величина физического износа системы канализации принимается равной 10%.</w:t>
      </w:r>
    </w:p>
    <w:p w14:paraId="4896AEB9" w14:textId="732092B1" w:rsidR="00DC1E6F" w:rsidRPr="00E8293D" w:rsidRDefault="00DC1E6F" w:rsidP="00DC1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C1E6F">
        <w:rPr>
          <w:rFonts w:eastAsia="Times New Roman"/>
          <w:u w:val="single"/>
        </w:rPr>
        <w:t>Техническое состояние – работоспособное</w:t>
      </w:r>
      <w:r w:rsidRPr="00DC1E6F">
        <w:rPr>
          <w:rFonts w:eastAsia="Times New Roman"/>
        </w:rPr>
        <w:t>.</w:t>
      </w:r>
    </w:p>
    <w:p w14:paraId="3A4F83A2" w14:textId="3074279E" w:rsidR="00491386" w:rsidRDefault="00DC1E6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31</w:t>
      </w:r>
      <w:r w:rsidR="00491386"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14:paraId="1779C149" w14:textId="2EFC833F" w:rsidR="00F42CA5" w:rsidRDefault="00C15D3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МКД № </w:t>
      </w:r>
      <w:r w:rsidR="00394174">
        <w:t>29</w:t>
      </w:r>
      <w:r w:rsidR="00491386" w:rsidRPr="00F837F8">
        <w:t xml:space="preserve"> по ул. </w:t>
      </w:r>
      <w:r w:rsidR="00394174">
        <w:t>Фастовская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34F8C26B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C15D30">
        <w:t xml:space="preserve">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4AED5FA5" w14:textId="77777777" w:rsidR="00394174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 xml:space="preserve">магистралей, электроприборов </w:t>
      </w:r>
    </w:p>
    <w:p w14:paraId="464765DA" w14:textId="2843C51B" w:rsidR="00491386" w:rsidRDefault="00F42CA5" w:rsidP="00394174">
      <w:pPr>
        <w:tabs>
          <w:tab w:val="left" w:pos="2721"/>
        </w:tabs>
        <w:spacing w:line="240" w:lineRule="auto"/>
        <w:jc w:val="both"/>
      </w:pPr>
      <w:r w:rsidRPr="00F42CA5">
        <w:lastRenderedPageBreak/>
        <w:t>(осветительных приборов), ВРУ.</w:t>
      </w:r>
    </w:p>
    <w:p w14:paraId="3C1B3403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7AA72C6E" w14:textId="0E71EF24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872550">
        <w:t>3</w:t>
      </w:r>
      <w:r w:rsidR="00B802F2">
        <w:t>1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872550">
        <w:t>3</w:t>
      </w:r>
      <w:r w:rsidR="00B802F2">
        <w:t>6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872550">
        <w:t>3</w:t>
      </w:r>
      <w:r w:rsidR="00B802F2">
        <w:t>1</w:t>
      </w:r>
      <w:r w:rsidR="00E87D34">
        <w:t>%.</w:t>
      </w:r>
      <w:r w:rsidR="00E87D34" w:rsidRPr="00E87D34">
        <w:t xml:space="preserve"> </w:t>
      </w:r>
    </w:p>
    <w:p w14:paraId="7A6073E4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7071CA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614ADC73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14:paraId="624972CF" w14:textId="1BE2DB40" w:rsidR="001D7E91" w:rsidRDefault="00E87D34" w:rsidP="00872550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2"/>
        <w:gridCol w:w="1843"/>
        <w:gridCol w:w="1559"/>
        <w:gridCol w:w="2127"/>
      </w:tblGrid>
      <w:tr w:rsidR="00E87D34" w:rsidRPr="006A0BC4" w14:paraId="4B38B65D" w14:textId="77777777" w:rsidTr="007071CA">
        <w:trPr>
          <w:trHeight w:val="855"/>
        </w:trPr>
        <w:tc>
          <w:tcPr>
            <w:tcW w:w="675" w:type="dxa"/>
            <w:vMerge w:val="restart"/>
          </w:tcPr>
          <w:p w14:paraId="3B203C8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 w:val="restart"/>
          </w:tcPr>
          <w:p w14:paraId="5EBE654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93F252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168178B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0001417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1CABB637" w14:textId="77777777" w:rsidTr="007071CA">
        <w:trPr>
          <w:trHeight w:val="1164"/>
        </w:trPr>
        <w:tc>
          <w:tcPr>
            <w:tcW w:w="675" w:type="dxa"/>
            <w:vMerge/>
          </w:tcPr>
          <w:p w14:paraId="59B8E29B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/>
          </w:tcPr>
          <w:p w14:paraId="24DA2D5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1099AE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88849E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F88601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1DDC04A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305F68D5" w14:textId="77777777" w:rsidTr="007071CA">
        <w:tc>
          <w:tcPr>
            <w:tcW w:w="675" w:type="dxa"/>
          </w:tcPr>
          <w:p w14:paraId="027A2843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2367425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4B69FA8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BDBB0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78BBEFA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5CE5AEC9" w14:textId="477A2ADA" w:rsidR="00E87D34" w:rsidRPr="006A0BC4" w:rsidRDefault="0087255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802F2">
              <w:rPr>
                <w:rFonts w:eastAsia="Times New Roman"/>
              </w:rPr>
              <w:t>1</w:t>
            </w:r>
          </w:p>
        </w:tc>
        <w:tc>
          <w:tcPr>
            <w:tcW w:w="2127" w:type="dxa"/>
          </w:tcPr>
          <w:p w14:paraId="726F3C0B" w14:textId="2878D9FA" w:rsidR="00E87D34" w:rsidRPr="006A0BC4" w:rsidRDefault="00B802F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9.92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7071CA" w:rsidRPr="007071CA" w14:paraId="5A073962" w14:textId="77777777" w:rsidTr="007071CA">
        <w:tc>
          <w:tcPr>
            <w:tcW w:w="675" w:type="dxa"/>
          </w:tcPr>
          <w:p w14:paraId="57459084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22C5E954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D94F90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7722869D" w14:textId="77777777" w:rsidR="00E87D34" w:rsidRPr="007071CA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0.</w:t>
            </w:r>
            <w:r w:rsidR="007D0632" w:rsidRPr="007071CA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14:paraId="029325A8" w14:textId="635F0923" w:rsidR="00E87D34" w:rsidRPr="007071CA" w:rsidRDefault="0087255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B802F2">
              <w:rPr>
                <w:rFonts w:eastAsia="Times New Roman"/>
                <w:bCs/>
              </w:rPr>
              <w:t>6</w:t>
            </w:r>
          </w:p>
        </w:tc>
        <w:tc>
          <w:tcPr>
            <w:tcW w:w="2127" w:type="dxa"/>
          </w:tcPr>
          <w:p w14:paraId="621851CE" w14:textId="62A9A347" w:rsidR="00E87D34" w:rsidRPr="007071CA" w:rsidRDefault="00B802F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16,2</w:t>
            </w:r>
          </w:p>
        </w:tc>
      </w:tr>
      <w:tr w:rsidR="007D0632" w:rsidRPr="006A0BC4" w14:paraId="21EA27AF" w14:textId="77777777" w:rsidTr="007071CA">
        <w:tc>
          <w:tcPr>
            <w:tcW w:w="675" w:type="dxa"/>
          </w:tcPr>
          <w:p w14:paraId="62314482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171E1C40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792E81BD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8341C3C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7071CA">
              <w:rPr>
                <w:rFonts w:eastAsia="Times New Roman"/>
                <w:bCs/>
              </w:rPr>
              <w:t>0.23</w:t>
            </w:r>
          </w:p>
        </w:tc>
        <w:tc>
          <w:tcPr>
            <w:tcW w:w="1559" w:type="dxa"/>
          </w:tcPr>
          <w:p w14:paraId="522BE4EA" w14:textId="08902ADA" w:rsidR="007D0632" w:rsidRPr="007071CA" w:rsidRDefault="0087255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802F2">
              <w:rPr>
                <w:rFonts w:eastAsia="Times New Roman"/>
              </w:rPr>
              <w:t>1</w:t>
            </w:r>
          </w:p>
        </w:tc>
        <w:tc>
          <w:tcPr>
            <w:tcW w:w="2127" w:type="dxa"/>
          </w:tcPr>
          <w:p w14:paraId="78F9CAE8" w14:textId="0A964101" w:rsidR="007D0632" w:rsidRPr="007071CA" w:rsidRDefault="0087255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</w:t>
            </w:r>
            <w:r w:rsidR="00B802F2">
              <w:rPr>
                <w:rFonts w:eastAsia="Times New Roman"/>
              </w:rPr>
              <w:t>13</w:t>
            </w:r>
          </w:p>
        </w:tc>
      </w:tr>
      <w:tr w:rsidR="007D0632" w:rsidRPr="006A0BC4" w14:paraId="20D3640B" w14:textId="77777777" w:rsidTr="007071CA">
        <w:tc>
          <w:tcPr>
            <w:tcW w:w="675" w:type="dxa"/>
          </w:tcPr>
          <w:p w14:paraId="2F0132BA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5C03CE5A" w14:textId="77777777" w:rsidR="007D0632" w:rsidRPr="007071CA" w:rsidRDefault="007D0632" w:rsidP="00B044E4">
            <w:pPr>
              <w:ind w:firstLine="0"/>
              <w:rPr>
                <w:rFonts w:eastAsia="Times New Roman"/>
                <w:b/>
              </w:rPr>
            </w:pPr>
            <w:r w:rsidRPr="007071CA">
              <w:rPr>
                <w:rFonts w:eastAsia="Times New Roman"/>
                <w:b/>
              </w:rPr>
              <w:t>Итого</w:t>
            </w:r>
          </w:p>
        </w:tc>
        <w:tc>
          <w:tcPr>
            <w:tcW w:w="7371" w:type="dxa"/>
            <w:gridSpan w:val="4"/>
          </w:tcPr>
          <w:p w14:paraId="19104929" w14:textId="10768395" w:rsidR="007D0632" w:rsidRPr="007071CA" w:rsidRDefault="007D0632" w:rsidP="00C15D30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7071CA">
              <w:rPr>
                <w:rFonts w:eastAsia="Times New Roman"/>
                <w:b/>
                <w:bCs/>
              </w:rPr>
              <w:t xml:space="preserve">                                                                            </w:t>
            </w:r>
            <w:r w:rsidR="00B802F2">
              <w:rPr>
                <w:rFonts w:eastAsia="Times New Roman"/>
                <w:b/>
                <w:bCs/>
              </w:rPr>
              <w:t>33,25</w:t>
            </w:r>
          </w:p>
        </w:tc>
      </w:tr>
    </w:tbl>
    <w:p w14:paraId="68B1ABAC" w14:textId="7CF7075D" w:rsidR="007D0632" w:rsidRPr="007D0632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1A5A4D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 xml:space="preserve">определена </w:t>
      </w:r>
      <w:r w:rsidR="001A5A4D">
        <w:rPr>
          <w:rFonts w:eastAsia="Times New Roman"/>
        </w:rPr>
        <w:t xml:space="preserve">как </w:t>
      </w:r>
      <w:r w:rsidR="00B802F2">
        <w:rPr>
          <w:rFonts w:eastAsia="Times New Roman"/>
        </w:rPr>
        <w:t>33,25</w:t>
      </w:r>
      <w:r w:rsidR="007D0632" w:rsidRPr="007D0632">
        <w:rPr>
          <w:rFonts w:eastAsia="Times New Roman"/>
        </w:rPr>
        <w:t xml:space="preserve"> </w:t>
      </w:r>
      <w:r w:rsidR="001A5A4D" w:rsidRPr="007D0632">
        <w:rPr>
          <w:rFonts w:eastAsia="Times New Roman"/>
        </w:rPr>
        <w:t>%.</w:t>
      </w:r>
    </w:p>
    <w:p w14:paraId="0313CFBD" w14:textId="6DCB6EC8" w:rsidR="007D0632" w:rsidRP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В </w:t>
      </w:r>
      <w:r w:rsidR="001A5A4D" w:rsidRPr="007D0632">
        <w:rPr>
          <w:rFonts w:eastAsia="Times New Roman"/>
        </w:rPr>
        <w:t>соответствии с</w:t>
      </w:r>
      <w:r w:rsidRPr="007D0632">
        <w:rPr>
          <w:rFonts w:eastAsia="Times New Roman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2A152881" w14:textId="2BE26D5A" w:rsidR="004C3781" w:rsidRPr="00C15D30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15D30">
        <w:rPr>
          <w:rFonts w:eastAsia="Times New Roman"/>
          <w:u w:val="single"/>
        </w:rPr>
        <w:t>В</w:t>
      </w:r>
      <w:r w:rsidR="007D0632" w:rsidRPr="00C15D30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C15D30">
        <w:rPr>
          <w:rFonts w:eastAsia="Times New Roman"/>
          <w:u w:val="single"/>
        </w:rPr>
        <w:t>электроснабжения</w:t>
      </w:r>
      <w:r w:rsidR="007D0632" w:rsidRPr="00C15D30">
        <w:rPr>
          <w:rFonts w:eastAsia="Times New Roman"/>
          <w:u w:val="single"/>
        </w:rPr>
        <w:t xml:space="preserve"> по сроку эксплуатации </w:t>
      </w:r>
      <w:r w:rsidR="001A5A4D">
        <w:rPr>
          <w:rFonts w:eastAsia="Times New Roman"/>
          <w:u w:val="single"/>
        </w:rPr>
        <w:t>определена как</w:t>
      </w:r>
      <w:r w:rsidR="007D0632" w:rsidRPr="00C15D30">
        <w:rPr>
          <w:rFonts w:eastAsia="Times New Roman"/>
          <w:u w:val="single"/>
        </w:rPr>
        <w:t xml:space="preserve"> </w:t>
      </w:r>
      <w:r w:rsidR="00872550">
        <w:rPr>
          <w:rFonts w:eastAsia="Times New Roman"/>
          <w:u w:val="single"/>
        </w:rPr>
        <w:t>35</w:t>
      </w:r>
      <w:r w:rsidR="007D0632" w:rsidRPr="00C15D30">
        <w:rPr>
          <w:rFonts w:eastAsia="Times New Roman"/>
          <w:u w:val="single"/>
        </w:rPr>
        <w:t>%.</w:t>
      </w:r>
    </w:p>
    <w:p w14:paraId="08BFA21A" w14:textId="264E10AF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дефект</w:t>
      </w:r>
      <w:r w:rsidR="00D658DF">
        <w:rPr>
          <w:rFonts w:eastAsia="Times New Roman"/>
        </w:rPr>
        <w:t>ы</w:t>
      </w:r>
      <w:r w:rsidR="00872550" w:rsidRPr="00872550">
        <w:t xml:space="preserve"> </w:t>
      </w:r>
      <w:r w:rsidR="00872550">
        <w:t xml:space="preserve">не </w:t>
      </w:r>
      <w:r w:rsidR="00872550" w:rsidRPr="00872550">
        <w:rPr>
          <w:rFonts w:eastAsia="Times New Roman"/>
        </w:rPr>
        <w:t>выявлены</w:t>
      </w:r>
      <w:r w:rsidR="004C3781">
        <w:rPr>
          <w:rFonts w:eastAsia="Times New Roman"/>
        </w:rPr>
        <w:t xml:space="preserve"> </w:t>
      </w:r>
    </w:p>
    <w:p w14:paraId="41DA08A1" w14:textId="40120FEF" w:rsidR="0049550F" w:rsidRDefault="00C15D30" w:rsidP="001A5A4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</w:t>
      </w:r>
      <w:r w:rsidR="005461BB">
        <w:rPr>
          <w:rFonts w:eastAsia="Times New Roman"/>
          <w:u w:val="single"/>
        </w:rPr>
        <w:t xml:space="preserve">определена как </w:t>
      </w:r>
      <w:r w:rsidR="001A5A4D">
        <w:rPr>
          <w:rFonts w:eastAsia="Times New Roman"/>
          <w:u w:val="single"/>
        </w:rPr>
        <w:t>5</w:t>
      </w:r>
      <w:r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6489DC08" w14:textId="77777777" w:rsidR="00F00A1C" w:rsidRPr="00AF5E40" w:rsidRDefault="00F00A1C" w:rsidP="00AF5E4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7CB0D0E" w14:textId="6DD3EB04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872550">
        <w:rPr>
          <w:rFonts w:eastAsia="Times New Roman"/>
          <w:b/>
        </w:rPr>
        <w:t>2</w:t>
      </w:r>
      <w:r>
        <w:rPr>
          <w:rFonts w:eastAsia="Times New Roman"/>
          <w:b/>
        </w:rPr>
        <w:t>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06F94706" w14:textId="77777777" w:rsidR="00872550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461BB">
        <w:rPr>
          <w:rFonts w:eastAsia="Times New Roman"/>
        </w:rPr>
        <w:t xml:space="preserve">В соответствии с положениями Федерального Закона от 26.03.2003 г. № </w:t>
      </w:r>
    </w:p>
    <w:p w14:paraId="63C08602" w14:textId="6901D946" w:rsidR="005461BB" w:rsidRDefault="005461BB" w:rsidP="0087255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461BB">
        <w:rPr>
          <w:rFonts w:eastAsia="Times New Roman"/>
        </w:rPr>
        <w:lastRenderedPageBreak/>
        <w:t xml:space="preserve">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r w:rsidR="001A5A4D" w:rsidRPr="005461BB">
        <w:rPr>
          <w:rFonts w:eastAsia="Times New Roman"/>
        </w:rPr>
        <w:t>образом, общедомовые</w:t>
      </w:r>
      <w:r w:rsidRPr="005461BB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6BE1F635" w14:textId="73FD8CD5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</w:t>
      </w:r>
      <w:r w:rsidR="00872550">
        <w:rPr>
          <w:b/>
        </w:rPr>
        <w:t>3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34DBA0F9" w14:textId="2889E532" w:rsidR="001A5A4D" w:rsidRDefault="001A5A4D" w:rsidP="00B802F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="005461BB" w:rsidRPr="005461BB">
        <w:rPr>
          <w:rFonts w:eastAsia="Times New Roman"/>
        </w:rPr>
        <w:t xml:space="preserve">ВСН </w:t>
      </w:r>
      <w:r w:rsidRPr="001A5A4D">
        <w:rPr>
          <w:rFonts w:eastAsia="Times New Roman"/>
        </w:rPr>
        <w:t xml:space="preserve">58-88(р) </w:t>
      </w:r>
      <w:r w:rsidR="005461BB" w:rsidRPr="005461BB">
        <w:rPr>
          <w:rFonts w:eastAsia="Times New Roman"/>
        </w:rPr>
        <w:t>максимальный срок эксплуатации элемента «Система вентиляции» до капитального ремонта не нормируется</w:t>
      </w:r>
      <w:r>
        <w:rPr>
          <w:rFonts w:eastAsia="Times New Roman"/>
        </w:rPr>
        <w:t>.</w:t>
      </w:r>
    </w:p>
    <w:p w14:paraId="56A46B17" w14:textId="77777777" w:rsidR="001A5A4D" w:rsidRDefault="001A5A4D" w:rsidP="005461B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5461BB">
        <w:rPr>
          <w:rFonts w:eastAsia="Times New Roman"/>
        </w:rPr>
        <w:t xml:space="preserve">ВСН 53-86(р), </w:t>
      </w:r>
      <w:r w:rsidR="005461BB" w:rsidRPr="005461BB">
        <w:rPr>
          <w:rFonts w:eastAsia="Times New Roman"/>
        </w:rPr>
        <w:t>отсутствуют данные о признаках дефектов, определяемых визуальным способом</w:t>
      </w:r>
      <w:r>
        <w:rPr>
          <w:rFonts w:eastAsia="Times New Roman"/>
        </w:rPr>
        <w:t>.</w:t>
      </w:r>
    </w:p>
    <w:p w14:paraId="56AF3647" w14:textId="79C6CB0A" w:rsidR="005461BB" w:rsidRDefault="001A5A4D" w:rsidP="005461B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</w:t>
      </w:r>
      <w:r w:rsidR="005461BB" w:rsidRPr="005461BB">
        <w:rPr>
          <w:rFonts w:eastAsia="Times New Roman"/>
        </w:rPr>
        <w:t xml:space="preserve">ехнически система вентиляции представляет из себя систему отверстий во внутренних стенах, </w:t>
      </w:r>
    </w:p>
    <w:p w14:paraId="1AC238B5" w14:textId="77777777" w:rsidR="000A5CED" w:rsidRDefault="000A5CED" w:rsidP="005461B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Величина физического износа </w:t>
      </w:r>
      <w:r w:rsidRPr="000A5CED">
        <w:rPr>
          <w:rFonts w:eastAsia="Times New Roman"/>
        </w:rPr>
        <w:t>принимается равной величине физического износа элемента «стены внутренние»</w:t>
      </w:r>
      <w:r>
        <w:rPr>
          <w:rFonts w:eastAsia="Times New Roman"/>
        </w:rPr>
        <w:t xml:space="preserve"> (п.4).</w:t>
      </w:r>
    </w:p>
    <w:p w14:paraId="28063559" w14:textId="7CF25293" w:rsidR="005461BB" w:rsidRPr="000A5CED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A5CED">
        <w:rPr>
          <w:rFonts w:eastAsia="Times New Roman"/>
          <w:u w:val="single"/>
        </w:rPr>
        <w:t xml:space="preserve">Величина физического износа </w:t>
      </w:r>
      <w:r w:rsidR="000A5CED" w:rsidRPr="000A5CED">
        <w:rPr>
          <w:rFonts w:eastAsia="Times New Roman"/>
          <w:u w:val="single"/>
        </w:rPr>
        <w:t xml:space="preserve">конструктивного </w:t>
      </w:r>
      <w:r w:rsidRPr="000A5CED">
        <w:rPr>
          <w:rFonts w:eastAsia="Times New Roman"/>
          <w:u w:val="single"/>
        </w:rPr>
        <w:t>элемент</w:t>
      </w:r>
      <w:r w:rsidR="000A5CED" w:rsidRPr="000A5CED">
        <w:rPr>
          <w:rFonts w:eastAsia="Times New Roman"/>
          <w:u w:val="single"/>
        </w:rPr>
        <w:t>а</w:t>
      </w:r>
      <w:r w:rsidRPr="000A5CED">
        <w:rPr>
          <w:rFonts w:eastAsia="Times New Roman"/>
          <w:u w:val="single"/>
        </w:rPr>
        <w:t xml:space="preserve"> «система вентиляции» </w:t>
      </w:r>
      <w:r w:rsidR="000A5CED" w:rsidRPr="000A5CED">
        <w:rPr>
          <w:rFonts w:eastAsia="Times New Roman"/>
          <w:u w:val="single"/>
        </w:rPr>
        <w:t>принимается равной</w:t>
      </w:r>
      <w:r w:rsidRPr="000A5CED">
        <w:rPr>
          <w:rFonts w:eastAsia="Times New Roman"/>
          <w:u w:val="single"/>
        </w:rPr>
        <w:t xml:space="preserve"> 5%.</w:t>
      </w:r>
    </w:p>
    <w:p w14:paraId="113956A6" w14:textId="77777777" w:rsidR="000A5CED" w:rsidRPr="000A5CED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5FBDE470" w14:textId="5C32ABF6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</w:t>
      </w:r>
      <w:r w:rsidR="00872550">
        <w:rPr>
          <w:rFonts w:eastAsia="Times New Roman"/>
          <w:b/>
        </w:rPr>
        <w:t>4</w:t>
      </w:r>
      <w:r w:rsidRPr="00B36CD1">
        <w:rPr>
          <w:rFonts w:eastAsia="Times New Roman"/>
          <w:b/>
        </w:rPr>
        <w:t>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6B4F4B0E" w14:textId="6F8D32F7" w:rsidR="001A5A4D" w:rsidRDefault="001A5A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Конструктивный элемент «м</w:t>
      </w:r>
      <w:r w:rsidR="00B36CD1" w:rsidRPr="00B36CD1">
        <w:rPr>
          <w:rFonts w:eastAsia="Times New Roman"/>
        </w:rPr>
        <w:t>усоропровод</w:t>
      </w:r>
      <w:r>
        <w:rPr>
          <w:rFonts w:eastAsia="Times New Roman"/>
        </w:rPr>
        <w:t>»</w:t>
      </w:r>
      <w:r w:rsidR="00B36CD1" w:rsidRPr="00B36CD1">
        <w:rPr>
          <w:rFonts w:eastAsia="Times New Roman"/>
        </w:rPr>
        <w:t xml:space="preserve"> </w:t>
      </w:r>
      <w:r>
        <w:rPr>
          <w:rFonts w:eastAsia="Times New Roman"/>
        </w:rPr>
        <w:t xml:space="preserve">состоит из нижеследующих участков: </w:t>
      </w:r>
      <w:r w:rsidR="00F81127">
        <w:rPr>
          <w:rFonts w:eastAsia="Times New Roman"/>
        </w:rPr>
        <w:t xml:space="preserve">ствол, </w:t>
      </w:r>
      <w:r w:rsidR="00770C65">
        <w:rPr>
          <w:rFonts w:eastAsia="Times New Roman"/>
        </w:rPr>
        <w:t>загрузочные устройства</w:t>
      </w:r>
      <w:r w:rsidR="00F81127">
        <w:rPr>
          <w:rFonts w:eastAsia="Times New Roman"/>
        </w:rPr>
        <w:t xml:space="preserve"> и клапаны</w:t>
      </w:r>
      <w:r>
        <w:rPr>
          <w:rFonts w:eastAsia="Times New Roman"/>
        </w:rPr>
        <w:t>,</w:t>
      </w:r>
      <w:r w:rsidR="00770C65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770C65">
        <w:rPr>
          <w:rFonts w:eastAsia="Times New Roman"/>
        </w:rPr>
        <w:t>усоросборная</w:t>
      </w:r>
      <w:r w:rsidR="00770C65" w:rsidRPr="00770C65">
        <w:rPr>
          <w:rFonts w:eastAsia="Times New Roman"/>
        </w:rPr>
        <w:t xml:space="preserve"> камера, вентиляция</w:t>
      </w:r>
      <w:r w:rsidR="00770C65">
        <w:rPr>
          <w:rFonts w:eastAsia="Times New Roman"/>
        </w:rPr>
        <w:t>.</w:t>
      </w:r>
      <w:r w:rsidR="00770C65" w:rsidRPr="00770C65">
        <w:rPr>
          <w:rFonts w:eastAsia="Times New Roman"/>
        </w:rPr>
        <w:t xml:space="preserve"> </w:t>
      </w:r>
    </w:p>
    <w:p w14:paraId="12F17721" w14:textId="118511FB" w:rsidR="000A5CED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770C65">
        <w:rPr>
          <w:rFonts w:eastAsia="Times New Roman"/>
        </w:rPr>
        <w:t xml:space="preserve">ВСН 58-88(р) максимальный срок эксплуатации </w:t>
      </w:r>
      <w:r w:rsidR="001A5A4D">
        <w:rPr>
          <w:rFonts w:eastAsia="Times New Roman"/>
        </w:rPr>
        <w:t xml:space="preserve">участка </w:t>
      </w:r>
      <w:r w:rsidRPr="00770C65">
        <w:rPr>
          <w:rFonts w:eastAsia="Times New Roman"/>
        </w:rPr>
        <w:t>«</w:t>
      </w:r>
      <w:r>
        <w:rPr>
          <w:rFonts w:eastAsia="Times New Roman"/>
        </w:rPr>
        <w:t>ствол»</w:t>
      </w:r>
      <w:r w:rsidRPr="00770C65">
        <w:rPr>
          <w:rFonts w:eastAsia="Times New Roman"/>
        </w:rPr>
        <w:t>»</w:t>
      </w:r>
      <w:r w:rsidR="001A5A4D">
        <w:rPr>
          <w:rFonts w:eastAsia="Times New Roman"/>
        </w:rPr>
        <w:t xml:space="preserve"> конструктивного</w:t>
      </w:r>
      <w:r w:rsidRPr="00770C65">
        <w:rPr>
          <w:rFonts w:eastAsia="Times New Roman"/>
        </w:rPr>
        <w:t xml:space="preserve"> </w:t>
      </w:r>
      <w:r w:rsidR="001A5A4D" w:rsidRPr="001A5A4D">
        <w:rPr>
          <w:rFonts w:eastAsia="Times New Roman"/>
        </w:rPr>
        <w:t>элемента</w:t>
      </w:r>
      <w:r w:rsidR="001A5A4D">
        <w:rPr>
          <w:rFonts w:eastAsia="Times New Roman"/>
        </w:rPr>
        <w:t xml:space="preserve"> «Мусоропровод»</w:t>
      </w:r>
      <w:r w:rsidR="001A5A4D" w:rsidRPr="001A5A4D">
        <w:rPr>
          <w:rFonts w:eastAsia="Times New Roman"/>
        </w:rPr>
        <w:t xml:space="preserve"> </w:t>
      </w:r>
      <w:r w:rsidRPr="00770C65">
        <w:rPr>
          <w:rFonts w:eastAsia="Times New Roman"/>
        </w:rPr>
        <w:t xml:space="preserve">до капитального ремонта </w:t>
      </w:r>
      <w:r>
        <w:rPr>
          <w:rFonts w:eastAsia="Times New Roman"/>
        </w:rPr>
        <w:t xml:space="preserve">составляет 60 лет. </w:t>
      </w:r>
    </w:p>
    <w:p w14:paraId="5473E9AE" w14:textId="76C9B54B" w:rsidR="00770C65" w:rsidRDefault="000A5CED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eastAsia="Times New Roman"/>
        </w:rPr>
        <w:t>В</w:t>
      </w:r>
      <w:r w:rsidR="00770C65" w:rsidRPr="00770C65">
        <w:rPr>
          <w:rFonts w:eastAsia="Times New Roman"/>
        </w:rPr>
        <w:t>еличина физического износа</w:t>
      </w:r>
      <w:r w:rsidR="00770C65">
        <w:rPr>
          <w:rFonts w:eastAsia="Times New Roman"/>
        </w:rPr>
        <w:t xml:space="preserve"> элемента «ствол»</w:t>
      </w:r>
      <w:r w:rsidR="001A5A4D">
        <w:rPr>
          <w:rFonts w:eastAsia="Times New Roman"/>
        </w:rPr>
        <w:t xml:space="preserve"> по сроку эксплуатации определена как </w:t>
      </w:r>
      <w:r w:rsidR="00B802F2">
        <w:rPr>
          <w:rFonts w:eastAsia="Times New Roman"/>
        </w:rPr>
        <w:t>8</w:t>
      </w:r>
      <w:r w:rsidR="00770C65">
        <w:rPr>
          <w:rFonts w:eastAsia="Times New Roman"/>
        </w:rPr>
        <w:t>%</w:t>
      </w:r>
      <w:r w:rsidR="00770C65" w:rsidRPr="00770C65">
        <w:t xml:space="preserve"> </w:t>
      </w:r>
    </w:p>
    <w:p w14:paraId="7DD896FE" w14:textId="2A209FC4"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70C65">
        <w:rPr>
          <w:rFonts w:eastAsia="Times New Roman"/>
        </w:rPr>
        <w:t xml:space="preserve">В </w:t>
      </w:r>
      <w:r w:rsidR="001A5A4D" w:rsidRPr="00770C65">
        <w:rPr>
          <w:rFonts w:eastAsia="Times New Roman"/>
        </w:rPr>
        <w:t>соответствии с</w:t>
      </w:r>
      <w:r w:rsidRPr="00770C65">
        <w:rPr>
          <w:rFonts w:eastAsia="Times New Roman"/>
        </w:rPr>
        <w:t xml:space="preserve">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</w:t>
      </w:r>
      <w:r w:rsidR="001A5A4D">
        <w:rPr>
          <w:rFonts w:eastAsia="Times New Roman"/>
        </w:rPr>
        <w:t>.</w:t>
      </w:r>
    </w:p>
    <w:p w14:paraId="1202BD54" w14:textId="41FB0190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bookmarkStart w:id="17" w:name="_Hlk153515734"/>
      <w:r w:rsidRPr="00F81127">
        <w:rPr>
          <w:rFonts w:eastAsia="Times New Roman"/>
          <w:u w:val="single"/>
        </w:rPr>
        <w:t xml:space="preserve">Величина физического износа элемента «ствол» по сроку эксплуатации определена как </w:t>
      </w:r>
      <w:r w:rsidR="00B802F2">
        <w:rPr>
          <w:rFonts w:eastAsia="Times New Roman"/>
          <w:u w:val="single"/>
        </w:rPr>
        <w:t>1</w:t>
      </w:r>
      <w:r w:rsidRPr="00F81127">
        <w:rPr>
          <w:rFonts w:eastAsia="Times New Roman"/>
          <w:u w:val="single"/>
        </w:rPr>
        <w:t xml:space="preserve">0 % </w:t>
      </w:r>
    </w:p>
    <w:p w14:paraId="638DB7BC" w14:textId="658B90A1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bookmarkStart w:id="18" w:name="_Hlk153515775"/>
      <w:bookmarkEnd w:id="17"/>
      <w:r w:rsidRPr="00F81127">
        <w:rPr>
          <w:rFonts w:eastAsia="Times New Roman"/>
        </w:rPr>
        <w:t xml:space="preserve">При визуальном </w:t>
      </w:r>
      <w:r>
        <w:rPr>
          <w:rFonts w:eastAsia="Times New Roman"/>
        </w:rPr>
        <w:t>осмотре дефекты не выявлены.</w:t>
      </w:r>
    </w:p>
    <w:p w14:paraId="36386620" w14:textId="7217ED8D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81127">
        <w:rPr>
          <w:rFonts w:eastAsia="Times New Roman"/>
          <w:u w:val="single"/>
        </w:rPr>
        <w:t xml:space="preserve">Величина физического износа элемента «ствол» определена как </w:t>
      </w:r>
      <w:r w:rsidR="00B802F2">
        <w:rPr>
          <w:rFonts w:eastAsia="Times New Roman"/>
          <w:u w:val="single"/>
        </w:rPr>
        <w:t>1</w:t>
      </w:r>
      <w:r w:rsidRPr="00F81127">
        <w:rPr>
          <w:rFonts w:eastAsia="Times New Roman"/>
          <w:u w:val="single"/>
        </w:rPr>
        <w:t>0 %</w:t>
      </w:r>
    </w:p>
    <w:bookmarkEnd w:id="18"/>
    <w:p w14:paraId="77D80BAB" w14:textId="626C7D55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81127">
        <w:rPr>
          <w:rFonts w:eastAsia="Times New Roman"/>
        </w:rPr>
        <w:t xml:space="preserve">В соответствии с положениями ВСН 58-88(р) максимальный срок эксплуатации участка «загрузочные устройства и клапаны» конструктивного элемента «Мусоропровод» до капитального ремонта составляет </w:t>
      </w:r>
      <w:r>
        <w:rPr>
          <w:rFonts w:eastAsia="Times New Roman"/>
        </w:rPr>
        <w:t>1</w:t>
      </w:r>
      <w:r w:rsidRPr="00F81127">
        <w:rPr>
          <w:rFonts w:eastAsia="Times New Roman"/>
        </w:rPr>
        <w:t xml:space="preserve">0 лет. </w:t>
      </w:r>
    </w:p>
    <w:p w14:paraId="4187A321" w14:textId="2FEAD75F" w:rsidR="00F81127" w:rsidRPr="00B802F2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802F2">
        <w:rPr>
          <w:rFonts w:eastAsia="Times New Roman"/>
        </w:rPr>
        <w:t xml:space="preserve">Величина физического износа элемента «загрузочные устройства                             и клапаны» по сроку эксплуатации определена как </w:t>
      </w:r>
      <w:r w:rsidR="00B802F2" w:rsidRPr="00B802F2">
        <w:rPr>
          <w:rFonts w:eastAsia="Times New Roman"/>
        </w:rPr>
        <w:t>48</w:t>
      </w:r>
      <w:r w:rsidRPr="00B802F2">
        <w:rPr>
          <w:rFonts w:eastAsia="Times New Roman"/>
        </w:rPr>
        <w:t xml:space="preserve"> % </w:t>
      </w:r>
    </w:p>
    <w:p w14:paraId="5F5516E6" w14:textId="6A0F3B95" w:rsidR="00B802F2" w:rsidRDefault="00B802F2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802F2">
        <w:rPr>
          <w:rFonts w:eastAsia="Times New Roman"/>
        </w:rPr>
        <w:t>В соответствии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10 %.</w:t>
      </w:r>
    </w:p>
    <w:p w14:paraId="04491D00" w14:textId="77777777" w:rsidR="00B802F2" w:rsidRDefault="00B802F2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802F2">
        <w:rPr>
          <w:rFonts w:eastAsia="Times New Roman"/>
        </w:rPr>
        <w:t xml:space="preserve">Величина физического износа элемента «загрузочные устройства                             </w:t>
      </w:r>
    </w:p>
    <w:p w14:paraId="656DA25C" w14:textId="7CDD0A16" w:rsidR="00B802F2" w:rsidRPr="00B802F2" w:rsidRDefault="00B802F2" w:rsidP="00B802F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B802F2">
        <w:rPr>
          <w:rFonts w:eastAsia="Times New Roman"/>
        </w:rPr>
        <w:lastRenderedPageBreak/>
        <w:t xml:space="preserve">и клапаны» по сроку эксплуатации определена как </w:t>
      </w:r>
      <w:r>
        <w:rPr>
          <w:rFonts w:eastAsia="Times New Roman"/>
        </w:rPr>
        <w:t>50</w:t>
      </w:r>
      <w:r w:rsidRPr="00B802F2">
        <w:rPr>
          <w:rFonts w:eastAsia="Times New Roman"/>
        </w:rPr>
        <w:t xml:space="preserve"> %</w:t>
      </w:r>
    </w:p>
    <w:p w14:paraId="433F1168" w14:textId="77777777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81127">
        <w:rPr>
          <w:rFonts w:eastAsia="Times New Roman"/>
        </w:rPr>
        <w:t>При визуальном осмотре дефекты не выявлены.</w:t>
      </w:r>
    </w:p>
    <w:p w14:paraId="3E47E691" w14:textId="4DE8EC5E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81127">
        <w:rPr>
          <w:rFonts w:eastAsia="Times New Roman"/>
          <w:u w:val="single"/>
        </w:rPr>
        <w:t xml:space="preserve">Величина физического износа элемента «загрузочные устройства                             и клапаны» определена как </w:t>
      </w:r>
      <w:r w:rsidR="00B802F2">
        <w:rPr>
          <w:rFonts w:eastAsia="Times New Roman"/>
          <w:u w:val="single"/>
        </w:rPr>
        <w:t>5</w:t>
      </w:r>
      <w:r w:rsidRPr="00F81127">
        <w:rPr>
          <w:rFonts w:eastAsia="Times New Roman"/>
          <w:u w:val="single"/>
        </w:rPr>
        <w:t>0%</w:t>
      </w:r>
    </w:p>
    <w:p w14:paraId="409DE963" w14:textId="7BC0A072" w:rsidR="00F81127" w:rsidRDefault="00F81127" w:rsidP="00B802F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81127">
        <w:rPr>
          <w:rFonts w:eastAsia="Times New Roman"/>
        </w:rPr>
        <w:t xml:space="preserve"> В соответствии с положениями ВСН 58-88(р) максимальный срок эксплуатации участка «мусоросборная камера, вентиляция» конструктивного элемента «</w:t>
      </w:r>
      <w:r>
        <w:rPr>
          <w:rFonts w:eastAsia="Times New Roman"/>
        </w:rPr>
        <w:t>Мусоропровод</w:t>
      </w:r>
      <w:r w:rsidRPr="00F81127">
        <w:rPr>
          <w:rFonts w:eastAsia="Times New Roman"/>
        </w:rPr>
        <w:t xml:space="preserve">» до капитального ремонта составляет </w:t>
      </w:r>
      <w:r>
        <w:rPr>
          <w:rFonts w:eastAsia="Times New Roman"/>
        </w:rPr>
        <w:t>3</w:t>
      </w:r>
      <w:r w:rsidRPr="00F81127">
        <w:rPr>
          <w:rFonts w:eastAsia="Times New Roman"/>
        </w:rPr>
        <w:t xml:space="preserve">0 лет.  </w:t>
      </w:r>
    </w:p>
    <w:p w14:paraId="5C3F4AC6" w14:textId="68ED0050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bookmarkStart w:id="19" w:name="_Hlk153515991"/>
      <w:r>
        <w:rPr>
          <w:rFonts w:eastAsia="Times New Roman"/>
        </w:rPr>
        <w:t xml:space="preserve">Величина физического износа </w:t>
      </w:r>
      <w:r w:rsidRPr="00F81127">
        <w:rPr>
          <w:rFonts w:eastAsia="Times New Roman"/>
        </w:rPr>
        <w:t>участка «мусоросборная камера, вентиляция» конструктивного элемента «Мусоропровод»</w:t>
      </w:r>
      <w:r>
        <w:rPr>
          <w:rFonts w:eastAsia="Times New Roman"/>
        </w:rPr>
        <w:t xml:space="preserve"> определена как </w:t>
      </w:r>
      <w:r w:rsidR="00B802F2">
        <w:rPr>
          <w:rFonts w:eastAsia="Times New Roman"/>
        </w:rPr>
        <w:t>16</w:t>
      </w:r>
      <w:r>
        <w:rPr>
          <w:rFonts w:eastAsia="Times New Roman"/>
        </w:rPr>
        <w:t>%.</w:t>
      </w:r>
    </w:p>
    <w:bookmarkEnd w:id="19"/>
    <w:p w14:paraId="7AA49FFD" w14:textId="00A546A6" w:rsid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70C65">
        <w:rPr>
          <w:rFonts w:eastAsia="Times New Roman"/>
        </w:rPr>
        <w:t>В соответствии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</w:t>
      </w:r>
      <w:r>
        <w:rPr>
          <w:rFonts w:eastAsia="Times New Roman"/>
        </w:rPr>
        <w:t>.</w:t>
      </w:r>
    </w:p>
    <w:p w14:paraId="5F94005B" w14:textId="027ABAA4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81127">
        <w:rPr>
          <w:rFonts w:eastAsia="Times New Roman"/>
          <w:u w:val="single"/>
        </w:rPr>
        <w:t xml:space="preserve">Величина физического износа участка «мусоросборная камера, вентиляция» конструктивного элемента «Мусоропровод» определена как </w:t>
      </w:r>
      <w:r w:rsidR="00B802F2">
        <w:rPr>
          <w:rFonts w:eastAsia="Times New Roman"/>
          <w:u w:val="single"/>
        </w:rPr>
        <w:t>2</w:t>
      </w:r>
      <w:r w:rsidRPr="00F81127">
        <w:rPr>
          <w:rFonts w:eastAsia="Times New Roman"/>
          <w:u w:val="single"/>
        </w:rPr>
        <w:t>0%.</w:t>
      </w:r>
    </w:p>
    <w:p w14:paraId="20E1EEF0" w14:textId="3462E68A" w:rsidR="00F81127" w:rsidRPr="00F81127" w:rsidRDefault="00F81127" w:rsidP="00F811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07693">
        <w:t>Общая величина физического износа конструктивного элемента «</w:t>
      </w:r>
      <w:r>
        <w:t>Мусоропровод</w:t>
      </w:r>
      <w:r w:rsidRPr="00B07693">
        <w:t>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</w:t>
      </w:r>
    </w:p>
    <w:p w14:paraId="792585DB" w14:textId="1F7C694F" w:rsidR="00770C65" w:rsidRPr="00BD071C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071C">
        <w:rPr>
          <w:rFonts w:eastAsia="Times New Roman"/>
        </w:rPr>
        <w:t>В</w:t>
      </w:r>
      <w:r w:rsidR="00770C65" w:rsidRPr="00BD071C">
        <w:rPr>
          <w:rFonts w:eastAsia="Times New Roman"/>
        </w:rPr>
        <w:t>ел</w:t>
      </w:r>
      <w:r w:rsidR="00C92BAE" w:rsidRPr="00BD071C">
        <w:rPr>
          <w:rFonts w:eastAsia="Times New Roman"/>
        </w:rPr>
        <w:t xml:space="preserve">ичина физического износа </w:t>
      </w:r>
      <w:r w:rsidR="00BD071C">
        <w:rPr>
          <w:rFonts w:eastAsia="Times New Roman"/>
        </w:rPr>
        <w:t>конструктивного элемента «</w:t>
      </w:r>
      <w:r w:rsidR="00C92BAE" w:rsidRPr="00BD071C">
        <w:rPr>
          <w:rFonts w:eastAsia="Times New Roman"/>
        </w:rPr>
        <w:t>мусоропровод</w:t>
      </w:r>
      <w:r w:rsidR="00BD071C">
        <w:rPr>
          <w:rFonts w:eastAsia="Times New Roman"/>
        </w:rPr>
        <w:t>»</w:t>
      </w:r>
      <w:r w:rsidR="00C92BAE" w:rsidRPr="00BD071C">
        <w:rPr>
          <w:rFonts w:eastAsia="Times New Roman"/>
        </w:rPr>
        <w:t xml:space="preserve"> </w:t>
      </w:r>
      <w:r w:rsidR="00BD071C" w:rsidRPr="00BD071C">
        <w:rPr>
          <w:rFonts w:eastAsia="Times New Roman"/>
        </w:rPr>
        <w:t xml:space="preserve">определена как </w:t>
      </w:r>
      <w:r w:rsidR="00B802F2">
        <w:rPr>
          <w:rFonts w:eastAsia="Times New Roman"/>
        </w:rPr>
        <w:t>26.67</w:t>
      </w:r>
      <w:r w:rsidR="00C92BAE" w:rsidRPr="00BD071C">
        <w:rPr>
          <w:rFonts w:eastAsia="Times New Roman"/>
        </w:rPr>
        <w:t>%</w:t>
      </w:r>
      <w:r w:rsidR="002749EB" w:rsidRPr="00BD071C">
        <w:rPr>
          <w:rFonts w:eastAsia="Times New Roman"/>
        </w:rPr>
        <w:t>.</w:t>
      </w:r>
    </w:p>
    <w:p w14:paraId="035C831E" w14:textId="7B06473F" w:rsidR="00BD071C" w:rsidRDefault="00BD071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071C">
        <w:rPr>
          <w:rFonts w:eastAsia="Times New Roman"/>
        </w:rPr>
        <w:t xml:space="preserve"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</w:t>
      </w:r>
      <w:r>
        <w:rPr>
          <w:rFonts w:eastAsia="Times New Roman"/>
        </w:rPr>
        <w:t>5</w:t>
      </w:r>
      <w:r w:rsidRPr="00BD071C">
        <w:rPr>
          <w:rFonts w:eastAsia="Times New Roman"/>
        </w:rPr>
        <w:t xml:space="preserve"> %.</w:t>
      </w:r>
    </w:p>
    <w:p w14:paraId="7D43B1D8" w14:textId="2823206D" w:rsidR="009D1F61" w:rsidRPr="00383127" w:rsidRDefault="00BD071C" w:rsidP="009D1F6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83127">
        <w:rPr>
          <w:rFonts w:eastAsia="Times New Roman"/>
          <w:u w:val="single"/>
        </w:rPr>
        <w:t xml:space="preserve">Величина физического износа конструктивного элемента «мусоропровод» определена как </w:t>
      </w:r>
      <w:r w:rsidR="00B802F2" w:rsidRPr="00383127">
        <w:rPr>
          <w:rFonts w:eastAsia="Times New Roman"/>
          <w:u w:val="single"/>
        </w:rPr>
        <w:t>25</w:t>
      </w:r>
      <w:r w:rsidRPr="00383127">
        <w:rPr>
          <w:rFonts w:eastAsia="Times New Roman"/>
          <w:u w:val="single"/>
        </w:rPr>
        <w:t>%.</w:t>
      </w:r>
    </w:p>
    <w:p w14:paraId="2F8D1EDE" w14:textId="5CEFD365" w:rsidR="002749EB" w:rsidRDefault="002749E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</w:t>
      </w:r>
      <w:r w:rsidR="00334CC7">
        <w:rPr>
          <w:rFonts w:eastAsia="Times New Roman"/>
          <w:u w:val="single"/>
        </w:rPr>
        <w:t xml:space="preserve"> работоспособное</w:t>
      </w:r>
      <w:r>
        <w:rPr>
          <w:rFonts w:eastAsia="Times New Roman"/>
          <w:u w:val="single"/>
        </w:rPr>
        <w:t>.</w:t>
      </w:r>
    </w:p>
    <w:p w14:paraId="575548D5" w14:textId="6D920888" w:rsidR="00F86E9A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Cs/>
        </w:rPr>
      </w:pPr>
      <w:r w:rsidRPr="00D00B19">
        <w:rPr>
          <w:rFonts w:eastAsia="Times New Roman"/>
          <w:b/>
        </w:rPr>
        <w:t>3</w:t>
      </w:r>
      <w:r w:rsidR="00872550">
        <w:rPr>
          <w:rFonts w:eastAsia="Times New Roman"/>
          <w:b/>
        </w:rPr>
        <w:t>5</w:t>
      </w:r>
      <w:r w:rsidRPr="00D00B19">
        <w:rPr>
          <w:rFonts w:eastAsia="Times New Roman"/>
          <w:b/>
        </w:rPr>
        <w:t xml:space="preserve">. </w:t>
      </w:r>
      <w:r w:rsidR="00F86E9A">
        <w:rPr>
          <w:rFonts w:eastAsia="Times New Roman"/>
          <w:b/>
        </w:rPr>
        <w:t>Система АППУ и ДУ</w:t>
      </w:r>
      <w:r w:rsidR="00F86E9A">
        <w:rPr>
          <w:rFonts w:eastAsia="Times New Roman"/>
          <w:bCs/>
        </w:rPr>
        <w:t>.</w:t>
      </w:r>
    </w:p>
    <w:p w14:paraId="165E3CA6" w14:textId="4449988D" w:rsidR="00F86E9A" w:rsidRPr="00F86E9A" w:rsidRDefault="00F86E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Cs/>
        </w:rPr>
      </w:pPr>
      <w:r>
        <w:rPr>
          <w:rFonts w:eastAsia="Times New Roman"/>
          <w:bCs/>
        </w:rPr>
        <w:t>Техническая документация не передана предыдущей управляющей организацией.</w:t>
      </w:r>
    </w:p>
    <w:p w14:paraId="53E5EB50" w14:textId="4E56E251" w:rsidR="00E44231" w:rsidRDefault="00F86E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36.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6812C89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149660C2" w14:textId="0D40CEA4" w:rsidR="00D00B19" w:rsidRDefault="00F86E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37</w:t>
      </w:r>
      <w:r w:rsidR="00D00B19" w:rsidRPr="00D00B19">
        <w:rPr>
          <w:rFonts w:eastAsia="Times New Roman"/>
          <w:b/>
        </w:rPr>
        <w:t>. Лифтовое оборудование</w:t>
      </w:r>
      <w:r w:rsidR="00D00B19" w:rsidRPr="00D00B19">
        <w:rPr>
          <w:rFonts w:eastAsia="Times New Roman"/>
          <w:b/>
        </w:rPr>
        <w:tab/>
      </w:r>
    </w:p>
    <w:p w14:paraId="4E35C56F" w14:textId="7274D9F3" w:rsidR="00B02267" w:rsidRDefault="00B0226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МКД № 29 по ул. Фастовской установлено 4</w:t>
      </w:r>
      <w:r w:rsidR="006F0DE1" w:rsidRPr="006F0DE1">
        <w:rPr>
          <w:rFonts w:eastAsia="Times New Roman"/>
        </w:rPr>
        <w:t xml:space="preserve"> лифт</w:t>
      </w:r>
      <w:r>
        <w:rPr>
          <w:rFonts w:eastAsia="Times New Roman"/>
        </w:rPr>
        <w:t>а</w:t>
      </w:r>
      <w:r w:rsidR="006F0DE1" w:rsidRPr="006F0DE1">
        <w:rPr>
          <w:rFonts w:eastAsia="Times New Roman"/>
        </w:rPr>
        <w:t xml:space="preserve">: </w:t>
      </w:r>
      <w:r>
        <w:rPr>
          <w:rFonts w:eastAsia="Times New Roman"/>
        </w:rPr>
        <w:t xml:space="preserve">пассажирские </w:t>
      </w:r>
      <w:r w:rsidRPr="00B02267">
        <w:rPr>
          <w:rFonts w:eastAsia="Times New Roman"/>
        </w:rPr>
        <w:t>№ KYLI 72078, № KYLI 72076 грузоподъёмность 630 кг</w:t>
      </w:r>
      <w:r>
        <w:rPr>
          <w:rFonts w:eastAsia="Times New Roman"/>
        </w:rPr>
        <w:t xml:space="preserve"> каждый</w:t>
      </w:r>
      <w:r w:rsidRPr="00B02267">
        <w:rPr>
          <w:rFonts w:eastAsia="Times New Roman"/>
        </w:rPr>
        <w:t>; KYLI 72075 грузоподъёмность 1000 кг, грузовой; KYLI 72077 грузоподъёмность 1350 кг, для пожарных.</w:t>
      </w:r>
      <w:r>
        <w:rPr>
          <w:rFonts w:eastAsia="Times New Roman"/>
        </w:rPr>
        <w:t xml:space="preserve"> </w:t>
      </w:r>
    </w:p>
    <w:p w14:paraId="07DA34B2" w14:textId="33883275" w:rsidR="00B02267" w:rsidRDefault="00B0226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паспортами лифтов срок эксплуатации до капитального ремонта составляет 25 лет.</w:t>
      </w:r>
    </w:p>
    <w:p w14:paraId="0B04806F" w14:textId="2ED43F60" w:rsidR="00B02267" w:rsidRDefault="00B0226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Величина физического износа конструктивного элемента «Лифтовое оборудование» </w:t>
      </w:r>
      <w:bookmarkStart w:id="20" w:name="_Hlk180411667"/>
      <w:r>
        <w:rPr>
          <w:rFonts w:eastAsia="Times New Roman"/>
        </w:rPr>
        <w:t xml:space="preserve">по сроку эксплуатации </w:t>
      </w:r>
      <w:bookmarkEnd w:id="20"/>
      <w:r>
        <w:rPr>
          <w:rFonts w:eastAsia="Times New Roman"/>
        </w:rPr>
        <w:t>определена как 19,2%</w:t>
      </w:r>
    </w:p>
    <w:p w14:paraId="5AD0A4BF" w14:textId="2387BD81" w:rsidR="00B02267" w:rsidRDefault="00B0226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02267">
        <w:rPr>
          <w:rFonts w:eastAsia="Times New Roman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5 %.</w:t>
      </w:r>
    </w:p>
    <w:p w14:paraId="297DCE43" w14:textId="457D6DD8" w:rsidR="00B02267" w:rsidRDefault="00B0226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02267">
        <w:rPr>
          <w:rFonts w:eastAsia="Times New Roman"/>
        </w:rPr>
        <w:t xml:space="preserve">Величина физического износа конструктивного элемента «Лифтовое оборудование» по сроку эксплуатации определена как </w:t>
      </w:r>
      <w:r>
        <w:rPr>
          <w:rFonts w:eastAsia="Times New Roman"/>
        </w:rPr>
        <w:t>20</w:t>
      </w:r>
      <w:r w:rsidRPr="00B02267">
        <w:rPr>
          <w:rFonts w:eastAsia="Times New Roman"/>
        </w:rPr>
        <w:t>%</w:t>
      </w:r>
    </w:p>
    <w:p w14:paraId="7DF197C3" w14:textId="77EBD401" w:rsidR="00D00B19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F0DE1">
        <w:rPr>
          <w:rFonts w:eastAsia="Times New Roman"/>
        </w:rPr>
        <w:lastRenderedPageBreak/>
        <w:t xml:space="preserve">В ВСН 53-86 (Р) отсутствуют данные в отношении элемента </w:t>
      </w:r>
      <w:r w:rsidR="00563627">
        <w:rPr>
          <w:rFonts w:eastAsia="Times New Roman"/>
        </w:rPr>
        <w:t>«</w:t>
      </w:r>
      <w:r w:rsidRPr="006F0DE1">
        <w:rPr>
          <w:rFonts w:eastAsia="Times New Roman"/>
        </w:rPr>
        <w:t>лифтовое хозяйство" для выявления дефектов визуальным способом.</w:t>
      </w:r>
    </w:p>
    <w:p w14:paraId="2D3110B8" w14:textId="0186763A" w:rsidR="00B02267" w:rsidRDefault="00B0226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02267">
        <w:rPr>
          <w:rFonts w:eastAsia="Times New Roman"/>
        </w:rPr>
        <w:t xml:space="preserve">Величина физического износа конструктивного элемента «Лифтовое оборудование» по сроку эксплуатации </w:t>
      </w:r>
      <w:r>
        <w:rPr>
          <w:rFonts w:eastAsia="Times New Roman"/>
        </w:rPr>
        <w:t>принимается равной</w:t>
      </w:r>
      <w:r w:rsidRPr="00B02267">
        <w:rPr>
          <w:rFonts w:eastAsia="Times New Roman"/>
        </w:rPr>
        <w:t xml:space="preserve"> 20%</w:t>
      </w:r>
    </w:p>
    <w:p w14:paraId="6DADECA5" w14:textId="375B18D1" w:rsidR="00740813" w:rsidRPr="00740813" w:rsidRDefault="007408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  <w:u w:val="single"/>
        </w:rPr>
      </w:pPr>
      <w:r w:rsidRPr="00740813">
        <w:rPr>
          <w:rFonts w:eastAsia="Times New Roman"/>
          <w:u w:val="single"/>
        </w:rPr>
        <w:t>Техническое состояние – работоспособное.</w:t>
      </w:r>
    </w:p>
    <w:p w14:paraId="3858182A" w14:textId="78A4CA5E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2F9C5DFE" w14:textId="77777777" w:rsidR="00F86E9A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r w:rsidR="00BD071C" w:rsidRPr="001A08BA">
        <w:t>здани</w:t>
      </w:r>
      <w:r w:rsidR="00BD071C">
        <w:t>й</w:t>
      </w:r>
      <w:r w:rsidR="001A08BA" w:rsidRPr="001A08BA">
        <w:t xml:space="preserve"> и сооружени</w:t>
      </w:r>
      <w:r w:rsidR="00BD071C">
        <w:t>й</w:t>
      </w:r>
      <w:r w:rsidR="001A08BA" w:rsidRPr="001A08BA">
        <w:t xml:space="preserve">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</w:t>
      </w:r>
    </w:p>
    <w:p w14:paraId="26A3D4B5" w14:textId="64947D6B" w:rsidR="00FF5271" w:rsidRDefault="00E44231" w:rsidP="00F86E9A">
      <w:pPr>
        <w:tabs>
          <w:tab w:val="left" w:pos="2721"/>
        </w:tabs>
        <w:spacing w:line="240" w:lineRule="auto"/>
        <w:jc w:val="both"/>
      </w:pPr>
      <w:r>
        <w:t>нормируемые вышеуказанными нормативно-правовыми документами.</w:t>
      </w:r>
    </w:p>
    <w:p w14:paraId="7623E83C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04A07463" w14:textId="77777777" w:rsidR="000F6EDA" w:rsidRDefault="000F6EDA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</w:p>
    <w:p w14:paraId="5A9146BF" w14:textId="42885E8F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1253FE75" w14:textId="09A26C69" w:rsidR="00E44231" w:rsidRDefault="00E44231" w:rsidP="006B0F52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 xml:space="preserve">МКД № </w:t>
      </w:r>
      <w:r w:rsidR="00B02267">
        <w:rPr>
          <w:rFonts w:eastAsia="Times New Roman"/>
          <w:b/>
          <w:bCs/>
        </w:rPr>
        <w:t>29</w:t>
      </w:r>
      <w:r w:rsidRPr="00494681">
        <w:rPr>
          <w:rFonts w:eastAsia="Times New Roman"/>
          <w:b/>
          <w:bCs/>
        </w:rPr>
        <w:t xml:space="preserve"> по ул. </w:t>
      </w:r>
      <w:r w:rsidR="00B02267">
        <w:rPr>
          <w:rFonts w:eastAsia="Times New Roman"/>
          <w:b/>
          <w:bCs/>
        </w:rPr>
        <w:t>Фастовская</w:t>
      </w:r>
      <w:r w:rsidRPr="00494681">
        <w:rPr>
          <w:rFonts w:eastAsia="Times New Roman"/>
          <w:b/>
          <w:bCs/>
        </w:rPr>
        <w:t xml:space="preserve"> в целом </w:t>
      </w:r>
    </w:p>
    <w:p w14:paraId="3725A327" w14:textId="77777777" w:rsidR="00B02267" w:rsidRPr="006B0F52" w:rsidRDefault="00B02267" w:rsidP="006B0F52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</w:p>
    <w:tbl>
      <w:tblPr>
        <w:tblStyle w:val="3"/>
        <w:tblW w:w="977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34"/>
        <w:gridCol w:w="1843"/>
        <w:gridCol w:w="1700"/>
        <w:gridCol w:w="1276"/>
        <w:gridCol w:w="1446"/>
        <w:gridCol w:w="1275"/>
        <w:gridCol w:w="1702"/>
      </w:tblGrid>
      <w:tr w:rsidR="00E44231" w:rsidRPr="00E44231" w14:paraId="6ECF26BC" w14:textId="77777777" w:rsidTr="00B02267">
        <w:trPr>
          <w:trHeight w:val="1068"/>
        </w:trPr>
        <w:tc>
          <w:tcPr>
            <w:tcW w:w="534" w:type="dxa"/>
            <w:vMerge w:val="restart"/>
          </w:tcPr>
          <w:p w14:paraId="3B5585A7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AF5258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 w:val="restart"/>
          </w:tcPr>
          <w:p w14:paraId="09AD2E9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3E1377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700" w:type="dxa"/>
            <w:vMerge w:val="restart"/>
          </w:tcPr>
          <w:p w14:paraId="0218A2B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06266CCC" w14:textId="495DF636" w:rsidR="00E44231" w:rsidRPr="00E44231" w:rsidRDefault="00D3605E" w:rsidP="00C2025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CE4903">
              <w:rPr>
                <w:rFonts w:eastAsia="Times New Roman"/>
                <w:bCs/>
              </w:rPr>
              <w:t>77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r w:rsidR="00512F1C">
              <w:rPr>
                <w:rFonts w:eastAsia="Times New Roman"/>
                <w:bCs/>
              </w:rPr>
              <w:t>»,</w:t>
            </w:r>
            <w:r w:rsidR="00512F1C" w:rsidRPr="00E44231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276" w:type="dxa"/>
            <w:vMerge w:val="restart"/>
          </w:tcPr>
          <w:p w14:paraId="0B287155" w14:textId="54A004C0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r w:rsidR="00512F1C">
              <w:rPr>
                <w:rFonts w:eastAsia="Times New Roman"/>
                <w:bCs/>
              </w:rPr>
              <w:t>р,</w:t>
            </w:r>
            <w:r w:rsidR="00512F1C" w:rsidRPr="00E44231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446" w:type="dxa"/>
            <w:vMerge w:val="restart"/>
          </w:tcPr>
          <w:p w14:paraId="29907C39" w14:textId="11E3B598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r w:rsidR="00512F1C" w:rsidRPr="00E44231">
              <w:rPr>
                <w:rFonts w:eastAsia="Times New Roman"/>
                <w:bCs/>
              </w:rPr>
              <w:t xml:space="preserve">элемента,  </w:t>
            </w:r>
            <w:r w:rsidRPr="00E44231">
              <w:rPr>
                <w:rFonts w:eastAsia="Times New Roman"/>
                <w:bCs/>
              </w:rPr>
              <w:t xml:space="preserve">            Х 100%</w:t>
            </w:r>
          </w:p>
        </w:tc>
        <w:tc>
          <w:tcPr>
            <w:tcW w:w="2977" w:type="dxa"/>
            <w:gridSpan w:val="2"/>
          </w:tcPr>
          <w:p w14:paraId="26FA63B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3D0F10AB" w14:textId="77777777" w:rsidTr="00B02267">
        <w:trPr>
          <w:trHeight w:val="1508"/>
        </w:trPr>
        <w:tc>
          <w:tcPr>
            <w:tcW w:w="534" w:type="dxa"/>
            <w:vMerge/>
          </w:tcPr>
          <w:p w14:paraId="1C0DE54C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C2256C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0" w:type="dxa"/>
            <w:vMerge/>
          </w:tcPr>
          <w:p w14:paraId="2C67AC5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14:paraId="204A76B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46" w:type="dxa"/>
            <w:vMerge/>
          </w:tcPr>
          <w:p w14:paraId="63B93BC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5" w:type="dxa"/>
          </w:tcPr>
          <w:p w14:paraId="5436E6F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5948130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0C94B583" w14:textId="77777777" w:rsidTr="00B02267">
        <w:tc>
          <w:tcPr>
            <w:tcW w:w="534" w:type="dxa"/>
          </w:tcPr>
          <w:p w14:paraId="05FF462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D329AA3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700" w:type="dxa"/>
          </w:tcPr>
          <w:p w14:paraId="0963249A" w14:textId="0E602A26" w:rsidR="00E44231" w:rsidRPr="00E44231" w:rsidRDefault="00CE49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3B7FE31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446" w:type="dxa"/>
          </w:tcPr>
          <w:p w14:paraId="3436C2B7" w14:textId="4A920377" w:rsidR="00E44231" w:rsidRPr="00E44231" w:rsidRDefault="00CE49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5" w:type="dxa"/>
          </w:tcPr>
          <w:p w14:paraId="33D8C185" w14:textId="27DE4E58" w:rsidR="00E44231" w:rsidRPr="00964C49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1D84D965" w14:textId="6BDF8A7F" w:rsidR="00E44231" w:rsidRPr="001C3F04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E44231" w:rsidRPr="00E44231">
              <w:rPr>
                <w:rFonts w:eastAsia="Times New Roman"/>
                <w:bCs/>
              </w:rPr>
              <w:t>.</w:t>
            </w:r>
            <w:r w:rsidR="00B02267">
              <w:rPr>
                <w:rFonts w:eastAsia="Times New Roman"/>
                <w:bCs/>
              </w:rPr>
              <w:t>3</w:t>
            </w:r>
          </w:p>
        </w:tc>
      </w:tr>
      <w:tr w:rsidR="00E44231" w:rsidRPr="00E44231" w14:paraId="2E42212D" w14:textId="77777777" w:rsidTr="00B02267">
        <w:tc>
          <w:tcPr>
            <w:tcW w:w="534" w:type="dxa"/>
          </w:tcPr>
          <w:p w14:paraId="4004107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6F7C58B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700" w:type="dxa"/>
          </w:tcPr>
          <w:p w14:paraId="1A62676D" w14:textId="126EC219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F2F20"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14:paraId="4C2672E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446" w:type="dxa"/>
          </w:tcPr>
          <w:p w14:paraId="7A11D0A4" w14:textId="628BC181" w:rsidR="00E44231" w:rsidRPr="00E44231" w:rsidRDefault="007F2F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275" w:type="dxa"/>
          </w:tcPr>
          <w:p w14:paraId="187E188B" w14:textId="64C0067A" w:rsidR="00E44231" w:rsidRPr="00E44231" w:rsidRDefault="00B0226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388054CD" w14:textId="72F21EF2" w:rsidR="00E44231" w:rsidRPr="00E44231" w:rsidRDefault="00B0226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1.24</w:t>
            </w:r>
          </w:p>
        </w:tc>
      </w:tr>
      <w:tr w:rsidR="00E44231" w:rsidRPr="00E44231" w14:paraId="06DC7580" w14:textId="77777777" w:rsidTr="00B02267">
        <w:tc>
          <w:tcPr>
            <w:tcW w:w="534" w:type="dxa"/>
          </w:tcPr>
          <w:p w14:paraId="39FF99F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DC31BD6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700" w:type="dxa"/>
          </w:tcPr>
          <w:p w14:paraId="610F9890" w14:textId="60D591FA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F2F20"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14:paraId="2E5CB28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446" w:type="dxa"/>
          </w:tcPr>
          <w:p w14:paraId="35394281" w14:textId="7CEB1303"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</w:t>
            </w:r>
            <w:r w:rsidR="007F2F20">
              <w:rPr>
                <w:rFonts w:eastAsia="Times New Roman"/>
                <w:bCs/>
              </w:rPr>
              <w:t>18</w:t>
            </w:r>
          </w:p>
        </w:tc>
        <w:tc>
          <w:tcPr>
            <w:tcW w:w="1275" w:type="dxa"/>
          </w:tcPr>
          <w:p w14:paraId="70B90C74" w14:textId="35C55CE6" w:rsidR="00E44231" w:rsidRPr="00E44231" w:rsidRDefault="00EF1B7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061FA3D2" w14:textId="7028DE9E" w:rsidR="00E44231" w:rsidRPr="00E44231" w:rsidRDefault="00B0226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0.46</w:t>
            </w:r>
          </w:p>
        </w:tc>
      </w:tr>
      <w:tr w:rsidR="00E44231" w:rsidRPr="00E44231" w14:paraId="0069653F" w14:textId="77777777" w:rsidTr="00B02267">
        <w:tc>
          <w:tcPr>
            <w:tcW w:w="534" w:type="dxa"/>
          </w:tcPr>
          <w:p w14:paraId="52946A8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2C8356F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700" w:type="dxa"/>
          </w:tcPr>
          <w:p w14:paraId="75B69C1E" w14:textId="20AEBFC8" w:rsidR="00E44231" w:rsidRPr="00E44231" w:rsidRDefault="00E44231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7F2F20">
              <w:rPr>
                <w:rFonts w:eastAsia="Times New Roman"/>
                <w:bCs/>
              </w:rPr>
              <w:t>9</w:t>
            </w:r>
          </w:p>
        </w:tc>
        <w:tc>
          <w:tcPr>
            <w:tcW w:w="1276" w:type="dxa"/>
          </w:tcPr>
          <w:p w14:paraId="79901EF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2900AB25" w14:textId="7D513183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7F2F20">
              <w:rPr>
                <w:rFonts w:eastAsia="Times New Roman"/>
                <w:bCs/>
              </w:rPr>
              <w:t>9</w:t>
            </w:r>
          </w:p>
        </w:tc>
        <w:tc>
          <w:tcPr>
            <w:tcW w:w="1275" w:type="dxa"/>
          </w:tcPr>
          <w:p w14:paraId="19B273F3" w14:textId="6AF14A02" w:rsidR="00E44231" w:rsidRPr="00E45153" w:rsidRDefault="00F300A0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6E16EC05" w14:textId="5BA3261F" w:rsidR="00E44231" w:rsidRPr="00E45153" w:rsidRDefault="00B02267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0.95</w:t>
            </w:r>
          </w:p>
        </w:tc>
      </w:tr>
      <w:tr w:rsidR="00E44231" w:rsidRPr="00E44231" w14:paraId="1333F411" w14:textId="77777777" w:rsidTr="00B02267">
        <w:tc>
          <w:tcPr>
            <w:tcW w:w="534" w:type="dxa"/>
          </w:tcPr>
          <w:p w14:paraId="665DC4E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3656BEE9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700" w:type="dxa"/>
          </w:tcPr>
          <w:p w14:paraId="38E6CA56" w14:textId="4AFFF228" w:rsidR="00E44231" w:rsidRPr="00E44231" w:rsidRDefault="007F2F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08ED08F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446" w:type="dxa"/>
          </w:tcPr>
          <w:p w14:paraId="087E4075" w14:textId="1A9843B8"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F2F20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6E7B6F9D" w14:textId="27F5F47D" w:rsidR="00E44231" w:rsidRPr="00E44231" w:rsidRDefault="00B0226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702" w:type="dxa"/>
          </w:tcPr>
          <w:p w14:paraId="1075D333" w14:textId="6CD0E68A" w:rsidR="00E44231" w:rsidRPr="00E44231" w:rsidRDefault="00E45153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02267">
              <w:rPr>
                <w:rFonts w:eastAsia="Times New Roman"/>
                <w:bCs/>
              </w:rPr>
              <w:t>15</w:t>
            </w:r>
          </w:p>
        </w:tc>
      </w:tr>
      <w:tr w:rsidR="00E05353" w:rsidRPr="00E44231" w14:paraId="4244ED92" w14:textId="77777777" w:rsidTr="00B02267">
        <w:tc>
          <w:tcPr>
            <w:tcW w:w="534" w:type="dxa"/>
          </w:tcPr>
          <w:p w14:paraId="4B26EDEB" w14:textId="77777777" w:rsidR="00E05353" w:rsidRPr="00E44231" w:rsidRDefault="00E0535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F821DA0" w14:textId="77777777" w:rsidR="00E05353" w:rsidRPr="00E44231" w:rsidRDefault="00E05353" w:rsidP="00E0535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700" w:type="dxa"/>
          </w:tcPr>
          <w:p w14:paraId="2DB74104" w14:textId="524287EF" w:rsidR="00E05353" w:rsidRDefault="007F2F20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6A4611A3" w14:textId="77777777" w:rsidR="00E05353" w:rsidRPr="00E44231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446" w:type="dxa"/>
          </w:tcPr>
          <w:p w14:paraId="1D1F9C98" w14:textId="55E77F5F" w:rsidR="00E05353" w:rsidRDefault="007F2F20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275" w:type="dxa"/>
          </w:tcPr>
          <w:p w14:paraId="60C728CA" w14:textId="25293A3D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5374C8B7" w14:textId="1BEE3D7F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02267">
              <w:rPr>
                <w:rFonts w:eastAsia="Times New Roman"/>
                <w:bCs/>
              </w:rPr>
              <w:t>75</w:t>
            </w:r>
          </w:p>
        </w:tc>
      </w:tr>
      <w:tr w:rsidR="00E44231" w:rsidRPr="00E44231" w14:paraId="195ADC2B" w14:textId="77777777" w:rsidTr="00B02267">
        <w:tc>
          <w:tcPr>
            <w:tcW w:w="534" w:type="dxa"/>
          </w:tcPr>
          <w:p w14:paraId="695AD2C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5C541259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700" w:type="dxa"/>
          </w:tcPr>
          <w:p w14:paraId="2050D12D" w14:textId="428D02E4" w:rsidR="00E44231" w:rsidRPr="00E44231" w:rsidRDefault="00D84D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276" w:type="dxa"/>
          </w:tcPr>
          <w:p w14:paraId="577573F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446" w:type="dxa"/>
          </w:tcPr>
          <w:p w14:paraId="4FEE31DB" w14:textId="78857D9F" w:rsidR="00E44231" w:rsidRPr="00E44231" w:rsidRDefault="00E33D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4.32</w:t>
            </w:r>
          </w:p>
        </w:tc>
        <w:tc>
          <w:tcPr>
            <w:tcW w:w="1275" w:type="dxa"/>
          </w:tcPr>
          <w:p w14:paraId="7FFB6CB5" w14:textId="00AF0B3B" w:rsidR="00E44231" w:rsidRPr="00E44231" w:rsidRDefault="00B0226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702" w:type="dxa"/>
          </w:tcPr>
          <w:p w14:paraId="6B8646E6" w14:textId="43DD519D" w:rsidR="00E44231" w:rsidRPr="00E44231" w:rsidRDefault="00B02267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0.43</w:t>
            </w:r>
          </w:p>
        </w:tc>
      </w:tr>
      <w:tr w:rsidR="00E44231" w:rsidRPr="00E44231" w14:paraId="2976B941" w14:textId="77777777" w:rsidTr="00B02267">
        <w:tc>
          <w:tcPr>
            <w:tcW w:w="534" w:type="dxa"/>
          </w:tcPr>
          <w:p w14:paraId="4DBD25C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C5F1A0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7779854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21B9120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700" w:type="dxa"/>
          </w:tcPr>
          <w:p w14:paraId="569B64D2" w14:textId="4FC38858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2277B13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64D67E85" w14:textId="45749D68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5" w:type="dxa"/>
          </w:tcPr>
          <w:p w14:paraId="13C0919B" w14:textId="48AB06D2" w:rsidR="00E44231" w:rsidRPr="00E44231" w:rsidRDefault="00512F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B07693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5D9EA041" w14:textId="41EE670A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14:paraId="48878F86" w14:textId="77777777" w:rsidTr="00B02267">
        <w:tc>
          <w:tcPr>
            <w:tcW w:w="534" w:type="dxa"/>
          </w:tcPr>
          <w:p w14:paraId="4AADABB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03A1285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700" w:type="dxa"/>
          </w:tcPr>
          <w:p w14:paraId="5894F5BB" w14:textId="5671F253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65A3F141" w14:textId="02999B99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51</w:t>
            </w:r>
          </w:p>
        </w:tc>
        <w:tc>
          <w:tcPr>
            <w:tcW w:w="1446" w:type="dxa"/>
          </w:tcPr>
          <w:p w14:paraId="5D6B4126" w14:textId="0C816C74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BC4BAF">
              <w:rPr>
                <w:rFonts w:eastAsia="Times New Roman"/>
                <w:bCs/>
              </w:rPr>
              <w:t>02</w:t>
            </w:r>
          </w:p>
        </w:tc>
        <w:tc>
          <w:tcPr>
            <w:tcW w:w="1275" w:type="dxa"/>
          </w:tcPr>
          <w:p w14:paraId="76AF3647" w14:textId="03F105ED" w:rsidR="00E44231" w:rsidRPr="00E44231" w:rsidRDefault="0038312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512F1C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3AC23C14" w14:textId="6720A82F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83127">
              <w:rPr>
                <w:rFonts w:eastAsia="Times New Roman"/>
                <w:bCs/>
              </w:rPr>
              <w:t>1</w:t>
            </w:r>
          </w:p>
        </w:tc>
      </w:tr>
      <w:tr w:rsidR="00E44231" w:rsidRPr="00E44231" w14:paraId="4188DCA1" w14:textId="77777777" w:rsidTr="00B02267">
        <w:tc>
          <w:tcPr>
            <w:tcW w:w="534" w:type="dxa"/>
          </w:tcPr>
          <w:p w14:paraId="1399F3B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427FD9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700" w:type="dxa"/>
          </w:tcPr>
          <w:p w14:paraId="5D3752BB" w14:textId="379020BB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2E6DAC79" w14:textId="721A5E45" w:rsidR="00E44231" w:rsidRPr="00E44231" w:rsidRDefault="00BC4BA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44231"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446" w:type="dxa"/>
          </w:tcPr>
          <w:p w14:paraId="407E5DF2" w14:textId="1F5FABFA" w:rsidR="00E44231" w:rsidRPr="00E44231" w:rsidRDefault="00BA11A9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275" w:type="dxa"/>
          </w:tcPr>
          <w:p w14:paraId="4AE6EB66" w14:textId="6AE10F4E" w:rsidR="00E44231" w:rsidRPr="00E44231" w:rsidRDefault="00504CD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17E183C5" w14:textId="5C2D2E7D" w:rsidR="00E44231" w:rsidRPr="00E44231" w:rsidRDefault="00E4423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BA11A9">
              <w:rPr>
                <w:rFonts w:eastAsia="Times New Roman"/>
                <w:bCs/>
              </w:rPr>
              <w:t>0</w:t>
            </w:r>
            <w:r w:rsidR="00383127">
              <w:rPr>
                <w:rFonts w:eastAsia="Times New Roman"/>
                <w:bCs/>
              </w:rPr>
              <w:t>2</w:t>
            </w:r>
          </w:p>
        </w:tc>
      </w:tr>
      <w:tr w:rsidR="00E44231" w:rsidRPr="00E44231" w14:paraId="3A68B161" w14:textId="77777777" w:rsidTr="00B02267">
        <w:tc>
          <w:tcPr>
            <w:tcW w:w="534" w:type="dxa"/>
          </w:tcPr>
          <w:p w14:paraId="3A84F1F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942822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700" w:type="dxa"/>
          </w:tcPr>
          <w:p w14:paraId="278785E2" w14:textId="61AD8DC4" w:rsidR="00E44231" w:rsidRPr="00E44231" w:rsidRDefault="00BA11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276" w:type="dxa"/>
          </w:tcPr>
          <w:p w14:paraId="1527EAA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37628B79" w14:textId="46935B00" w:rsidR="00E44231" w:rsidRPr="00E44231" w:rsidRDefault="00BA11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275" w:type="dxa"/>
          </w:tcPr>
          <w:p w14:paraId="5A8D6344" w14:textId="1340CBB3" w:rsidR="00E44231" w:rsidRPr="00E44231" w:rsidRDefault="00512F1C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7D261E63" w14:textId="72C3C25C" w:rsidR="00E44231" w:rsidRPr="00E44231" w:rsidRDefault="00BA11A9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14:paraId="3F748D3F" w14:textId="77777777" w:rsidTr="00B02267">
        <w:tc>
          <w:tcPr>
            <w:tcW w:w="534" w:type="dxa"/>
          </w:tcPr>
          <w:p w14:paraId="5D69A1F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3878594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700" w:type="dxa"/>
          </w:tcPr>
          <w:p w14:paraId="7C04CD21" w14:textId="503CC9B2" w:rsidR="00E44231" w:rsidRPr="00E44231" w:rsidRDefault="00D84D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276" w:type="dxa"/>
          </w:tcPr>
          <w:p w14:paraId="5F3E65D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446" w:type="dxa"/>
          </w:tcPr>
          <w:p w14:paraId="77D6F1A7" w14:textId="7ADEF183" w:rsidR="00E44231" w:rsidRPr="00E44231" w:rsidRDefault="00BA11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4.68</w:t>
            </w:r>
          </w:p>
        </w:tc>
        <w:tc>
          <w:tcPr>
            <w:tcW w:w="1275" w:type="dxa"/>
          </w:tcPr>
          <w:p w14:paraId="0C01851D" w14:textId="414567E6" w:rsidR="00E44231" w:rsidRPr="00E44231" w:rsidRDefault="0038312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702" w:type="dxa"/>
          </w:tcPr>
          <w:p w14:paraId="315C5D50" w14:textId="0624106F" w:rsidR="00E44231" w:rsidRPr="00E44231" w:rsidRDefault="00383127" w:rsidP="002071B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0.47</w:t>
            </w:r>
          </w:p>
        </w:tc>
      </w:tr>
      <w:tr w:rsidR="00BA11A9" w:rsidRPr="00E44231" w14:paraId="42BB1A1D" w14:textId="77777777" w:rsidTr="00B02267">
        <w:tc>
          <w:tcPr>
            <w:tcW w:w="534" w:type="dxa"/>
          </w:tcPr>
          <w:p w14:paraId="755B72CA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  <w:bookmarkStart w:id="21" w:name="_Hlk155879303"/>
          </w:p>
          <w:p w14:paraId="504FA578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A8BD0A0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00CF5069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2C4C8E28" w14:textId="6EA45D8C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0FF66F59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7C1A6E00" w14:textId="53A4BF83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1CFAF531" w14:textId="6DB6A41C" w:rsidR="00BA11A9" w:rsidRPr="00E44231" w:rsidRDefault="00383127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702" w:type="dxa"/>
          </w:tcPr>
          <w:p w14:paraId="629D2C58" w14:textId="12C2C780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383127">
              <w:rPr>
                <w:rFonts w:eastAsia="Times New Roman"/>
                <w:bCs/>
              </w:rPr>
              <w:t>0</w:t>
            </w:r>
            <w:r>
              <w:rPr>
                <w:rFonts w:eastAsia="Times New Roman"/>
                <w:bCs/>
              </w:rPr>
              <w:t>5</w:t>
            </w:r>
          </w:p>
        </w:tc>
      </w:tr>
      <w:tr w:rsidR="00BA11A9" w:rsidRPr="00E44231" w14:paraId="2834228F" w14:textId="77777777" w:rsidTr="00B02267">
        <w:tc>
          <w:tcPr>
            <w:tcW w:w="534" w:type="dxa"/>
          </w:tcPr>
          <w:p w14:paraId="1EE5A4D3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AF107C5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3BC3F798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67FE52C4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22BA0D29" w14:textId="0C260EE2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56979D35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1176E6C1" w14:textId="166C34EE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197F2E31" w14:textId="34FD225A" w:rsidR="00BA11A9" w:rsidRPr="00E44231" w:rsidRDefault="00383127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BA11A9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3F1BCA7E" w14:textId="352E2204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  <w:r w:rsidR="00383127">
              <w:rPr>
                <w:rFonts w:eastAsia="Times New Roman"/>
              </w:rPr>
              <w:t>3</w:t>
            </w:r>
            <w:r>
              <w:rPr>
                <w:rFonts w:eastAsia="Times New Roman"/>
              </w:rPr>
              <w:t>5</w:t>
            </w:r>
          </w:p>
        </w:tc>
      </w:tr>
      <w:tr w:rsidR="00BA11A9" w:rsidRPr="00E44231" w14:paraId="18AF450B" w14:textId="77777777" w:rsidTr="00B02267">
        <w:tc>
          <w:tcPr>
            <w:tcW w:w="534" w:type="dxa"/>
          </w:tcPr>
          <w:p w14:paraId="731E992B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7E702ED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700" w:type="dxa"/>
          </w:tcPr>
          <w:p w14:paraId="7468251F" w14:textId="7A575896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5A650D2C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71B73503" w14:textId="734561B8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1C79A0BD" w14:textId="18EA2FC1" w:rsidR="00BA11A9" w:rsidRPr="00E44231" w:rsidRDefault="00383127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BA11A9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702" w:type="dxa"/>
          </w:tcPr>
          <w:p w14:paraId="011834D3" w14:textId="2CDB579D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383127">
              <w:rPr>
                <w:rFonts w:eastAsia="Times New Roman"/>
                <w:bCs/>
              </w:rPr>
              <w:t>2</w:t>
            </w:r>
          </w:p>
        </w:tc>
      </w:tr>
      <w:tr w:rsidR="00BA11A9" w:rsidRPr="00E44231" w14:paraId="491F563B" w14:textId="77777777" w:rsidTr="00B02267">
        <w:tc>
          <w:tcPr>
            <w:tcW w:w="534" w:type="dxa"/>
          </w:tcPr>
          <w:p w14:paraId="16F867EE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52B7C587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700" w:type="dxa"/>
          </w:tcPr>
          <w:p w14:paraId="6F21A6BE" w14:textId="1777442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7906AF52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1080D700" w14:textId="151F0BDB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39C4D85E" w14:textId="6D8D9841" w:rsidR="00BA11A9" w:rsidRPr="00E44231" w:rsidRDefault="00383127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BA11A9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4FAD5EEC" w14:textId="42FBDD0F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83127">
              <w:rPr>
                <w:rFonts w:eastAsia="Times New Roman"/>
                <w:bCs/>
              </w:rPr>
              <w:t>3</w:t>
            </w:r>
          </w:p>
        </w:tc>
      </w:tr>
      <w:tr w:rsidR="00BA11A9" w:rsidRPr="00E44231" w14:paraId="6343ADD6" w14:textId="77777777" w:rsidTr="00B02267">
        <w:tc>
          <w:tcPr>
            <w:tcW w:w="534" w:type="dxa"/>
          </w:tcPr>
          <w:p w14:paraId="523BEEBF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60430301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700" w:type="dxa"/>
          </w:tcPr>
          <w:p w14:paraId="05D7339B" w14:textId="690E7B15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2BE3668D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4DE1ED43" w14:textId="711F0716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6F580C76" w14:textId="7E3E0289" w:rsidR="00BA11A9" w:rsidRPr="00E44231" w:rsidRDefault="00383127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702" w:type="dxa"/>
          </w:tcPr>
          <w:p w14:paraId="1FE30501" w14:textId="2BF437DC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383127">
              <w:rPr>
                <w:rFonts w:eastAsia="Times New Roman"/>
                <w:bCs/>
              </w:rPr>
              <w:t>0</w:t>
            </w:r>
            <w:r>
              <w:rPr>
                <w:rFonts w:eastAsia="Times New Roman"/>
                <w:bCs/>
              </w:rPr>
              <w:t>5</w:t>
            </w:r>
          </w:p>
        </w:tc>
      </w:tr>
      <w:tr w:rsidR="00BA11A9" w:rsidRPr="00E44231" w14:paraId="3004656D" w14:textId="77777777" w:rsidTr="00B02267">
        <w:tc>
          <w:tcPr>
            <w:tcW w:w="534" w:type="dxa"/>
          </w:tcPr>
          <w:p w14:paraId="3670C69B" w14:textId="77777777" w:rsidR="00BA11A9" w:rsidRPr="00E44231" w:rsidRDefault="00BA11A9" w:rsidP="00BA11A9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F7FF650" w14:textId="77777777" w:rsidR="00BA11A9" w:rsidRPr="00E44231" w:rsidRDefault="00BA11A9" w:rsidP="00BA11A9">
            <w:pPr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700" w:type="dxa"/>
          </w:tcPr>
          <w:p w14:paraId="0B1911EA" w14:textId="465FB071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5BD0EFFC" w14:textId="7777777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446" w:type="dxa"/>
          </w:tcPr>
          <w:p w14:paraId="7993764D" w14:textId="4C681B27" w:rsidR="00BA11A9" w:rsidRPr="00E44231" w:rsidRDefault="00BA11A9" w:rsidP="00BA11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5" w:type="dxa"/>
          </w:tcPr>
          <w:p w14:paraId="292E6D6C" w14:textId="5479C217" w:rsidR="00BA11A9" w:rsidRDefault="00383127" w:rsidP="00BA11A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702" w:type="dxa"/>
          </w:tcPr>
          <w:p w14:paraId="75288F0A" w14:textId="67E62B50" w:rsidR="00BA11A9" w:rsidRPr="00DE2FB7" w:rsidRDefault="00383127" w:rsidP="00BA11A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</w:tr>
      <w:bookmarkEnd w:id="21"/>
      <w:tr w:rsidR="00BA11A9" w:rsidRPr="00E44231" w14:paraId="2F2CDF33" w14:textId="77777777" w:rsidTr="00B02267">
        <w:tc>
          <w:tcPr>
            <w:tcW w:w="534" w:type="dxa"/>
          </w:tcPr>
          <w:p w14:paraId="33B3C490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3" w:type="dxa"/>
          </w:tcPr>
          <w:p w14:paraId="1288AA79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700" w:type="dxa"/>
          </w:tcPr>
          <w:p w14:paraId="2000957D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14:paraId="5173925C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46" w:type="dxa"/>
          </w:tcPr>
          <w:p w14:paraId="59C2A4DE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1B3BC380" w14:textId="77777777" w:rsidR="00BA11A9" w:rsidRPr="00E44231" w:rsidRDefault="00BA11A9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702" w:type="dxa"/>
          </w:tcPr>
          <w:p w14:paraId="5EC7B9B9" w14:textId="6ED0906C" w:rsidR="00BA11A9" w:rsidRPr="00E44231" w:rsidRDefault="00383127" w:rsidP="00BA11A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13.07</w:t>
            </w:r>
          </w:p>
        </w:tc>
      </w:tr>
    </w:tbl>
    <w:p w14:paraId="677B7E11" w14:textId="53A7B63A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 xml:space="preserve">исленные значения физического износа следует </w:t>
      </w:r>
      <w:r w:rsidR="00512F1C" w:rsidRPr="00DE2FB7">
        <w:t>округлять: для</w:t>
      </w:r>
      <w:r w:rsidRPr="00DE2FB7">
        <w:t xml:space="preserve"> здания в целом – до 1 %.</w:t>
      </w:r>
    </w:p>
    <w:p w14:paraId="07A04A84" w14:textId="15274EA5" w:rsidR="00DE2FB7" w:rsidRPr="00B1620D" w:rsidRDefault="004C17F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F3F4A">
        <w:rPr>
          <w:u w:val="single"/>
        </w:rPr>
        <w:t>Фастовская, 29</w:t>
      </w:r>
      <w:r w:rsidR="00BF1FF4" w:rsidRPr="00B1620D">
        <w:rPr>
          <w:u w:val="single"/>
        </w:rPr>
        <w:t xml:space="preserve"> </w:t>
      </w:r>
      <w:r w:rsidR="00F300A0">
        <w:rPr>
          <w:u w:val="single"/>
        </w:rPr>
        <w:t xml:space="preserve">на </w:t>
      </w:r>
      <w:r w:rsidR="006F3F4A">
        <w:rPr>
          <w:u w:val="single"/>
        </w:rPr>
        <w:t>01</w:t>
      </w:r>
      <w:r w:rsidR="00F300A0">
        <w:rPr>
          <w:u w:val="single"/>
        </w:rPr>
        <w:t>.</w:t>
      </w:r>
      <w:r w:rsidR="001D7E91">
        <w:rPr>
          <w:u w:val="single"/>
        </w:rPr>
        <w:t>0</w:t>
      </w:r>
      <w:r w:rsidR="006F3F4A">
        <w:rPr>
          <w:u w:val="single"/>
        </w:rPr>
        <w:t>9</w:t>
      </w:r>
      <w:r w:rsidR="00F300A0">
        <w:rPr>
          <w:u w:val="single"/>
        </w:rPr>
        <w:t>.202</w:t>
      </w:r>
      <w:r w:rsidR="001D7E91">
        <w:rPr>
          <w:u w:val="single"/>
        </w:rPr>
        <w:t>4</w:t>
      </w:r>
      <w:r w:rsidR="00F300A0">
        <w:rPr>
          <w:u w:val="single"/>
        </w:rPr>
        <w:t xml:space="preserve"> </w:t>
      </w:r>
      <w:r w:rsidR="00F11D2C">
        <w:rPr>
          <w:u w:val="single"/>
        </w:rPr>
        <w:t xml:space="preserve">г. </w:t>
      </w:r>
      <w:r w:rsidR="00BF1FF4" w:rsidRPr="00B1620D">
        <w:rPr>
          <w:u w:val="single"/>
        </w:rPr>
        <w:t xml:space="preserve">принимается равным </w:t>
      </w:r>
      <w:r w:rsidR="00383127">
        <w:rPr>
          <w:u w:val="single"/>
        </w:rPr>
        <w:t>13</w:t>
      </w:r>
      <w:r w:rsidR="00BF1FF4" w:rsidRPr="00B1620D">
        <w:rPr>
          <w:u w:val="single"/>
        </w:rPr>
        <w:t>%.</w:t>
      </w:r>
    </w:p>
    <w:p w14:paraId="2B57527E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0046984" w14:textId="77777777" w:rsidR="00BF1FF4" w:rsidRDefault="004C17F7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450BA34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Климовский А.Д.</w:t>
      </w:r>
    </w:p>
    <w:p w14:paraId="38044125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1074392C" w14:textId="77777777" w:rsidR="0047136F" w:rsidRPr="0047136F" w:rsidRDefault="0047136F" w:rsidP="006A7D8F">
      <w:pPr>
        <w:tabs>
          <w:tab w:val="left" w:pos="2721"/>
        </w:tabs>
        <w:spacing w:line="240" w:lineRule="auto"/>
        <w:jc w:val="both"/>
      </w:pPr>
    </w:p>
    <w:p w14:paraId="60C883A6" w14:textId="7A7042A8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FBA18FF" w14:textId="615DD31D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778EFA0" w14:textId="258DC324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A83F2C7" w14:textId="430586B2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60D42AA" w14:textId="05C35219" w:rsidR="00591485" w:rsidRDefault="0059148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76F4EF9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4356DDD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20C49519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42A70D54" w14:textId="0648B319" w:rsidR="004937D7" w:rsidRPr="007E5320" w:rsidRDefault="00680387" w:rsidP="007E5320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201-28-21</w:t>
      </w:r>
    </w:p>
    <w:sectPr w:rsidR="004937D7" w:rsidRPr="007E5320" w:rsidSect="004937D7">
      <w:headerReference w:type="default" r:id="rId12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63A6B" w14:textId="77777777" w:rsidR="0014041C" w:rsidRDefault="0014041C" w:rsidP="00D54D85">
      <w:pPr>
        <w:spacing w:line="240" w:lineRule="auto"/>
      </w:pPr>
      <w:r>
        <w:separator/>
      </w:r>
    </w:p>
  </w:endnote>
  <w:endnote w:type="continuationSeparator" w:id="0">
    <w:p w14:paraId="48F20C9A" w14:textId="77777777" w:rsidR="0014041C" w:rsidRDefault="0014041C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73170" w14:textId="77777777" w:rsidR="0014041C" w:rsidRDefault="0014041C" w:rsidP="00D54D85">
      <w:pPr>
        <w:spacing w:line="240" w:lineRule="auto"/>
      </w:pPr>
      <w:r>
        <w:separator/>
      </w:r>
    </w:p>
  </w:footnote>
  <w:footnote w:type="continuationSeparator" w:id="0">
    <w:p w14:paraId="0CCDFB40" w14:textId="77777777" w:rsidR="0014041C" w:rsidRDefault="0014041C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8C3A" w14:textId="77777777" w:rsidR="005461BB" w:rsidRPr="00D54D85" w:rsidRDefault="005461B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B5988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78A3"/>
    <w:rsid w:val="00050B66"/>
    <w:rsid w:val="00054DB0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95534"/>
    <w:rsid w:val="000A4AF3"/>
    <w:rsid w:val="000A5CED"/>
    <w:rsid w:val="000A5DC8"/>
    <w:rsid w:val="000A74B6"/>
    <w:rsid w:val="000C01D3"/>
    <w:rsid w:val="000C5A8C"/>
    <w:rsid w:val="000D02F3"/>
    <w:rsid w:val="000D23CC"/>
    <w:rsid w:val="000D2C82"/>
    <w:rsid w:val="000D5B0F"/>
    <w:rsid w:val="000E7C68"/>
    <w:rsid w:val="000F6EDA"/>
    <w:rsid w:val="00102D5F"/>
    <w:rsid w:val="00107DC4"/>
    <w:rsid w:val="00110748"/>
    <w:rsid w:val="00110ABC"/>
    <w:rsid w:val="00112587"/>
    <w:rsid w:val="001127F0"/>
    <w:rsid w:val="001130A5"/>
    <w:rsid w:val="00115C37"/>
    <w:rsid w:val="00127650"/>
    <w:rsid w:val="00127A60"/>
    <w:rsid w:val="0013023A"/>
    <w:rsid w:val="001318BC"/>
    <w:rsid w:val="00135175"/>
    <w:rsid w:val="001401B2"/>
    <w:rsid w:val="0014041C"/>
    <w:rsid w:val="001404AF"/>
    <w:rsid w:val="00144CA8"/>
    <w:rsid w:val="0014746B"/>
    <w:rsid w:val="00157013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9059A"/>
    <w:rsid w:val="00191E97"/>
    <w:rsid w:val="001A0378"/>
    <w:rsid w:val="001A08BA"/>
    <w:rsid w:val="001A4CED"/>
    <w:rsid w:val="001A5A4D"/>
    <w:rsid w:val="001A70DB"/>
    <w:rsid w:val="001B2364"/>
    <w:rsid w:val="001B2C06"/>
    <w:rsid w:val="001B623C"/>
    <w:rsid w:val="001C0A5A"/>
    <w:rsid w:val="001C3F04"/>
    <w:rsid w:val="001D7E91"/>
    <w:rsid w:val="001E0BB8"/>
    <w:rsid w:val="001E6842"/>
    <w:rsid w:val="001E735C"/>
    <w:rsid w:val="001E771E"/>
    <w:rsid w:val="001F443D"/>
    <w:rsid w:val="001F7174"/>
    <w:rsid w:val="002071B2"/>
    <w:rsid w:val="002073B8"/>
    <w:rsid w:val="00207CC9"/>
    <w:rsid w:val="002109B2"/>
    <w:rsid w:val="00223F1B"/>
    <w:rsid w:val="002305F0"/>
    <w:rsid w:val="0023178D"/>
    <w:rsid w:val="00232C3A"/>
    <w:rsid w:val="00241926"/>
    <w:rsid w:val="002449DE"/>
    <w:rsid w:val="00245B77"/>
    <w:rsid w:val="00250116"/>
    <w:rsid w:val="002513ED"/>
    <w:rsid w:val="00252028"/>
    <w:rsid w:val="0025203D"/>
    <w:rsid w:val="002577DD"/>
    <w:rsid w:val="00257C8E"/>
    <w:rsid w:val="002601A2"/>
    <w:rsid w:val="00261278"/>
    <w:rsid w:val="00264445"/>
    <w:rsid w:val="00273C29"/>
    <w:rsid w:val="0027490B"/>
    <w:rsid w:val="002749EB"/>
    <w:rsid w:val="00274D9B"/>
    <w:rsid w:val="0027671F"/>
    <w:rsid w:val="002768D4"/>
    <w:rsid w:val="002856AC"/>
    <w:rsid w:val="0029194E"/>
    <w:rsid w:val="00294EA2"/>
    <w:rsid w:val="00296223"/>
    <w:rsid w:val="002A0EAC"/>
    <w:rsid w:val="002A7033"/>
    <w:rsid w:val="002B256E"/>
    <w:rsid w:val="002B32A3"/>
    <w:rsid w:val="002B6800"/>
    <w:rsid w:val="002B7120"/>
    <w:rsid w:val="002B74AC"/>
    <w:rsid w:val="002C5B89"/>
    <w:rsid w:val="002D0F00"/>
    <w:rsid w:val="002D133D"/>
    <w:rsid w:val="002D2F28"/>
    <w:rsid w:val="002D6CA9"/>
    <w:rsid w:val="002E0863"/>
    <w:rsid w:val="002E3ABE"/>
    <w:rsid w:val="002E6412"/>
    <w:rsid w:val="002F0FF9"/>
    <w:rsid w:val="002F7A8A"/>
    <w:rsid w:val="00300078"/>
    <w:rsid w:val="003007EC"/>
    <w:rsid w:val="003014E9"/>
    <w:rsid w:val="00302C73"/>
    <w:rsid w:val="00305B6D"/>
    <w:rsid w:val="00311F58"/>
    <w:rsid w:val="003156CC"/>
    <w:rsid w:val="00327004"/>
    <w:rsid w:val="003274F2"/>
    <w:rsid w:val="00327D9B"/>
    <w:rsid w:val="003309A3"/>
    <w:rsid w:val="00334CC7"/>
    <w:rsid w:val="00351B3F"/>
    <w:rsid w:val="00361FB4"/>
    <w:rsid w:val="00363310"/>
    <w:rsid w:val="0036348E"/>
    <w:rsid w:val="0036446F"/>
    <w:rsid w:val="003649A3"/>
    <w:rsid w:val="00370FE7"/>
    <w:rsid w:val="00371528"/>
    <w:rsid w:val="00372B5E"/>
    <w:rsid w:val="00381A88"/>
    <w:rsid w:val="00383127"/>
    <w:rsid w:val="00387955"/>
    <w:rsid w:val="00391F16"/>
    <w:rsid w:val="00394174"/>
    <w:rsid w:val="00395AF0"/>
    <w:rsid w:val="003975C5"/>
    <w:rsid w:val="003A174F"/>
    <w:rsid w:val="003A47CC"/>
    <w:rsid w:val="003A6AB3"/>
    <w:rsid w:val="003A6C0A"/>
    <w:rsid w:val="003A7351"/>
    <w:rsid w:val="003B030D"/>
    <w:rsid w:val="003B09F7"/>
    <w:rsid w:val="003B1DAA"/>
    <w:rsid w:val="003B1FFD"/>
    <w:rsid w:val="003B25F0"/>
    <w:rsid w:val="003B48DC"/>
    <w:rsid w:val="003B6878"/>
    <w:rsid w:val="003D1BD6"/>
    <w:rsid w:val="003D232E"/>
    <w:rsid w:val="003E1056"/>
    <w:rsid w:val="003E32A1"/>
    <w:rsid w:val="003E64DA"/>
    <w:rsid w:val="003E7CF1"/>
    <w:rsid w:val="003F0893"/>
    <w:rsid w:val="003F3548"/>
    <w:rsid w:val="00401F25"/>
    <w:rsid w:val="0040628F"/>
    <w:rsid w:val="00406DCE"/>
    <w:rsid w:val="0041687F"/>
    <w:rsid w:val="00427F96"/>
    <w:rsid w:val="004441C8"/>
    <w:rsid w:val="00446512"/>
    <w:rsid w:val="00447061"/>
    <w:rsid w:val="00447A9D"/>
    <w:rsid w:val="00454143"/>
    <w:rsid w:val="00454598"/>
    <w:rsid w:val="00454DBA"/>
    <w:rsid w:val="00455E96"/>
    <w:rsid w:val="004560C1"/>
    <w:rsid w:val="00466229"/>
    <w:rsid w:val="0047136F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7D7"/>
    <w:rsid w:val="00493F90"/>
    <w:rsid w:val="00494681"/>
    <w:rsid w:val="0049550F"/>
    <w:rsid w:val="00496017"/>
    <w:rsid w:val="004A08FF"/>
    <w:rsid w:val="004A25AB"/>
    <w:rsid w:val="004A6992"/>
    <w:rsid w:val="004A7A3E"/>
    <w:rsid w:val="004C17F7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C73"/>
    <w:rsid w:val="004F7DCF"/>
    <w:rsid w:val="005013CE"/>
    <w:rsid w:val="005034FE"/>
    <w:rsid w:val="00504CDA"/>
    <w:rsid w:val="005123C6"/>
    <w:rsid w:val="00512F1C"/>
    <w:rsid w:val="005136DD"/>
    <w:rsid w:val="00513D34"/>
    <w:rsid w:val="005149D6"/>
    <w:rsid w:val="00516224"/>
    <w:rsid w:val="00516F60"/>
    <w:rsid w:val="0052373F"/>
    <w:rsid w:val="00525792"/>
    <w:rsid w:val="005266C9"/>
    <w:rsid w:val="0053056A"/>
    <w:rsid w:val="00543F22"/>
    <w:rsid w:val="005453EE"/>
    <w:rsid w:val="005461BB"/>
    <w:rsid w:val="00547D2E"/>
    <w:rsid w:val="00552F5A"/>
    <w:rsid w:val="00556486"/>
    <w:rsid w:val="005623B4"/>
    <w:rsid w:val="00563627"/>
    <w:rsid w:val="00563C76"/>
    <w:rsid w:val="00573151"/>
    <w:rsid w:val="00576036"/>
    <w:rsid w:val="005805F1"/>
    <w:rsid w:val="00581540"/>
    <w:rsid w:val="00582C0B"/>
    <w:rsid w:val="005842AF"/>
    <w:rsid w:val="005865E0"/>
    <w:rsid w:val="00586AF9"/>
    <w:rsid w:val="00587836"/>
    <w:rsid w:val="00591485"/>
    <w:rsid w:val="005965CE"/>
    <w:rsid w:val="005A07DE"/>
    <w:rsid w:val="005A16AE"/>
    <w:rsid w:val="005A1864"/>
    <w:rsid w:val="005A4619"/>
    <w:rsid w:val="005A7BA2"/>
    <w:rsid w:val="005B46DC"/>
    <w:rsid w:val="005C5B91"/>
    <w:rsid w:val="005C6C28"/>
    <w:rsid w:val="005D2B92"/>
    <w:rsid w:val="005E0A7C"/>
    <w:rsid w:val="005E2AE1"/>
    <w:rsid w:val="005E32FF"/>
    <w:rsid w:val="005E5395"/>
    <w:rsid w:val="00602C84"/>
    <w:rsid w:val="0060531E"/>
    <w:rsid w:val="00607B01"/>
    <w:rsid w:val="00610882"/>
    <w:rsid w:val="00611940"/>
    <w:rsid w:val="00622C92"/>
    <w:rsid w:val="00624989"/>
    <w:rsid w:val="006335C5"/>
    <w:rsid w:val="00634DDD"/>
    <w:rsid w:val="00635C03"/>
    <w:rsid w:val="0063688A"/>
    <w:rsid w:val="006375BE"/>
    <w:rsid w:val="00647AFB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1A8C"/>
    <w:rsid w:val="00694A79"/>
    <w:rsid w:val="00696906"/>
    <w:rsid w:val="006A0BC4"/>
    <w:rsid w:val="006A7D8F"/>
    <w:rsid w:val="006B0F52"/>
    <w:rsid w:val="006C21D4"/>
    <w:rsid w:val="006C2762"/>
    <w:rsid w:val="006C353D"/>
    <w:rsid w:val="006C64C1"/>
    <w:rsid w:val="006D052F"/>
    <w:rsid w:val="006D2CD9"/>
    <w:rsid w:val="006D5984"/>
    <w:rsid w:val="006E1091"/>
    <w:rsid w:val="006E2296"/>
    <w:rsid w:val="006E28C1"/>
    <w:rsid w:val="006E31E6"/>
    <w:rsid w:val="006E3592"/>
    <w:rsid w:val="006E5FD2"/>
    <w:rsid w:val="006F0DE1"/>
    <w:rsid w:val="006F3F4A"/>
    <w:rsid w:val="007071CA"/>
    <w:rsid w:val="00710F18"/>
    <w:rsid w:val="00714082"/>
    <w:rsid w:val="00714414"/>
    <w:rsid w:val="0071583B"/>
    <w:rsid w:val="00722261"/>
    <w:rsid w:val="00725C78"/>
    <w:rsid w:val="00730712"/>
    <w:rsid w:val="00740191"/>
    <w:rsid w:val="007403D5"/>
    <w:rsid w:val="00740813"/>
    <w:rsid w:val="0074153B"/>
    <w:rsid w:val="00743C31"/>
    <w:rsid w:val="00745C84"/>
    <w:rsid w:val="007531EA"/>
    <w:rsid w:val="00754B6E"/>
    <w:rsid w:val="00755022"/>
    <w:rsid w:val="00755909"/>
    <w:rsid w:val="007603B0"/>
    <w:rsid w:val="00761380"/>
    <w:rsid w:val="00765A6A"/>
    <w:rsid w:val="0076637B"/>
    <w:rsid w:val="00766B23"/>
    <w:rsid w:val="00766EBB"/>
    <w:rsid w:val="00770C65"/>
    <w:rsid w:val="00775C26"/>
    <w:rsid w:val="00777675"/>
    <w:rsid w:val="00780063"/>
    <w:rsid w:val="00784C78"/>
    <w:rsid w:val="0079675B"/>
    <w:rsid w:val="00796B3C"/>
    <w:rsid w:val="00797A73"/>
    <w:rsid w:val="007A1833"/>
    <w:rsid w:val="007A2D2B"/>
    <w:rsid w:val="007A3DAB"/>
    <w:rsid w:val="007B739D"/>
    <w:rsid w:val="007B778A"/>
    <w:rsid w:val="007C2B59"/>
    <w:rsid w:val="007C3BAC"/>
    <w:rsid w:val="007C4BBD"/>
    <w:rsid w:val="007C598B"/>
    <w:rsid w:val="007D0632"/>
    <w:rsid w:val="007D6453"/>
    <w:rsid w:val="007E1196"/>
    <w:rsid w:val="007E4B3B"/>
    <w:rsid w:val="007E5320"/>
    <w:rsid w:val="007E6212"/>
    <w:rsid w:val="007F1BC6"/>
    <w:rsid w:val="007F203E"/>
    <w:rsid w:val="007F2F20"/>
    <w:rsid w:val="007F4A80"/>
    <w:rsid w:val="007F7A76"/>
    <w:rsid w:val="0080533A"/>
    <w:rsid w:val="00805F17"/>
    <w:rsid w:val="00805F8F"/>
    <w:rsid w:val="00807EC6"/>
    <w:rsid w:val="00811C9E"/>
    <w:rsid w:val="00816431"/>
    <w:rsid w:val="0082151B"/>
    <w:rsid w:val="00821662"/>
    <w:rsid w:val="00822ADE"/>
    <w:rsid w:val="00825073"/>
    <w:rsid w:val="008258DE"/>
    <w:rsid w:val="00831E2C"/>
    <w:rsid w:val="00834DAB"/>
    <w:rsid w:val="00835A23"/>
    <w:rsid w:val="00837826"/>
    <w:rsid w:val="00837AAF"/>
    <w:rsid w:val="00847ADE"/>
    <w:rsid w:val="00853FBF"/>
    <w:rsid w:val="008601B8"/>
    <w:rsid w:val="00860A0D"/>
    <w:rsid w:val="00865268"/>
    <w:rsid w:val="008655B1"/>
    <w:rsid w:val="00867DCB"/>
    <w:rsid w:val="00872550"/>
    <w:rsid w:val="00877B19"/>
    <w:rsid w:val="008828F6"/>
    <w:rsid w:val="008839F0"/>
    <w:rsid w:val="00887313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BF"/>
    <w:rsid w:val="00905F6F"/>
    <w:rsid w:val="00913A7E"/>
    <w:rsid w:val="00917C65"/>
    <w:rsid w:val="00920965"/>
    <w:rsid w:val="00921836"/>
    <w:rsid w:val="0092792D"/>
    <w:rsid w:val="00934E09"/>
    <w:rsid w:val="009401FB"/>
    <w:rsid w:val="0094102A"/>
    <w:rsid w:val="009444BA"/>
    <w:rsid w:val="00945CE3"/>
    <w:rsid w:val="00946397"/>
    <w:rsid w:val="009520B7"/>
    <w:rsid w:val="00960720"/>
    <w:rsid w:val="00963275"/>
    <w:rsid w:val="00963AE0"/>
    <w:rsid w:val="00963E2C"/>
    <w:rsid w:val="00964C49"/>
    <w:rsid w:val="00964F1F"/>
    <w:rsid w:val="00974ECF"/>
    <w:rsid w:val="0098168F"/>
    <w:rsid w:val="00983EBB"/>
    <w:rsid w:val="00990CB2"/>
    <w:rsid w:val="00994A4A"/>
    <w:rsid w:val="009954C2"/>
    <w:rsid w:val="009A0A6B"/>
    <w:rsid w:val="009A2523"/>
    <w:rsid w:val="009A2EDA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F61"/>
    <w:rsid w:val="009D57C7"/>
    <w:rsid w:val="009D7DE4"/>
    <w:rsid w:val="009E0E02"/>
    <w:rsid w:val="009E1177"/>
    <w:rsid w:val="009E1208"/>
    <w:rsid w:val="009E4C4C"/>
    <w:rsid w:val="009F582A"/>
    <w:rsid w:val="00A008BD"/>
    <w:rsid w:val="00A00F4D"/>
    <w:rsid w:val="00A07F15"/>
    <w:rsid w:val="00A120C7"/>
    <w:rsid w:val="00A16468"/>
    <w:rsid w:val="00A2172B"/>
    <w:rsid w:val="00A23CF3"/>
    <w:rsid w:val="00A2655F"/>
    <w:rsid w:val="00A311C9"/>
    <w:rsid w:val="00A339B8"/>
    <w:rsid w:val="00A3672D"/>
    <w:rsid w:val="00A368FB"/>
    <w:rsid w:val="00A37CC2"/>
    <w:rsid w:val="00A422E1"/>
    <w:rsid w:val="00A43FA2"/>
    <w:rsid w:val="00A5135A"/>
    <w:rsid w:val="00A51A13"/>
    <w:rsid w:val="00A531DC"/>
    <w:rsid w:val="00A5624D"/>
    <w:rsid w:val="00A637E4"/>
    <w:rsid w:val="00A64401"/>
    <w:rsid w:val="00A700D5"/>
    <w:rsid w:val="00A72A01"/>
    <w:rsid w:val="00A75D37"/>
    <w:rsid w:val="00A82197"/>
    <w:rsid w:val="00A8279F"/>
    <w:rsid w:val="00A842E9"/>
    <w:rsid w:val="00A936A5"/>
    <w:rsid w:val="00AA2751"/>
    <w:rsid w:val="00AA32D9"/>
    <w:rsid w:val="00AA4335"/>
    <w:rsid w:val="00AA461C"/>
    <w:rsid w:val="00AB02E5"/>
    <w:rsid w:val="00AB05D2"/>
    <w:rsid w:val="00AB0ED5"/>
    <w:rsid w:val="00AB50B0"/>
    <w:rsid w:val="00AB5427"/>
    <w:rsid w:val="00AB7B19"/>
    <w:rsid w:val="00AC54F9"/>
    <w:rsid w:val="00AC7B36"/>
    <w:rsid w:val="00AE5138"/>
    <w:rsid w:val="00AE6115"/>
    <w:rsid w:val="00AF1716"/>
    <w:rsid w:val="00AF5E40"/>
    <w:rsid w:val="00B01253"/>
    <w:rsid w:val="00B02267"/>
    <w:rsid w:val="00B0262E"/>
    <w:rsid w:val="00B044E4"/>
    <w:rsid w:val="00B05E16"/>
    <w:rsid w:val="00B07693"/>
    <w:rsid w:val="00B109C1"/>
    <w:rsid w:val="00B1177E"/>
    <w:rsid w:val="00B147B1"/>
    <w:rsid w:val="00B1620D"/>
    <w:rsid w:val="00B3261E"/>
    <w:rsid w:val="00B35075"/>
    <w:rsid w:val="00B36786"/>
    <w:rsid w:val="00B36CD1"/>
    <w:rsid w:val="00B40BB3"/>
    <w:rsid w:val="00B423A5"/>
    <w:rsid w:val="00B43689"/>
    <w:rsid w:val="00B50BD1"/>
    <w:rsid w:val="00B51CE0"/>
    <w:rsid w:val="00B53ADD"/>
    <w:rsid w:val="00B545AD"/>
    <w:rsid w:val="00B55E79"/>
    <w:rsid w:val="00B60A5C"/>
    <w:rsid w:val="00B63925"/>
    <w:rsid w:val="00B64665"/>
    <w:rsid w:val="00B66C71"/>
    <w:rsid w:val="00B672E6"/>
    <w:rsid w:val="00B70966"/>
    <w:rsid w:val="00B70CD7"/>
    <w:rsid w:val="00B714C2"/>
    <w:rsid w:val="00B7546B"/>
    <w:rsid w:val="00B758BB"/>
    <w:rsid w:val="00B769B5"/>
    <w:rsid w:val="00B76E5E"/>
    <w:rsid w:val="00B802F2"/>
    <w:rsid w:val="00B81C0F"/>
    <w:rsid w:val="00B81C2B"/>
    <w:rsid w:val="00B85ADF"/>
    <w:rsid w:val="00B941AC"/>
    <w:rsid w:val="00B96A20"/>
    <w:rsid w:val="00BA11A9"/>
    <w:rsid w:val="00BA3491"/>
    <w:rsid w:val="00BA3A0D"/>
    <w:rsid w:val="00BA5E61"/>
    <w:rsid w:val="00BB072A"/>
    <w:rsid w:val="00BB1F5B"/>
    <w:rsid w:val="00BC45BB"/>
    <w:rsid w:val="00BC4BAF"/>
    <w:rsid w:val="00BD02D0"/>
    <w:rsid w:val="00BD071C"/>
    <w:rsid w:val="00BD625B"/>
    <w:rsid w:val="00BE2FE2"/>
    <w:rsid w:val="00BE5923"/>
    <w:rsid w:val="00BE7B15"/>
    <w:rsid w:val="00BF141D"/>
    <w:rsid w:val="00BF1FF4"/>
    <w:rsid w:val="00BF3F28"/>
    <w:rsid w:val="00BF4588"/>
    <w:rsid w:val="00BF57E4"/>
    <w:rsid w:val="00BF5E6E"/>
    <w:rsid w:val="00BF663A"/>
    <w:rsid w:val="00C0129F"/>
    <w:rsid w:val="00C03637"/>
    <w:rsid w:val="00C04AC8"/>
    <w:rsid w:val="00C14493"/>
    <w:rsid w:val="00C15D30"/>
    <w:rsid w:val="00C16BA9"/>
    <w:rsid w:val="00C20258"/>
    <w:rsid w:val="00C206AA"/>
    <w:rsid w:val="00C2162A"/>
    <w:rsid w:val="00C230EF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55BCE"/>
    <w:rsid w:val="00C61D45"/>
    <w:rsid w:val="00C64A3C"/>
    <w:rsid w:val="00C64CB8"/>
    <w:rsid w:val="00C65715"/>
    <w:rsid w:val="00C71103"/>
    <w:rsid w:val="00C74C3D"/>
    <w:rsid w:val="00C808AA"/>
    <w:rsid w:val="00C80BC6"/>
    <w:rsid w:val="00C849D9"/>
    <w:rsid w:val="00C8647E"/>
    <w:rsid w:val="00C92BAE"/>
    <w:rsid w:val="00C92CD5"/>
    <w:rsid w:val="00C96440"/>
    <w:rsid w:val="00C97A23"/>
    <w:rsid w:val="00CA6C07"/>
    <w:rsid w:val="00CB031A"/>
    <w:rsid w:val="00CB0D73"/>
    <w:rsid w:val="00CB12F1"/>
    <w:rsid w:val="00CC0198"/>
    <w:rsid w:val="00CC212A"/>
    <w:rsid w:val="00CC49B0"/>
    <w:rsid w:val="00CC56D2"/>
    <w:rsid w:val="00CC692B"/>
    <w:rsid w:val="00CC69A9"/>
    <w:rsid w:val="00CD0D68"/>
    <w:rsid w:val="00CD39DD"/>
    <w:rsid w:val="00CE043E"/>
    <w:rsid w:val="00CE112F"/>
    <w:rsid w:val="00CE3031"/>
    <w:rsid w:val="00CE4903"/>
    <w:rsid w:val="00CF1B66"/>
    <w:rsid w:val="00D00B19"/>
    <w:rsid w:val="00D0174B"/>
    <w:rsid w:val="00D01F49"/>
    <w:rsid w:val="00D0669F"/>
    <w:rsid w:val="00D10DF9"/>
    <w:rsid w:val="00D145EA"/>
    <w:rsid w:val="00D30EEC"/>
    <w:rsid w:val="00D32258"/>
    <w:rsid w:val="00D33C87"/>
    <w:rsid w:val="00D3605E"/>
    <w:rsid w:val="00D45D93"/>
    <w:rsid w:val="00D46767"/>
    <w:rsid w:val="00D46829"/>
    <w:rsid w:val="00D54D85"/>
    <w:rsid w:val="00D572EC"/>
    <w:rsid w:val="00D63D91"/>
    <w:rsid w:val="00D658DF"/>
    <w:rsid w:val="00D70272"/>
    <w:rsid w:val="00D77FA0"/>
    <w:rsid w:val="00D82F0E"/>
    <w:rsid w:val="00D84257"/>
    <w:rsid w:val="00D84D58"/>
    <w:rsid w:val="00D86646"/>
    <w:rsid w:val="00D86870"/>
    <w:rsid w:val="00D879F0"/>
    <w:rsid w:val="00D93B5B"/>
    <w:rsid w:val="00D93E2B"/>
    <w:rsid w:val="00D9523C"/>
    <w:rsid w:val="00D95A0B"/>
    <w:rsid w:val="00DA5834"/>
    <w:rsid w:val="00DA58A7"/>
    <w:rsid w:val="00DB198D"/>
    <w:rsid w:val="00DB575C"/>
    <w:rsid w:val="00DB7B97"/>
    <w:rsid w:val="00DC0610"/>
    <w:rsid w:val="00DC1E6F"/>
    <w:rsid w:val="00DC4D21"/>
    <w:rsid w:val="00DD6361"/>
    <w:rsid w:val="00DD67ED"/>
    <w:rsid w:val="00DE2FB7"/>
    <w:rsid w:val="00DE5DA2"/>
    <w:rsid w:val="00DF5798"/>
    <w:rsid w:val="00E019B2"/>
    <w:rsid w:val="00E04677"/>
    <w:rsid w:val="00E05353"/>
    <w:rsid w:val="00E06464"/>
    <w:rsid w:val="00E06F53"/>
    <w:rsid w:val="00E071FB"/>
    <w:rsid w:val="00E075E8"/>
    <w:rsid w:val="00E0780B"/>
    <w:rsid w:val="00E13DDC"/>
    <w:rsid w:val="00E16FAD"/>
    <w:rsid w:val="00E20DB0"/>
    <w:rsid w:val="00E217D6"/>
    <w:rsid w:val="00E3021F"/>
    <w:rsid w:val="00E33D7D"/>
    <w:rsid w:val="00E34471"/>
    <w:rsid w:val="00E37A35"/>
    <w:rsid w:val="00E44231"/>
    <w:rsid w:val="00E45153"/>
    <w:rsid w:val="00E55111"/>
    <w:rsid w:val="00E56CAD"/>
    <w:rsid w:val="00E56DC9"/>
    <w:rsid w:val="00E62244"/>
    <w:rsid w:val="00E62535"/>
    <w:rsid w:val="00E67588"/>
    <w:rsid w:val="00E8293D"/>
    <w:rsid w:val="00E83E23"/>
    <w:rsid w:val="00E87D34"/>
    <w:rsid w:val="00E921FD"/>
    <w:rsid w:val="00E92669"/>
    <w:rsid w:val="00E93416"/>
    <w:rsid w:val="00E968FF"/>
    <w:rsid w:val="00E9708C"/>
    <w:rsid w:val="00EA0B6F"/>
    <w:rsid w:val="00EA40E4"/>
    <w:rsid w:val="00EA4924"/>
    <w:rsid w:val="00EB1835"/>
    <w:rsid w:val="00EB4256"/>
    <w:rsid w:val="00EB4DCA"/>
    <w:rsid w:val="00EB6BF5"/>
    <w:rsid w:val="00EC0249"/>
    <w:rsid w:val="00EC1B8C"/>
    <w:rsid w:val="00EC2E40"/>
    <w:rsid w:val="00ED0CB1"/>
    <w:rsid w:val="00ED3E9F"/>
    <w:rsid w:val="00ED41B2"/>
    <w:rsid w:val="00ED5DA2"/>
    <w:rsid w:val="00ED6179"/>
    <w:rsid w:val="00ED7057"/>
    <w:rsid w:val="00ED7061"/>
    <w:rsid w:val="00ED7671"/>
    <w:rsid w:val="00EE1D07"/>
    <w:rsid w:val="00EE3640"/>
    <w:rsid w:val="00EF1B71"/>
    <w:rsid w:val="00F003CB"/>
    <w:rsid w:val="00F00A1C"/>
    <w:rsid w:val="00F054FD"/>
    <w:rsid w:val="00F07335"/>
    <w:rsid w:val="00F11D2C"/>
    <w:rsid w:val="00F1263C"/>
    <w:rsid w:val="00F268F6"/>
    <w:rsid w:val="00F300A0"/>
    <w:rsid w:val="00F305D6"/>
    <w:rsid w:val="00F31BD1"/>
    <w:rsid w:val="00F33EDB"/>
    <w:rsid w:val="00F36E7D"/>
    <w:rsid w:val="00F42CA5"/>
    <w:rsid w:val="00F46909"/>
    <w:rsid w:val="00F50CF5"/>
    <w:rsid w:val="00F61CDD"/>
    <w:rsid w:val="00F62DC0"/>
    <w:rsid w:val="00F64B99"/>
    <w:rsid w:val="00F763DC"/>
    <w:rsid w:val="00F81127"/>
    <w:rsid w:val="00F837F8"/>
    <w:rsid w:val="00F86E9A"/>
    <w:rsid w:val="00F87722"/>
    <w:rsid w:val="00F90FC9"/>
    <w:rsid w:val="00F92FEE"/>
    <w:rsid w:val="00F96BCC"/>
    <w:rsid w:val="00FA1BB6"/>
    <w:rsid w:val="00FA42F2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CCB"/>
    <w:rsid w:val="00FD4BBC"/>
    <w:rsid w:val="00FD7CEB"/>
    <w:rsid w:val="00FD7D49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299AC"/>
  <w15:docId w15:val="{C98D1A59-1B29-4FB7-9887-5FB68BFB7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BD1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D908E-8C37-4ADE-B86D-1C9BFF7B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9138</Words>
  <Characters>52090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29</cp:revision>
  <cp:lastPrinted>2021-09-16T04:46:00Z</cp:lastPrinted>
  <dcterms:created xsi:type="dcterms:W3CDTF">2024-10-03T02:36:00Z</dcterms:created>
  <dcterms:modified xsi:type="dcterms:W3CDTF">2024-11-12T07:26:00Z</dcterms:modified>
</cp:coreProperties>
</file>