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Договор возмездного оказания услуг (</w:t>
      </w:r>
      <w:r>
        <w:rPr>
          <w:b/>
          <w:bCs/>
          <w:sz w:val="16"/>
          <w:szCs w:val="16"/>
        </w:rPr>
        <w:t>Школа тенниса Слайз</w:t>
      </w:r>
      <w:r>
        <w:rPr>
          <w:b/>
          <w:bCs/>
          <w:sz w:val="16"/>
          <w:szCs w:val="16"/>
        </w:rPr>
        <w:t>) №___________ </w:t>
      </w:r>
    </w:p>
    <w:p>
      <w:pPr>
        <w:pStyle w:val="Normal"/>
        <w:spacing w:before="280" w:after="280"/>
        <w:rPr>
          <w:sz w:val="16"/>
          <w:szCs w:val="16"/>
        </w:rPr>
      </w:pPr>
      <w:r>
        <w:rPr>
          <w:sz w:val="16"/>
          <w:szCs w:val="16"/>
        </w:rPr>
        <w:t xml:space="preserve">г. </w:t>
      </w:r>
      <w:r>
        <w:rPr>
          <w:sz w:val="16"/>
          <w:szCs w:val="16"/>
        </w:rPr>
        <w:t>Москва</w:t>
      </w:r>
      <w:r>
        <w:rPr>
          <w:sz w:val="16"/>
          <w:szCs w:val="16"/>
        </w:rPr>
        <w:t>                                                                                       </w:t>
        <w:tab/>
        <w:tab/>
        <w:tab/>
        <w:tab/>
        <w:tab/>
        <w:t>  «_____»_______________20</w:t>
      </w:r>
      <w:r>
        <w:rPr>
          <w:sz w:val="16"/>
          <w:szCs w:val="16"/>
        </w:rPr>
        <w:t>17</w:t>
      </w:r>
      <w:r>
        <w:rPr>
          <w:sz w:val="16"/>
          <w:szCs w:val="16"/>
        </w:rPr>
        <w:t>г.</w:t>
      </w:r>
    </w:p>
    <w:p>
      <w:pPr>
        <w:pStyle w:val="2"/>
        <w:numPr>
          <w:ilvl w:val="1"/>
          <w:numId w:val="1"/>
        </w:numPr>
        <w:jc w:val="center"/>
        <w:rPr>
          <w:sz w:val="16"/>
          <w:szCs w:val="16"/>
        </w:rPr>
      </w:pPr>
      <w:r>
        <w:rPr>
          <w:sz w:val="16"/>
          <w:szCs w:val="16"/>
        </w:rPr>
        <w:t>1.        Стороны договора:</w:t>
      </w:r>
    </w:p>
    <w:p>
      <w:pPr>
        <w:pStyle w:val="Normal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Индивидуальный предпринематель Дорофеев Максим Олегович</w:t>
      </w:r>
      <w:r>
        <w:rPr>
          <w:sz w:val="16"/>
          <w:szCs w:val="16"/>
        </w:rPr>
        <w:t xml:space="preserve">, именуемый в дальнейшем «Исполнитель» в лице  </w:t>
      </w:r>
      <w:r>
        <w:rPr>
          <w:sz w:val="16"/>
          <w:szCs w:val="16"/>
        </w:rPr>
        <w:t>Генерального директора Школы большого тенниса «Слайз» Дорорфеева Максима Олеговича</w:t>
      </w:r>
      <w:r>
        <w:rPr>
          <w:sz w:val="16"/>
          <w:szCs w:val="16"/>
        </w:rPr>
        <w:t>, действующего на основании Устава с одной стороны и (Ф.И.О. и статус законного представителя несовершеннолетнего) ____________________________________________________________________________________________________________________________,</w:t>
      </w:r>
    </w:p>
    <w:p>
      <w:pPr>
        <w:pStyle w:val="Normal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паспорт серия ___________№______________, выдан____________________________ именуемый в дальнейшем «Родитель», с другой стороны,  заключили настоящий договор о нижеследующем:</w:t>
      </w:r>
    </w:p>
    <w:p>
      <w:pPr>
        <w:pStyle w:val="1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2.        Предмет договора:</w:t>
      </w:r>
    </w:p>
    <w:p>
      <w:pPr>
        <w:pStyle w:val="Normal"/>
        <w:widowControl w:val="false"/>
        <w:shd w:fill="FFFFFF" w:val="clear"/>
        <w:tabs>
          <w:tab w:val="left" w:pos="425" w:leader="none"/>
        </w:tabs>
        <w:autoSpaceDE w:val="false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2.1.     По договору возмездного оказания услуг (</w:t>
      </w:r>
      <w:r>
        <w:rPr>
          <w:sz w:val="16"/>
          <w:szCs w:val="16"/>
        </w:rPr>
        <w:t>школа тенниса</w:t>
      </w:r>
      <w:r>
        <w:rPr>
          <w:sz w:val="16"/>
          <w:szCs w:val="16"/>
        </w:rPr>
        <w:t xml:space="preserve">), Исполнитель обязуется принять </w:t>
      </w:r>
      <w:r>
        <w:rPr>
          <w:bCs/>
          <w:color w:val="000000"/>
          <w:spacing w:val="2"/>
          <w:sz w:val="16"/>
          <w:szCs w:val="16"/>
        </w:rPr>
        <w:t xml:space="preserve">____________________________________________________ (сына/дочь  Родителя), в качестве ученика в </w:t>
      </w:r>
      <w:r>
        <w:rPr>
          <w:bCs/>
          <w:color w:val="000000"/>
          <w:spacing w:val="2"/>
          <w:sz w:val="16"/>
          <w:szCs w:val="16"/>
        </w:rPr>
        <w:t>школу большого тенниса</w:t>
      </w:r>
      <w:r>
        <w:rPr>
          <w:bCs/>
          <w:color w:val="FF0000"/>
          <w:spacing w:val="2"/>
          <w:sz w:val="16"/>
          <w:szCs w:val="16"/>
        </w:rPr>
        <w:t xml:space="preserve"> </w:t>
      </w:r>
      <w:r>
        <w:rPr>
          <w:bCs/>
          <w:spacing w:val="2"/>
          <w:sz w:val="16"/>
          <w:szCs w:val="16"/>
        </w:rPr>
        <w:t>на очную форму обучения</w:t>
      </w:r>
      <w:r>
        <w:rPr>
          <w:bCs/>
          <w:color w:val="000000"/>
          <w:spacing w:val="2"/>
          <w:sz w:val="16"/>
          <w:szCs w:val="16"/>
        </w:rPr>
        <w:t xml:space="preserve">,  а Родитель </w:t>
      </w:r>
      <w:r>
        <w:rPr>
          <w:bCs/>
          <w:color w:val="000000"/>
          <w:spacing w:val="-3"/>
          <w:sz w:val="16"/>
          <w:szCs w:val="16"/>
        </w:rPr>
        <w:t>обязуется обеспечить соблюдение обучающимся условий обучения.</w:t>
      </w:r>
      <w:r>
        <w:rPr>
          <w:bCs/>
          <w:color w:val="000000"/>
          <w:spacing w:val="-7"/>
          <w:sz w:val="16"/>
          <w:szCs w:val="16"/>
        </w:rPr>
        <w:t xml:space="preserve"> </w:t>
      </w:r>
    </w:p>
    <w:p>
      <w:pPr>
        <w:pStyle w:val="1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3.        Обязанности Исполнителя:</w:t>
      </w:r>
    </w:p>
    <w:p>
      <w:pPr>
        <w:pStyle w:val="Normal"/>
        <w:tabs>
          <w:tab w:val="left" w:pos="43" w:leader="none"/>
          <w:tab w:val="left" w:pos="86" w:leader="none"/>
          <w:tab w:val="left" w:pos="774" w:leader="none"/>
        </w:tabs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3.1. </w:t>
      </w:r>
      <w:r>
        <w:rPr>
          <w:bCs/>
          <w:color w:val="000000"/>
          <w:spacing w:val="-1"/>
          <w:sz w:val="16"/>
          <w:szCs w:val="16"/>
        </w:rPr>
        <w:t xml:space="preserve">Организовать учебный процесс </w:t>
      </w:r>
      <w:r>
        <w:rPr>
          <w:bCs/>
          <w:spacing w:val="-1"/>
          <w:sz w:val="16"/>
          <w:szCs w:val="16"/>
        </w:rPr>
        <w:t xml:space="preserve">по </w:t>
      </w:r>
      <w:r>
        <w:rPr>
          <w:bCs/>
          <w:spacing w:val="-1"/>
          <w:sz w:val="16"/>
          <w:szCs w:val="16"/>
        </w:rPr>
        <w:t>большому теннису</w:t>
      </w:r>
      <w:r>
        <w:rPr>
          <w:bCs/>
          <w:color w:val="000000"/>
          <w:spacing w:val="-1"/>
          <w:sz w:val="16"/>
          <w:szCs w:val="16"/>
        </w:rPr>
        <w:t xml:space="preserve"> для обучающегося лица в составе группы и согласно утвержденному расписанию.</w:t>
      </w:r>
    </w:p>
    <w:p>
      <w:pPr>
        <w:pStyle w:val="Normal"/>
        <w:shd w:fill="FFFFFF" w:val="clear"/>
        <w:tabs>
          <w:tab w:val="left" w:pos="43" w:leader="none"/>
          <w:tab w:val="left" w:pos="86" w:leader="none"/>
          <w:tab w:val="left" w:pos="774" w:leader="none"/>
        </w:tabs>
        <w:ind w:right="7" w:firstLine="567"/>
        <w:jc w:val="both"/>
        <w:rPr>
          <w:bCs/>
          <w:color w:val="000000"/>
          <w:spacing w:val="-1"/>
        </w:rPr>
      </w:pPr>
      <w:r>
        <w:rPr>
          <w:bCs/>
          <w:color w:val="000000"/>
          <w:sz w:val="16"/>
          <w:szCs w:val="16"/>
        </w:rPr>
        <w:t xml:space="preserve">3.2. </w:t>
      </w:r>
      <w:r>
        <w:rPr>
          <w:bCs/>
          <w:color w:val="000000"/>
          <w:spacing w:val="-1"/>
          <w:sz w:val="16"/>
          <w:szCs w:val="16"/>
        </w:rPr>
        <w:t>Обеспечить проведение занятий квалифицированным инструктором (инструкторами) в специально оборудованном помещении.</w:t>
      </w:r>
    </w:p>
    <w:p>
      <w:pPr>
        <w:pStyle w:val="Normal"/>
        <w:shd w:fill="FFFFFF" w:val="clear"/>
        <w:tabs>
          <w:tab w:val="left" w:pos="-43" w:leader="none"/>
          <w:tab w:val="left" w:pos="86" w:leader="none"/>
          <w:tab w:val="left" w:pos="774" w:leader="none"/>
        </w:tabs>
        <w:ind w:left="50" w:right="7" w:firstLine="567"/>
        <w:jc w:val="both"/>
        <w:rPr>
          <w:sz w:val="16"/>
          <w:szCs w:val="16"/>
        </w:rPr>
      </w:pPr>
      <w:r>
        <w:rPr>
          <w:bCs/>
          <w:color w:val="000000"/>
          <w:spacing w:val="-6"/>
          <w:sz w:val="16"/>
          <w:szCs w:val="16"/>
        </w:rPr>
        <w:t xml:space="preserve">3.3. Предоставить Родителю перечень средств  и спортивного инвентаря, который необходимо приобрести  для освоения обучающимся </w:t>
      </w:r>
      <w:r>
        <w:rPr>
          <w:bCs/>
          <w:spacing w:val="-6"/>
          <w:sz w:val="16"/>
          <w:szCs w:val="16"/>
        </w:rPr>
        <w:t xml:space="preserve">курса </w:t>
      </w:r>
      <w:r>
        <w:rPr>
          <w:bCs/>
          <w:spacing w:val="-6"/>
          <w:sz w:val="16"/>
          <w:szCs w:val="16"/>
        </w:rPr>
        <w:t>большого тенниса</w:t>
      </w:r>
      <w:r>
        <w:rPr>
          <w:bCs/>
          <w:color w:val="000000"/>
          <w:spacing w:val="-6"/>
          <w:sz w:val="16"/>
          <w:szCs w:val="16"/>
        </w:rPr>
        <w:t xml:space="preserve">. </w:t>
      </w:r>
    </w:p>
    <w:p>
      <w:pPr>
        <w:pStyle w:val="Normal"/>
        <w:widowControl w:val="false"/>
        <w:shd w:fill="FFFFFF" w:val="clear"/>
        <w:tabs>
          <w:tab w:val="left" w:pos="43" w:leader="none"/>
          <w:tab w:val="left" w:pos="86" w:leader="none"/>
        </w:tabs>
        <w:autoSpaceDE w:val="false"/>
        <w:ind w:firstLine="567"/>
        <w:jc w:val="both"/>
        <w:rPr>
          <w:sz w:val="16"/>
          <w:szCs w:val="16"/>
        </w:rPr>
      </w:pPr>
      <w:r>
        <w:rPr>
          <w:bCs/>
          <w:color w:val="000000"/>
          <w:spacing w:val="-6"/>
          <w:sz w:val="16"/>
          <w:szCs w:val="16"/>
        </w:rPr>
        <w:t xml:space="preserve">3.4. Организовать проведение спортивных соревнований по </w:t>
      </w:r>
      <w:r>
        <w:rPr>
          <w:bCs/>
          <w:color w:val="000000"/>
          <w:spacing w:val="-6"/>
          <w:sz w:val="16"/>
          <w:szCs w:val="16"/>
        </w:rPr>
        <w:t>теннису</w:t>
      </w:r>
      <w:r>
        <w:rPr>
          <w:bCs/>
          <w:color w:val="000000"/>
          <w:spacing w:val="-6"/>
          <w:sz w:val="16"/>
          <w:szCs w:val="16"/>
        </w:rPr>
        <w:t xml:space="preserve"> не реже 3-х раз в год, обеспечив обучающемуся возможность принять в них участие.</w:t>
      </w:r>
    </w:p>
    <w:p>
      <w:pPr>
        <w:pStyle w:val="Normal"/>
        <w:widowControl w:val="false"/>
        <w:numPr>
          <w:ilvl w:val="1"/>
          <w:numId w:val="2"/>
        </w:numPr>
        <w:shd w:fill="FFFFFF" w:val="clear"/>
        <w:tabs>
          <w:tab w:val="left" w:pos="-43" w:leader="none"/>
          <w:tab w:val="left" w:pos="43" w:leader="none"/>
          <w:tab w:val="left" w:pos="86" w:leader="none"/>
          <w:tab w:val="left" w:pos="1075" w:leader="none"/>
        </w:tabs>
        <w:autoSpaceDE w:val="false"/>
        <w:ind w:left="0" w:firstLine="602"/>
        <w:jc w:val="both"/>
        <w:rPr>
          <w:bCs/>
          <w:color w:val="000000"/>
          <w:spacing w:val="-6"/>
          <w:sz w:val="16"/>
          <w:szCs w:val="16"/>
        </w:rPr>
      </w:pPr>
      <w:r>
        <w:rPr>
          <w:bCs/>
          <w:color w:val="000000"/>
          <w:spacing w:val="-6"/>
          <w:sz w:val="16"/>
          <w:szCs w:val="16"/>
        </w:rPr>
        <w:t xml:space="preserve">Провести для обучающегося лица инструктаж по технике безопасности в зале для занятий </w:t>
      </w:r>
      <w:r>
        <w:rPr>
          <w:bCs/>
          <w:color w:val="000000"/>
          <w:spacing w:val="-6"/>
          <w:sz w:val="16"/>
          <w:szCs w:val="16"/>
        </w:rPr>
        <w:t>большим теннисом</w:t>
      </w:r>
      <w:r>
        <w:rPr>
          <w:bCs/>
          <w:color w:val="000000"/>
          <w:spacing w:val="-6"/>
          <w:sz w:val="16"/>
          <w:szCs w:val="16"/>
        </w:rPr>
        <w:t>.</w:t>
      </w:r>
    </w:p>
    <w:p>
      <w:pPr>
        <w:pStyle w:val="Normal"/>
        <w:widowControl w:val="false"/>
        <w:numPr>
          <w:ilvl w:val="1"/>
          <w:numId w:val="2"/>
        </w:numPr>
        <w:shd w:fill="FFFFFF" w:val="clear"/>
        <w:tabs>
          <w:tab w:val="left" w:pos="-43" w:leader="none"/>
          <w:tab w:val="left" w:pos="43" w:leader="none"/>
          <w:tab w:val="left" w:pos="86" w:leader="none"/>
          <w:tab w:val="left" w:pos="1075" w:leader="none"/>
        </w:tabs>
        <w:autoSpaceDE w:val="false"/>
        <w:ind w:left="0" w:firstLine="602"/>
        <w:jc w:val="both"/>
        <w:rPr>
          <w:sz w:val="16"/>
          <w:szCs w:val="16"/>
        </w:rPr>
      </w:pPr>
      <w:r>
        <w:rPr>
          <w:bCs/>
          <w:color w:val="000000"/>
          <w:spacing w:val="-6"/>
          <w:sz w:val="16"/>
          <w:szCs w:val="16"/>
        </w:rPr>
        <w:t xml:space="preserve">По просьбе Родителя, информировать  о спортивных достижениях обучающегося лица. </w:t>
      </w:r>
    </w:p>
    <w:p>
      <w:pPr>
        <w:pStyle w:val="Normal"/>
        <w:tabs>
          <w:tab w:val="left" w:pos="43" w:leader="none"/>
          <w:tab w:val="left" w:pos="86" w:leader="none"/>
          <w:tab w:val="left" w:pos="774" w:leader="none"/>
        </w:tabs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3.7. В случае пропуска Родителем (его ребенком) занятий по уважительной причине и предоставлением оправдательного документа (справка от врача, больничный лист, </w:t>
      </w:r>
      <w:r>
        <w:rPr>
          <w:sz w:val="16"/>
          <w:szCs w:val="16"/>
        </w:rPr>
        <w:t>ко</w:t>
      </w:r>
      <w:r>
        <w:rPr>
          <w:sz w:val="16"/>
          <w:szCs w:val="16"/>
        </w:rPr>
        <w:t>мандировка, или иная заранее согласованная с Исполнителем причина пропуска занятий) - предоставляется возможность получить услугу в иное время, соответствующее расписанию занятий и пр</w:t>
      </w:r>
      <w:r>
        <w:rPr>
          <w:b w:val="false"/>
          <w:bCs w:val="false"/>
          <w:sz w:val="16"/>
          <w:szCs w:val="16"/>
        </w:rPr>
        <w:t xml:space="preserve">опорционально равную пропущенным занятиям </w:t>
      </w:r>
      <w:r>
        <w:rPr>
          <w:b w:val="false"/>
          <w:bCs w:val="false"/>
          <w:sz w:val="16"/>
          <w:szCs w:val="16"/>
        </w:rPr>
        <w:t>или произвести</w:t>
      </w:r>
      <w:r>
        <w:rPr>
          <w:b w:val="false"/>
          <w:bCs w:val="false"/>
          <w:sz w:val="16"/>
          <w:szCs w:val="16"/>
        </w:rPr>
        <w:t xml:space="preserve"> перерасчёт за не оказанные во время болезни ребёнка услуги в размере 50% оплаты.</w:t>
      </w:r>
    </w:p>
    <w:p>
      <w:pPr>
        <w:pStyle w:val="Normal"/>
        <w:tabs>
          <w:tab w:val="left" w:pos="43" w:leader="none"/>
          <w:tab w:val="left" w:pos="86" w:leader="none"/>
          <w:tab w:val="left" w:pos="774" w:leader="none"/>
        </w:tabs>
        <w:ind w:firstLine="567"/>
        <w:jc w:val="both"/>
        <w:rPr>
          <w:sz w:val="16"/>
          <w:szCs w:val="16"/>
        </w:rPr>
      </w:pPr>
      <w:r>
        <w:rPr>
          <w:b w:val="false"/>
          <w:bCs w:val="false"/>
          <w:sz w:val="16"/>
          <w:szCs w:val="16"/>
        </w:rPr>
        <w:t>3.8. В случае пропуска занятий без уважит</w:t>
      </w:r>
      <w:r>
        <w:rPr>
          <w:sz w:val="16"/>
          <w:szCs w:val="16"/>
        </w:rPr>
        <w:t xml:space="preserve">ельной причины, ранее оплаченные средства Родителя не возвращаются. </w:t>
      </w:r>
    </w:p>
    <w:p>
      <w:pPr>
        <w:pStyle w:val="Normal"/>
        <w:tabs>
          <w:tab w:val="left" w:pos="43" w:leader="none"/>
          <w:tab w:val="left" w:pos="86" w:leader="none"/>
          <w:tab w:val="left" w:pos="774" w:leader="none"/>
        </w:tabs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3.9. Отказать в оказании услуги Родителю (его ребенку) при неуплате за оказываемую услугу в течение 5 рабочих дней после крайнего срока оплаты указанного в договоре.</w:t>
      </w:r>
    </w:p>
    <w:p>
      <w:pPr>
        <w:pStyle w:val="Normal"/>
        <w:tabs>
          <w:tab w:val="left" w:pos="43" w:leader="none"/>
        </w:tabs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3.10. Отказать в возврате заранее оплаченных Родителем денежных средств или предоставлении занятий в другое время в случае пропуска Родителем (ребенком Родителя) занятий по неуважительной причине (не предоставление оправдательного документа) пункт 3.8.</w:t>
      </w:r>
    </w:p>
    <w:p>
      <w:pPr>
        <w:pStyle w:val="1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4. Обязанности Родителя:</w:t>
      </w:r>
    </w:p>
    <w:p>
      <w:pPr>
        <w:pStyle w:val="Normal"/>
        <w:widowControl w:val="false"/>
        <w:shd w:fill="FFFFFF" w:val="clear"/>
        <w:tabs>
          <w:tab w:val="left" w:pos="1001" w:leader="none"/>
        </w:tabs>
        <w:autoSpaceDE w:val="false"/>
        <w:ind w:firstLine="567"/>
        <w:jc w:val="both"/>
        <w:rPr>
          <w:bCs/>
          <w:color w:val="000000"/>
          <w:spacing w:val="4"/>
          <w:sz w:val="16"/>
          <w:szCs w:val="16"/>
        </w:rPr>
      </w:pPr>
      <w:r>
        <w:rPr>
          <w:bCs/>
          <w:color w:val="000000"/>
          <w:spacing w:val="4"/>
          <w:sz w:val="16"/>
          <w:szCs w:val="16"/>
        </w:rPr>
        <w:t xml:space="preserve">4.1. Обеспечить обязательное посещение обучающимся спортивных занятий согласно расписанию, а также семинаров, квалификационных экзаменов и не реже </w:t>
      </w:r>
      <w:r>
        <w:rPr>
          <w:bCs/>
          <w:color w:val="000000"/>
          <w:spacing w:val="4"/>
          <w:sz w:val="16"/>
          <w:szCs w:val="16"/>
        </w:rPr>
        <w:t>4</w:t>
      </w:r>
      <w:r>
        <w:rPr>
          <w:bCs/>
          <w:color w:val="000000"/>
          <w:spacing w:val="4"/>
          <w:sz w:val="16"/>
          <w:szCs w:val="16"/>
        </w:rPr>
        <w:t>-х раз в год соревнований. Исключение составляют случаи отсутствия по уважительной причине.</w:t>
      </w:r>
    </w:p>
    <w:p>
      <w:pPr>
        <w:pStyle w:val="Normal"/>
        <w:widowControl w:val="false"/>
        <w:shd w:fill="FFFFFF" w:val="clear"/>
        <w:tabs>
          <w:tab w:val="left" w:pos="1001" w:leader="none"/>
        </w:tabs>
        <w:autoSpaceDE w:val="false"/>
        <w:ind w:firstLine="567"/>
        <w:jc w:val="both"/>
        <w:rPr>
          <w:bCs/>
          <w:color w:val="000000"/>
          <w:spacing w:val="-5"/>
        </w:rPr>
      </w:pPr>
      <w:r>
        <w:rPr>
          <w:bCs/>
          <w:color w:val="000000"/>
          <w:spacing w:val="4"/>
          <w:sz w:val="16"/>
          <w:szCs w:val="16"/>
        </w:rPr>
        <w:t xml:space="preserve">4.2. </w:t>
      </w:r>
      <w:r>
        <w:rPr>
          <w:bCs/>
          <w:color w:val="000000"/>
          <w:spacing w:val="5"/>
          <w:sz w:val="16"/>
          <w:szCs w:val="16"/>
        </w:rPr>
        <w:t>Провести с обучающимся беседу о необходимости безусловного выполнения инструкции по технике безопасности и требований инструктора</w:t>
      </w:r>
      <w:r>
        <w:rPr>
          <w:bCs/>
          <w:color w:val="000000"/>
          <w:spacing w:val="-1"/>
          <w:sz w:val="16"/>
          <w:szCs w:val="16"/>
        </w:rPr>
        <w:t>.</w:t>
      </w:r>
    </w:p>
    <w:p>
      <w:pPr>
        <w:pStyle w:val="Normal"/>
        <w:widowControl w:val="false"/>
        <w:numPr>
          <w:ilvl w:val="1"/>
          <w:numId w:val="3"/>
        </w:numPr>
        <w:shd w:fill="FFFFFF" w:val="clear"/>
        <w:tabs>
          <w:tab w:val="left" w:pos="1001" w:leader="none"/>
          <w:tab w:val="left" w:pos="9923" w:leader="none"/>
        </w:tabs>
        <w:autoSpaceDE w:val="false"/>
        <w:ind w:left="0" w:firstLine="567"/>
        <w:jc w:val="both"/>
        <w:rPr>
          <w:bCs/>
          <w:color w:val="000000"/>
          <w:spacing w:val="-6"/>
        </w:rPr>
      </w:pPr>
      <w:r>
        <w:rPr>
          <w:bCs/>
          <w:color w:val="000000"/>
          <w:sz w:val="16"/>
          <w:szCs w:val="16"/>
        </w:rPr>
        <w:t>Самостоятельно нести ответственность и иные неблагоприятные последствия в случае причинения вреда жизни и здоровью обучающегося в результате его виновных действий, нарушающих требования инструкции по технике безопасности и требования инструктора.</w:t>
      </w:r>
    </w:p>
    <w:p>
      <w:pPr>
        <w:pStyle w:val="Normal"/>
        <w:widowControl w:val="false"/>
        <w:shd w:fill="FFFFFF" w:val="clear"/>
        <w:tabs>
          <w:tab w:val="left" w:pos="1001" w:leader="none"/>
          <w:tab w:val="left" w:pos="9923" w:leader="none"/>
        </w:tabs>
        <w:autoSpaceDE w:val="false"/>
        <w:ind w:firstLine="567"/>
        <w:jc w:val="both"/>
        <w:rPr>
          <w:bCs/>
          <w:color w:val="000000"/>
          <w:spacing w:val="-6"/>
        </w:rPr>
      </w:pPr>
      <w:r>
        <w:rPr>
          <w:bCs/>
          <w:color w:val="000000"/>
          <w:sz w:val="16"/>
          <w:szCs w:val="16"/>
        </w:rPr>
        <w:t>4.4. Застраховать обучающегося в любой страховой компании сроком на один год, и предоставить ксерокопию страхового полиса инструктору.</w:t>
      </w:r>
    </w:p>
    <w:p>
      <w:pPr>
        <w:pStyle w:val="Normal"/>
        <w:shd w:fill="FFFFFF" w:val="clear"/>
        <w:tabs>
          <w:tab w:val="left" w:pos="720" w:leader="none"/>
          <w:tab w:val="left" w:pos="9923" w:leader="none"/>
        </w:tabs>
        <w:ind w:firstLine="567"/>
        <w:jc w:val="both"/>
        <w:rPr>
          <w:sz w:val="16"/>
          <w:szCs w:val="16"/>
        </w:rPr>
      </w:pPr>
      <w:r>
        <w:rPr>
          <w:bCs/>
          <w:color w:val="000000"/>
          <w:spacing w:val="-6"/>
          <w:sz w:val="16"/>
          <w:szCs w:val="16"/>
        </w:rPr>
        <w:t>4.5. Приобрести за свой счёт и обеспечить наличие на каждом занятии у обучающегося  спортивного инвентаря согласно перечню, утвержденному Исполнителем.</w:t>
      </w:r>
    </w:p>
    <w:p>
      <w:pPr>
        <w:pStyle w:val="ConsNormal"/>
        <w:ind w:right="0" w:firstLine="567"/>
        <w:jc w:val="both"/>
        <w:rPr>
          <w:sz w:val="16"/>
          <w:szCs w:val="16"/>
        </w:rPr>
      </w:pPr>
      <w:r>
        <w:rPr>
          <w:bCs/>
          <w:color w:val="000000"/>
          <w:spacing w:val="-6"/>
          <w:sz w:val="16"/>
          <w:szCs w:val="16"/>
        </w:rPr>
        <w:t xml:space="preserve">4.6. </w:t>
      </w:r>
      <w:r>
        <w:rPr>
          <w:rFonts w:cs="Times New Roman" w:ascii="Times New Roman" w:hAnsi="Times New Roman"/>
          <w:bCs/>
          <w:color w:val="000000"/>
          <w:spacing w:val="-6"/>
          <w:sz w:val="16"/>
          <w:szCs w:val="16"/>
        </w:rPr>
        <w:t>До начала занятий предоставить Исполнителю полную и достоверную информацию о состоянии здоровья обучающегося ребёнка (наличие противопоказаний, рекомендации врачей относительно интенсивности физических нагрузок, нахождение ребенка на учётах и т.п.).</w:t>
      </w:r>
      <w:r>
        <w:rPr>
          <w:rFonts w:cs="Times New Roman" w:ascii="Times New Roman" w:hAnsi="Times New Roman"/>
          <w:sz w:val="16"/>
          <w:szCs w:val="16"/>
        </w:rPr>
        <w:t xml:space="preserve"> </w:t>
      </w:r>
    </w:p>
    <w:p>
      <w:pPr>
        <w:pStyle w:val="Normal"/>
        <w:shd w:fill="FFFFFF" w:val="clear"/>
        <w:tabs>
          <w:tab w:val="left" w:pos="720" w:leader="none"/>
          <w:tab w:val="left" w:pos="9923" w:leader="none"/>
        </w:tabs>
        <w:ind w:firstLine="567"/>
        <w:jc w:val="both"/>
        <w:rPr>
          <w:sz w:val="16"/>
          <w:szCs w:val="16"/>
        </w:rPr>
      </w:pPr>
      <w:r>
        <w:rPr>
          <w:bCs/>
          <w:color w:val="000000"/>
          <w:spacing w:val="-6"/>
          <w:sz w:val="16"/>
          <w:szCs w:val="16"/>
        </w:rPr>
        <w:t xml:space="preserve">4.7. Вносить оплату за оказываемую услугу </w:t>
      </w:r>
      <w:r>
        <w:rPr>
          <w:b/>
          <w:bCs/>
          <w:sz w:val="16"/>
          <w:szCs w:val="16"/>
        </w:rPr>
        <w:t>(</w:t>
      </w:r>
      <w:r>
        <w:rPr>
          <w:b/>
          <w:bCs/>
          <w:sz w:val="16"/>
          <w:szCs w:val="16"/>
        </w:rPr>
        <w:t>школы тенниса</w:t>
      </w:r>
      <w:r>
        <w:rPr>
          <w:b/>
          <w:bCs/>
          <w:sz w:val="16"/>
          <w:szCs w:val="16"/>
        </w:rPr>
        <w:t>)</w:t>
      </w:r>
      <w:r>
        <w:rPr>
          <w:bCs/>
          <w:color w:val="000000"/>
          <w:spacing w:val="-6"/>
          <w:sz w:val="16"/>
          <w:szCs w:val="16"/>
        </w:rPr>
        <w:t xml:space="preserve"> путем перечисления на расчетный счет</w:t>
      </w:r>
      <w:r>
        <w:rPr>
          <w:sz w:val="16"/>
          <w:szCs w:val="16"/>
        </w:rPr>
        <w:t xml:space="preserve"> </w:t>
      </w:r>
      <w:r>
        <w:rPr>
          <w:bCs/>
          <w:color w:val="000000"/>
          <w:spacing w:val="-6"/>
          <w:sz w:val="16"/>
          <w:szCs w:val="16"/>
        </w:rPr>
        <w:t>один раз в месяц с 1 по 10 число текущего месяца.</w:t>
      </w:r>
    </w:p>
    <w:p>
      <w:pPr>
        <w:pStyle w:val="Normal"/>
        <w:numPr>
          <w:ilvl w:val="0"/>
          <w:numId w:val="0"/>
        </w:numPr>
        <w:shd w:fill="FFFFFF" w:val="clear"/>
        <w:tabs>
          <w:tab w:val="left" w:pos="720" w:leader="none"/>
        </w:tabs>
        <w:spacing w:lineRule="exact" w:line="230" w:before="7" w:after="0"/>
        <w:ind w:left="374" w:right="36" w:hang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4.8 </w:t>
      </w:r>
      <w:r>
        <w:rPr>
          <w:sz w:val="16"/>
          <w:szCs w:val="16"/>
        </w:rPr>
        <w:t>В случае заболевания несовершеннолетнего ребёнка временно прекратить посещения несовершеннолетним Центра до выздоровления несовершеннолетнего;</w:t>
      </w:r>
    </w:p>
    <w:p>
      <w:pPr>
        <w:pStyle w:val="Normal"/>
        <w:shd w:fill="FFFFFF" w:val="clear"/>
        <w:tabs>
          <w:tab w:val="left" w:pos="720" w:leader="none"/>
          <w:tab w:val="left" w:pos="9923" w:leader="none"/>
        </w:tabs>
        <w:spacing w:lineRule="exact" w:line="230" w:before="7" w:after="0"/>
        <w:ind w:left="36" w:right="36" w:hanging="0"/>
        <w:jc w:val="both"/>
        <w:rPr>
          <w:sz w:val="16"/>
          <w:szCs w:val="16"/>
        </w:rPr>
      </w:pPr>
      <w:r>
        <w:rPr>
          <w:b/>
          <w:bCs/>
          <w:color w:val="000000"/>
          <w:spacing w:val="-6"/>
          <w:sz w:val="16"/>
          <w:szCs w:val="16"/>
        </w:rPr>
        <w:t xml:space="preserve">      </w:t>
      </w:r>
      <w:r>
        <w:rPr>
          <w:b/>
          <w:bCs/>
          <w:color w:val="000000"/>
          <w:spacing w:val="-6"/>
          <w:sz w:val="16"/>
          <w:szCs w:val="16"/>
        </w:rPr>
        <w:t xml:space="preserve">4.9 </w:t>
      </w:r>
      <w:r>
        <w:rPr>
          <w:b w:val="false"/>
          <w:bCs w:val="false"/>
          <w:color w:val="000000"/>
          <w:spacing w:val="-6"/>
          <w:sz w:val="16"/>
          <w:szCs w:val="16"/>
        </w:rPr>
        <w:t xml:space="preserve">В случае заболевания несовершеннолетнего ребёнка, заказчик обязан своевременно предъявить справку от лечащего врача с целью произведения перерасчёта за не оказанные во время болезни ребёнка услуги в размере 50% оплаты </w:t>
      </w:r>
      <w:r>
        <w:rPr>
          <w:b w:val="false"/>
          <w:bCs w:val="false"/>
          <w:color w:val="000000"/>
          <w:spacing w:val="-6"/>
          <w:sz w:val="16"/>
          <w:szCs w:val="16"/>
        </w:rPr>
        <w:t>или предоставления возможности получения услуги в иное время.</w:t>
      </w:r>
    </w:p>
    <w:p>
      <w:pPr>
        <w:pStyle w:val="Normal"/>
        <w:shd w:fill="FFFFFF" w:val="clear"/>
        <w:tabs>
          <w:tab w:val="left" w:pos="720" w:leader="none"/>
          <w:tab w:val="left" w:pos="9923" w:leader="none"/>
        </w:tabs>
        <w:ind w:firstLine="567"/>
        <w:jc w:val="both"/>
        <w:rPr>
          <w:sz w:val="16"/>
          <w:szCs w:val="16"/>
        </w:rPr>
      </w:pPr>
      <w:r>
        <w:rPr>
          <w:bCs/>
          <w:color w:val="000000"/>
          <w:spacing w:val="-6"/>
          <w:sz w:val="16"/>
          <w:szCs w:val="16"/>
        </w:rPr>
        <w:t xml:space="preserve">Стоимость занятий утверждается приказом руководителя Исполнителя и размещается на информационном </w:t>
      </w:r>
      <w:r>
        <w:rPr>
          <w:bCs/>
          <w:color w:val="000000"/>
          <w:spacing w:val="-6"/>
          <w:sz w:val="16"/>
          <w:szCs w:val="16"/>
        </w:rPr>
        <w:t>сайте школы тенниса http://школа-тенниса-слайз.рф</w:t>
      </w:r>
      <w:r>
        <w:rPr>
          <w:bCs/>
          <w:color w:val="000000"/>
          <w:spacing w:val="-6"/>
          <w:sz w:val="16"/>
          <w:szCs w:val="16"/>
        </w:rPr>
        <w:t xml:space="preserve"> и может изменяться Исполнителем в одностороннем порядке.</w:t>
      </w:r>
    </w:p>
    <w:p>
      <w:pPr>
        <w:pStyle w:val="Normal"/>
        <w:shd w:fill="FFFFFF" w:val="clear"/>
        <w:tabs>
          <w:tab w:val="left" w:pos="720" w:leader="none"/>
          <w:tab w:val="left" w:pos="9923" w:leader="none"/>
        </w:tabs>
        <w:ind w:firstLine="567"/>
        <w:jc w:val="both"/>
        <w:rPr>
          <w:sz w:val="16"/>
          <w:szCs w:val="16"/>
        </w:rPr>
      </w:pPr>
      <w:r>
        <w:rPr>
          <w:bCs/>
          <w:color w:val="000000"/>
          <w:spacing w:val="-6"/>
          <w:sz w:val="16"/>
          <w:szCs w:val="16"/>
        </w:rPr>
        <w:t xml:space="preserve">Размер ежемесячной платы доводятся до сведения Родителю  инструктором, </w:t>
      </w:r>
      <w:r>
        <w:rPr>
          <w:bCs/>
          <w:color w:val="000000"/>
          <w:spacing w:val="-6"/>
          <w:sz w:val="16"/>
          <w:szCs w:val="16"/>
        </w:rPr>
        <w:t>администрацией школы с помощью смс информирования или электронными сообщением програмы «Whats up», «Viber».</w:t>
      </w:r>
    </w:p>
    <w:p>
      <w:pPr>
        <w:pStyle w:val="1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5. Ответственность сторон:</w:t>
      </w:r>
    </w:p>
    <w:p>
      <w:pPr>
        <w:pStyle w:val="Normal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5.1. Меры ответственности сторон применяются в соответствии с нормами Гражданского законодательства РФ.</w:t>
      </w:r>
    </w:p>
    <w:p>
      <w:pPr>
        <w:pStyle w:val="Normal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5.2. Исполнитель не несет ответственности перед Родителем за любой вред, причиненный в результате проведения занятий, включая травмы и иные повреждения здоровья третьими лицами (в том числе, другими обучающимися), поскольку Стороны по настоящему договору понимают, что при проведении занятий обучающиеся находятся в равном положении перед друг другом и в состоянии постоянной защиты и нападения, что само по себе не может являться гарантией от всякого рода травм при проведении занятий, однако Исполнитель следит за возможными рисками наступления в указанных в настоящем пункте последствий и предпринимает все необходимые меры для оказания соответствующей медицинской помощи, включая оперативный вызов скорой медицинской помощи.</w:t>
      </w:r>
    </w:p>
    <w:p>
      <w:pPr>
        <w:pStyle w:val="1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6. Порядок разрешения споров:</w:t>
      </w:r>
    </w:p>
    <w:p>
      <w:pPr>
        <w:pStyle w:val="Normal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6.1. Споры и разногласия, возникшие при исполнении настоящего договора, будут по возможности разрешаться путем переговоров между Родителем и Исполнителем.</w:t>
      </w:r>
    </w:p>
    <w:p>
      <w:pPr>
        <w:pStyle w:val="Normal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6.2. В случае невозможности разрешения споров путем переговоров стороны после реализации предусмотренной законодательством РФ процедуры досудебного урегулирования разногласий передают их на рассмотрение в суд.</w:t>
      </w:r>
    </w:p>
    <w:p>
      <w:pPr>
        <w:pStyle w:val="1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7. Заключительные положения:</w:t>
      </w:r>
    </w:p>
    <w:p>
      <w:pPr>
        <w:pStyle w:val="Normal"/>
        <w:tabs>
          <w:tab w:val="left" w:pos="1032" w:leader="none"/>
          <w:tab w:val="left" w:pos="1075" w:leader="none"/>
        </w:tabs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7.1. Плательщиком по настоящему договору вместо Родителя может являться любое Физическое или Юридическое лицо.</w:t>
      </w:r>
    </w:p>
    <w:p>
      <w:pPr>
        <w:pStyle w:val="Normal"/>
        <w:tabs>
          <w:tab w:val="left" w:pos="1032" w:leader="none"/>
          <w:tab w:val="left" w:pos="1075" w:leader="none"/>
        </w:tabs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7.2. Любые изменения и дополнения к настоящему договору действительны  лишь при условии, что они совершены в письменной форме и подписаны представителями Сторон. Приложения к настоящему договору составляют его неотъемлемую часть.</w:t>
      </w:r>
    </w:p>
    <w:p>
      <w:pPr>
        <w:pStyle w:val="Normal"/>
        <w:tabs>
          <w:tab w:val="left" w:pos="1032" w:leader="none"/>
          <w:tab w:val="left" w:pos="1075" w:leader="none"/>
        </w:tabs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7.3.  Настоящий договор составлен в двух экземплярах – по одному экземпляру для каждой Стороны.</w:t>
      </w:r>
    </w:p>
    <w:p>
      <w:pPr>
        <w:pStyle w:val="Normal"/>
        <w:tabs>
          <w:tab w:val="left" w:pos="1032" w:leader="none"/>
          <w:tab w:val="left" w:pos="1075" w:leader="none"/>
        </w:tabs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7.4. Настоящий договор вступает в силу с момента подписания его обеими Сторонами и действует в течение года. Договор автоматически пролонгируется на следующий год при отсутствии претензий Сторон или прекращается при отказе Родителем от услуг Исполнителя.  </w:t>
      </w:r>
    </w:p>
    <w:p>
      <w:pPr>
        <w:pStyle w:val="1"/>
        <w:numPr>
          <w:ilvl w:val="0"/>
          <w:numId w:val="1"/>
        </w:numPr>
        <w:rPr>
          <w:caps/>
          <w:sz w:val="16"/>
          <w:szCs w:val="16"/>
        </w:rPr>
      </w:pPr>
      <w:r>
        <w:rPr>
          <w:caps/>
          <w:sz w:val="16"/>
          <w:szCs w:val="16"/>
        </w:rPr>
        <w:t>8. Реквизиты сторон</w:t>
      </w:r>
    </w:p>
    <w:tbl>
      <w:tblPr>
        <w:tblW w:w="1000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6"/>
        <w:gridCol w:w="5069"/>
      </w:tblGrid>
      <w:tr>
        <w:trPr/>
        <w:tc>
          <w:tcPr>
            <w:tcW w:w="4936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Исполнитель</w:t>
            </w:r>
          </w:p>
          <w:p>
            <w:pPr>
              <w:pStyle w:val="Style16"/>
              <w:spacing w:before="28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069" w:type="dxa"/>
            <w:tcBorders/>
            <w:shd w:fill="auto" w:val="clear"/>
          </w:tcPr>
          <w:p>
            <w:pPr>
              <w:pStyle w:val="1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Родитель</w:t>
            </w:r>
          </w:p>
          <w:p>
            <w:pPr>
              <w:pStyle w:val="Normal"/>
              <w:tabs>
                <w:tab w:val="left" w:pos="1545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</w:tr>
      <w:tr>
        <w:trPr/>
        <w:tc>
          <w:tcPr>
            <w:tcW w:w="4936" w:type="dxa"/>
            <w:tcBorders/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предприниматель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Дорофеев Максим Олегович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ИНН:  773508491580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счета получателя: 40802810538150007775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банка получателя: 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ПАО</w:t>
            </w:r>
            <w:r>
              <w:rPr>
                <w:sz w:val="16"/>
                <w:szCs w:val="16"/>
              </w:rPr>
              <w:t xml:space="preserve"> «Сбербанк России»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БИК:</w:t>
              <w:tab/>
              <w:t>044525225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кор./</w:t>
            </w:r>
            <w:r>
              <w:rPr>
                <w:sz w:val="16"/>
                <w:szCs w:val="16"/>
                <w:lang w:val="en-US"/>
              </w:rPr>
              <w:t>c</w:t>
            </w:r>
            <w:r>
              <w:rPr>
                <w:sz w:val="16"/>
                <w:szCs w:val="16"/>
              </w:rPr>
              <w:t>ч. Банка получателя: 30101810400000000225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Адрес: </w:t>
              <w:tab/>
              <w:t>124460, Москва, Зеленоград, Филаретовская ул., корп.1134, кВ.136.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Телефон: (910)407-97-97</w:t>
            </w:r>
          </w:p>
          <w:p>
            <w:pPr>
              <w:pStyle w:val="Normal"/>
              <w:rPr/>
            </w:pPr>
            <w:r>
              <w:rPr>
                <w:sz w:val="16"/>
                <w:szCs w:val="16"/>
                <w:lang w:val="en-US"/>
              </w:rPr>
              <w:t xml:space="preserve">Mail: </w:t>
            </w:r>
            <w:r>
              <w:rPr>
                <w:rStyle w:val="Reauthemail"/>
                <w:sz w:val="16"/>
                <w:szCs w:val="16"/>
                <w:lang w:val="en-US"/>
              </w:rPr>
              <w:t>skolatennisaslice@gmail.com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  <w:p>
            <w:pPr>
              <w:pStyle w:val="Normal"/>
              <w:rPr/>
            </w:pPr>
            <w:r>
              <w:rPr>
                <w:sz w:val="16"/>
                <w:szCs w:val="16"/>
              </w:rPr>
              <w:t>Сайт</w:t>
            </w:r>
            <w:r>
              <w:rPr>
                <w:sz w:val="16"/>
                <w:szCs w:val="16"/>
                <w:lang w:val="en-US"/>
              </w:rPr>
              <w:t xml:space="preserve">: </w:t>
            </w:r>
            <w:hyperlink r:id="rId2">
              <w:r>
                <w:rPr>
                  <w:rStyle w:val="Style14"/>
                  <w:sz w:val="16"/>
                  <w:szCs w:val="16"/>
                  <w:lang w:val="en-US"/>
                </w:rPr>
                <w:t>www.</w:t>
              </w:r>
              <w:r>
                <w:rPr>
                  <w:rStyle w:val="Style14"/>
                  <w:sz w:val="16"/>
                  <w:szCs w:val="16"/>
                </w:rPr>
                <w:t>школа</w:t>
              </w:r>
              <w:r>
                <w:rPr>
                  <w:rStyle w:val="Style14"/>
                  <w:sz w:val="16"/>
                  <w:szCs w:val="16"/>
                  <w:lang w:val="en-US"/>
                </w:rPr>
                <w:t>-</w:t>
              </w:r>
              <w:r>
                <w:rPr>
                  <w:rStyle w:val="Style14"/>
                  <w:sz w:val="16"/>
                  <w:szCs w:val="16"/>
                </w:rPr>
                <w:t>тенниса</w:t>
              </w:r>
              <w:r>
                <w:rPr>
                  <w:rStyle w:val="Style14"/>
                  <w:sz w:val="16"/>
                  <w:szCs w:val="16"/>
                  <w:lang w:val="en-US"/>
                </w:rPr>
                <w:t>-</w:t>
              </w:r>
              <w:r>
                <w:rPr>
                  <w:rStyle w:val="Style14"/>
                  <w:sz w:val="16"/>
                  <w:szCs w:val="16"/>
                </w:rPr>
                <w:t>слайз</w:t>
              </w:r>
              <w:r>
                <w:rPr>
                  <w:rStyle w:val="Style14"/>
                  <w:sz w:val="16"/>
                  <w:szCs w:val="16"/>
                  <w:lang w:val="en-US"/>
                </w:rPr>
                <w:t>.</w:t>
              </w:r>
              <w:r>
                <w:rPr>
                  <w:rStyle w:val="Style14"/>
                  <w:sz w:val="16"/>
                  <w:szCs w:val="16"/>
                </w:rPr>
                <w:t>рф</w:t>
              </w:r>
            </w:hyperlink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__________________</w:t>
            </w:r>
          </w:p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"____"___________ 20__ г.</w:t>
            </w:r>
          </w:p>
        </w:tc>
        <w:tc>
          <w:tcPr>
            <w:tcW w:w="5069" w:type="dxa"/>
            <w:tcBorders/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</w:t>
            </w:r>
          </w:p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sz w:val="16"/>
                <w:szCs w:val="16"/>
              </w:rPr>
              <w:t>(фамилия, имя, отчество)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паспорт сер. ________№_____________________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выдан ___________________________________________________________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__________________________________________"_______"___ ____г. 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места жительства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____________________________________________________________Телефон_______________________________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Согласен на смс информирование по указанному номеру телефона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__________________</w:t>
            </w:r>
          </w:p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"____"___________ 20__ г.</w:t>
            </w:r>
          </w:p>
        </w:tc>
      </w:tr>
    </w:tbl>
    <w:p>
      <w:pPr>
        <w:pStyle w:val="Normal"/>
        <w:spacing w:before="280" w:after="280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                                                                              </w:t>
      </w:r>
    </w:p>
    <w:sectPr>
      <w:type w:val="nextPage"/>
      <w:pgSz w:w="12240" w:h="15840"/>
      <w:pgMar w:left="1134" w:right="1134" w:header="0" w:top="284" w:footer="0" w:bottom="284" w:gutter="0"/>
      <w:pgNumType w:fmt="decimal"/>
      <w:formProt w:val="false"/>
      <w:textDirection w:val="lrTb"/>
      <w:docGrid w:type="default" w:linePitch="117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5"/>
      <w:numFmt w:val="decimal"/>
      <w:lvlText w:val="%1.%2."/>
      <w:lvlJc w:val="left"/>
      <w:pPr>
        <w:tabs>
          <w:tab w:val="num" w:pos="1177"/>
        </w:tabs>
        <w:ind w:left="1177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806"/>
        </w:tabs>
        <w:ind w:left="806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849"/>
        </w:tabs>
        <w:ind w:left="849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1252"/>
        </w:tabs>
        <w:ind w:left="1252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1295"/>
        </w:tabs>
        <w:ind w:left="1295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1698"/>
        </w:tabs>
        <w:ind w:left="1698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1741"/>
        </w:tabs>
        <w:ind w:left="1741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2144"/>
        </w:tabs>
        <w:ind w:left="2144" w:hanging="1800"/>
      </w:pPr>
      <w:rPr/>
    </w:lvl>
  </w:abstractNum>
  <w:abstractNum w:abstractNumId="3"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3"/>
      <w:numFmt w:val="decimal"/>
      <w:lvlText w:val="%1.%2."/>
      <w:lvlJc w:val="left"/>
      <w:pPr>
        <w:tabs>
          <w:tab w:val="num" w:pos="410"/>
        </w:tabs>
        <w:ind w:left="41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820"/>
        </w:tabs>
        <w:ind w:left="8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870"/>
        </w:tabs>
        <w:ind w:left="87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1280"/>
        </w:tabs>
        <w:ind w:left="12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1330"/>
        </w:tabs>
        <w:ind w:left="133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1740"/>
        </w:tabs>
        <w:ind w:left="174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1790"/>
        </w:tabs>
        <w:ind w:left="179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2200"/>
        </w:tabs>
        <w:ind w:left="2200" w:hanging="1800"/>
      </w:pPr>
      <w:rPr/>
    </w:lvl>
  </w:abstractNum>
  <w:abstractNum w:abstractNumId="4">
    <w:lvl w:ilvl="0">
      <w:numFmt w:val="bullet"/>
      <w:lvlText w:val="•"/>
      <w:lvlJc w:val="left"/>
      <w:pPr>
        <w:tabs>
          <w:tab w:val="num" w:pos="346"/>
        </w:tabs>
        <w:ind w:left="0" w:hanging="0"/>
      </w:pPr>
      <w:rPr>
        <w:rFonts w:ascii="Times New Roman" w:hAnsi="Times New Roman" w:cs="Times New Roman" w:hint="default"/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overflowPunct w:val="false"/>
      <w:autoSpaceDE w:val="false"/>
      <w:jc w:val="center"/>
      <w:textAlignment w:val="baseline"/>
      <w:outlineLvl w:val="0"/>
      <w:outlineLvl w:val="0"/>
    </w:pPr>
    <w:rPr>
      <w:b/>
      <w:bCs/>
      <w:szCs w:val="20"/>
    </w:rPr>
  </w:style>
  <w:style w:type="paragraph" w:styleId="2">
    <w:name w:val="Heading 2"/>
    <w:basedOn w:val="Normal"/>
    <w:next w:val="Normal"/>
    <w:qFormat/>
    <w:pPr>
      <w:keepNext/>
      <w:numPr>
        <w:ilvl w:val="1"/>
        <w:numId w:val="1"/>
      </w:numPr>
      <w:overflowPunct w:val="false"/>
      <w:autoSpaceDE w:val="false"/>
      <w:textAlignment w:val="baseline"/>
      <w:outlineLvl w:val="1"/>
      <w:outlineLvl w:val="1"/>
    </w:pPr>
    <w:rPr>
      <w:b/>
      <w:bCs/>
      <w:szCs w:val="20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>
      <w:rFonts w:ascii="Times New Roman" w:hAnsi="Times New Roman" w:cs="Times New Roman"/>
    </w:rPr>
  </w:style>
  <w:style w:type="character" w:styleId="WW8Num5z0">
    <w:name w:val="WW8Num5z0"/>
    <w:qFormat/>
    <w:rPr>
      <w:rFonts w:ascii="Times New Roman" w:hAnsi="Times New Roman" w:cs="Times New Roman"/>
    </w:rPr>
  </w:style>
  <w:style w:type="character" w:styleId="WW8Num6z0">
    <w:name w:val="WW8Num6z0"/>
    <w:qFormat/>
    <w:rPr>
      <w:rFonts w:ascii="Times New Roman" w:hAnsi="Times New Roman" w:cs="Times New Roman"/>
    </w:rPr>
  </w:style>
  <w:style w:type="character" w:styleId="Style12">
    <w:name w:val="Основной шрифт абзаца"/>
    <w:qFormat/>
    <w:rPr/>
  </w:style>
  <w:style w:type="character" w:styleId="Style13">
    <w:name w:val="Интернет-ссылка"/>
    <w:basedOn w:val="Style12"/>
    <w:rPr>
      <w:color w:val="000000"/>
      <w:u w:val="single"/>
    </w:rPr>
  </w:style>
  <w:style w:type="character" w:styleId="WW8NumSt3z0">
    <w:name w:val="WW8NumSt3z0"/>
    <w:qFormat/>
    <w:rPr>
      <w:rFonts w:ascii="Times New Roman" w:hAnsi="Times New Roman" w:cs="Times New Roman"/>
    </w:rPr>
  </w:style>
  <w:style w:type="character" w:styleId="DefaultParagraphFont">
    <w:name w:val="Default Paragraph Font"/>
    <w:qFormat/>
    <w:rPr/>
  </w:style>
  <w:style w:type="character" w:styleId="Reauthemail">
    <w:name w:val="reauth-email"/>
    <w:basedOn w:val="DefaultParagraphFont"/>
    <w:qFormat/>
    <w:rPr/>
  </w:style>
  <w:style w:type="character" w:styleId="Style14">
    <w:name w:val="Посещённая гиперссылка"/>
    <w:rPr>
      <w:color w:val="80000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before="280" w:after="28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ConsNormal">
    <w:name w:val="ConsNormal"/>
    <w:qFormat/>
    <w:pPr>
      <w:widowControl/>
      <w:autoSpaceDE w:val="false"/>
      <w:ind w:right="19772" w:firstLine="720"/>
    </w:pPr>
    <w:rPr>
      <w:rFonts w:ascii="Arial" w:hAnsi="Arial" w:eastAsia="Times New Roman" w:cs="Arial"/>
      <w:color w:val="auto"/>
      <w:sz w:val="24"/>
      <w:szCs w:val="24"/>
      <w:lang w:val="ru-RU" w:bidi="ar-SA" w:eastAsia="zh-CN"/>
    </w:rPr>
  </w:style>
  <w:style w:type="paragraph" w:styleId="ConsNonformat">
    <w:name w:val="ConsNonformat"/>
    <w:qFormat/>
    <w:pPr>
      <w:widowControl/>
      <w:autoSpaceDE w:val="false"/>
      <w:ind w:right="19772" w:hanging="0"/>
    </w:pPr>
    <w:rPr>
      <w:rFonts w:ascii="Courier New" w:hAnsi="Courier New" w:eastAsia="Times New Roman" w:cs="Courier New"/>
      <w:color w:val="auto"/>
      <w:sz w:val="24"/>
      <w:szCs w:val="24"/>
      <w:lang w:val="ru-RU" w:bidi="ar-SA" w:eastAsia="zh-CN"/>
    </w:rPr>
  </w:style>
  <w:style w:type="paragraph" w:styleId="Style20">
    <w:name w:val="Таблица"/>
    <w:basedOn w:val="Normal"/>
    <w:qFormat/>
    <w:pPr>
      <w:jc w:val="both"/>
    </w:pPr>
    <w:rPr>
      <w:sz w:val="16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LibreOffice/5.1.4.2$Linux_X86_64 LibreOffice_project/10m0$Build-2</Application>
  <Pages>2</Pages>
  <Words>919</Words>
  <Characters>7150</Characters>
  <CharactersWithSpaces>8227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2015-09-01T20:23:00Z</dcterms:created>
  <dc:creator>WiZaRd</dc:creator>
  <dc:description/>
  <dc:language>ru-RU</dc:language>
  <cp:lastModifiedBy/>
  <cp:lastPrinted>2015-09-08T23:33:00Z</cp:lastPrinted>
  <dcterms:modified xsi:type="dcterms:W3CDTF">2017-01-24T12:50:54Z</dcterms:modified>
  <cp:revision>9</cp:revision>
  <dc:subject/>
  <dc:title>Договор возмездного оказания услуг (спортивная секция) физическому лицу</dc:title>
</cp:coreProperties>
</file>