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D8" w:rsidRPr="00E020AC" w:rsidRDefault="002F1121" w:rsidP="002F1121">
      <w:pPr>
        <w:jc w:val="center"/>
        <w:rPr>
          <w:b/>
          <w:sz w:val="32"/>
          <w:szCs w:val="32"/>
        </w:rPr>
      </w:pPr>
      <w:proofErr w:type="spellStart"/>
      <w:r w:rsidRPr="00E020AC">
        <w:rPr>
          <w:b/>
          <w:sz w:val="32"/>
          <w:szCs w:val="32"/>
        </w:rPr>
        <w:t>Прай</w:t>
      </w:r>
      <w:r w:rsidR="00E020AC" w:rsidRPr="00E020AC">
        <w:rPr>
          <w:b/>
          <w:sz w:val="32"/>
          <w:szCs w:val="32"/>
        </w:rPr>
        <w:t>с</w:t>
      </w:r>
      <w:proofErr w:type="spellEnd"/>
      <w:r w:rsidRPr="00E020AC">
        <w:rPr>
          <w:b/>
          <w:sz w:val="32"/>
          <w:szCs w:val="32"/>
        </w:rPr>
        <w:t xml:space="preserve"> на классический массаж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F1121" w:rsidTr="002F1121">
        <w:tc>
          <w:tcPr>
            <w:tcW w:w="3560" w:type="dxa"/>
          </w:tcPr>
          <w:p w:rsidR="002F1121" w:rsidRPr="00E020AC" w:rsidRDefault="002F1121" w:rsidP="002F1121">
            <w:pPr>
              <w:jc w:val="center"/>
              <w:rPr>
                <w:sz w:val="28"/>
                <w:szCs w:val="28"/>
              </w:rPr>
            </w:pPr>
            <w:r w:rsidRPr="00E020AC">
              <w:rPr>
                <w:sz w:val="28"/>
                <w:szCs w:val="28"/>
              </w:rPr>
              <w:t>Зона воздействия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2F1121" w:rsidTr="002F1121">
        <w:tc>
          <w:tcPr>
            <w:tcW w:w="3560" w:type="dxa"/>
          </w:tcPr>
          <w:p w:rsidR="002F1121" w:rsidRDefault="002F1121" w:rsidP="002F112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Общий массаж </w:t>
            </w:r>
            <w:r w:rsidRPr="002F1121">
              <w:rPr>
                <w:sz w:val="28"/>
                <w:szCs w:val="28"/>
              </w:rPr>
              <w:t>тела</w:t>
            </w:r>
            <w:r w:rsidRPr="002F1121">
              <w:rPr>
                <w:sz w:val="24"/>
                <w:szCs w:val="24"/>
              </w:rPr>
              <w:t xml:space="preserve"> </w:t>
            </w:r>
          </w:p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 w:rsidRPr="002F1121">
              <w:rPr>
                <w:sz w:val="24"/>
                <w:szCs w:val="24"/>
              </w:rPr>
              <w:t>(спина, шейно-воротниковая зона, руки, ягодицы, бёдра сзади, голень, стопы)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руб.</w:t>
            </w:r>
          </w:p>
        </w:tc>
      </w:tr>
      <w:tr w:rsidR="002F1121" w:rsidTr="002F1121">
        <w:tc>
          <w:tcPr>
            <w:tcW w:w="3560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руб.</w:t>
            </w:r>
          </w:p>
        </w:tc>
      </w:tr>
      <w:tr w:rsidR="002F1121" w:rsidTr="002F1121">
        <w:tc>
          <w:tcPr>
            <w:tcW w:w="3560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Шейно-воротниковая зона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руб.</w:t>
            </w:r>
          </w:p>
        </w:tc>
      </w:tr>
      <w:tr w:rsidR="002F1121" w:rsidTr="002F1121">
        <w:tc>
          <w:tcPr>
            <w:tcW w:w="3560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</w:t>
            </w:r>
            <w:r w:rsidR="00E020AC">
              <w:rPr>
                <w:sz w:val="28"/>
                <w:szCs w:val="28"/>
              </w:rPr>
              <w:t>.</w:t>
            </w:r>
          </w:p>
        </w:tc>
      </w:tr>
      <w:tr w:rsidR="002F1121" w:rsidTr="002F1121">
        <w:tc>
          <w:tcPr>
            <w:tcW w:w="3560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Ягодицы, бёдра сзади, голень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мин.</w:t>
            </w:r>
          </w:p>
        </w:tc>
        <w:tc>
          <w:tcPr>
            <w:tcW w:w="3561" w:type="dxa"/>
          </w:tcPr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руб.</w:t>
            </w:r>
          </w:p>
        </w:tc>
      </w:tr>
      <w:tr w:rsidR="002F1121" w:rsidTr="002F1121">
        <w:tc>
          <w:tcPr>
            <w:tcW w:w="3560" w:type="dxa"/>
          </w:tcPr>
          <w:p w:rsidR="002F1121" w:rsidRPr="00E020AC" w:rsidRDefault="002F1121" w:rsidP="002F1121">
            <w:pPr>
              <w:jc w:val="center"/>
              <w:rPr>
                <w:b/>
                <w:sz w:val="28"/>
                <w:szCs w:val="28"/>
              </w:rPr>
            </w:pPr>
            <w:r w:rsidRPr="00E020AC">
              <w:rPr>
                <w:b/>
                <w:sz w:val="28"/>
                <w:szCs w:val="28"/>
              </w:rPr>
              <w:t>Аппаратный массаж спины</w:t>
            </w:r>
          </w:p>
          <w:p w:rsidR="002F1121" w:rsidRPr="002F1121" w:rsidRDefault="002F1121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(массажная </w:t>
            </w:r>
            <w:r w:rsidR="00E020AC">
              <w:rPr>
                <w:sz w:val="28"/>
                <w:szCs w:val="28"/>
              </w:rPr>
              <w:t xml:space="preserve">кровать </w:t>
            </w:r>
            <w:proofErr w:type="spellStart"/>
            <w:r>
              <w:rPr>
                <w:sz w:val="28"/>
                <w:szCs w:val="28"/>
                <w:lang w:val="en-US"/>
              </w:rPr>
              <w:t>DWzone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561" w:type="dxa"/>
          </w:tcPr>
          <w:p w:rsidR="002F1121" w:rsidRPr="002F1121" w:rsidRDefault="00E020AC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  <w:tc>
          <w:tcPr>
            <w:tcW w:w="3561" w:type="dxa"/>
          </w:tcPr>
          <w:p w:rsidR="002F1121" w:rsidRDefault="00E020AC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</w:t>
            </w:r>
          </w:p>
          <w:p w:rsidR="00E020AC" w:rsidRPr="002F1121" w:rsidRDefault="00E020AC" w:rsidP="002F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(абонемент на 10 сеансов 2000 руб.)</w:t>
            </w:r>
          </w:p>
        </w:tc>
      </w:tr>
    </w:tbl>
    <w:p w:rsidR="002F1121" w:rsidRPr="002F1121" w:rsidRDefault="002F1121" w:rsidP="002F1121">
      <w:pPr>
        <w:jc w:val="center"/>
        <w:rPr>
          <w:b/>
          <w:sz w:val="28"/>
          <w:szCs w:val="28"/>
        </w:rPr>
      </w:pPr>
    </w:p>
    <w:sectPr w:rsidR="002F1121" w:rsidRPr="002F1121" w:rsidSect="002F112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121"/>
    <w:rsid w:val="002F1121"/>
    <w:rsid w:val="00A76DD8"/>
    <w:rsid w:val="00E0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2017-10-03T14:50:00Z</dcterms:created>
  <dcterms:modified xsi:type="dcterms:W3CDTF">2017-10-03T15:02:00Z</dcterms:modified>
</cp:coreProperties>
</file>