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7A" w:rsidRPr="00C97D75" w:rsidRDefault="00670F7A" w:rsidP="00670F7A">
      <w:pPr>
        <w:jc w:val="center"/>
        <w:rPr>
          <w:rFonts w:ascii="Times New Roman" w:eastAsia="Calibri" w:hAnsi="Times New Roman" w:cs="Times New Roman"/>
          <w:sz w:val="24"/>
          <w:szCs w:val="24"/>
        </w:rPr>
      </w:pPr>
      <w:bookmarkStart w:id="0" w:name="_GoBack"/>
      <w:bookmarkEnd w:id="0"/>
      <w:r w:rsidRPr="00C97D75">
        <w:rPr>
          <w:rFonts w:ascii="Times New Roman" w:eastAsia="Calibri" w:hAnsi="Times New Roman" w:cs="Times New Roman"/>
          <w:b/>
          <w:sz w:val="24"/>
          <w:szCs w:val="24"/>
        </w:rPr>
        <w:t xml:space="preserve">3. Оценка содержания и качества подготовки обучающихся </w:t>
      </w:r>
      <w:r w:rsidR="002E591B">
        <w:rPr>
          <w:rFonts w:ascii="Times New Roman" w:eastAsia="Calibri" w:hAnsi="Times New Roman" w:cs="Times New Roman"/>
          <w:b/>
          <w:sz w:val="24"/>
          <w:szCs w:val="24"/>
          <w:u w:val="single"/>
        </w:rPr>
        <w:t>за 202</w:t>
      </w:r>
      <w:r w:rsidR="00F255C8">
        <w:rPr>
          <w:rFonts w:ascii="Times New Roman" w:eastAsia="Calibri" w:hAnsi="Times New Roman" w:cs="Times New Roman"/>
          <w:b/>
          <w:sz w:val="24"/>
          <w:szCs w:val="24"/>
          <w:u w:val="single"/>
        </w:rPr>
        <w:t>4</w:t>
      </w:r>
      <w:r w:rsidRPr="00C97D75">
        <w:rPr>
          <w:rFonts w:ascii="Times New Roman" w:eastAsia="Calibri" w:hAnsi="Times New Roman" w:cs="Times New Roman"/>
          <w:b/>
          <w:sz w:val="24"/>
          <w:szCs w:val="24"/>
          <w:u w:val="single"/>
        </w:rPr>
        <w:t xml:space="preserve"> год</w:t>
      </w:r>
    </w:p>
    <w:p w:rsidR="00670F7A" w:rsidRPr="00C97D75" w:rsidRDefault="00670F7A" w:rsidP="00670F7A">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638"/>
        <w:gridCol w:w="567"/>
        <w:gridCol w:w="567"/>
        <w:gridCol w:w="567"/>
        <w:gridCol w:w="567"/>
        <w:gridCol w:w="567"/>
        <w:gridCol w:w="567"/>
        <w:gridCol w:w="567"/>
        <w:gridCol w:w="496"/>
        <w:gridCol w:w="567"/>
        <w:gridCol w:w="556"/>
      </w:tblGrid>
      <w:tr w:rsidR="00670F7A" w:rsidRPr="00C97D75" w:rsidTr="006E0D49">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85"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465"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670F7A" w:rsidRPr="00C97D75" w:rsidTr="006E0D49">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31"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063"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E0D49">
        <w:trPr>
          <w:jc w:val="center"/>
        </w:trPr>
        <w:tc>
          <w:tcPr>
            <w:tcW w:w="1402"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530</w:t>
            </w:r>
          </w:p>
        </w:tc>
        <w:tc>
          <w:tcPr>
            <w:tcW w:w="56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2</w:t>
            </w:r>
          </w:p>
        </w:tc>
        <w:tc>
          <w:tcPr>
            <w:tcW w:w="426" w:type="dxa"/>
            <w:shd w:val="clear" w:color="auto" w:fill="auto"/>
            <w:vAlign w:val="center"/>
          </w:tcPr>
          <w:p w:rsidR="00670F7A" w:rsidRPr="00146097" w:rsidRDefault="00146097" w:rsidP="0064129E">
            <w:pPr>
              <w:spacing w:after="0" w:line="240" w:lineRule="exact"/>
              <w:ind w:right="-81"/>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1</w:t>
            </w:r>
          </w:p>
        </w:tc>
        <w:tc>
          <w:tcPr>
            <w:tcW w:w="56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c>
          <w:tcPr>
            <w:tcW w:w="592"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r w:rsidR="006E0D49">
              <w:rPr>
                <w:rFonts w:ascii="Bookman Old Style" w:eastAsia="Calibri" w:hAnsi="Bookman Old Style" w:cs="Times New Roman"/>
                <w:b/>
                <w:sz w:val="16"/>
                <w:szCs w:val="16"/>
              </w:rPr>
              <w:t>,4</w:t>
            </w:r>
          </w:p>
        </w:tc>
        <w:tc>
          <w:tcPr>
            <w:tcW w:w="54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5</w:t>
            </w:r>
            <w:r w:rsidR="00146097" w:rsidRPr="00146097">
              <w:rPr>
                <w:rFonts w:ascii="Bookman Old Style" w:eastAsia="Calibri" w:hAnsi="Bookman Old Style" w:cs="Times New Roman"/>
                <w:b/>
                <w:sz w:val="16"/>
                <w:szCs w:val="16"/>
              </w:rPr>
              <w:t>28</w:t>
            </w:r>
          </w:p>
        </w:tc>
        <w:tc>
          <w:tcPr>
            <w:tcW w:w="638"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99</w:t>
            </w:r>
            <w:r w:rsidR="006E0D49">
              <w:rPr>
                <w:rFonts w:ascii="Bookman Old Style" w:eastAsia="Calibri" w:hAnsi="Bookman Old Style" w:cs="Times New Roman"/>
                <w:b/>
                <w:sz w:val="16"/>
                <w:szCs w:val="16"/>
              </w:rPr>
              <w:t>,6</w:t>
            </w:r>
          </w:p>
        </w:tc>
        <w:tc>
          <w:tcPr>
            <w:tcW w:w="567"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528</w:t>
            </w:r>
          </w:p>
        </w:tc>
        <w:tc>
          <w:tcPr>
            <w:tcW w:w="567" w:type="dxa"/>
            <w:shd w:val="clear" w:color="auto" w:fill="auto"/>
            <w:vAlign w:val="center"/>
          </w:tcPr>
          <w:p w:rsidR="00670F7A" w:rsidRPr="00146097" w:rsidRDefault="006E0D49"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83</w:t>
            </w:r>
          </w:p>
        </w:tc>
        <w:tc>
          <w:tcPr>
            <w:tcW w:w="567" w:type="dxa"/>
            <w:shd w:val="clear" w:color="auto" w:fill="auto"/>
            <w:vAlign w:val="center"/>
          </w:tcPr>
          <w:p w:rsidR="00670F7A" w:rsidRPr="00146097" w:rsidRDefault="006E0D49"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16</w:t>
            </w:r>
          </w:p>
        </w:tc>
        <w:tc>
          <w:tcPr>
            <w:tcW w:w="567"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411</w:t>
            </w:r>
          </w:p>
        </w:tc>
        <w:tc>
          <w:tcPr>
            <w:tcW w:w="567" w:type="dxa"/>
            <w:shd w:val="clear" w:color="auto" w:fill="auto"/>
            <w:vAlign w:val="center"/>
          </w:tcPr>
          <w:p w:rsidR="00670F7A" w:rsidRPr="00146097" w:rsidRDefault="006E0D49"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78</w:t>
            </w:r>
          </w:p>
        </w:tc>
        <w:tc>
          <w:tcPr>
            <w:tcW w:w="567" w:type="dxa"/>
            <w:shd w:val="clear" w:color="auto" w:fill="auto"/>
            <w:vAlign w:val="center"/>
          </w:tcPr>
          <w:p w:rsidR="00670F7A" w:rsidRPr="00146097" w:rsidRDefault="00146097"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34</w:t>
            </w:r>
          </w:p>
        </w:tc>
        <w:tc>
          <w:tcPr>
            <w:tcW w:w="496" w:type="dxa"/>
            <w:shd w:val="clear" w:color="auto" w:fill="auto"/>
            <w:vAlign w:val="center"/>
          </w:tcPr>
          <w:p w:rsidR="00670F7A" w:rsidRPr="00146097" w:rsidRDefault="006E0D49" w:rsidP="0064129E">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6</w:t>
            </w:r>
          </w:p>
        </w:tc>
        <w:tc>
          <w:tcPr>
            <w:tcW w:w="56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c>
          <w:tcPr>
            <w:tcW w:w="556"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Bookman Old Style" w:eastAsia="Calibri" w:hAnsi="Bookman Old Style" w:cs="Times New Roman"/>
          <w:b/>
          <w:i/>
          <w:sz w:val="18"/>
          <w:szCs w:val="18"/>
          <w:u w:val="single"/>
        </w:rPr>
      </w:pPr>
    </w:p>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sidR="00FC2183">
        <w:rPr>
          <w:rFonts w:ascii="Bookman Old Style" w:eastAsia="Calibri" w:hAnsi="Bookman Old Style" w:cs="Times New Roman"/>
          <w:b/>
          <w:i/>
          <w:sz w:val="18"/>
          <w:szCs w:val="18"/>
          <w:u w:val="single"/>
        </w:rPr>
        <w:t>М</w:t>
      </w:r>
      <w:r w:rsidRPr="00C97D75">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638"/>
        <w:gridCol w:w="567"/>
        <w:gridCol w:w="496"/>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9253ED">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5"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063"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146097">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146097">
        <w:trPr>
          <w:jc w:val="center"/>
        </w:trPr>
        <w:tc>
          <w:tcPr>
            <w:tcW w:w="1402"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567" w:type="dxa"/>
            <w:shd w:val="clear" w:color="auto" w:fill="auto"/>
            <w:vAlign w:val="center"/>
          </w:tcPr>
          <w:p w:rsidR="00670F7A" w:rsidRPr="00FC2183" w:rsidRDefault="00670F7A"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426" w:type="dxa"/>
            <w:shd w:val="clear" w:color="auto" w:fill="auto"/>
            <w:vAlign w:val="center"/>
          </w:tcPr>
          <w:p w:rsidR="00670F7A" w:rsidRPr="00FC2183" w:rsidRDefault="00670F7A" w:rsidP="00FC2183">
            <w:pPr>
              <w:spacing w:after="0" w:line="240" w:lineRule="exact"/>
              <w:ind w:right="-81"/>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67" w:type="dxa"/>
            <w:shd w:val="clear" w:color="auto" w:fill="auto"/>
            <w:vAlign w:val="center"/>
          </w:tcPr>
          <w:p w:rsidR="00670F7A" w:rsidRPr="00FC2183" w:rsidRDefault="00670F7A"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92" w:type="dxa"/>
            <w:shd w:val="clear" w:color="auto" w:fill="auto"/>
            <w:vAlign w:val="center"/>
          </w:tcPr>
          <w:p w:rsidR="00670F7A" w:rsidRPr="00FC2183" w:rsidRDefault="00670F7A"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47"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587"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w:t>
            </w:r>
            <w:r w:rsidR="00FD4F83" w:rsidRPr="00FC2183">
              <w:rPr>
                <w:rFonts w:ascii="Bookman Old Style" w:eastAsia="Calibri" w:hAnsi="Bookman Old Style" w:cs="Times New Roman"/>
                <w:b/>
                <w:sz w:val="16"/>
                <w:szCs w:val="16"/>
              </w:rPr>
              <w:t>0</w:t>
            </w:r>
          </w:p>
        </w:tc>
        <w:tc>
          <w:tcPr>
            <w:tcW w:w="552"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567"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w:t>
            </w:r>
            <w:r w:rsidR="00FD4F83" w:rsidRPr="00FC2183">
              <w:rPr>
                <w:rFonts w:ascii="Bookman Old Style" w:eastAsia="Calibri" w:hAnsi="Bookman Old Style" w:cs="Times New Roman"/>
                <w:b/>
                <w:sz w:val="16"/>
                <w:szCs w:val="16"/>
              </w:rPr>
              <w:t>0</w:t>
            </w:r>
          </w:p>
        </w:tc>
        <w:tc>
          <w:tcPr>
            <w:tcW w:w="567" w:type="dxa"/>
            <w:shd w:val="clear" w:color="auto" w:fill="auto"/>
            <w:vAlign w:val="center"/>
          </w:tcPr>
          <w:p w:rsidR="00670F7A" w:rsidRPr="00FC2183" w:rsidRDefault="009253ED"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62" w:type="dxa"/>
            <w:shd w:val="clear" w:color="auto" w:fill="auto"/>
            <w:vAlign w:val="center"/>
          </w:tcPr>
          <w:p w:rsidR="00670F7A" w:rsidRPr="00FC2183" w:rsidRDefault="009253ED"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67"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638" w:type="dxa"/>
            <w:shd w:val="clear" w:color="auto" w:fill="auto"/>
            <w:vAlign w:val="center"/>
          </w:tcPr>
          <w:p w:rsidR="00670F7A" w:rsidRPr="00FC2183" w:rsidRDefault="00F255C8" w:rsidP="00FC21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w:t>
            </w:r>
            <w:r w:rsidR="009253ED" w:rsidRPr="00FC2183">
              <w:rPr>
                <w:rFonts w:ascii="Bookman Old Style" w:eastAsia="Calibri" w:hAnsi="Bookman Old Style" w:cs="Times New Roman"/>
                <w:b/>
                <w:sz w:val="16"/>
                <w:szCs w:val="16"/>
              </w:rPr>
              <w:t>0</w:t>
            </w:r>
          </w:p>
        </w:tc>
        <w:tc>
          <w:tcPr>
            <w:tcW w:w="567" w:type="dxa"/>
            <w:shd w:val="clear" w:color="auto" w:fill="auto"/>
            <w:vAlign w:val="center"/>
          </w:tcPr>
          <w:p w:rsidR="00670F7A" w:rsidRPr="00FC2183" w:rsidRDefault="009253ED"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496" w:type="dxa"/>
            <w:shd w:val="clear" w:color="auto" w:fill="auto"/>
            <w:vAlign w:val="center"/>
          </w:tcPr>
          <w:p w:rsidR="00670F7A" w:rsidRPr="00FC2183" w:rsidRDefault="009253ED" w:rsidP="00FC2183">
            <w:pPr>
              <w:spacing w:after="0" w:line="240" w:lineRule="exact"/>
              <w:ind w:left="-118"/>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67" w:type="dxa"/>
            <w:shd w:val="clear" w:color="auto" w:fill="auto"/>
            <w:vAlign w:val="center"/>
          </w:tcPr>
          <w:p w:rsidR="00670F7A" w:rsidRPr="00FC2183" w:rsidRDefault="00670F7A"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c>
          <w:tcPr>
            <w:tcW w:w="556" w:type="dxa"/>
            <w:shd w:val="clear" w:color="auto" w:fill="auto"/>
            <w:vAlign w:val="center"/>
          </w:tcPr>
          <w:p w:rsidR="00670F7A" w:rsidRPr="00FC2183" w:rsidRDefault="00670F7A" w:rsidP="00FC2183">
            <w:pPr>
              <w:spacing w:after="0" w:line="240" w:lineRule="exact"/>
              <w:jc w:val="center"/>
              <w:rPr>
                <w:rFonts w:ascii="Bookman Old Style" w:eastAsia="Calibri" w:hAnsi="Bookman Old Style" w:cs="Times New Roman"/>
                <w:b/>
                <w:sz w:val="16"/>
                <w:szCs w:val="16"/>
              </w:rPr>
            </w:pPr>
            <w:r w:rsidRPr="00FC2183">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sidR="00FC2183">
        <w:rPr>
          <w:rFonts w:ascii="Bookman Old Style" w:eastAsia="Calibri" w:hAnsi="Bookman Old Style" w:cs="Times New Roman"/>
          <w:b/>
          <w:i/>
          <w:sz w:val="18"/>
          <w:szCs w:val="18"/>
          <w:u w:val="single"/>
        </w:rPr>
        <w:t>А</w:t>
      </w:r>
      <w:r w:rsidRPr="00C97D75">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426" w:type="dxa"/>
            <w:shd w:val="clear" w:color="auto" w:fill="auto"/>
            <w:vAlign w:val="center"/>
          </w:tcPr>
          <w:p w:rsidR="00670F7A" w:rsidRPr="00FC2183" w:rsidRDefault="00EC178D" w:rsidP="00FC2183">
            <w:pPr>
              <w:spacing w:after="0" w:line="240" w:lineRule="exact"/>
              <w:ind w:right="-81"/>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92"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47"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w:t>
            </w:r>
          </w:p>
        </w:tc>
        <w:tc>
          <w:tcPr>
            <w:tcW w:w="58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100</w:t>
            </w:r>
          </w:p>
        </w:tc>
        <w:tc>
          <w:tcPr>
            <w:tcW w:w="552"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100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425"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w:t>
            </w:r>
          </w:p>
        </w:tc>
        <w:tc>
          <w:tcPr>
            <w:tcW w:w="650"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00EC178D" w:rsidRPr="00FC2183">
              <w:rPr>
                <w:rFonts w:ascii="Times New Roman" w:eastAsia="Calibri" w:hAnsi="Times New Roman" w:cs="Times New Roman"/>
                <w:b/>
              </w:rPr>
              <w:t>0</w:t>
            </w:r>
          </w:p>
        </w:tc>
        <w:tc>
          <w:tcPr>
            <w:tcW w:w="621"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FC2183" w:rsidRDefault="00FC2183" w:rsidP="00FC2183">
            <w:pPr>
              <w:spacing w:after="0" w:line="240" w:lineRule="exact"/>
              <w:ind w:left="-118"/>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56"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sidR="00FC2183">
        <w:rPr>
          <w:rFonts w:ascii="Bookman Old Style" w:eastAsia="Calibri" w:hAnsi="Bookman Old Style" w:cs="Times New Roman"/>
          <w:b/>
          <w:i/>
          <w:sz w:val="18"/>
          <w:szCs w:val="18"/>
          <w:u w:val="single"/>
        </w:rPr>
        <w:t>В</w:t>
      </w:r>
      <w:r w:rsidRPr="00C97D75">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638"/>
        <w:gridCol w:w="567"/>
        <w:gridCol w:w="567"/>
        <w:gridCol w:w="567"/>
        <w:gridCol w:w="567"/>
        <w:gridCol w:w="567"/>
        <w:gridCol w:w="442"/>
        <w:gridCol w:w="621"/>
        <w:gridCol w:w="567"/>
        <w:gridCol w:w="567"/>
        <w:gridCol w:w="556"/>
      </w:tblGrid>
      <w:tr w:rsidR="00670F7A" w:rsidRPr="00C97D75" w:rsidTr="006E0D49">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85"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465"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670F7A" w:rsidRPr="00C97D75" w:rsidTr="006E0D49">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31"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00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4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E0D49">
        <w:trPr>
          <w:jc w:val="center"/>
        </w:trPr>
        <w:tc>
          <w:tcPr>
            <w:tcW w:w="1402" w:type="dxa"/>
            <w:shd w:val="clear" w:color="auto" w:fill="auto"/>
            <w:vAlign w:val="center"/>
          </w:tcPr>
          <w:p w:rsidR="00670F7A" w:rsidRPr="00146097" w:rsidRDefault="005142D7" w:rsidP="0048024A">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520</w:t>
            </w:r>
          </w:p>
        </w:tc>
        <w:tc>
          <w:tcPr>
            <w:tcW w:w="567" w:type="dxa"/>
            <w:shd w:val="clear" w:color="auto" w:fill="auto"/>
            <w:vAlign w:val="center"/>
          </w:tcPr>
          <w:p w:rsidR="00670F7A" w:rsidRPr="00146097" w:rsidRDefault="00146097"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2</w:t>
            </w:r>
          </w:p>
        </w:tc>
        <w:tc>
          <w:tcPr>
            <w:tcW w:w="426" w:type="dxa"/>
            <w:shd w:val="clear" w:color="auto" w:fill="auto"/>
            <w:vAlign w:val="center"/>
          </w:tcPr>
          <w:p w:rsidR="00670F7A" w:rsidRPr="00146097" w:rsidRDefault="00146097" w:rsidP="00FC2183">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670F7A" w:rsidRPr="00146097" w:rsidRDefault="00721553"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r w:rsidR="006E0D49">
              <w:rPr>
                <w:rFonts w:ascii="Times New Roman" w:eastAsia="Calibri" w:hAnsi="Times New Roman" w:cs="Times New Roman"/>
                <w:b/>
              </w:rPr>
              <w:t>,4</w:t>
            </w:r>
          </w:p>
        </w:tc>
        <w:tc>
          <w:tcPr>
            <w:tcW w:w="592" w:type="dxa"/>
            <w:shd w:val="clear" w:color="auto" w:fill="auto"/>
            <w:vAlign w:val="center"/>
          </w:tcPr>
          <w:p w:rsidR="00670F7A" w:rsidRPr="00146097" w:rsidRDefault="00721553"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c>
          <w:tcPr>
            <w:tcW w:w="547" w:type="dxa"/>
            <w:shd w:val="clear" w:color="auto" w:fill="auto"/>
            <w:vAlign w:val="center"/>
          </w:tcPr>
          <w:p w:rsidR="00670F7A" w:rsidRPr="00146097" w:rsidRDefault="005142D7" w:rsidP="00146097">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5</w:t>
            </w:r>
            <w:r w:rsidR="00146097" w:rsidRPr="00146097">
              <w:rPr>
                <w:rFonts w:ascii="Times New Roman" w:eastAsia="Calibri" w:hAnsi="Times New Roman" w:cs="Times New Roman"/>
                <w:b/>
              </w:rPr>
              <w:t>18</w:t>
            </w:r>
          </w:p>
        </w:tc>
        <w:tc>
          <w:tcPr>
            <w:tcW w:w="638" w:type="dxa"/>
            <w:shd w:val="clear" w:color="auto" w:fill="auto"/>
            <w:vAlign w:val="center"/>
          </w:tcPr>
          <w:p w:rsidR="00670F7A" w:rsidRPr="00146097" w:rsidRDefault="00146097"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99</w:t>
            </w:r>
            <w:r w:rsidR="006E0D49">
              <w:rPr>
                <w:rFonts w:ascii="Times New Roman" w:eastAsia="Calibri" w:hAnsi="Times New Roman" w:cs="Times New Roman"/>
                <w:b/>
              </w:rPr>
              <w:t>.6</w:t>
            </w:r>
          </w:p>
        </w:tc>
        <w:tc>
          <w:tcPr>
            <w:tcW w:w="567" w:type="dxa"/>
            <w:shd w:val="clear" w:color="auto" w:fill="auto"/>
            <w:vAlign w:val="center"/>
          </w:tcPr>
          <w:p w:rsidR="00670F7A" w:rsidRPr="00146097" w:rsidRDefault="005142D7" w:rsidP="00146097">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5</w:t>
            </w:r>
            <w:r w:rsidR="00146097" w:rsidRPr="00146097">
              <w:rPr>
                <w:rFonts w:ascii="Times New Roman" w:eastAsia="Calibri" w:hAnsi="Times New Roman" w:cs="Times New Roman"/>
                <w:b/>
              </w:rPr>
              <w:t>18</w:t>
            </w:r>
          </w:p>
        </w:tc>
        <w:tc>
          <w:tcPr>
            <w:tcW w:w="567" w:type="dxa"/>
            <w:shd w:val="clear" w:color="auto" w:fill="auto"/>
            <w:vAlign w:val="center"/>
          </w:tcPr>
          <w:p w:rsidR="00670F7A" w:rsidRPr="00146097" w:rsidRDefault="006E0D49"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670F7A" w:rsidRPr="00146097" w:rsidRDefault="00146097" w:rsidP="00F7029B">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83</w:t>
            </w:r>
          </w:p>
        </w:tc>
        <w:tc>
          <w:tcPr>
            <w:tcW w:w="567" w:type="dxa"/>
            <w:shd w:val="clear" w:color="auto" w:fill="auto"/>
            <w:vAlign w:val="center"/>
          </w:tcPr>
          <w:p w:rsidR="00670F7A" w:rsidRPr="00146097" w:rsidRDefault="00146097"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16</w:t>
            </w:r>
          </w:p>
        </w:tc>
        <w:tc>
          <w:tcPr>
            <w:tcW w:w="567" w:type="dxa"/>
            <w:shd w:val="clear" w:color="auto" w:fill="auto"/>
            <w:vAlign w:val="center"/>
          </w:tcPr>
          <w:p w:rsidR="00670F7A" w:rsidRPr="00146097" w:rsidRDefault="00146097" w:rsidP="00FF3EB8">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401</w:t>
            </w:r>
          </w:p>
        </w:tc>
        <w:tc>
          <w:tcPr>
            <w:tcW w:w="442" w:type="dxa"/>
            <w:shd w:val="clear" w:color="auto" w:fill="auto"/>
            <w:vAlign w:val="center"/>
          </w:tcPr>
          <w:p w:rsidR="00670F7A" w:rsidRPr="00146097" w:rsidRDefault="00146097"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77</w:t>
            </w:r>
          </w:p>
        </w:tc>
        <w:tc>
          <w:tcPr>
            <w:tcW w:w="621" w:type="dxa"/>
            <w:shd w:val="clear" w:color="auto" w:fill="auto"/>
            <w:vAlign w:val="center"/>
          </w:tcPr>
          <w:p w:rsidR="00670F7A" w:rsidRPr="00146097" w:rsidRDefault="00146097" w:rsidP="006B18C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34</w:t>
            </w:r>
          </w:p>
        </w:tc>
        <w:tc>
          <w:tcPr>
            <w:tcW w:w="567" w:type="dxa"/>
            <w:shd w:val="clear" w:color="auto" w:fill="auto"/>
            <w:vAlign w:val="center"/>
          </w:tcPr>
          <w:p w:rsidR="00670F7A" w:rsidRPr="00146097" w:rsidRDefault="006E0D49" w:rsidP="00FC2183">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7</w:t>
            </w:r>
          </w:p>
        </w:tc>
        <w:tc>
          <w:tcPr>
            <w:tcW w:w="567" w:type="dxa"/>
            <w:shd w:val="clear" w:color="auto" w:fill="auto"/>
            <w:vAlign w:val="center"/>
          </w:tcPr>
          <w:p w:rsidR="00670F7A" w:rsidRPr="00146097" w:rsidRDefault="00670F7A"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c>
          <w:tcPr>
            <w:tcW w:w="556" w:type="dxa"/>
            <w:shd w:val="clear" w:color="auto" w:fill="auto"/>
            <w:vAlign w:val="center"/>
          </w:tcPr>
          <w:p w:rsidR="00670F7A" w:rsidRPr="00146097" w:rsidRDefault="00670F7A"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r>
    </w:tbl>
    <w:p w:rsidR="00AC7441" w:rsidRPr="00240E81" w:rsidRDefault="00AC7441" w:rsidP="00AC7441">
      <w:pPr>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4. Оценка организации учебного процесса</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5. Оценка качества кадрового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w:t>
      </w:r>
      <w:r w:rsidRPr="00240E81">
        <w:rPr>
          <w:rFonts w:ascii="Times New Roman" w:eastAsia="Calibri" w:hAnsi="Times New Roman" w:cs="Times New Roman"/>
          <w:sz w:val="28"/>
          <w:szCs w:val="28"/>
        </w:rPr>
        <w:lastRenderedPageBreak/>
        <w:t>удовлетворяют квалификационным требованиям, указанным в квалификационных справочниках по соответствующим должностям.</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6. Оценка качества учебно-методического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7. Оценка качества  библиотечно-информационного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3544F7" w:rsidRPr="003544F7" w:rsidRDefault="003544F7" w:rsidP="003544F7">
      <w:pPr>
        <w:spacing w:after="0" w:line="240" w:lineRule="auto"/>
        <w:jc w:val="center"/>
        <w:rPr>
          <w:rFonts w:ascii="Times New Roman" w:hAnsi="Times New Roman"/>
          <w:b/>
          <w:sz w:val="24"/>
          <w:szCs w:val="24"/>
        </w:rPr>
      </w:pPr>
      <w:r w:rsidRPr="003544F7">
        <w:rPr>
          <w:rFonts w:ascii="Times New Roman" w:hAnsi="Times New Roman"/>
          <w:b/>
          <w:sz w:val="24"/>
          <w:szCs w:val="24"/>
        </w:rPr>
        <w:t>Оценка материально-технической базы</w:t>
      </w:r>
    </w:p>
    <w:p w:rsidR="003544F7" w:rsidRPr="003544F7" w:rsidRDefault="003544F7" w:rsidP="003544F7">
      <w:pPr>
        <w:spacing w:after="0" w:line="240" w:lineRule="auto"/>
        <w:jc w:val="center"/>
        <w:rPr>
          <w:rFonts w:ascii="Times New Roman" w:eastAsia="Times New Roman" w:hAnsi="Times New Roman"/>
          <w:b/>
          <w:sz w:val="24"/>
          <w:szCs w:val="24"/>
          <w:lang w:eastAsia="ru-RU"/>
        </w:rPr>
      </w:pPr>
      <w:r w:rsidRPr="003544F7">
        <w:rPr>
          <w:rFonts w:ascii="Times New Roman" w:eastAsia="Times New Roman" w:hAnsi="Times New Roman"/>
          <w:b/>
          <w:sz w:val="24"/>
          <w:szCs w:val="24"/>
          <w:lang w:eastAsia="ru-RU"/>
        </w:rPr>
        <w:t>Сведения о наличии  в собственности или на ином законном основании оборудованных учебных транспортных средств</w:t>
      </w:r>
    </w:p>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12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417"/>
        <w:gridCol w:w="1276"/>
        <w:gridCol w:w="1417"/>
        <w:gridCol w:w="1276"/>
        <w:gridCol w:w="1418"/>
      </w:tblGrid>
      <w:tr w:rsidR="003544F7" w:rsidRPr="00C97D75" w:rsidTr="003544F7">
        <w:tc>
          <w:tcPr>
            <w:tcW w:w="2269" w:type="dxa"/>
            <w:vMerge w:val="restart"/>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8080" w:type="dxa"/>
            <w:gridSpan w:val="6"/>
            <w:shd w:val="clear" w:color="auto" w:fill="auto"/>
            <w:vAlign w:val="center"/>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3544F7" w:rsidRPr="00C97D75" w:rsidTr="003544F7">
        <w:trPr>
          <w:trHeight w:val="198"/>
        </w:trPr>
        <w:tc>
          <w:tcPr>
            <w:tcW w:w="2269" w:type="dxa"/>
            <w:vMerge/>
          </w:tcPr>
          <w:p w:rsidR="003544F7" w:rsidRPr="00C97D75" w:rsidRDefault="003544F7" w:rsidP="003544F7">
            <w:pPr>
              <w:spacing w:after="0" w:line="240" w:lineRule="auto"/>
              <w:rPr>
                <w:rFonts w:ascii="Times New Roman" w:eastAsia="Calibri" w:hAnsi="Times New Roman" w:cs="Times New Roman"/>
                <w:sz w:val="16"/>
                <w:szCs w:val="16"/>
              </w:rPr>
            </w:pP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c>
          <w:tcPr>
            <w:tcW w:w="1418" w:type="dxa"/>
            <w:shd w:val="clear" w:color="auto" w:fill="auto"/>
          </w:tcPr>
          <w:p w:rsidR="003544F7" w:rsidRPr="00C97D75" w:rsidRDefault="003544F7" w:rsidP="003544F7">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r>
      <w:tr w:rsidR="003544F7" w:rsidRPr="00C97D75" w:rsidTr="003544F7">
        <w:trPr>
          <w:trHeight w:val="307"/>
        </w:trPr>
        <w:tc>
          <w:tcPr>
            <w:tcW w:w="2269" w:type="dxa"/>
          </w:tcPr>
          <w:p w:rsidR="003544F7" w:rsidRPr="00C97D75" w:rsidRDefault="003544F7" w:rsidP="003544F7">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276"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sz w:val="16"/>
                <w:szCs w:val="16"/>
              </w:rPr>
              <w:t>DAEWOO</w:t>
            </w:r>
          </w:p>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sz w:val="16"/>
                <w:szCs w:val="16"/>
                <w:lang w:val="en-US"/>
              </w:rPr>
              <w:t>GENTRA</w:t>
            </w:r>
          </w:p>
        </w:tc>
        <w:tc>
          <w:tcPr>
            <w:tcW w:w="1417"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rPr>
              <w:t>ВАЗ 21093</w:t>
            </w:r>
          </w:p>
        </w:tc>
        <w:tc>
          <w:tcPr>
            <w:tcW w:w="1276"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Suzuki Lets</w:t>
            </w:r>
          </w:p>
          <w:p w:rsidR="003544F7" w:rsidRPr="00273F0F" w:rsidRDefault="003544F7" w:rsidP="003544F7">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2 New</w:t>
            </w:r>
          </w:p>
        </w:tc>
        <w:tc>
          <w:tcPr>
            <w:tcW w:w="1417"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Vento Retro</w:t>
            </w:r>
          </w:p>
          <w:p w:rsidR="003544F7" w:rsidRPr="00656D04"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BY49QT-2A 49cc</w:t>
            </w:r>
          </w:p>
        </w:tc>
        <w:tc>
          <w:tcPr>
            <w:tcW w:w="1276"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LIFAN</w:t>
            </w:r>
          </w:p>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LF150-13</w:t>
            </w:r>
          </w:p>
        </w:tc>
        <w:tc>
          <w:tcPr>
            <w:tcW w:w="1418" w:type="dxa"/>
            <w:shd w:val="clear" w:color="auto" w:fill="auto"/>
          </w:tcPr>
          <w:p w:rsidR="003544F7" w:rsidRPr="00273F0F" w:rsidRDefault="003544F7" w:rsidP="003544F7">
            <w:pPr>
              <w:tabs>
                <w:tab w:val="right" w:pos="9071"/>
              </w:tabs>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BMW</w:t>
            </w:r>
          </w:p>
          <w:p w:rsidR="003544F7" w:rsidRPr="00273F0F" w:rsidRDefault="003544F7" w:rsidP="003544F7">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S1000RR</w:t>
            </w:r>
          </w:p>
        </w:tc>
      </w:tr>
      <w:tr w:rsidR="003544F7" w:rsidRPr="00C97D75" w:rsidTr="003544F7">
        <w:trPr>
          <w:trHeight w:val="431"/>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276" w:type="dxa"/>
            <w:shd w:val="clear" w:color="auto" w:fill="auto"/>
          </w:tcPr>
          <w:p w:rsidR="003544F7" w:rsidRPr="00C97D75" w:rsidRDefault="003544F7" w:rsidP="003544F7">
            <w:pPr>
              <w:spacing w:after="0" w:line="240" w:lineRule="auto"/>
              <w:contextualSpacing/>
              <w:jc w:val="center"/>
              <w:rPr>
                <w:rFonts w:ascii="Times New Roman" w:hAnsi="Times New Roman" w:cs="Times New Roman"/>
                <w:sz w:val="16"/>
                <w:szCs w:val="16"/>
              </w:rPr>
            </w:pPr>
            <w:r w:rsidRPr="00C97D75">
              <w:rPr>
                <w:rFonts w:ascii="Times New Roman" w:hAnsi="Times New Roman"/>
                <w:sz w:val="16"/>
                <w:szCs w:val="16"/>
              </w:rPr>
              <w:t>Седан</w:t>
            </w:r>
          </w:p>
        </w:tc>
        <w:tc>
          <w:tcPr>
            <w:tcW w:w="1417"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Легковой  комби</w:t>
            </w:r>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(хетчбек)</w:t>
            </w:r>
          </w:p>
        </w:tc>
        <w:tc>
          <w:tcPr>
            <w:tcW w:w="1276" w:type="dxa"/>
            <w:shd w:val="clear" w:color="auto" w:fill="auto"/>
          </w:tcPr>
          <w:p w:rsidR="003544F7" w:rsidRPr="00273F0F" w:rsidRDefault="003544F7" w:rsidP="003544F7">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417" w:type="dxa"/>
            <w:shd w:val="clear" w:color="auto" w:fill="auto"/>
          </w:tcPr>
          <w:p w:rsidR="003544F7" w:rsidRPr="00273F0F" w:rsidRDefault="003544F7" w:rsidP="003544F7">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276"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c>
          <w:tcPr>
            <w:tcW w:w="1418"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В</w:t>
            </w:r>
          </w:p>
        </w:tc>
        <w:tc>
          <w:tcPr>
            <w:tcW w:w="1417" w:type="dxa"/>
            <w:shd w:val="clear" w:color="auto" w:fill="auto"/>
          </w:tcPr>
          <w:p w:rsidR="003544F7" w:rsidRPr="004530C1" w:rsidRDefault="003544F7" w:rsidP="003544F7">
            <w:pPr>
              <w:spacing w:after="0" w:line="240" w:lineRule="auto"/>
              <w:jc w:val="center"/>
              <w:rPr>
                <w:rFonts w:ascii="Times New Roman" w:hAnsi="Times New Roman"/>
                <w:sz w:val="16"/>
                <w:szCs w:val="16"/>
              </w:rPr>
            </w:pPr>
            <w:r>
              <w:rPr>
                <w:rFonts w:ascii="Times New Roman" w:hAnsi="Times New Roman" w:cs="Times New Roman"/>
                <w:sz w:val="16"/>
                <w:szCs w:val="16"/>
              </w:rPr>
              <w:t>В</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c>
          <w:tcPr>
            <w:tcW w:w="1418"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2013</w:t>
            </w:r>
          </w:p>
        </w:tc>
        <w:tc>
          <w:tcPr>
            <w:tcW w:w="1417"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1995</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2004</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2021</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2013</w:t>
            </w:r>
          </w:p>
        </w:tc>
        <w:tc>
          <w:tcPr>
            <w:tcW w:w="1418"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2017</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Х 796 ОМ 123</w:t>
            </w:r>
          </w:p>
        </w:tc>
        <w:tc>
          <w:tcPr>
            <w:tcW w:w="1417"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А 786 ТМ 23</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276" w:type="dxa"/>
            <w:shd w:val="clear" w:color="auto" w:fill="auto"/>
          </w:tcPr>
          <w:p w:rsidR="003544F7" w:rsidRPr="00DF3A6A" w:rsidRDefault="003544F7" w:rsidP="003544F7">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6076</w:t>
            </w:r>
            <w:r w:rsidRPr="00DF3A6A">
              <w:rPr>
                <w:rFonts w:ascii="Times New Roman" w:hAnsi="Times New Roman" w:cs="Times New Roman"/>
                <w:sz w:val="16"/>
                <w:szCs w:val="16"/>
              </w:rPr>
              <w:t>КО23</w:t>
            </w:r>
            <w:r w:rsidRPr="00DF3A6A">
              <w:rPr>
                <w:rFonts w:ascii="Times New Roman" w:hAnsi="Times New Roman" w:cs="Times New Roman"/>
                <w:sz w:val="16"/>
                <w:szCs w:val="16"/>
                <w:lang w:val="en-US"/>
              </w:rPr>
              <w:t>rus</w:t>
            </w:r>
          </w:p>
        </w:tc>
        <w:tc>
          <w:tcPr>
            <w:tcW w:w="1418" w:type="dxa"/>
            <w:shd w:val="clear" w:color="auto" w:fill="auto"/>
          </w:tcPr>
          <w:p w:rsidR="003544F7" w:rsidRPr="00DF3A6A" w:rsidRDefault="003544F7" w:rsidP="003544F7">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4841</w:t>
            </w:r>
            <w:r w:rsidRPr="00DF3A6A">
              <w:rPr>
                <w:rFonts w:ascii="Times New Roman" w:hAnsi="Times New Roman" w:cs="Times New Roman"/>
                <w:sz w:val="16"/>
                <w:szCs w:val="16"/>
              </w:rPr>
              <w:t>КР23</w:t>
            </w:r>
            <w:r w:rsidRPr="00DF3A6A">
              <w:rPr>
                <w:rFonts w:ascii="Times New Roman" w:hAnsi="Times New Roman" w:cs="Times New Roman"/>
                <w:sz w:val="16"/>
                <w:szCs w:val="16"/>
                <w:lang w:val="en-US"/>
              </w:rPr>
              <w:t>rus</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Регистрационные  документы</w:t>
            </w:r>
          </w:p>
        </w:tc>
        <w:tc>
          <w:tcPr>
            <w:tcW w:w="1276"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sz w:val="16"/>
                <w:szCs w:val="16"/>
              </w:rPr>
              <w:t>СРТС</w:t>
            </w:r>
          </w:p>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2324 №839144</w:t>
            </w:r>
          </w:p>
        </w:tc>
        <w:tc>
          <w:tcPr>
            <w:tcW w:w="1417"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СРТС</w:t>
            </w:r>
          </w:p>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23 УО№ 273872</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СРТС 23 28</w:t>
            </w:r>
          </w:p>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630995</w:t>
            </w:r>
          </w:p>
        </w:tc>
        <w:tc>
          <w:tcPr>
            <w:tcW w:w="1418" w:type="dxa"/>
            <w:shd w:val="clear" w:color="auto" w:fill="auto"/>
          </w:tcPr>
          <w:p w:rsidR="003544F7"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ПТС 9916</w:t>
            </w:r>
          </w:p>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912434</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lastRenderedPageBreak/>
              <w:t>Собственность или иное законное основание владения  транспортным средством</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7" w:type="dxa"/>
            <w:shd w:val="clear" w:color="auto" w:fill="auto"/>
          </w:tcPr>
          <w:p w:rsidR="003544F7" w:rsidRPr="00C97D75" w:rsidRDefault="003544F7" w:rsidP="003544F7">
            <w:pPr>
              <w:spacing w:after="0"/>
              <w:jc w:val="center"/>
              <w:rPr>
                <w:rFonts w:ascii="Times New Roman" w:hAnsi="Times New Roman"/>
                <w:sz w:val="16"/>
                <w:szCs w:val="16"/>
                <w:lang w:val="en-US"/>
              </w:rPr>
            </w:pPr>
            <w:r w:rsidRPr="00C97D75">
              <w:rPr>
                <w:rFonts w:ascii="Times New Roman" w:hAnsi="Times New Roman" w:cs="Times New Roman"/>
                <w:sz w:val="16"/>
                <w:szCs w:val="16"/>
              </w:rPr>
              <w:t>договор аренды</w:t>
            </w:r>
          </w:p>
        </w:tc>
        <w:tc>
          <w:tcPr>
            <w:tcW w:w="1276" w:type="dxa"/>
            <w:shd w:val="clear" w:color="auto" w:fill="auto"/>
          </w:tcPr>
          <w:p w:rsidR="003544F7" w:rsidRPr="00E773F9" w:rsidRDefault="003544F7" w:rsidP="003544F7">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7"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276" w:type="dxa"/>
            <w:shd w:val="clear" w:color="auto" w:fill="auto"/>
          </w:tcPr>
          <w:p w:rsidR="003544F7" w:rsidRPr="00E773F9" w:rsidRDefault="003544F7" w:rsidP="003544F7">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8"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r>
      <w:tr w:rsidR="003544F7" w:rsidRPr="00C97D75" w:rsidTr="003544F7">
        <w:trPr>
          <w:trHeight w:val="693"/>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МЕХАНИКА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276" w:type="dxa"/>
            <w:shd w:val="clear" w:color="auto" w:fill="auto"/>
            <w:vAlign w:val="center"/>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bl>
    <w:p w:rsidR="009252ED" w:rsidRDefault="009252ED" w:rsidP="00A63D41">
      <w:pPr>
        <w:spacing w:after="0" w:line="240" w:lineRule="exact"/>
        <w:jc w:val="center"/>
        <w:rPr>
          <w:rFonts w:ascii="Times New Roman" w:eastAsia="Times New Roman" w:hAnsi="Times New Roman" w:cs="Times New Roman"/>
          <w:b/>
          <w:sz w:val="24"/>
          <w:szCs w:val="24"/>
          <w:lang w:eastAsia="ru-RU"/>
        </w:rPr>
      </w:pPr>
    </w:p>
    <w:p w:rsidR="003544F7" w:rsidRPr="00D14897" w:rsidRDefault="003544F7" w:rsidP="003544F7">
      <w:pPr>
        <w:pStyle w:val="a6"/>
        <w:jc w:val="center"/>
        <w:rPr>
          <w:rFonts w:ascii="Times New Roman" w:eastAsia="Times New Roman" w:hAnsi="Times New Roman" w:cs="Times New Roman"/>
          <w:b/>
          <w:sz w:val="6"/>
          <w:szCs w:val="6"/>
          <w:lang w:eastAsia="ru-RU"/>
        </w:rPr>
      </w:pPr>
    </w:p>
    <w:tbl>
      <w:tblPr>
        <w:tblpPr w:leftFromText="180" w:rightFromText="180" w:vertAnchor="text" w:tblpX="-520"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00"/>
        <w:gridCol w:w="1418"/>
        <w:gridCol w:w="1275"/>
        <w:gridCol w:w="1134"/>
        <w:gridCol w:w="1276"/>
        <w:gridCol w:w="1134"/>
        <w:gridCol w:w="1168"/>
      </w:tblGrid>
      <w:tr w:rsidR="003544F7" w:rsidRPr="00F765BD" w:rsidTr="00DF0344">
        <w:tc>
          <w:tcPr>
            <w:tcW w:w="1985" w:type="dxa"/>
            <w:vMerge w:val="restart"/>
            <w:shd w:val="clear" w:color="auto" w:fill="auto"/>
            <w:vAlign w:val="center"/>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Сведения</w:t>
            </w:r>
          </w:p>
        </w:tc>
        <w:tc>
          <w:tcPr>
            <w:tcW w:w="8505" w:type="dxa"/>
            <w:gridSpan w:val="7"/>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Номер по порядку</w:t>
            </w:r>
          </w:p>
        </w:tc>
      </w:tr>
      <w:tr w:rsidR="003544F7" w:rsidRPr="00A326C8" w:rsidTr="00DF0344">
        <w:trPr>
          <w:trHeight w:val="198"/>
        </w:trPr>
        <w:tc>
          <w:tcPr>
            <w:tcW w:w="1985" w:type="dxa"/>
            <w:vMerge/>
            <w:shd w:val="clear" w:color="auto" w:fill="auto"/>
          </w:tcPr>
          <w:p w:rsidR="003544F7" w:rsidRPr="008A77BE" w:rsidRDefault="003544F7" w:rsidP="00DF0344">
            <w:pPr>
              <w:spacing w:after="0" w:line="240" w:lineRule="auto"/>
              <w:rPr>
                <w:rFonts w:ascii="Times New Roman" w:hAnsi="Times New Roman"/>
                <w:sz w:val="16"/>
                <w:szCs w:val="20"/>
              </w:rPr>
            </w:pPr>
          </w:p>
        </w:tc>
        <w:tc>
          <w:tcPr>
            <w:tcW w:w="1100" w:type="dxa"/>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1</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2</w:t>
            </w:r>
          </w:p>
        </w:tc>
        <w:tc>
          <w:tcPr>
            <w:tcW w:w="1275"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3</w:t>
            </w:r>
          </w:p>
        </w:tc>
        <w:tc>
          <w:tcPr>
            <w:tcW w:w="1134"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4</w:t>
            </w:r>
          </w:p>
        </w:tc>
        <w:tc>
          <w:tcPr>
            <w:tcW w:w="1276"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5</w:t>
            </w:r>
          </w:p>
        </w:tc>
        <w:tc>
          <w:tcPr>
            <w:tcW w:w="1134"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6</w:t>
            </w:r>
          </w:p>
        </w:tc>
        <w:tc>
          <w:tcPr>
            <w:tcW w:w="1168"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7</w:t>
            </w:r>
          </w:p>
        </w:tc>
      </w:tr>
      <w:tr w:rsidR="003544F7" w:rsidRPr="00A326C8" w:rsidTr="00DF0344">
        <w:trPr>
          <w:trHeight w:val="416"/>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Марка, модель</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211440</w:t>
            </w:r>
            <w:r w:rsidRPr="008A77BE">
              <w:rPr>
                <w:rFonts w:ascii="Times New Roman" w:hAnsi="Times New Roman"/>
                <w:sz w:val="20"/>
                <w:szCs w:val="20"/>
              </w:rPr>
              <w:t>-26</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ВАЗ 21150</w:t>
            </w:r>
          </w:p>
          <w:p w:rsidR="003544F7" w:rsidRPr="008A77BE" w:rsidRDefault="003544F7" w:rsidP="00DF0344">
            <w:pPr>
              <w:spacing w:after="0" w:line="240" w:lineRule="auto"/>
              <w:jc w:val="center"/>
              <w:rPr>
                <w:rFonts w:ascii="Times New Roman" w:hAnsi="Times New Roman"/>
                <w:sz w:val="20"/>
                <w:szCs w:val="20"/>
                <w:lang w:val="en-US"/>
              </w:rPr>
            </w:pPr>
            <w:r w:rsidRPr="008A77BE">
              <w:rPr>
                <w:rFonts w:ascii="Times New Roman" w:hAnsi="Times New Roman"/>
                <w:sz w:val="20"/>
                <w:szCs w:val="20"/>
                <w:lang w:val="en-US"/>
              </w:rPr>
              <w:t>LADA SAMARA</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ВАЗ11183-</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Kalina</w:t>
            </w:r>
          </w:p>
          <w:p w:rsidR="003544F7" w:rsidRPr="008A77BE" w:rsidRDefault="003544F7" w:rsidP="00DF0344">
            <w:pPr>
              <w:spacing w:after="0" w:line="240" w:lineRule="auto"/>
              <w:jc w:val="center"/>
              <w:rPr>
                <w:rFonts w:ascii="Times New Roman" w:hAnsi="Times New Roman"/>
                <w:sz w:val="20"/>
                <w:szCs w:val="20"/>
              </w:rPr>
            </w:pP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 xml:space="preserve">LADA Granta </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Hyundai Accent</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Хендэ Акцент</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Шевроле Лачетти</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Тип транспортного средства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хетчбек</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хетчбек</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Легковой седан</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Легковой седан</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Категория транспортного средства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В</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В</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Год выпуска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2012</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2006</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2007</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2015</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2001</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2005</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2008</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Государственный регистрационный  знак</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О 168 КК 123</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Т 671 ЕО 93</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 243 ЕС123</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 208 РК 123</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К 746 ЕК 123</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Н288КХ193</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Р178ММ193</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Регистрационные  документы</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 xml:space="preserve">Св-во </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 ХХ 658995</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2316 411762</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2303№ 349329</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9929 № 394084</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9923 № 425054</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9923 № 495135</w:t>
            </w:r>
          </w:p>
        </w:tc>
        <w:tc>
          <w:tcPr>
            <w:tcW w:w="1168"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Св-во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9925 № 872230</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Собственность или иное законное основание владения  транспортным средством</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68"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Техническое состояние  в соответствии с п. 3 Основных положений</w:t>
            </w:r>
          </w:p>
        </w:tc>
        <w:tc>
          <w:tcPr>
            <w:tcW w:w="1100"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418"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275"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276"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68"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lastRenderedPageBreak/>
              <w:t>Наличие тягово-сцепного (опорно-сцепного) устройства</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Тип трансмиссии (автоматическая или механическая)</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Дополнительные педали в соответствии с  п. 5  Основных положений</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ind w:left="-142"/>
              <w:rPr>
                <w:rFonts w:ascii="Times New Roman" w:hAnsi="Times New Roman"/>
                <w:sz w:val="20"/>
                <w:szCs w:val="20"/>
              </w:rPr>
            </w:pPr>
            <w:r w:rsidRPr="008A77BE">
              <w:rPr>
                <w:rFonts w:ascii="Times New Roman" w:hAnsi="Times New Roman"/>
                <w:sz w:val="20"/>
                <w:szCs w:val="20"/>
              </w:rPr>
              <w:t>Зеркала заднего вида для обучающего вождению в соответствии с  п. 5 Основных положений</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Наличие информации о внесении изменений в конструкцию ТС в регистрационном документе</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Соответствует (не соответствует) установленным требованиям</w:t>
            </w:r>
          </w:p>
        </w:tc>
        <w:tc>
          <w:tcPr>
            <w:tcW w:w="1100"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418"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275"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276"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68" w:type="dxa"/>
          </w:tcPr>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bottomFromText="200" w:vertAnchor="text" w:tblpX="-519"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559"/>
        <w:gridCol w:w="1559"/>
        <w:gridCol w:w="281"/>
        <w:gridCol w:w="1446"/>
        <w:gridCol w:w="1389"/>
      </w:tblGrid>
      <w:tr w:rsidR="00FF3EB8" w:rsidRPr="0048024A" w:rsidTr="0048024A">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Сведения</w:t>
            </w:r>
          </w:p>
        </w:tc>
        <w:tc>
          <w:tcPr>
            <w:tcW w:w="6234" w:type="dxa"/>
            <w:gridSpan w:val="5"/>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Номер по порядку</w:t>
            </w:r>
          </w:p>
        </w:tc>
      </w:tr>
      <w:tr w:rsidR="00FF3EB8" w:rsidRPr="0048024A" w:rsidTr="0048024A">
        <w:trPr>
          <w:trHeight w:val="198"/>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2</w:t>
            </w:r>
          </w:p>
        </w:tc>
        <w:tc>
          <w:tcPr>
            <w:tcW w:w="281"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ind w:right="239"/>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4</w:t>
            </w:r>
          </w:p>
        </w:tc>
      </w:tr>
      <w:tr w:rsidR="00FF3EB8" w:rsidRPr="0048024A" w:rsidTr="0048024A">
        <w:trPr>
          <w:trHeight w:val="416"/>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Марка, модель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ГАЗ 5312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КАВЗ 397620</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Хендай Акцент</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Тип транспортного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hAnsi="Times New Roman" w:cs="Times New Roman"/>
                <w:sz w:val="20"/>
                <w:szCs w:val="20"/>
              </w:rPr>
            </w:pP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Категория транспортного средства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lang w:val="en-US"/>
              </w:rPr>
            </w:pPr>
            <w:r w:rsidRPr="0048024A">
              <w:rPr>
                <w:rFonts w:ascii="Times New Roman" w:hAnsi="Times New Roman" w:cs="Times New Roman"/>
                <w:sz w:val="20"/>
                <w:szCs w:val="20"/>
                <w:lang w:val="en-US"/>
              </w:rPr>
              <w:t>D</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Год выпуска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1988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2003</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Государственный регистрационный  знак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 568 ХТ 123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 795 ВХ 123</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Н 365 КН 123</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К261МО193</w:t>
            </w:r>
          </w:p>
        </w:tc>
      </w:tr>
      <w:tr w:rsidR="00FF3EB8" w:rsidRPr="0048024A" w:rsidTr="0048024A">
        <w:trPr>
          <w:trHeight w:val="4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Регистрационные  документы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 ХК007455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23ХЕ 971770</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 ХХ№ 717966</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2348276990</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Собственность или иное законное основание владения  транспортным средством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 xml:space="preserve">Техническое состояние  в соответствии с п.3 Основных положений </w:t>
            </w:r>
            <w:r w:rsidRPr="0048024A">
              <w:rPr>
                <w:rFonts w:ascii="Times New Roman" w:hAnsi="Times New Roman" w:cs="Times New Roman"/>
                <w:sz w:val="20"/>
                <w:szCs w:val="20"/>
                <w:vertAlign w:val="superscript"/>
              </w:rPr>
              <w:endnoteReference w:id="1"/>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Наличие тягово-сцепного (опорно-сцепного) устройства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НЕТ</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lastRenderedPageBreak/>
              <w:t>Тип трансмиссии (автоматическая или механическая)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МЕХАНИКА</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Дополнительные педали в соответствии с  п.5  Основных положений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Зеркала заднего вида для обучающего вождению в соответствии с  п.5 Основных положений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Опознавательный знак «Учебное транспортное средство» в соответствии с п.8  Основных положений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Наличие информации о внесении изменений в конструкцию ТС в регистрационном документе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Соответствует (не соответствует) установленным требованиям</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81"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vertAnchor="text" w:tblpX="-62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748"/>
        <w:gridCol w:w="2045"/>
        <w:gridCol w:w="1843"/>
      </w:tblGrid>
      <w:tr w:rsidR="0048024A" w:rsidRPr="0048024A" w:rsidTr="0048024A">
        <w:trPr>
          <w:trHeight w:val="416"/>
        </w:trPr>
        <w:tc>
          <w:tcPr>
            <w:tcW w:w="4537"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Сведения</w:t>
            </w:r>
          </w:p>
        </w:tc>
        <w:tc>
          <w:tcPr>
            <w:tcW w:w="1748"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1</w:t>
            </w:r>
          </w:p>
        </w:tc>
        <w:tc>
          <w:tcPr>
            <w:tcW w:w="2045"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2</w:t>
            </w:r>
          </w:p>
        </w:tc>
        <w:tc>
          <w:tcPr>
            <w:tcW w:w="1843"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3</w:t>
            </w:r>
          </w:p>
        </w:tc>
      </w:tr>
      <w:tr w:rsidR="0048024A" w:rsidRPr="0048024A" w:rsidTr="0048024A">
        <w:trPr>
          <w:trHeight w:val="416"/>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Марка, модель</w:t>
            </w:r>
          </w:p>
        </w:tc>
        <w:tc>
          <w:tcPr>
            <w:tcW w:w="1748"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2045"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1843"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Ваз 211440-26</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Тип транспортного средства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Категория транспортного средства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Год выпуска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2005</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2012</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Государственный регистрационный  знак</w:t>
            </w:r>
          </w:p>
        </w:tc>
        <w:tc>
          <w:tcPr>
            <w:tcW w:w="1748" w:type="dxa"/>
            <w:shd w:val="clear" w:color="auto" w:fill="auto"/>
          </w:tcPr>
          <w:p w:rsidR="0048024A" w:rsidRPr="0048024A" w:rsidRDefault="0048024A" w:rsidP="0048024A">
            <w:pPr>
              <w:spacing w:after="0" w:line="240" w:lineRule="auto"/>
              <w:rPr>
                <w:rFonts w:ascii="Times New Roman" w:hAnsi="Times New Roman" w:cs="Times New Roman"/>
                <w:sz w:val="20"/>
                <w:szCs w:val="20"/>
              </w:rPr>
            </w:pPr>
            <w:r w:rsidRPr="0048024A">
              <w:rPr>
                <w:rFonts w:ascii="Times New Roman" w:hAnsi="Times New Roman" w:cs="Times New Roman"/>
                <w:sz w:val="20"/>
                <w:szCs w:val="20"/>
              </w:rPr>
              <w:t>Е 784 ОХ 123</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 058 РР 193</w:t>
            </w:r>
          </w:p>
        </w:tc>
        <w:tc>
          <w:tcPr>
            <w:tcW w:w="1843" w:type="dxa"/>
            <w:shd w:val="clear" w:color="auto" w:fill="auto"/>
          </w:tcPr>
          <w:p w:rsidR="0048024A" w:rsidRPr="0048024A" w:rsidRDefault="0048024A" w:rsidP="0048024A">
            <w:pPr>
              <w:spacing w:after="0" w:line="240" w:lineRule="auto"/>
              <w:rPr>
                <w:rFonts w:ascii="Times New Roman" w:hAnsi="Times New Roman" w:cs="Times New Roman"/>
                <w:sz w:val="20"/>
                <w:szCs w:val="20"/>
              </w:rPr>
            </w:pPr>
            <w:r w:rsidRPr="0048024A">
              <w:rPr>
                <w:rFonts w:ascii="Times New Roman" w:hAnsi="Times New Roman" w:cs="Times New Roman"/>
                <w:sz w:val="20"/>
                <w:szCs w:val="20"/>
              </w:rPr>
              <w:t>О 168 КК 123</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Регистрационные  документы</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9949989446</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9947112000</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9909414535</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Собственность или иное законное основание владения  транспортным средством</w:t>
            </w:r>
          </w:p>
        </w:tc>
        <w:tc>
          <w:tcPr>
            <w:tcW w:w="1748"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2045"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843"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 xml:space="preserve">Техническое состояние  в соответствии с п.3 Основных положений </w:t>
            </w:r>
            <w:r w:rsidRPr="0048024A">
              <w:rPr>
                <w:rFonts w:ascii="Times New Roman" w:hAnsi="Times New Roman" w:cs="Times New Roman"/>
                <w:sz w:val="20"/>
                <w:szCs w:val="20"/>
                <w:vertAlign w:val="superscript"/>
              </w:rPr>
              <w:endnoteReference w:id="2"/>
            </w:r>
          </w:p>
        </w:tc>
        <w:tc>
          <w:tcPr>
            <w:tcW w:w="1748"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045"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843"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Наличие тягово-сцепного (опорно-сцепного) устройства</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Тип трансмиссии (автоматическая или механическая)</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Дополнительные педали в соответствии с  п.5  Основных положений</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Зеркала заднего вида для обучающего вождению в соответствии с  п.5 Основных положений</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Опознавательный знак «Учебное транспортное средство» в соответствии с п.8  Основных положений</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lastRenderedPageBreak/>
              <w:t>Наличие информации о внесении изменений в конструкцию ТС в регистрационном документе</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vAlign w:val="center"/>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Соответствует (не соответствует) установленным требованиям</w:t>
            </w:r>
          </w:p>
        </w:tc>
        <w:tc>
          <w:tcPr>
            <w:tcW w:w="1748"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045"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843"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p w:rsidR="00AC7441" w:rsidRDefault="00AC7441" w:rsidP="00A63D41">
      <w:pPr>
        <w:spacing w:after="0" w:line="240" w:lineRule="exact"/>
        <w:jc w:val="center"/>
        <w:rPr>
          <w:rFonts w:ascii="Times New Roman" w:eastAsia="Times New Roman" w:hAnsi="Times New Roman" w:cs="Times New Roman"/>
          <w:b/>
          <w:sz w:val="24"/>
          <w:szCs w:val="24"/>
          <w:lang w:eastAsia="ru-RU"/>
        </w:rPr>
      </w:pPr>
      <w:r w:rsidRPr="00C95FAD">
        <w:rPr>
          <w:rFonts w:ascii="Times New Roman" w:eastAsia="Times New Roman" w:hAnsi="Times New Roman" w:cs="Times New Roman"/>
          <w:b/>
          <w:sz w:val="24"/>
          <w:szCs w:val="24"/>
          <w:lang w:eastAsia="ru-RU"/>
        </w:rPr>
        <w:t>Сведения о мастерах производственного обучения</w:t>
      </w:r>
    </w:p>
    <w:p w:rsidR="00A675CB" w:rsidRPr="00C95FAD" w:rsidRDefault="00A675CB" w:rsidP="00A63D41">
      <w:pPr>
        <w:spacing w:after="0" w:line="240" w:lineRule="exact"/>
        <w:jc w:val="center"/>
        <w:rPr>
          <w:rFonts w:ascii="Times New Roman" w:eastAsia="Times New Roman" w:hAnsi="Times New Roman" w:cs="Times New Roman"/>
          <w:b/>
          <w:sz w:val="24"/>
          <w:szCs w:val="24"/>
          <w:lang w:eastAsia="ru-RU"/>
        </w:rPr>
      </w:pPr>
    </w:p>
    <w:tbl>
      <w:tblPr>
        <w:tblW w:w="10490" w:type="dxa"/>
        <w:tblInd w:w="-459" w:type="dxa"/>
        <w:tblLayout w:type="fixed"/>
        <w:tblLook w:val="0000" w:firstRow="0" w:lastRow="0" w:firstColumn="0" w:lastColumn="0" w:noHBand="0" w:noVBand="0"/>
      </w:tblPr>
      <w:tblGrid>
        <w:gridCol w:w="567"/>
        <w:gridCol w:w="1560"/>
        <w:gridCol w:w="1417"/>
        <w:gridCol w:w="1276"/>
        <w:gridCol w:w="2268"/>
        <w:gridCol w:w="1701"/>
        <w:gridCol w:w="850"/>
        <w:gridCol w:w="851"/>
      </w:tblGrid>
      <w:tr w:rsidR="00CF0928" w:rsidRPr="00C97D75" w:rsidTr="00DF0344">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п/п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Оформлен в соответствии с трудовым законодательством (состоит в штате или иное)</w:t>
            </w:r>
          </w:p>
        </w:tc>
        <w:tc>
          <w:tcPr>
            <w:tcW w:w="850" w:type="dxa"/>
            <w:tcBorders>
              <w:top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jc w:val="center"/>
              <w:rPr>
                <w:rFonts w:ascii="Times New Roman" w:eastAsia="Times New Roman" w:hAnsi="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p>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p>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F0928"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F0928" w:rsidRPr="00C97D75" w:rsidRDefault="00CF0928" w:rsidP="003D5FE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417"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23 29  300 873</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276"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2268" w:type="dxa"/>
            <w:tcBorders>
              <w:top w:val="single" w:sz="4" w:space="0" w:color="auto"/>
              <w:left w:val="single" w:sz="4" w:space="0" w:color="auto"/>
              <w:bottom w:val="single" w:sz="4" w:space="0" w:color="auto"/>
              <w:right w:val="single" w:sz="4" w:space="0" w:color="auto"/>
            </w:tcBorders>
          </w:tcPr>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C97D75">
              <w:rPr>
                <w:rFonts w:ascii="Times New Roman" w:eastAsia="Times New Roman" w:hAnsi="Times New Roman" w:cs="Times New Roman"/>
                <w:sz w:val="18"/>
                <w:szCs w:val="18"/>
                <w:lang w:eastAsia="ru-RU"/>
              </w:rPr>
              <w:t>000</w:t>
            </w:r>
            <w:r>
              <w:rPr>
                <w:rFonts w:ascii="Times New Roman" w:eastAsia="Times New Roman" w:hAnsi="Times New Roman" w:cs="Times New Roman"/>
                <w:sz w:val="18"/>
                <w:szCs w:val="18"/>
                <w:lang w:eastAsia="ru-RU"/>
              </w:rPr>
              <w:t>105</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1</w:t>
            </w:r>
            <w:r>
              <w:rPr>
                <w:rFonts w:ascii="Times New Roman" w:eastAsia="Times New Roman" w:hAnsi="Times New Roman" w:cs="Times New Roman"/>
                <w:sz w:val="18"/>
                <w:szCs w:val="18"/>
                <w:lang w:eastAsia="ru-RU"/>
              </w:rPr>
              <w:t>5</w:t>
            </w: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12</w:t>
            </w:r>
            <w:r w:rsidRPr="00C97D75">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eastAsia="ru-RU"/>
              </w:rPr>
              <w:t>22 г.</w:t>
            </w:r>
          </w:p>
          <w:p w:rsidR="00CF0928"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П</w:t>
            </w:r>
            <w:r w:rsidRPr="00C97D75">
              <w:rPr>
                <w:rFonts w:ascii="Times New Roman" w:eastAsia="Times New Roman" w:hAnsi="Times New Roman" w:cs="Times New Roman"/>
                <w:sz w:val="18"/>
                <w:szCs w:val="18"/>
                <w:lang w:eastAsia="ru-RU"/>
              </w:rPr>
              <w:t>ОУ</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За рулем</w:t>
            </w: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№7»</w:t>
            </w:r>
            <w:r w:rsidRPr="00C97D75">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A675CB"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851"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лет</w:t>
            </w:r>
          </w:p>
        </w:tc>
      </w:tr>
      <w:tr w:rsidR="00CF0928"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F0928" w:rsidRPr="009070FB" w:rsidRDefault="00CF0928" w:rsidP="003D5FEE">
            <w:pPr>
              <w:spacing w:after="0" w:line="240" w:lineRule="auto"/>
              <w:jc w:val="center"/>
              <w:rPr>
                <w:rFonts w:ascii="Times New Roman" w:eastAsia="Calibri" w:hAnsi="Times New Roman" w:cs="Times New Roman"/>
                <w:sz w:val="18"/>
                <w:szCs w:val="18"/>
              </w:rPr>
            </w:pPr>
            <w:r w:rsidRPr="009070FB">
              <w:rPr>
                <w:rFonts w:ascii="Times New Roman" w:eastAsia="Calibri"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hAnsi="Times New Roman" w:cs="Times New Roman"/>
                <w:color w:val="000000" w:themeColor="text1"/>
                <w:sz w:val="18"/>
                <w:szCs w:val="18"/>
              </w:rPr>
            </w:pP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Вильдайс</w:t>
            </w: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Александр</w:t>
            </w:r>
          </w:p>
          <w:p w:rsidR="00CF0928" w:rsidRPr="009070FB" w:rsidRDefault="00CF0928" w:rsidP="003D5FEE">
            <w:pPr>
              <w:spacing w:after="0" w:line="240" w:lineRule="auto"/>
              <w:jc w:val="center"/>
              <w:rPr>
                <w:rFonts w:ascii="Times New Roman" w:eastAsia="Calibri" w:hAnsi="Times New Roman" w:cs="Times New Roman"/>
                <w:sz w:val="18"/>
                <w:szCs w:val="18"/>
              </w:rPr>
            </w:pPr>
            <w:r w:rsidRPr="009070FB">
              <w:rPr>
                <w:rFonts w:ascii="Times New Roman" w:hAnsi="Times New Roman" w:cs="Times New Roman"/>
                <w:color w:val="000000" w:themeColor="text1"/>
                <w:sz w:val="18"/>
                <w:szCs w:val="18"/>
              </w:rPr>
              <w:t>Иванович</w:t>
            </w:r>
          </w:p>
        </w:tc>
        <w:tc>
          <w:tcPr>
            <w:tcW w:w="1417"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hAnsi="Times New Roman" w:cs="Times New Roman"/>
                <w:color w:val="000000" w:themeColor="text1"/>
                <w:sz w:val="18"/>
                <w:szCs w:val="18"/>
              </w:rPr>
            </w:pP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66</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35</w:t>
            </w:r>
            <w:r>
              <w:rPr>
                <w:rFonts w:ascii="Times New Roman" w:hAnsi="Times New Roman" w:cs="Times New Roman"/>
                <w:color w:val="000000" w:themeColor="text1"/>
                <w:sz w:val="18"/>
                <w:szCs w:val="18"/>
              </w:rPr>
              <w:t> </w:t>
            </w:r>
            <w:r w:rsidRPr="009070FB">
              <w:rPr>
                <w:rFonts w:ascii="Times New Roman" w:hAnsi="Times New Roman" w:cs="Times New Roman"/>
                <w:color w:val="000000" w:themeColor="text1"/>
                <w:sz w:val="18"/>
                <w:szCs w:val="18"/>
              </w:rPr>
              <w:t>609</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430</w:t>
            </w: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w:t>
            </w:r>
            <w:r w:rsidRPr="009070FB">
              <w:rPr>
                <w:rFonts w:ascii="Times New Roman" w:hAnsi="Times New Roman" w:cs="Times New Roman"/>
                <w:color w:val="000000" w:themeColor="text1"/>
                <w:sz w:val="18"/>
                <w:szCs w:val="18"/>
              </w:rPr>
              <w:t>т 19.01.2018 г.</w:t>
            </w:r>
          </w:p>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А</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А1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BE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M</w:t>
            </w:r>
          </w:p>
        </w:tc>
        <w:tc>
          <w:tcPr>
            <w:tcW w:w="2268" w:type="dxa"/>
            <w:tcBorders>
              <w:top w:val="single" w:sz="4" w:space="0" w:color="auto"/>
              <w:left w:val="single" w:sz="4" w:space="0" w:color="auto"/>
              <w:bottom w:val="single" w:sz="4" w:space="0" w:color="auto"/>
              <w:right w:val="single" w:sz="4" w:space="0" w:color="auto"/>
            </w:tcBorders>
          </w:tcPr>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Удостоверение ПМ № 01/22</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ПО АНО «Красноуфимска СТШ Регионального отделения ДОСААФ России»</w:t>
            </w:r>
          </w:p>
        </w:tc>
        <w:tc>
          <w:tcPr>
            <w:tcW w:w="1701"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A675CB"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31 год</w:t>
            </w:r>
          </w:p>
        </w:tc>
        <w:tc>
          <w:tcPr>
            <w:tcW w:w="851"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CF0928" w:rsidRPr="009070FB">
              <w:rPr>
                <w:rFonts w:ascii="Times New Roman" w:eastAsia="Times New Roman" w:hAnsi="Times New Roman" w:cs="Times New Roman"/>
                <w:sz w:val="18"/>
                <w:szCs w:val="18"/>
                <w:lang w:eastAsia="ru-RU"/>
              </w:rPr>
              <w:t xml:space="preserve"> год</w:t>
            </w:r>
            <w:r>
              <w:rPr>
                <w:rFonts w:ascii="Times New Roman" w:eastAsia="Times New Roman" w:hAnsi="Times New Roman" w:cs="Times New Roman"/>
                <w:sz w:val="18"/>
                <w:szCs w:val="18"/>
                <w:lang w:eastAsia="ru-RU"/>
              </w:rPr>
              <w:t>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DF0344"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Белим Сергей Николаевич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А, А1,В,В1,М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№000056</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31 лет</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w:t>
            </w:r>
            <w:r w:rsidR="00DF0344">
              <w:rPr>
                <w:rFonts w:ascii="Times New Roman" w:eastAsia="Times New Roman" w:hAnsi="Times New Roman"/>
                <w:sz w:val="18"/>
                <w:szCs w:val="18"/>
                <w:lang w:eastAsia="ru-RU"/>
              </w:rPr>
              <w:t xml:space="preserve"> года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hAnsi="Times New Roman"/>
                <w:sz w:val="18"/>
                <w:szCs w:val="18"/>
              </w:rPr>
              <w:t>Иванович</w:t>
            </w:r>
          </w:p>
        </w:tc>
        <w:tc>
          <w:tcPr>
            <w:tcW w:w="1417"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В1</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С1</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00A675CB">
              <w:rPr>
                <w:rFonts w:ascii="Times New Roman" w:eastAsia="Times New Roman" w:hAnsi="Times New Roman"/>
                <w:sz w:val="18"/>
                <w:szCs w:val="18"/>
                <w:lang w:eastAsia="ru-RU"/>
              </w:rPr>
              <w:t>,</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sidR="00A675CB">
              <w:rPr>
                <w:rFonts w:ascii="Times New Roman" w:eastAsia="Times New Roman" w:hAnsi="Times New Roman"/>
                <w:sz w:val="18"/>
                <w:szCs w:val="18"/>
                <w:lang w:eastAsia="ru-RU"/>
              </w:rPr>
              <w:t>,</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ВЕ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С1Е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37 лет</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 xml:space="preserve">12 </w:t>
            </w:r>
            <w:r w:rsidRPr="00EF4066">
              <w:rPr>
                <w:rFonts w:ascii="Times New Roman" w:eastAsia="Times New Roman" w:hAnsi="Times New Roman"/>
                <w:sz w:val="18"/>
                <w:szCs w:val="18"/>
                <w:lang w:eastAsia="ru-RU"/>
              </w:rPr>
              <w:t>лет</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1560"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hAnsi="Times New Roman"/>
                <w:sz w:val="18"/>
                <w:szCs w:val="18"/>
              </w:rPr>
              <w:t>Алексеевич</w:t>
            </w:r>
          </w:p>
        </w:tc>
        <w:tc>
          <w:tcPr>
            <w:tcW w:w="1417"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9923 № 896791</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905F23">
              <w:rPr>
                <w:rFonts w:ascii="Times New Roman" w:eastAsia="Times New Roman" w:hAnsi="Times New Roman"/>
                <w:sz w:val="18"/>
                <w:szCs w:val="18"/>
                <w:lang w:eastAsia="ru-RU"/>
              </w:rPr>
              <w:t>22.04.2022</w:t>
            </w:r>
          </w:p>
          <w:p w:rsidR="00DF0344" w:rsidRDefault="00DF0344" w:rsidP="003D5FEE">
            <w:pPr>
              <w:spacing w:after="0" w:line="240" w:lineRule="auto"/>
              <w:jc w:val="center"/>
              <w:rPr>
                <w:rFonts w:ascii="Times New Roman" w:hAnsi="Times New Roman"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А</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А1</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В</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В1</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С</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С1</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М</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№000067</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42 год</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9</w:t>
            </w:r>
            <w:r w:rsidRPr="00EF4066">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Ершов Александр Михайлович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В1,</w:t>
            </w:r>
            <w:r w:rsidR="00A675CB">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Св-во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 года</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2</w:t>
            </w:r>
            <w:r w:rsidR="00DF0344">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sidRPr="00597B56">
              <w:rPr>
                <w:rFonts w:ascii="Times New Roman" w:hAnsi="Times New Roman"/>
                <w:sz w:val="18"/>
                <w:szCs w:val="18"/>
              </w:rPr>
              <w:t>Жаглин Алексей Михайлович</w:t>
            </w:r>
          </w:p>
        </w:tc>
        <w:tc>
          <w:tcPr>
            <w:tcW w:w="1417"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2307 № 278192</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27.04.2013</w:t>
            </w:r>
          </w:p>
          <w:p w:rsidR="00DF0344" w:rsidRDefault="00DF0344" w:rsidP="003D5FEE">
            <w:pPr>
              <w:spacing w:after="0" w:line="240" w:lineRule="auto"/>
              <w:jc w:val="center"/>
              <w:rPr>
                <w:rFonts w:ascii="Times New Roman" w:hAnsi="Times New Roman"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w:t>
            </w:r>
            <w:r w:rsidRPr="00597B56">
              <w:rPr>
                <w:rFonts w:ascii="Times New Roman" w:eastAsia="Times New Roman" w:hAnsi="Times New Roman"/>
                <w:sz w:val="18"/>
                <w:szCs w:val="18"/>
                <w:lang w:eastAsia="ru-RU"/>
              </w:rPr>
              <w:t xml:space="preserve"> С</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№000058</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597B56">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47 лет</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2 года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Щерба Сергей Владимирович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В,С</w:t>
            </w:r>
          </w:p>
        </w:tc>
        <w:tc>
          <w:tcPr>
            <w:tcW w:w="2268"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Св-во о повышении квалификации</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№000057</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597B56">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 года</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w:t>
            </w:r>
            <w:r w:rsidR="00DF0344">
              <w:rPr>
                <w:rFonts w:ascii="Times New Roman" w:eastAsia="Times New Roman" w:hAnsi="Times New Roman"/>
                <w:sz w:val="18"/>
                <w:szCs w:val="18"/>
                <w:lang w:eastAsia="ru-RU"/>
              </w:rPr>
              <w:t xml:space="preserve"> года</w:t>
            </w:r>
          </w:p>
        </w:tc>
      </w:tr>
      <w:tr w:rsidR="009252ED"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9252ED" w:rsidRPr="00A675CB" w:rsidRDefault="00A675CB" w:rsidP="00A675C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1560"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rPr>
              <w:t>Даниленко Владимир Иванович</w:t>
            </w:r>
          </w:p>
        </w:tc>
        <w:tc>
          <w:tcPr>
            <w:tcW w:w="1417" w:type="dxa"/>
            <w:tcBorders>
              <w:top w:val="single" w:sz="4" w:space="0" w:color="auto"/>
              <w:left w:val="single" w:sz="4" w:space="0" w:color="auto"/>
              <w:bottom w:val="single" w:sz="4" w:space="0" w:color="auto"/>
              <w:right w:val="single" w:sz="4" w:space="0" w:color="auto"/>
            </w:tcBorders>
          </w:tcPr>
          <w:p w:rsid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 xml:space="preserve">23 07 </w:t>
            </w:r>
          </w:p>
          <w:p w:rsid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 219686</w:t>
            </w:r>
          </w:p>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от 19.02.2013</w:t>
            </w:r>
          </w:p>
        </w:tc>
        <w:tc>
          <w:tcPr>
            <w:tcW w:w="1276"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A</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B</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C</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D</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BE</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CE</w:t>
            </w:r>
          </w:p>
        </w:tc>
        <w:tc>
          <w:tcPr>
            <w:tcW w:w="2268"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№000065</w:t>
            </w:r>
          </w:p>
          <w:p w:rsidR="009252ED" w:rsidRPr="00A675CB" w:rsidRDefault="009252ED"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9252ED"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23</w:t>
            </w:r>
            <w:r w:rsidRPr="00A675CB">
              <w:rPr>
                <w:rFonts w:ascii="Times New Roman" w:hAnsi="Times New Roman" w:cs="Times New Roman"/>
                <w:sz w:val="18"/>
                <w:szCs w:val="18"/>
              </w:rPr>
              <w:t xml:space="preserve"> лет</w:t>
            </w:r>
          </w:p>
        </w:tc>
        <w:tc>
          <w:tcPr>
            <w:tcW w:w="851" w:type="dxa"/>
            <w:tcBorders>
              <w:top w:val="single" w:sz="4" w:space="0" w:color="auto"/>
              <w:bottom w:val="single" w:sz="4" w:space="0" w:color="auto"/>
              <w:right w:val="single" w:sz="4" w:space="0" w:color="auto"/>
            </w:tcBorders>
            <w:shd w:val="clear" w:color="auto" w:fill="auto"/>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8</w:t>
            </w:r>
            <w:r w:rsidRPr="00A675CB">
              <w:rPr>
                <w:rFonts w:ascii="Times New Roman" w:hAnsi="Times New Roman" w:cs="Times New Roman"/>
                <w:sz w:val="18"/>
                <w:szCs w:val="18"/>
              </w:rPr>
              <w:t xml:space="preserve"> года</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Потребич</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Николай</w:t>
            </w:r>
          </w:p>
          <w:p w:rsidR="00A675CB" w:rsidRPr="00A675CB" w:rsidRDefault="00A675CB" w:rsidP="00A675CB">
            <w:pPr>
              <w:spacing w:after="0" w:line="240" w:lineRule="auto"/>
              <w:jc w:val="center"/>
              <w:rPr>
                <w:rFonts w:ascii="Times New Roman" w:eastAsia="Times New Roman" w:hAnsi="Times New Roman" w:cs="Times New Roman"/>
                <w:sz w:val="18"/>
                <w:szCs w:val="18"/>
              </w:rPr>
            </w:pPr>
            <w:r w:rsidRPr="00A675CB">
              <w:rPr>
                <w:rFonts w:ascii="Times New Roman" w:eastAsia="Calibri" w:hAnsi="Times New Roman" w:cs="Times New Roman"/>
                <w:sz w:val="18"/>
                <w:szCs w:val="18"/>
              </w:rPr>
              <w:t>Николаевич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АУ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445177</w:t>
            </w:r>
          </w:p>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Calibri" w:hAnsi="Times New Roman" w:cs="Times New Roman"/>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 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С1Е</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 0000068   </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color w:val="000000"/>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lang w:eastAsia="ru-RU"/>
              </w:rPr>
              <w:t>30 лет</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lang w:val="en-US" w:eastAsia="ru-RU"/>
              </w:rPr>
              <w:t>12</w:t>
            </w:r>
            <w:r w:rsidRPr="00A675CB">
              <w:rPr>
                <w:rFonts w:ascii="Times New Roman" w:eastAsia="Times New Roman" w:hAnsi="Times New Roman" w:cs="Times New Roman"/>
                <w:sz w:val="18"/>
                <w:szCs w:val="18"/>
                <w:lang w:eastAsia="ru-RU"/>
              </w:rPr>
              <w:t>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11</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Романов</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Александр</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Васильевич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УК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121103</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 С</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000069</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color w:val="000000"/>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20 лет</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val="en-US" w:eastAsia="ru-RU"/>
              </w:rPr>
            </w:pPr>
            <w:r w:rsidRPr="00A675CB">
              <w:rPr>
                <w:rFonts w:ascii="Times New Roman" w:eastAsia="Times New Roman" w:hAnsi="Times New Roman" w:cs="Times New Roman"/>
                <w:sz w:val="18"/>
                <w:szCs w:val="18"/>
                <w:lang w:val="en-US" w:eastAsia="ru-RU"/>
              </w:rPr>
              <w:t>9</w:t>
            </w:r>
            <w:r w:rsidRPr="00A675CB">
              <w:rPr>
                <w:rFonts w:ascii="Times New Roman" w:eastAsia="Times New Roman" w:hAnsi="Times New Roman" w:cs="Times New Roman"/>
                <w:sz w:val="18"/>
                <w:szCs w:val="18"/>
                <w:lang w:eastAsia="ru-RU"/>
              </w:rPr>
              <w:t xml:space="preserve"> 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12</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Кириленко</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Иван</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Владимирович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АУ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269809</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21.01.2021г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А1,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АА№000682</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28.01.2020г.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школа Шанс и с</w:t>
            </w:r>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18 год</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11 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lastRenderedPageBreak/>
              <w:t>13</w:t>
            </w:r>
          </w:p>
        </w:tc>
        <w:tc>
          <w:tcPr>
            <w:tcW w:w="1560" w:type="dxa"/>
            <w:tcBorders>
              <w:top w:val="single" w:sz="4" w:space="0" w:color="auto"/>
              <w:left w:val="single" w:sz="4" w:space="0" w:color="auto"/>
              <w:bottom w:val="single" w:sz="4" w:space="0" w:color="auto"/>
              <w:right w:val="single" w:sz="4" w:space="0" w:color="auto"/>
            </w:tcBorders>
          </w:tcPr>
          <w:p w:rsidR="0048024A" w:rsidRPr="0048024A"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Дормидонтов Кирилл Дмитриевич</w:t>
            </w:r>
          </w:p>
          <w:p w:rsidR="00A675CB" w:rsidRPr="0048024A" w:rsidRDefault="00A675CB" w:rsidP="0048024A">
            <w:pPr>
              <w:spacing w:after="0" w:line="240" w:lineRule="auto"/>
              <w:jc w:val="center"/>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E1782"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 xml:space="preserve">99 25 </w:t>
            </w:r>
          </w:p>
          <w:p w:rsidR="0048024A" w:rsidRPr="0048024A"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159925</w:t>
            </w:r>
          </w:p>
          <w:p w:rsidR="00A675CB" w:rsidRPr="0048024A" w:rsidRDefault="0048024A" w:rsidP="00DE1782">
            <w:pPr>
              <w:spacing w:after="0"/>
              <w:jc w:val="center"/>
              <w:rPr>
                <w:rFonts w:ascii="Times New Roman" w:eastAsia="Calibri" w:hAnsi="Times New Roman" w:cs="Times New Roman"/>
                <w:sz w:val="18"/>
                <w:szCs w:val="18"/>
              </w:rPr>
            </w:pPr>
            <w:r w:rsidRPr="0048024A">
              <w:rPr>
                <w:rFonts w:ascii="Times New Roman" w:hAnsi="Times New Roman" w:cs="Times New Roman"/>
                <w:sz w:val="18"/>
                <w:szCs w:val="18"/>
              </w:rPr>
              <w:t>от 28.10.2021</w:t>
            </w:r>
            <w:r w:rsidR="00DE1782">
              <w:rPr>
                <w:rFonts w:ascii="Times New Roman"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hAnsi="Times New Roman" w:cs="Times New Roman"/>
                <w:sz w:val="18"/>
                <w:szCs w:val="18"/>
              </w:rPr>
              <w:t>В,</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В1,</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48024A"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№000097</w:t>
            </w:r>
          </w:p>
          <w:p w:rsidR="0048024A"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1</w:t>
            </w:r>
            <w:r w:rsidR="00DE1782">
              <w:rPr>
                <w:rFonts w:ascii="Times New Roman" w:eastAsia="Calibri" w:hAnsi="Times New Roman" w:cs="Times New Roman"/>
                <w:sz w:val="18"/>
                <w:szCs w:val="18"/>
              </w:rPr>
              <w:t>5</w:t>
            </w:r>
            <w:r w:rsidRPr="0048024A">
              <w:rPr>
                <w:rFonts w:ascii="Times New Roman" w:eastAsia="Calibri" w:hAnsi="Times New Roman" w:cs="Times New Roman"/>
                <w:sz w:val="18"/>
                <w:szCs w:val="18"/>
              </w:rPr>
              <w:t>.12.2022</w:t>
            </w:r>
            <w:r w:rsidR="00DE1782">
              <w:rPr>
                <w:rFonts w:ascii="Times New Roman" w:eastAsia="Calibri" w:hAnsi="Times New Roman" w:cs="Times New Roman"/>
                <w:sz w:val="18"/>
                <w:szCs w:val="18"/>
              </w:rPr>
              <w:t xml:space="preserve"> </w:t>
            </w:r>
            <w:r w:rsidRPr="0048024A">
              <w:rPr>
                <w:rFonts w:ascii="Times New Roman" w:eastAsia="Calibri" w:hAnsi="Times New Roman" w:cs="Times New Roman"/>
                <w:sz w:val="18"/>
                <w:szCs w:val="18"/>
              </w:rPr>
              <w:t>г</w:t>
            </w:r>
            <w:r w:rsidR="00DE1782">
              <w:rPr>
                <w:rFonts w:ascii="Times New Roman" w:eastAsia="Calibri" w:hAnsi="Times New Roman" w:cs="Times New Roman"/>
                <w:sz w:val="18"/>
                <w:szCs w:val="18"/>
              </w:rPr>
              <w:t>.</w:t>
            </w:r>
          </w:p>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eastAsia="Times New Roman" w:hAnsi="Times New Roman" w:cs="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hAnsi="Times New Roman" w:cs="Times New Roman"/>
                <w:sz w:val="18"/>
                <w:szCs w:val="18"/>
              </w:rPr>
              <w:t>12 лет</w:t>
            </w:r>
          </w:p>
        </w:tc>
        <w:tc>
          <w:tcPr>
            <w:tcW w:w="851" w:type="dxa"/>
            <w:tcBorders>
              <w:top w:val="single" w:sz="4" w:space="0" w:color="auto"/>
              <w:bottom w:val="single" w:sz="4" w:space="0" w:color="auto"/>
              <w:right w:val="single" w:sz="4" w:space="0" w:color="auto"/>
            </w:tcBorders>
            <w:shd w:val="clear" w:color="auto" w:fill="auto"/>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hAnsi="Times New Roman" w:cs="Times New Roman"/>
                <w:sz w:val="18"/>
                <w:szCs w:val="18"/>
              </w:rPr>
              <w:t>3 года</w:t>
            </w:r>
          </w:p>
        </w:tc>
      </w:tr>
      <w:tr w:rsidR="008139BE"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8139BE" w:rsidRPr="0048024A" w:rsidRDefault="008139BE" w:rsidP="0048024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1560" w:type="dxa"/>
            <w:tcBorders>
              <w:top w:val="single" w:sz="4" w:space="0" w:color="auto"/>
              <w:left w:val="single" w:sz="4" w:space="0" w:color="auto"/>
              <w:bottom w:val="single" w:sz="4" w:space="0" w:color="auto"/>
              <w:right w:val="single" w:sz="4" w:space="0" w:color="auto"/>
            </w:tcBorders>
          </w:tcPr>
          <w:p w:rsidR="008139BE" w:rsidRPr="0048024A"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Карпенко Андрей Анатольевич</w:t>
            </w:r>
          </w:p>
        </w:tc>
        <w:tc>
          <w:tcPr>
            <w:tcW w:w="1417" w:type="dxa"/>
            <w:tcBorders>
              <w:top w:val="single" w:sz="4" w:space="0" w:color="auto"/>
              <w:left w:val="single" w:sz="4" w:space="0" w:color="auto"/>
              <w:bottom w:val="single" w:sz="4" w:space="0" w:color="auto"/>
              <w:right w:val="single" w:sz="4" w:space="0" w:color="auto"/>
            </w:tcBorders>
          </w:tcPr>
          <w:p w:rsidR="008139BE"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 xml:space="preserve">99 04 </w:t>
            </w:r>
          </w:p>
          <w:p w:rsidR="008139BE"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 552598</w:t>
            </w:r>
          </w:p>
          <w:p w:rsidR="008139BE" w:rsidRPr="0048024A"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от 19.01.2019г.</w:t>
            </w:r>
          </w:p>
        </w:tc>
        <w:tc>
          <w:tcPr>
            <w:tcW w:w="1276" w:type="dxa"/>
            <w:tcBorders>
              <w:top w:val="single" w:sz="4" w:space="0" w:color="auto"/>
              <w:left w:val="single" w:sz="4" w:space="0" w:color="auto"/>
              <w:bottom w:val="single" w:sz="4" w:space="0" w:color="auto"/>
              <w:right w:val="single" w:sz="4" w:space="0" w:color="auto"/>
            </w:tcBorders>
          </w:tcPr>
          <w:p w:rsidR="008139BE" w:rsidRPr="0048024A" w:rsidRDefault="008139BE" w:rsidP="008139BE">
            <w:pPr>
              <w:spacing w:after="0" w:line="240" w:lineRule="auto"/>
              <w:jc w:val="center"/>
              <w:rPr>
                <w:rFonts w:ascii="Times New Roman" w:hAnsi="Times New Roman" w:cs="Times New Roman"/>
                <w:sz w:val="18"/>
                <w:szCs w:val="18"/>
              </w:rPr>
            </w:pPr>
            <w:r w:rsidRPr="00A675CB">
              <w:rPr>
                <w:rFonts w:ascii="Times New Roman" w:eastAsia="Calibri" w:hAnsi="Times New Roman" w:cs="Times New Roman"/>
                <w:sz w:val="18"/>
                <w:szCs w:val="18"/>
              </w:rPr>
              <w:t>А,</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А1,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№00009</w:t>
            </w:r>
            <w:r>
              <w:rPr>
                <w:rFonts w:ascii="Times New Roman" w:eastAsia="Calibri" w:hAnsi="Times New Roman" w:cs="Times New Roman"/>
                <w:sz w:val="18"/>
                <w:szCs w:val="18"/>
              </w:rPr>
              <w:t>5</w:t>
            </w:r>
          </w:p>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1</w:t>
            </w:r>
            <w:r>
              <w:rPr>
                <w:rFonts w:ascii="Times New Roman" w:eastAsia="Calibri" w:hAnsi="Times New Roman" w:cs="Times New Roman"/>
                <w:sz w:val="18"/>
                <w:szCs w:val="18"/>
              </w:rPr>
              <w:t>5</w:t>
            </w:r>
            <w:r w:rsidRPr="0048024A">
              <w:rPr>
                <w:rFonts w:ascii="Times New Roman" w:eastAsia="Calibri" w:hAnsi="Times New Roman" w:cs="Times New Roman"/>
                <w:sz w:val="18"/>
                <w:szCs w:val="18"/>
              </w:rPr>
              <w:t>.12.2022</w:t>
            </w:r>
            <w:r>
              <w:rPr>
                <w:rFonts w:ascii="Times New Roman" w:eastAsia="Calibri" w:hAnsi="Times New Roman" w:cs="Times New Roman"/>
                <w:sz w:val="18"/>
                <w:szCs w:val="18"/>
              </w:rPr>
              <w:t xml:space="preserve"> </w:t>
            </w:r>
            <w:r w:rsidRPr="0048024A">
              <w:rPr>
                <w:rFonts w:ascii="Times New Roman" w:eastAsia="Calibri" w:hAnsi="Times New Roman" w:cs="Times New Roman"/>
                <w:sz w:val="18"/>
                <w:szCs w:val="18"/>
              </w:rPr>
              <w:t>г</w:t>
            </w:r>
            <w:r>
              <w:rPr>
                <w:rFonts w:ascii="Times New Roman" w:eastAsia="Calibri" w:hAnsi="Times New Roman" w:cs="Times New Roman"/>
                <w:sz w:val="18"/>
                <w:szCs w:val="18"/>
              </w:rPr>
              <w:t>.</w:t>
            </w:r>
          </w:p>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139BE" w:rsidRPr="0048024A" w:rsidRDefault="008139BE"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eastAsia="Times New Roman" w:hAnsi="Times New Roman" w:cs="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8139BE" w:rsidRPr="0048024A" w:rsidRDefault="008139BE" w:rsidP="004802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 лет</w:t>
            </w:r>
          </w:p>
        </w:tc>
        <w:tc>
          <w:tcPr>
            <w:tcW w:w="851" w:type="dxa"/>
            <w:tcBorders>
              <w:top w:val="single" w:sz="4" w:space="0" w:color="auto"/>
              <w:bottom w:val="single" w:sz="4" w:space="0" w:color="auto"/>
              <w:right w:val="single" w:sz="4" w:space="0" w:color="auto"/>
            </w:tcBorders>
            <w:shd w:val="clear" w:color="auto" w:fill="auto"/>
          </w:tcPr>
          <w:p w:rsidR="008139BE" w:rsidRPr="0048024A" w:rsidRDefault="008139BE" w:rsidP="004802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год</w:t>
            </w:r>
          </w:p>
        </w:tc>
      </w:tr>
    </w:tbl>
    <w:p w:rsidR="00CF0928" w:rsidRDefault="00CF0928" w:rsidP="00AC7441">
      <w:pPr>
        <w:jc w:val="center"/>
        <w:rPr>
          <w:rFonts w:ascii="Times New Roman" w:hAnsi="Times New Roman" w:cs="Times New Roman"/>
          <w:b/>
          <w:sz w:val="24"/>
          <w:szCs w:val="24"/>
        </w:rPr>
      </w:pPr>
    </w:p>
    <w:p w:rsidR="00AC7441" w:rsidRPr="00EC7A23" w:rsidRDefault="00AC7441" w:rsidP="00AC7441">
      <w:pPr>
        <w:jc w:val="center"/>
        <w:rPr>
          <w:rFonts w:ascii="Times New Roman" w:hAnsi="Times New Roman" w:cs="Times New Roman"/>
          <w:b/>
          <w:sz w:val="24"/>
          <w:szCs w:val="24"/>
        </w:rPr>
      </w:pPr>
      <w:r w:rsidRPr="00EC7A23">
        <w:rPr>
          <w:rFonts w:ascii="Times New Roman" w:hAnsi="Times New Roman" w:cs="Times New Roman"/>
          <w:b/>
          <w:sz w:val="24"/>
          <w:szCs w:val="24"/>
        </w:rPr>
        <w:t>Сведения о преподавателях учебных предметов</w:t>
      </w:r>
    </w:p>
    <w:tbl>
      <w:tblPr>
        <w:tblW w:w="10940" w:type="dxa"/>
        <w:tblInd w:w="-1051" w:type="dxa"/>
        <w:tblLayout w:type="fixed"/>
        <w:tblLook w:val="0000" w:firstRow="0" w:lastRow="0" w:firstColumn="0" w:lastColumn="0" w:noHBand="0" w:noVBand="0"/>
      </w:tblPr>
      <w:tblGrid>
        <w:gridCol w:w="450"/>
        <w:gridCol w:w="1418"/>
        <w:gridCol w:w="2126"/>
        <w:gridCol w:w="3828"/>
        <w:gridCol w:w="1417"/>
        <w:gridCol w:w="851"/>
        <w:gridCol w:w="850"/>
      </w:tblGrid>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п/п</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 xml:space="preserve">Документ о высшем  или среднем профессиональном образовании по направлению подготовки </w:t>
            </w:r>
            <w:r>
              <w:rPr>
                <w:rFonts w:ascii="Times New Roman" w:hAnsi="Times New Roman" w:cs="Times New Roman"/>
                <w:b/>
                <w:i/>
                <w:sz w:val="18"/>
                <w:szCs w:val="18"/>
              </w:rPr>
              <w:t>«</w:t>
            </w:r>
            <w:r w:rsidRPr="00C97D75">
              <w:rPr>
                <w:rFonts w:ascii="Times New Roman" w:hAnsi="Times New Roman" w:cs="Times New Roman"/>
                <w:b/>
                <w:i/>
                <w:sz w:val="18"/>
                <w:szCs w:val="18"/>
              </w:rPr>
              <w:t>Образование и педагогика</w:t>
            </w:r>
            <w:r>
              <w:rPr>
                <w:rFonts w:ascii="Times New Roman" w:hAnsi="Times New Roman" w:cs="Times New Roman"/>
                <w:b/>
                <w:i/>
                <w:sz w:val="18"/>
                <w:szCs w:val="18"/>
              </w:rPr>
              <w:t>»</w:t>
            </w:r>
            <w:r w:rsidRPr="00C97D75">
              <w:rPr>
                <w:rFonts w:ascii="Times New Roman" w:hAnsi="Times New Roman" w:cs="Times New Roman"/>
                <w:b/>
                <w:i/>
                <w:sz w:val="18"/>
                <w:szCs w:val="18"/>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Оформлен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4D3342" w:rsidRPr="00C97D75" w:rsidRDefault="004D3342" w:rsidP="009252ED">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50" w:type="dxa"/>
            <w:tcBorders>
              <w:top w:val="single" w:sz="4" w:space="0" w:color="auto"/>
              <w:bottom w:val="single" w:sz="4" w:space="0" w:color="auto"/>
              <w:right w:val="single" w:sz="4" w:space="0" w:color="auto"/>
            </w:tcBorders>
            <w:shd w:val="clear" w:color="auto" w:fill="F2F2F2" w:themeFill="background1" w:themeFillShade="F2"/>
          </w:tcPr>
          <w:p w:rsidR="004D3342" w:rsidRPr="00C97D75" w:rsidRDefault="004D3342" w:rsidP="009252ED">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Алексеева</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4D3342" w:rsidRPr="00C97D75" w:rsidRDefault="004D3342" w:rsidP="009252ED">
            <w:pPr>
              <w:rPr>
                <w:rFonts w:ascii="Times New Roman" w:eastAsia="Calibri"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4D3342" w:rsidRPr="0018104D" w:rsidRDefault="004D3342" w:rsidP="009252ED">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4D3342" w:rsidRDefault="004D3342" w:rsidP="009252ED">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Вод.удост.№2325 №530933, вод. стаж  с 2014г.</w:t>
            </w:r>
          </w:p>
          <w:p w:rsidR="004D3342" w:rsidRPr="00C97D75" w:rsidRDefault="004D3342" w:rsidP="009252ED">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w:t>
            </w:r>
            <w:r>
              <w:rPr>
                <w:rFonts w:ascii="Times New Roman" w:eastAsia="Times New Roman" w:hAnsi="Times New Roman"/>
                <w:sz w:val="18"/>
                <w:szCs w:val="18"/>
                <w:lang w:eastAsia="ru-RU"/>
              </w:rPr>
              <w:t>8</w:t>
            </w:r>
            <w:r w:rsidRPr="00C97D75">
              <w:rPr>
                <w:rFonts w:ascii="Times New Roman" w:eastAsia="Times New Roman" w:hAnsi="Times New Roman"/>
                <w:sz w:val="18"/>
                <w:szCs w:val="18"/>
                <w:lang w:eastAsia="ru-RU"/>
              </w:rPr>
              <w:t xml:space="preserve"> лет</w:t>
            </w:r>
          </w:p>
        </w:tc>
        <w:tc>
          <w:tcPr>
            <w:tcW w:w="850" w:type="dxa"/>
            <w:tcBorders>
              <w:top w:val="single" w:sz="4" w:space="0" w:color="auto"/>
              <w:bottom w:val="single" w:sz="4" w:space="0" w:color="auto"/>
              <w:right w:val="single" w:sz="4" w:space="0" w:color="auto"/>
            </w:tcBorders>
            <w:shd w:val="clear" w:color="auto" w:fill="auto"/>
          </w:tcPr>
          <w:p w:rsidR="004D3342" w:rsidRPr="00C97D75" w:rsidRDefault="004D3342" w:rsidP="009252E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Pr="00C97D75">
              <w:rPr>
                <w:rFonts w:ascii="Times New Roman" w:eastAsia="Times New Roman" w:hAnsi="Times New Roman"/>
                <w:sz w:val="18"/>
                <w:szCs w:val="18"/>
                <w:lang w:eastAsia="ru-RU"/>
              </w:rPr>
              <w:t xml:space="preserve"> года</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2126"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4D3342" w:rsidRPr="00C97D75" w:rsidRDefault="004D3342" w:rsidP="009252ED">
            <w:pPr>
              <w:spacing w:after="0" w:line="240" w:lineRule="auto"/>
              <w:rPr>
                <w:rFonts w:ascii="Times New Roman" w:eastAsia="Times New Roman" w:hAnsi="Times New Roman"/>
                <w:sz w:val="18"/>
                <w:szCs w:val="18"/>
                <w:lang w:eastAsia="ru-RU"/>
              </w:rPr>
            </w:pPr>
          </w:p>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4D3342" w:rsidRPr="0018104D" w:rsidRDefault="004D3342" w:rsidP="009252ED">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 xml:space="preserve">Вод. удост. 07 01 № 656771  вод. стаж с 2010 г. </w:t>
            </w: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№000054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4D3342" w:rsidRPr="00C97D75" w:rsidRDefault="004D3342" w:rsidP="009252ED">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4D3342" w:rsidRPr="00C97D75" w:rsidRDefault="004D3342" w:rsidP="00D754BC">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D754BC">
              <w:rPr>
                <w:rFonts w:ascii="Times New Roman" w:eastAsia="Times New Roman" w:hAnsi="Times New Roman"/>
                <w:sz w:val="18"/>
                <w:szCs w:val="18"/>
                <w:lang w:eastAsia="ru-RU"/>
              </w:rPr>
              <w:t>1</w:t>
            </w:r>
            <w:r>
              <w:rPr>
                <w:rFonts w:ascii="Times New Roman" w:eastAsia="Times New Roman" w:hAnsi="Times New Roman"/>
                <w:sz w:val="18"/>
                <w:szCs w:val="18"/>
                <w:lang w:eastAsia="ru-RU"/>
              </w:rPr>
              <w:t xml:space="preserve"> лет</w:t>
            </w:r>
          </w:p>
        </w:tc>
        <w:tc>
          <w:tcPr>
            <w:tcW w:w="850" w:type="dxa"/>
            <w:tcBorders>
              <w:top w:val="single" w:sz="4" w:space="0" w:color="auto"/>
              <w:bottom w:val="single" w:sz="4" w:space="0" w:color="auto"/>
              <w:right w:val="single" w:sz="4" w:space="0" w:color="auto"/>
            </w:tcBorders>
            <w:shd w:val="clear" w:color="auto" w:fill="auto"/>
          </w:tcPr>
          <w:p w:rsidR="004D3342" w:rsidRPr="00C97D75" w:rsidRDefault="00D754BC" w:rsidP="009252E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4D3342">
              <w:rPr>
                <w:rFonts w:ascii="Times New Roman" w:eastAsia="Times New Roman" w:hAnsi="Times New Roman"/>
                <w:sz w:val="18"/>
                <w:szCs w:val="18"/>
                <w:lang w:eastAsia="ru-RU"/>
              </w:rPr>
              <w:t xml:space="preserve"> лет</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line="240" w:lineRule="auto"/>
              <w:rPr>
                <w:rFonts w:ascii="Times New Roman" w:hAnsi="Times New Roman" w:cs="Times New Roman"/>
                <w:sz w:val="18"/>
                <w:szCs w:val="18"/>
              </w:rPr>
            </w:pPr>
            <w:r w:rsidRPr="006E7034">
              <w:rPr>
                <w:rFonts w:ascii="Times New Roman" w:hAnsi="Times New Roman" w:cs="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Вильдайс </w:t>
            </w:r>
          </w:p>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Александр </w:t>
            </w:r>
          </w:p>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Иванович</w:t>
            </w:r>
          </w:p>
        </w:tc>
        <w:tc>
          <w:tcPr>
            <w:tcW w:w="2126"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г. Екатеринбург Государственное образовательное учреждение высшего профессионального образования «Уральская государственная юридическая академия» </w:t>
            </w:r>
          </w:p>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Диплом Серия ВСГ № 1781375 от 27.06.2007 года</w:t>
            </w:r>
            <w:r>
              <w:rPr>
                <w:rFonts w:ascii="Times New Roman" w:hAnsi="Times New Roman" w:cs="Times New Roman"/>
                <w:color w:val="000000" w:themeColor="text1"/>
                <w:sz w:val="18"/>
                <w:szCs w:val="18"/>
              </w:rPr>
              <w:t xml:space="preserve"> </w:t>
            </w:r>
            <w:r w:rsidRPr="006E7034">
              <w:rPr>
                <w:rFonts w:ascii="Times New Roman" w:hAnsi="Times New Roman" w:cs="Times New Roman"/>
                <w:color w:val="000000" w:themeColor="text1"/>
                <w:sz w:val="18"/>
                <w:szCs w:val="18"/>
              </w:rPr>
              <w:t>Юрист по специальности «Юриспруденция».</w:t>
            </w:r>
          </w:p>
          <w:p w:rsidR="004D3342" w:rsidRPr="006E7034" w:rsidRDefault="004D3342" w:rsidP="009252ED">
            <w:pPr>
              <w:spacing w:after="0"/>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 xml:space="preserve">Свидетельство  о краткосрочном повышении квалификации </w:t>
            </w:r>
            <w:r w:rsidRPr="006E7034">
              <w:rPr>
                <w:rFonts w:ascii="Times New Roman" w:eastAsia="Calibri" w:hAnsi="Times New Roman" w:cs="Times New Roman"/>
                <w:color w:val="000000" w:themeColor="text1"/>
                <w:sz w:val="18"/>
                <w:szCs w:val="18"/>
              </w:rPr>
              <w:t>№ 000102 от 15 декабря 2022 год</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ЧПОУ «За рулем»№7»</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г. Краснодар</w:t>
            </w:r>
          </w:p>
        </w:tc>
        <w:tc>
          <w:tcPr>
            <w:tcW w:w="1417" w:type="dxa"/>
            <w:tcBorders>
              <w:top w:val="single" w:sz="4" w:space="0" w:color="auto"/>
              <w:left w:val="single" w:sz="4" w:space="0" w:color="auto"/>
              <w:bottom w:val="single" w:sz="4" w:space="0" w:color="auto"/>
              <w:right w:val="single" w:sz="4" w:space="0" w:color="auto"/>
            </w:tcBorders>
          </w:tcPr>
          <w:p w:rsidR="004D3342"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 xml:space="preserve">12 лет </w:t>
            </w:r>
          </w:p>
        </w:tc>
        <w:tc>
          <w:tcPr>
            <w:tcW w:w="850" w:type="dxa"/>
            <w:tcBorders>
              <w:top w:val="single" w:sz="4" w:space="0" w:color="auto"/>
              <w:bottom w:val="single" w:sz="4" w:space="0" w:color="auto"/>
              <w:right w:val="single" w:sz="4" w:space="0" w:color="auto"/>
            </w:tcBorders>
            <w:shd w:val="clear" w:color="auto" w:fill="auto"/>
          </w:tcPr>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1 год</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 xml:space="preserve">Медведев Юрий </w:t>
            </w:r>
            <w:r w:rsidRPr="002B626D">
              <w:rPr>
                <w:rFonts w:ascii="Times New Roman" w:eastAsia="Times New Roman" w:hAnsi="Times New Roman"/>
                <w:sz w:val="18"/>
                <w:szCs w:val="18"/>
                <w:lang w:eastAsia="ru-RU"/>
              </w:rPr>
              <w:lastRenderedPageBreak/>
              <w:t>Михайлович</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lastRenderedPageBreak/>
              <w:t xml:space="preserve">Основы законодательства в </w:t>
            </w:r>
            <w:r w:rsidRPr="002B626D">
              <w:rPr>
                <w:rFonts w:ascii="Times New Roman" w:eastAsia="Times New Roman" w:hAnsi="Times New Roman"/>
                <w:sz w:val="18"/>
                <w:szCs w:val="18"/>
                <w:lang w:eastAsia="ru-RU"/>
              </w:rPr>
              <w:lastRenderedPageBreak/>
              <w:t>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lastRenderedPageBreak/>
              <w:t xml:space="preserve">Армавирский государственный педагогический институт, специальность </w:t>
            </w:r>
            <w:r w:rsidRPr="002B626D">
              <w:rPr>
                <w:rFonts w:ascii="Times New Roman" w:eastAsia="Times New Roman" w:hAnsi="Times New Roman"/>
                <w:sz w:val="18"/>
                <w:szCs w:val="18"/>
                <w:lang w:eastAsia="ru-RU"/>
              </w:rPr>
              <w:lastRenderedPageBreak/>
              <w:t>общетехнические дисциплины и труд. Диплом Серия ЦВ № 189557 от 1992 года</w:t>
            </w:r>
          </w:p>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Водительское удостоверение 23 УК 119848 категории В стаж с 1985 года.</w:t>
            </w:r>
          </w:p>
          <w:p w:rsidR="002B626D" w:rsidRPr="006E7034" w:rsidRDefault="002B626D" w:rsidP="009252ED">
            <w:pPr>
              <w:spacing w:after="0"/>
              <w:rPr>
                <w:rFonts w:ascii="Times New Roman" w:hAnsi="Times New Roman" w:cs="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lastRenderedPageBreak/>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29 лет</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14 лет</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Никоноренко Людмила Николаевна</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Первая помощь при дорожно-транспортном происшествии</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Кропоткинское медицинское училище Минздравоохранения РСФРС, специальность медицинская сестра, 06 июля 1979, Ю № 141884</w:t>
            </w:r>
          </w:p>
          <w:p w:rsidR="002B626D" w:rsidRPr="006E7034" w:rsidRDefault="002B626D" w:rsidP="002B626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4 года</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4 года</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Лотхова Ольга Анатольевна</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Государственное образовательное учреждение высшего профессионального образования «Армавирская государственная педагогическая академия» 22 февраля 2013 год, Диплом КА№22019</w:t>
            </w:r>
          </w:p>
          <w:p w:rsidR="002B626D" w:rsidRPr="006E7034" w:rsidRDefault="002B626D" w:rsidP="009252ED">
            <w:pPr>
              <w:spacing w:after="0"/>
              <w:rPr>
                <w:rFonts w:ascii="Times New Roman" w:hAnsi="Times New Roman" w:cs="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9 лет</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9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7</w:t>
            </w:r>
          </w:p>
        </w:tc>
        <w:tc>
          <w:tcPr>
            <w:tcW w:w="141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Гребенюк Александр Владимирович</w:t>
            </w:r>
          </w:p>
        </w:tc>
        <w:tc>
          <w:tcPr>
            <w:tcW w:w="2126"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tLeast"/>
              <w:rPr>
                <w:rFonts w:ascii="Times New Roman" w:hAnsi="Times New Roman" w:cs="Times New Roman"/>
                <w:sz w:val="18"/>
                <w:szCs w:val="18"/>
              </w:rPr>
            </w:pPr>
            <w:r w:rsidRPr="00B055C6">
              <w:rPr>
                <w:rFonts w:ascii="Times New Roman" w:hAnsi="Times New Roman" w:cs="Times New Roman"/>
                <w:sz w:val="18"/>
                <w:szCs w:val="18"/>
              </w:rPr>
              <w:t>ФГОУ СПО Брюховецкий аграрный колледж Диплом рег.№ 22082 СБ № 3530433</w:t>
            </w:r>
          </w:p>
          <w:p w:rsidR="00B055C6" w:rsidRPr="00B055C6" w:rsidRDefault="00B055C6" w:rsidP="00B055C6">
            <w:pPr>
              <w:spacing w:after="0" w:line="240" w:lineRule="atLeast"/>
              <w:rPr>
                <w:rFonts w:ascii="Times New Roman" w:hAnsi="Times New Roman" w:cs="Times New Roman"/>
                <w:sz w:val="18"/>
                <w:szCs w:val="18"/>
              </w:rPr>
            </w:pPr>
            <w:r w:rsidRPr="00B055C6">
              <w:rPr>
                <w:rFonts w:ascii="Times New Roman" w:hAnsi="Times New Roman" w:cs="Times New Roman"/>
                <w:sz w:val="18"/>
                <w:szCs w:val="18"/>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,№000059 от 15.12.2022 г.</w:t>
            </w:r>
          </w:p>
          <w:p w:rsidR="00B055C6" w:rsidRPr="00B055C6" w:rsidRDefault="00B055C6" w:rsidP="00B055C6">
            <w:pPr>
              <w:spacing w:after="0" w:line="240" w:lineRule="auto"/>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состоит в штате</w:t>
            </w:r>
          </w:p>
        </w:tc>
        <w:tc>
          <w:tcPr>
            <w:tcW w:w="851"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 xml:space="preserve">5 </w:t>
            </w:r>
            <w:r>
              <w:rPr>
                <w:rFonts w:ascii="Times New Roman" w:hAnsi="Times New Roman" w:cs="Times New Roman"/>
                <w:sz w:val="18"/>
                <w:szCs w:val="18"/>
              </w:rPr>
              <w:t>лет</w:t>
            </w:r>
          </w:p>
        </w:tc>
        <w:tc>
          <w:tcPr>
            <w:tcW w:w="850"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6</w:t>
            </w:r>
            <w:r>
              <w:rPr>
                <w:rFonts w:ascii="Times New Roman" w:hAnsi="Times New Roman" w:cs="Times New Roman"/>
                <w:sz w:val="18"/>
                <w:szCs w:val="18"/>
              </w:rPr>
              <w:t xml:space="preserve">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8</w:t>
            </w:r>
          </w:p>
        </w:tc>
        <w:tc>
          <w:tcPr>
            <w:tcW w:w="141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Малыш Ирина Васильевна</w:t>
            </w:r>
          </w:p>
        </w:tc>
        <w:tc>
          <w:tcPr>
            <w:tcW w:w="2126"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Диплом ВСА 08.18.168  Педагог-психолог по специальности «Педагогика и психология» 14 декабря 2009 год.</w:t>
            </w:r>
          </w:p>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,№000063 от 15.12.2022 г.</w:t>
            </w:r>
          </w:p>
          <w:p w:rsidR="00B055C6" w:rsidRPr="00B055C6" w:rsidRDefault="00B055C6" w:rsidP="00B055C6">
            <w:pPr>
              <w:spacing w:after="0" w:line="240" w:lineRule="atLeas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9 лет</w:t>
            </w:r>
          </w:p>
        </w:tc>
        <w:tc>
          <w:tcPr>
            <w:tcW w:w="850"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7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Кириленко Иван Владимирович</w:t>
            </w:r>
          </w:p>
        </w:tc>
        <w:tc>
          <w:tcPr>
            <w:tcW w:w="2126"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ЧПОУ «За рулем</w:t>
            </w:r>
            <w:r>
              <w:rPr>
                <w:rFonts w:ascii="Times New Roman" w:hAnsi="Times New Roman" w:cs="Times New Roman"/>
                <w:sz w:val="18"/>
                <w:szCs w:val="18"/>
              </w:rPr>
              <w:t>»</w:t>
            </w:r>
            <w:r w:rsidRPr="00D754BC">
              <w:rPr>
                <w:rFonts w:ascii="Times New Roman" w:hAnsi="Times New Roman" w:cs="Times New Roman"/>
                <w:sz w:val="18"/>
                <w:szCs w:val="18"/>
              </w:rPr>
              <w:t>№7»</w:t>
            </w:r>
            <w:r>
              <w:rPr>
                <w:rFonts w:ascii="Times New Roman" w:hAnsi="Times New Roman" w:cs="Times New Roman"/>
                <w:sz w:val="18"/>
                <w:szCs w:val="18"/>
              </w:rPr>
              <w:t xml:space="preserve"> </w:t>
            </w:r>
            <w:r w:rsidRPr="00D754BC">
              <w:rPr>
                <w:rFonts w:ascii="Times New Roman" w:hAnsi="Times New Roman" w:cs="Times New Roman"/>
                <w:sz w:val="18"/>
                <w:szCs w:val="18"/>
              </w:rPr>
              <w:t>Свидетельство  о краткосрочном повышении квалификации</w:t>
            </w:r>
          </w:p>
          <w:p w:rsid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«Педагогические основы деятельности преподавателя по подготовке водителей ТС»</w:t>
            </w:r>
          </w:p>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w:t>
            </w:r>
            <w:r>
              <w:rPr>
                <w:rFonts w:ascii="Times New Roman" w:hAnsi="Times New Roman" w:cs="Times New Roman"/>
                <w:sz w:val="18"/>
                <w:szCs w:val="18"/>
              </w:rPr>
              <w:t xml:space="preserve"> </w:t>
            </w:r>
            <w:r w:rsidRPr="00D754BC">
              <w:rPr>
                <w:rFonts w:ascii="Times New Roman" w:hAnsi="Times New Roman" w:cs="Times New Roman"/>
                <w:sz w:val="18"/>
                <w:szCs w:val="18"/>
              </w:rPr>
              <w:t xml:space="preserve">000084 от </w:t>
            </w:r>
            <w:r>
              <w:rPr>
                <w:rFonts w:ascii="Times New Roman" w:hAnsi="Times New Roman" w:cs="Times New Roman"/>
                <w:sz w:val="18"/>
                <w:szCs w:val="18"/>
              </w:rPr>
              <w:t>15</w:t>
            </w:r>
            <w:r w:rsidRPr="00D754BC">
              <w:rPr>
                <w:rFonts w:ascii="Times New Roman" w:hAnsi="Times New Roman" w:cs="Times New Roman"/>
                <w:sz w:val="18"/>
                <w:szCs w:val="18"/>
              </w:rPr>
              <w:t>.12.2022 г.</w:t>
            </w:r>
          </w:p>
        </w:tc>
        <w:tc>
          <w:tcPr>
            <w:tcW w:w="1417"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B055C6" w:rsidRPr="00D754BC" w:rsidRDefault="008139BE" w:rsidP="00D754BC">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sz w:val="18"/>
                <w:szCs w:val="18"/>
              </w:rPr>
              <w:t>2</w:t>
            </w:r>
            <w:r w:rsidR="00D754BC" w:rsidRPr="00D754BC">
              <w:rPr>
                <w:rFonts w:ascii="Times New Roman" w:hAnsi="Times New Roman" w:cs="Times New Roman"/>
                <w:sz w:val="18"/>
                <w:szCs w:val="18"/>
              </w:rPr>
              <w:t xml:space="preserve"> год</w:t>
            </w:r>
            <w:r>
              <w:rPr>
                <w:rFonts w:ascii="Times New Roman" w:hAnsi="Times New Roman" w:cs="Times New Roman"/>
                <w:sz w:val="18"/>
                <w:szCs w:val="18"/>
              </w:rPr>
              <w:t>а</w:t>
            </w:r>
          </w:p>
        </w:tc>
        <w:tc>
          <w:tcPr>
            <w:tcW w:w="850" w:type="dxa"/>
            <w:tcBorders>
              <w:top w:val="single" w:sz="4" w:space="0" w:color="auto"/>
              <w:bottom w:val="single" w:sz="4" w:space="0" w:color="auto"/>
              <w:right w:val="single" w:sz="4" w:space="0" w:color="auto"/>
            </w:tcBorders>
            <w:shd w:val="clear" w:color="auto" w:fill="auto"/>
          </w:tcPr>
          <w:p w:rsidR="00B055C6" w:rsidRPr="00D754BC" w:rsidRDefault="008139BE" w:rsidP="00D754B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00D754BC" w:rsidRPr="00D754BC">
              <w:rPr>
                <w:rFonts w:ascii="Times New Roman" w:hAnsi="Times New Roman" w:cs="Times New Roman"/>
                <w:sz w:val="18"/>
                <w:szCs w:val="18"/>
              </w:rPr>
              <w:t>год</w:t>
            </w:r>
            <w:r>
              <w:rPr>
                <w:rFonts w:ascii="Times New Roman" w:hAnsi="Times New Roman" w:cs="Times New Roman"/>
                <w:sz w:val="18"/>
                <w:szCs w:val="18"/>
              </w:rPr>
              <w:t>а</w:t>
            </w:r>
          </w:p>
        </w:tc>
      </w:tr>
    </w:tbl>
    <w:p w:rsidR="003D5FEE" w:rsidRDefault="003D5FEE" w:rsidP="00FC2183">
      <w:pPr>
        <w:jc w:val="center"/>
        <w:rPr>
          <w:rFonts w:ascii="Times New Roman" w:eastAsia="Times New Roman" w:hAnsi="Times New Roman" w:cs="Times New Roman"/>
          <w:b/>
          <w:sz w:val="24"/>
          <w:szCs w:val="24"/>
          <w:lang w:eastAsia="ru-RU"/>
        </w:rPr>
      </w:pPr>
    </w:p>
    <w:p w:rsidR="00FC2183" w:rsidRPr="00C97D75" w:rsidRDefault="00FC2183" w:rsidP="00FC2183">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FC2183" w:rsidRPr="00FB61D5" w:rsidRDefault="00FC2183" w:rsidP="00FC2183">
      <w:pPr>
        <w:spacing w:after="0"/>
        <w:jc w:val="both"/>
        <w:rPr>
          <w:rFonts w:ascii="Times New Roman" w:hAnsi="Times New Roman" w:cs="Times New Roman"/>
          <w:sz w:val="24"/>
          <w:szCs w:val="24"/>
        </w:rPr>
      </w:pPr>
      <w:r w:rsidRPr="00FB61D5">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 Д</w:t>
      </w:r>
      <w:r w:rsidRPr="00FB61D5">
        <w:rPr>
          <w:rFonts w:ascii="Times New Roman" w:hAnsi="Times New Roman" w:cs="Times New Roman"/>
          <w:sz w:val="24"/>
          <w:szCs w:val="24"/>
        </w:rPr>
        <w:t xml:space="preserve">оговор аренды земельного участка б/н от 01.05.2023 на неопределенный срок между Кузнецовым А.И. и ЧПОУ «За рулем»№ 7», Выписка из ЕГРН 23:43:0104010:899-23/001/2018-2, 10.12.2018, </w:t>
      </w:r>
      <w:r w:rsidRPr="00FB61D5">
        <w:rPr>
          <w:rFonts w:ascii="Times New Roman" w:eastAsia="MS Mincho" w:hAnsi="Times New Roman" w:cs="Times New Roman"/>
          <w:sz w:val="24"/>
          <w:szCs w:val="24"/>
        </w:rPr>
        <w:t>документы основания: договор купли-продажи от 28.11.2018,</w:t>
      </w:r>
      <w:r w:rsidRPr="00FB61D5">
        <w:rPr>
          <w:rFonts w:ascii="Times New Roman" w:hAnsi="Times New Roman" w:cs="Times New Roman"/>
          <w:sz w:val="24"/>
          <w:szCs w:val="24"/>
        </w:rPr>
        <w:t xml:space="preserve"> вид права – собственность, собственник Кузнецов А.И., выписка из ЕГРН 23:43:0104010:900-23/001/2018-2, 29.11.2018, </w:t>
      </w:r>
      <w:r w:rsidRPr="00FB61D5">
        <w:rPr>
          <w:rFonts w:ascii="Times New Roman" w:eastAsia="MS Mincho" w:hAnsi="Times New Roman" w:cs="Times New Roman"/>
          <w:sz w:val="24"/>
          <w:szCs w:val="24"/>
        </w:rPr>
        <w:t>документы основания: договор купли-продажи от 19.11.2018,</w:t>
      </w:r>
      <w:r w:rsidRPr="00FB61D5">
        <w:rPr>
          <w:rFonts w:ascii="Times New Roman" w:hAnsi="Times New Roman" w:cs="Times New Roman"/>
          <w:sz w:val="24"/>
          <w:szCs w:val="24"/>
        </w:rPr>
        <w:t xml:space="preserve"> вид права – собственность, собственник Кузнецов А.И, </w:t>
      </w:r>
      <w:r w:rsidRPr="00FB61D5">
        <w:rPr>
          <w:rFonts w:ascii="Times New Roman" w:hAnsi="Times New Roman" w:cs="Times New Roman"/>
          <w:sz w:val="24"/>
          <w:szCs w:val="24"/>
        </w:rPr>
        <w:lastRenderedPageBreak/>
        <w:t xml:space="preserve">выписка из ЕГРН 23:43:0104010:901-23/001/2018-2, 26.11.2018, </w:t>
      </w:r>
      <w:r w:rsidRPr="00FB61D5">
        <w:rPr>
          <w:rFonts w:ascii="Times New Roman" w:eastAsia="MS Mincho" w:hAnsi="Times New Roman" w:cs="Times New Roman"/>
          <w:sz w:val="24"/>
          <w:szCs w:val="24"/>
        </w:rPr>
        <w:t>документы основания: договор купли-продажи от 19.11.2018,</w:t>
      </w:r>
      <w:r w:rsidRPr="00FB61D5">
        <w:rPr>
          <w:rFonts w:ascii="Times New Roman" w:hAnsi="Times New Roman" w:cs="Times New Roman"/>
          <w:sz w:val="24"/>
          <w:szCs w:val="24"/>
        </w:rPr>
        <w:t xml:space="preserve"> вид права – собственность, собственник Кузнецов А.И.</w:t>
      </w:r>
    </w:p>
    <w:p w:rsidR="00FC2183" w:rsidRPr="00FB61D5" w:rsidRDefault="00FC2183" w:rsidP="00FC2183">
      <w:pPr>
        <w:spacing w:after="0" w:line="240" w:lineRule="auto"/>
        <w:jc w:val="both"/>
        <w:rPr>
          <w:rFonts w:ascii="Times New Roman" w:eastAsia="Calibri" w:hAnsi="Times New Roman" w:cs="Times New Roman"/>
          <w:sz w:val="24"/>
          <w:szCs w:val="24"/>
        </w:rPr>
      </w:pPr>
      <w:r w:rsidRPr="00FB61D5">
        <w:rPr>
          <w:rFonts w:ascii="Times New Roman" w:eastAsia="Calibri" w:hAnsi="Times New Roman" w:cs="Times New Roman"/>
          <w:sz w:val="24"/>
          <w:szCs w:val="24"/>
        </w:rPr>
        <w:t xml:space="preserve">Адрес: </w:t>
      </w:r>
      <w:r w:rsidRPr="00FB61D5">
        <w:rPr>
          <w:rFonts w:ascii="Times New Roman" w:hAnsi="Times New Roman" w:cs="Times New Roman"/>
          <w:sz w:val="24"/>
          <w:szCs w:val="24"/>
        </w:rPr>
        <w:t>350031, Россия, Краснодарский край, г. Краснодар, пос. Березовый, кадастровые номера: (23:43:0104010:899, 23:43:0104010:900, 23:43:0104010:901).</w:t>
      </w:r>
      <w:r w:rsidRPr="00FB61D5">
        <w:rPr>
          <w:rFonts w:ascii="Times New Roman" w:eastAsia="Calibri" w:hAnsi="Times New Roman" w:cs="Times New Roman"/>
          <w:sz w:val="24"/>
          <w:szCs w:val="24"/>
        </w:rPr>
        <w:t xml:space="preserve"> </w:t>
      </w:r>
    </w:p>
    <w:p w:rsidR="00FC2183" w:rsidRPr="00FB61D5" w:rsidRDefault="00FC2183" w:rsidP="00FC2183">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 xml:space="preserve"> (реквизиты правоустанавливающих документов, срок действия)</w:t>
      </w:r>
    </w:p>
    <w:p w:rsidR="00FC2183" w:rsidRPr="00FB61D5" w:rsidRDefault="00FC2183" w:rsidP="00FC2183">
      <w:pPr>
        <w:spacing w:after="0" w:line="240" w:lineRule="auto"/>
        <w:jc w:val="both"/>
        <w:rPr>
          <w:rFonts w:ascii="Times New Roman" w:eastAsia="Calibri" w:hAnsi="Times New Roman" w:cs="Times New Roman"/>
          <w:b/>
          <w:sz w:val="24"/>
          <w:szCs w:val="24"/>
          <w:u w:val="single"/>
        </w:rPr>
      </w:pPr>
      <w:r w:rsidRPr="00FB61D5">
        <w:rPr>
          <w:rFonts w:ascii="Times New Roman" w:eastAsia="Calibri" w:hAnsi="Times New Roman" w:cs="Times New Roman"/>
          <w:sz w:val="24"/>
          <w:szCs w:val="24"/>
        </w:rPr>
        <w:t xml:space="preserve">Размеры закрытой площадки </w:t>
      </w:r>
      <w:r w:rsidRPr="00FB61D5">
        <w:rPr>
          <w:rFonts w:ascii="Times New Roman" w:eastAsia="Calibri" w:hAnsi="Times New Roman" w:cs="Times New Roman"/>
          <w:sz w:val="24"/>
          <w:szCs w:val="24"/>
          <w:vertAlign w:val="superscript"/>
        </w:rPr>
        <w:footnoteReference w:id="4"/>
      </w:r>
      <w:r w:rsidRPr="00FB61D5">
        <w:rPr>
          <w:rFonts w:ascii="Times New Roman" w:eastAsia="Calibri" w:hAnsi="Times New Roman" w:cs="Times New Roman"/>
          <w:sz w:val="24"/>
          <w:szCs w:val="24"/>
        </w:rPr>
        <w:t xml:space="preserve">   </w:t>
      </w:r>
      <w:r w:rsidRPr="00FB61D5">
        <w:rPr>
          <w:rFonts w:ascii="Times New Roman" w:eastAsia="Calibri" w:hAnsi="Times New Roman" w:cs="Times New Roman"/>
          <w:b/>
          <w:sz w:val="24"/>
          <w:szCs w:val="24"/>
          <w:u w:val="single"/>
        </w:rPr>
        <w:t>_3015 кв.м.</w:t>
      </w:r>
    </w:p>
    <w:p w:rsidR="00FC2183" w:rsidRPr="00FB61D5" w:rsidRDefault="00FC2183" w:rsidP="00FC2183">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 xml:space="preserve">Наличие ровного и однородного цементобетонного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FB61D5">
        <w:rPr>
          <w:rFonts w:ascii="Times New Roman" w:eastAsia="Times New Roman" w:hAnsi="Times New Roman" w:cs="Times New Roman"/>
          <w:sz w:val="24"/>
          <w:szCs w:val="24"/>
          <w:u w:val="single"/>
          <w:lang w:eastAsia="ru-RU"/>
        </w:rPr>
        <w:t>имеется</w:t>
      </w:r>
    </w:p>
    <w:p w:rsidR="00FC2183" w:rsidRPr="003731FE" w:rsidRDefault="00FC2183" w:rsidP="00FC2183">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установленного по периметру ограждения</w:t>
      </w:r>
      <w:r w:rsidRPr="00FB61D5">
        <w:rPr>
          <w:rFonts w:ascii="Times New Roman" w:hAnsi="Times New Roman" w:cs="Times New Roman"/>
          <w:sz w:val="24"/>
          <w:szCs w:val="24"/>
        </w:rPr>
        <w:t xml:space="preserve"> металлический забор, сетка рабица, без повреждений, </w:t>
      </w:r>
      <w:r w:rsidRPr="00FB61D5">
        <w:rPr>
          <w:rFonts w:ascii="Times New Roman" w:eastAsia="Times New Roman" w:hAnsi="Times New Roman" w:cs="Times New Roman"/>
          <w:sz w:val="24"/>
          <w:szCs w:val="24"/>
          <w:lang w:eastAsia="ru-RU"/>
        </w:rPr>
        <w:t xml:space="preserve">препятствующее движению по их территории транспортных средств и пешеходов, за исключением учебных транспортных средств, используемых в процессе </w:t>
      </w:r>
      <w:r w:rsidRPr="003731FE">
        <w:rPr>
          <w:rFonts w:ascii="Times New Roman" w:eastAsia="Times New Roman" w:hAnsi="Times New Roman" w:cs="Times New Roman"/>
          <w:sz w:val="24"/>
          <w:szCs w:val="24"/>
          <w:lang w:eastAsia="ru-RU"/>
        </w:rPr>
        <w:t xml:space="preserve">обучения -  </w:t>
      </w:r>
      <w:r w:rsidRPr="003731FE">
        <w:rPr>
          <w:rFonts w:ascii="Times New Roman" w:eastAsia="Times New Roman" w:hAnsi="Times New Roman" w:cs="Times New Roman"/>
          <w:sz w:val="24"/>
          <w:szCs w:val="24"/>
          <w:u w:val="single"/>
          <w:lang w:eastAsia="ru-RU"/>
        </w:rPr>
        <w:t>имеется</w:t>
      </w:r>
    </w:p>
    <w:p w:rsidR="00FC2183" w:rsidRPr="003731FE" w:rsidRDefault="00FC2183" w:rsidP="00FC2183">
      <w:pPr>
        <w:spacing w:after="0"/>
        <w:jc w:val="both"/>
        <w:rPr>
          <w:rFonts w:ascii="Times New Roman" w:hAnsi="Times New Roman" w:cs="Times New Roman"/>
          <w:sz w:val="24"/>
          <w:szCs w:val="24"/>
        </w:rPr>
      </w:pPr>
      <w:r w:rsidRPr="003731FE">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3731FE">
        <w:rPr>
          <w:rFonts w:ascii="Times New Roman" w:eastAsia="Times New Roman" w:hAnsi="Times New Roman" w:cs="Times New Roman"/>
          <w:sz w:val="24"/>
          <w:szCs w:val="24"/>
          <w:vertAlign w:val="superscript"/>
          <w:lang w:eastAsia="ru-RU"/>
        </w:rPr>
        <w:footnoteReference w:id="5"/>
      </w:r>
      <w:r w:rsidRPr="003731FE">
        <w:rPr>
          <w:rFonts w:ascii="Times New Roman" w:eastAsia="Times New Roman" w:hAnsi="Times New Roman" w:cs="Times New Roman"/>
          <w:sz w:val="24"/>
          <w:szCs w:val="24"/>
          <w:lang w:eastAsia="ru-RU"/>
        </w:rPr>
        <w:t xml:space="preserve"> - </w:t>
      </w:r>
      <w:r w:rsidRPr="003731FE">
        <w:rPr>
          <w:rFonts w:ascii="Times New Roman" w:eastAsia="Times New Roman" w:hAnsi="Times New Roman" w:cs="Times New Roman"/>
          <w:sz w:val="24"/>
          <w:szCs w:val="24"/>
          <w:u w:val="single"/>
          <w:lang w:eastAsia="ru-RU"/>
        </w:rPr>
        <w:t>имеется</w:t>
      </w:r>
      <w:r w:rsidRPr="003731FE">
        <w:rPr>
          <w:rFonts w:ascii="Times New Roman" w:hAnsi="Times New Roman" w:cs="Times New Roman"/>
          <w:sz w:val="24"/>
          <w:szCs w:val="24"/>
        </w:rPr>
        <w:t xml:space="preserve"> Эстакада подъем 11 м, спуск 11 м, горизонтальная поверхность 9 м, уклон 10 градусов, ширина – 4 м, ограждение имеется,</w:t>
      </w:r>
      <w:r>
        <w:rPr>
          <w:rFonts w:ascii="Times New Roman" w:hAnsi="Times New Roman" w:cs="Times New Roman"/>
          <w:sz w:val="24"/>
          <w:szCs w:val="24"/>
        </w:rPr>
        <w:t xml:space="preserve"> максимальная длина ТС – 4,5 м.</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3731FE">
        <w:rPr>
          <w:rFonts w:ascii="Times New Roman" w:eastAsia="Times New Roman" w:hAnsi="Times New Roman" w:cs="Times New Roman"/>
          <w:sz w:val="24"/>
          <w:szCs w:val="24"/>
          <w:u w:val="single"/>
          <w:lang w:eastAsia="ru-RU"/>
        </w:rPr>
        <w:t>соответствует</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3731FE">
        <w:rPr>
          <w:rFonts w:ascii="Times New Roman" w:eastAsia="Times New Roman" w:hAnsi="Times New Roman" w:cs="Times New Roman"/>
          <w:sz w:val="24"/>
          <w:szCs w:val="24"/>
          <w:vertAlign w:val="superscript"/>
          <w:lang w:eastAsia="ru-RU"/>
        </w:rPr>
        <w:footnoteReference w:id="6"/>
      </w:r>
      <w:r w:rsidRPr="003731FE">
        <w:rPr>
          <w:rFonts w:ascii="Times New Roman" w:eastAsia="Times New Roman" w:hAnsi="Times New Roman" w:cs="Times New Roman"/>
          <w:sz w:val="24"/>
          <w:szCs w:val="24"/>
          <w:lang w:eastAsia="ru-RU"/>
        </w:rPr>
        <w:t>__</w:t>
      </w:r>
      <w:r w:rsidRPr="003731FE">
        <w:rPr>
          <w:rFonts w:ascii="Times New Roman" w:eastAsia="Times New Roman" w:hAnsi="Times New Roman" w:cs="Times New Roman"/>
          <w:sz w:val="24"/>
          <w:szCs w:val="24"/>
          <w:u w:val="single"/>
          <w:lang w:eastAsia="ru-RU"/>
        </w:rPr>
        <w:t>соответствует</w:t>
      </w:r>
      <w:r w:rsidRPr="003731FE">
        <w:rPr>
          <w:rFonts w:ascii="Times New Roman" w:eastAsia="Times New Roman" w:hAnsi="Times New Roman" w:cs="Times New Roman"/>
          <w:sz w:val="24"/>
          <w:szCs w:val="24"/>
          <w:lang w:eastAsia="ru-RU"/>
        </w:rPr>
        <w:t xml:space="preserve">____ </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Наличие оборудования, позволяющего  разметить границы для  выполнения соответствующих заданий</w:t>
      </w:r>
      <w:r w:rsidRPr="003731FE">
        <w:rPr>
          <w:rFonts w:ascii="Times New Roman" w:eastAsia="Times New Roman" w:hAnsi="Times New Roman" w:cs="Times New Roman"/>
          <w:sz w:val="24"/>
          <w:szCs w:val="24"/>
          <w:vertAlign w:val="superscript"/>
          <w:lang w:eastAsia="ru-RU"/>
        </w:rPr>
        <w:footnoteReference w:id="7"/>
      </w:r>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имеется</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Поперечный уклон, обеспечивающий водоотвод-  </w:t>
      </w:r>
      <w:r w:rsidRPr="003731FE">
        <w:rPr>
          <w:rFonts w:ascii="Times New Roman" w:eastAsia="Times New Roman" w:hAnsi="Times New Roman" w:cs="Times New Roman"/>
          <w:sz w:val="24"/>
          <w:szCs w:val="24"/>
          <w:u w:val="single"/>
          <w:lang w:eastAsia="ru-RU"/>
        </w:rPr>
        <w:t>соответствует</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3731FE">
        <w:rPr>
          <w:rFonts w:ascii="Times New Roman" w:eastAsia="Times New Roman" w:hAnsi="Times New Roman" w:cs="Times New Roman"/>
          <w:sz w:val="24"/>
          <w:szCs w:val="24"/>
          <w:u w:val="single"/>
          <w:lang w:eastAsia="ru-RU"/>
        </w:rPr>
        <w:t>соответствует</w:t>
      </w:r>
    </w:p>
    <w:p w:rsidR="00FC2183" w:rsidRPr="000B25AF" w:rsidRDefault="00FC2183" w:rsidP="00FC2183">
      <w:pPr>
        <w:spacing w:after="0" w:line="240" w:lineRule="auto"/>
        <w:jc w:val="both"/>
        <w:rPr>
          <w:rFonts w:ascii="Times New Roman" w:hAnsi="Times New Roman" w:cs="Times New Roman"/>
          <w:sz w:val="24"/>
          <w:szCs w:val="24"/>
        </w:rPr>
      </w:pPr>
      <w:r w:rsidRPr="000B25AF">
        <w:rPr>
          <w:rFonts w:ascii="Times New Roman" w:eastAsia="Times New Roman" w:hAnsi="Times New Roman" w:cs="Times New Roman"/>
          <w:sz w:val="24"/>
          <w:szCs w:val="24"/>
          <w:lang w:eastAsia="ru-RU"/>
        </w:rPr>
        <w:t>Наличие освещенности</w:t>
      </w:r>
      <w:r w:rsidRPr="000B25AF">
        <w:rPr>
          <w:rFonts w:ascii="Times New Roman" w:eastAsia="Times New Roman" w:hAnsi="Times New Roman" w:cs="Times New Roman"/>
          <w:sz w:val="24"/>
          <w:szCs w:val="24"/>
          <w:vertAlign w:val="superscript"/>
          <w:lang w:eastAsia="ru-RU"/>
        </w:rPr>
        <w:footnoteReference w:id="8"/>
      </w:r>
      <w:r w:rsidRPr="000B25AF">
        <w:rPr>
          <w:rFonts w:ascii="Times New Roman" w:eastAsia="Times New Roman" w:hAnsi="Times New Roman" w:cs="Times New Roman"/>
          <w:sz w:val="24"/>
          <w:szCs w:val="24"/>
          <w:lang w:eastAsia="ru-RU"/>
        </w:rPr>
        <w:t xml:space="preserve"> - </w:t>
      </w:r>
      <w:r w:rsidRPr="000B25AF">
        <w:rPr>
          <w:rFonts w:ascii="Times New Roman" w:eastAsia="Times New Roman" w:hAnsi="Times New Roman" w:cs="Times New Roman"/>
          <w:sz w:val="24"/>
          <w:szCs w:val="24"/>
          <w:u w:val="single"/>
          <w:lang w:eastAsia="ru-RU"/>
        </w:rPr>
        <w:t>соответствует.(</w:t>
      </w:r>
      <w:r w:rsidRPr="000B25AF">
        <w:rPr>
          <w:rFonts w:ascii="Times New Roman" w:hAnsi="Times New Roman" w:cs="Times New Roman"/>
          <w:sz w:val="24"/>
          <w:szCs w:val="24"/>
        </w:rPr>
        <w:t>Освещенность отсутствует (занятия в светлое время суток).</w:t>
      </w:r>
    </w:p>
    <w:p w:rsidR="00FC2183" w:rsidRPr="000B25AF" w:rsidRDefault="00FC2183" w:rsidP="00FC2183">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Наличие перекрестка (регулируемого или нерегулируемого)</w:t>
      </w:r>
      <w:r w:rsidRPr="000B25AF">
        <w:rPr>
          <w:rFonts w:ascii="Times New Roman" w:eastAsia="Times New Roman" w:hAnsi="Times New Roman" w:cs="Times New Roman"/>
          <w:sz w:val="24"/>
          <w:szCs w:val="24"/>
          <w:u w:val="single"/>
          <w:lang w:eastAsia="ru-RU"/>
        </w:rPr>
        <w:t xml:space="preserve">  имеется</w:t>
      </w:r>
    </w:p>
    <w:p w:rsidR="00FC2183" w:rsidRPr="000B25AF" w:rsidRDefault="00FC2183" w:rsidP="00FC2183">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Наличие пешеходного перехода  </w:t>
      </w:r>
      <w:r w:rsidRPr="000B25AF">
        <w:rPr>
          <w:rFonts w:ascii="Times New Roman" w:eastAsia="Times New Roman" w:hAnsi="Times New Roman" w:cs="Times New Roman"/>
          <w:sz w:val="24"/>
          <w:szCs w:val="24"/>
          <w:u w:val="single"/>
          <w:lang w:eastAsia="ru-RU"/>
        </w:rPr>
        <w:t>имеется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дорожных знаков (для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0B25AF">
        <w:rPr>
          <w:rFonts w:ascii="Times New Roman" w:eastAsia="Times New Roman" w:hAnsi="Times New Roman" w:cs="Times New Roman"/>
          <w:sz w:val="24"/>
          <w:szCs w:val="24"/>
          <w:vertAlign w:val="superscript"/>
          <w:lang w:eastAsia="ru-RU"/>
        </w:rPr>
        <w:footnoteReference w:id="9"/>
      </w:r>
      <w:r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jc w:val="both"/>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0B25AF">
        <w:rPr>
          <w:rFonts w:ascii="Times New Roman" w:eastAsia="Times New Roman" w:hAnsi="Times New Roman" w:cs="Times New Roman"/>
          <w:sz w:val="24"/>
          <w:szCs w:val="24"/>
          <w:u w:val="single"/>
          <w:lang w:eastAsia="ru-RU"/>
        </w:rPr>
        <w:t>закрытой площадке</w:t>
      </w:r>
    </w:p>
    <w:p w:rsidR="00A63D41" w:rsidRDefault="00A63D41" w:rsidP="00A63D41">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63D41" w:rsidRPr="00A63D41" w:rsidRDefault="00A63D41" w:rsidP="00A63D41">
      <w:pPr>
        <w:spacing w:after="0" w:line="240" w:lineRule="auto"/>
        <w:jc w:val="both"/>
        <w:rPr>
          <w:rFonts w:ascii="Times New Roman" w:eastAsia="Calibri" w:hAnsi="Times New Roman" w:cs="Times New Roman"/>
          <w:sz w:val="24"/>
          <w:szCs w:val="24"/>
        </w:rPr>
      </w:pPr>
      <w:r w:rsidRPr="00A63D4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  Адрес: Краснодарский край, ст. Тбилисская, ул. Совхозная 1Т.</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 xml:space="preserve"> (реквизиты правоустанавливающих документов, срок действия)</w:t>
      </w:r>
    </w:p>
    <w:p w:rsidR="00A63D41" w:rsidRPr="00A63D41" w:rsidRDefault="00A63D41" w:rsidP="00A63D41">
      <w:pPr>
        <w:spacing w:after="0" w:line="240" w:lineRule="auto"/>
        <w:jc w:val="both"/>
        <w:rPr>
          <w:rFonts w:ascii="Times New Roman" w:eastAsia="Calibri" w:hAnsi="Times New Roman" w:cs="Times New Roman"/>
          <w:b/>
          <w:sz w:val="24"/>
          <w:szCs w:val="24"/>
          <w:u w:val="single"/>
        </w:rPr>
      </w:pPr>
      <w:r w:rsidRPr="00A63D41">
        <w:rPr>
          <w:rFonts w:ascii="Times New Roman" w:eastAsia="Calibri" w:hAnsi="Times New Roman" w:cs="Times New Roman"/>
          <w:sz w:val="24"/>
          <w:szCs w:val="24"/>
        </w:rPr>
        <w:t xml:space="preserve">Размеры закрытой площадки </w:t>
      </w:r>
      <w:r w:rsidRPr="00A63D41">
        <w:rPr>
          <w:rFonts w:ascii="Times New Roman" w:eastAsia="Calibri" w:hAnsi="Times New Roman" w:cs="Times New Roman"/>
          <w:sz w:val="24"/>
          <w:szCs w:val="24"/>
          <w:vertAlign w:val="superscript"/>
        </w:rPr>
        <w:footnoteReference w:id="10"/>
      </w:r>
      <w:r w:rsidRPr="00A63D41">
        <w:rPr>
          <w:rFonts w:ascii="Times New Roman" w:eastAsia="Calibri" w:hAnsi="Times New Roman" w:cs="Times New Roman"/>
          <w:sz w:val="24"/>
          <w:szCs w:val="24"/>
        </w:rPr>
        <w:t xml:space="preserve">   </w:t>
      </w:r>
      <w:r w:rsidRPr="00A63D41">
        <w:rPr>
          <w:rFonts w:ascii="Times New Roman" w:eastAsia="Calibri" w:hAnsi="Times New Roman" w:cs="Times New Roman"/>
          <w:b/>
          <w:sz w:val="24"/>
          <w:szCs w:val="24"/>
          <w:u w:val="single"/>
        </w:rPr>
        <w:t>_0,75 га</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A63D41">
        <w:rPr>
          <w:rFonts w:ascii="Times New Roman" w:eastAsia="Times New Roman" w:hAnsi="Times New Roman" w:cs="Times New Roman"/>
          <w:sz w:val="24"/>
          <w:szCs w:val="24"/>
          <w:vertAlign w:val="superscript"/>
          <w:lang w:eastAsia="ru-RU"/>
        </w:rPr>
        <w:footnoteReference w:id="11"/>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A63D41">
        <w:rPr>
          <w:rFonts w:ascii="Times New Roman" w:eastAsia="Times New Roman" w:hAnsi="Times New Roman" w:cs="Times New Roman"/>
          <w:sz w:val="24"/>
          <w:szCs w:val="24"/>
          <w:vertAlign w:val="superscript"/>
          <w:lang w:eastAsia="ru-RU"/>
        </w:rPr>
        <w:footnoteReference w:id="12"/>
      </w:r>
      <w:r w:rsidRPr="00A63D41">
        <w:rPr>
          <w:rFonts w:ascii="Times New Roman" w:eastAsia="Times New Roman" w:hAnsi="Times New Roman" w:cs="Times New Roman"/>
          <w:sz w:val="24"/>
          <w:szCs w:val="24"/>
          <w:lang w:eastAsia="ru-RU"/>
        </w:rPr>
        <w:t>__</w:t>
      </w:r>
      <w:r w:rsidRPr="00A63D41">
        <w:rPr>
          <w:rFonts w:ascii="Times New Roman" w:eastAsia="Times New Roman" w:hAnsi="Times New Roman" w:cs="Times New Roman"/>
          <w:sz w:val="24"/>
          <w:szCs w:val="24"/>
          <w:u w:val="single"/>
          <w:lang w:eastAsia="ru-RU"/>
        </w:rPr>
        <w:t>соответствует</w:t>
      </w:r>
      <w:r w:rsidRPr="00A63D41">
        <w:rPr>
          <w:rFonts w:ascii="Times New Roman" w:eastAsia="Times New Roman" w:hAnsi="Times New Roman" w:cs="Times New Roman"/>
          <w:sz w:val="24"/>
          <w:szCs w:val="24"/>
          <w:lang w:eastAsia="ru-RU"/>
        </w:rPr>
        <w:t xml:space="preserve">____ </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оборудования, позволяющего  разметить границы для  выполнения соответствующих заданий</w:t>
      </w:r>
      <w:r w:rsidRPr="00A63D41">
        <w:rPr>
          <w:rFonts w:ascii="Times New Roman" w:eastAsia="Times New Roman" w:hAnsi="Times New Roman" w:cs="Times New Roman"/>
          <w:sz w:val="24"/>
          <w:szCs w:val="24"/>
          <w:vertAlign w:val="superscript"/>
          <w:lang w:eastAsia="ru-RU"/>
        </w:rPr>
        <w:footnoteReference w:id="13"/>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Поперечный уклон, обеспечивающий водоотвод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освещенности</w:t>
      </w:r>
      <w:r w:rsidRPr="00A63D41">
        <w:rPr>
          <w:rFonts w:ascii="Times New Roman" w:eastAsia="Times New Roman" w:hAnsi="Times New Roman" w:cs="Times New Roman"/>
          <w:sz w:val="24"/>
          <w:szCs w:val="24"/>
          <w:vertAlign w:val="superscript"/>
          <w:lang w:eastAsia="ru-RU"/>
        </w:rPr>
        <w:footnoteReference w:id="14"/>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Наличие перекрестка (регулируемого или нерегулируемого)</w:t>
      </w:r>
      <w:r w:rsidRPr="00A63D41">
        <w:rPr>
          <w:rFonts w:ascii="Times New Roman" w:eastAsia="Times New Roman" w:hAnsi="Times New Roman" w:cs="Times New Roman"/>
          <w:sz w:val="24"/>
          <w:szCs w:val="24"/>
          <w:u w:val="single"/>
          <w:lang w:eastAsia="ru-RU"/>
        </w:rPr>
        <w:t xml:space="preserve"> 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пешеходного перехода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дорожных знаков (для автодромов)</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A63D41">
        <w:rPr>
          <w:rFonts w:ascii="Times New Roman" w:eastAsia="Times New Roman" w:hAnsi="Times New Roman" w:cs="Times New Roman"/>
          <w:sz w:val="24"/>
          <w:szCs w:val="24"/>
          <w:vertAlign w:val="superscript"/>
          <w:lang w:eastAsia="ru-RU"/>
        </w:rPr>
        <w:footnoteReference w:id="15"/>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FC2183">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A63D41">
        <w:rPr>
          <w:rFonts w:ascii="Times New Roman" w:eastAsia="Times New Roman" w:hAnsi="Times New Roman" w:cs="Times New Roman"/>
          <w:sz w:val="24"/>
          <w:szCs w:val="24"/>
          <w:u w:val="single"/>
          <w:lang w:eastAsia="ru-RU"/>
        </w:rPr>
        <w:t>закрытой площадке</w:t>
      </w:r>
    </w:p>
    <w:p w:rsidR="00856B84" w:rsidRDefault="00856B84" w:rsidP="00856B84">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C7441" w:rsidRPr="00240E81" w:rsidRDefault="00AC7441" w:rsidP="00AC7441">
      <w:pPr>
        <w:spacing w:after="0" w:line="240" w:lineRule="auto"/>
        <w:jc w:val="both"/>
        <w:rPr>
          <w:rFonts w:ascii="Times New Roman" w:eastAsia="Calibri" w:hAnsi="Times New Roman" w:cs="Times New Roman"/>
          <w:sz w:val="24"/>
          <w:szCs w:val="24"/>
        </w:rPr>
      </w:pPr>
      <w:r w:rsidRPr="00240E8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Pr="00240E81">
        <w:rPr>
          <w:rFonts w:ascii="Calibri" w:eastAsia="Calibri" w:hAnsi="Calibri" w:cs="Times New Roman"/>
        </w:rPr>
        <w:t xml:space="preserve"> </w:t>
      </w:r>
      <w:r w:rsidRPr="00240E81">
        <w:rPr>
          <w:rFonts w:ascii="Times New Roman" w:eastAsia="Calibri" w:hAnsi="Times New Roman" w:cs="Times New Roman"/>
          <w:sz w:val="24"/>
          <w:szCs w:val="24"/>
        </w:rPr>
        <w:t xml:space="preserve">Свидетельство о государственной регистрации права серия 23-АК №710408 от 15.05.2012г; вид права – собственность . Адрес: Краснодарский край, г. Тимашевск, ул. Строителей, 13. </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 xml:space="preserve"> (реквизиты правоустанавливающих документов, срок действия)</w:t>
      </w:r>
    </w:p>
    <w:p w:rsidR="00AC7441" w:rsidRPr="00240E81" w:rsidRDefault="00AC7441" w:rsidP="00AC7441">
      <w:pPr>
        <w:spacing w:after="0" w:line="240" w:lineRule="auto"/>
        <w:jc w:val="both"/>
        <w:rPr>
          <w:rFonts w:ascii="Times New Roman" w:eastAsia="Calibri" w:hAnsi="Times New Roman" w:cs="Times New Roman"/>
          <w:b/>
          <w:sz w:val="24"/>
          <w:szCs w:val="24"/>
          <w:u w:val="single"/>
        </w:rPr>
      </w:pPr>
      <w:r w:rsidRPr="00240E81">
        <w:rPr>
          <w:rFonts w:ascii="Times New Roman" w:eastAsia="Calibri" w:hAnsi="Times New Roman" w:cs="Times New Roman"/>
          <w:sz w:val="24"/>
          <w:szCs w:val="24"/>
        </w:rPr>
        <w:t xml:space="preserve">Размеры закрытой площадки </w:t>
      </w:r>
      <w:r w:rsidRPr="00240E81">
        <w:rPr>
          <w:rFonts w:ascii="Times New Roman" w:eastAsia="Calibri" w:hAnsi="Times New Roman" w:cs="Times New Roman"/>
          <w:sz w:val="24"/>
          <w:szCs w:val="24"/>
          <w:vertAlign w:val="superscript"/>
        </w:rPr>
        <w:footnoteReference w:id="16"/>
      </w:r>
      <w:r w:rsidRPr="00240E81">
        <w:rPr>
          <w:rFonts w:ascii="Times New Roman" w:eastAsia="Calibri" w:hAnsi="Times New Roman" w:cs="Times New Roman"/>
          <w:sz w:val="24"/>
          <w:szCs w:val="24"/>
        </w:rPr>
        <w:t xml:space="preserve">   </w:t>
      </w:r>
      <w:r w:rsidRPr="00240E81">
        <w:rPr>
          <w:rFonts w:ascii="Times New Roman" w:eastAsia="Calibri" w:hAnsi="Times New Roman" w:cs="Times New Roman"/>
          <w:b/>
          <w:sz w:val="24"/>
          <w:szCs w:val="24"/>
          <w:u w:val="single"/>
        </w:rPr>
        <w:t>_5 000 кв.м.</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240E81">
        <w:rPr>
          <w:rFonts w:ascii="Times New Roman" w:eastAsia="Times New Roman" w:hAnsi="Times New Roman" w:cs="Times New Roman"/>
          <w:sz w:val="24"/>
          <w:szCs w:val="24"/>
          <w:vertAlign w:val="superscript"/>
          <w:lang w:eastAsia="ru-RU"/>
        </w:rPr>
        <w:footnoteReference w:id="17"/>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240E81">
        <w:rPr>
          <w:rFonts w:ascii="Times New Roman" w:eastAsia="Times New Roman" w:hAnsi="Times New Roman" w:cs="Times New Roman"/>
          <w:sz w:val="24"/>
          <w:szCs w:val="24"/>
          <w:vertAlign w:val="superscript"/>
          <w:lang w:eastAsia="ru-RU"/>
        </w:rPr>
        <w:footnoteReference w:id="18"/>
      </w:r>
      <w:r w:rsidRPr="00240E81">
        <w:rPr>
          <w:rFonts w:ascii="Times New Roman" w:eastAsia="Times New Roman" w:hAnsi="Times New Roman" w:cs="Times New Roman"/>
          <w:sz w:val="24"/>
          <w:szCs w:val="24"/>
          <w:lang w:eastAsia="ru-RU"/>
        </w:rPr>
        <w:t>__</w:t>
      </w:r>
      <w:r w:rsidRPr="00240E81">
        <w:rPr>
          <w:rFonts w:ascii="Times New Roman" w:eastAsia="Times New Roman" w:hAnsi="Times New Roman" w:cs="Times New Roman"/>
          <w:sz w:val="24"/>
          <w:szCs w:val="24"/>
          <w:u w:val="single"/>
          <w:lang w:eastAsia="ru-RU"/>
        </w:rPr>
        <w:t>соответствует</w:t>
      </w:r>
      <w:r w:rsidRPr="00240E81">
        <w:rPr>
          <w:rFonts w:ascii="Times New Roman" w:eastAsia="Times New Roman" w:hAnsi="Times New Roman" w:cs="Times New Roman"/>
          <w:sz w:val="24"/>
          <w:szCs w:val="24"/>
          <w:lang w:eastAsia="ru-RU"/>
        </w:rPr>
        <w:t xml:space="preserve">____ </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оборудования, позволяющего  разметить границы для  выполнения соответствующих заданий</w:t>
      </w:r>
      <w:r w:rsidRPr="00240E81">
        <w:rPr>
          <w:rFonts w:ascii="Times New Roman" w:eastAsia="Times New Roman" w:hAnsi="Times New Roman" w:cs="Times New Roman"/>
          <w:sz w:val="24"/>
          <w:szCs w:val="24"/>
          <w:vertAlign w:val="superscript"/>
          <w:lang w:eastAsia="ru-RU"/>
        </w:rPr>
        <w:footnoteReference w:id="19"/>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Поперечный уклон, обеспечивающий водоотвод </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освещенности</w:t>
      </w:r>
      <w:r w:rsidRPr="00240E81">
        <w:rPr>
          <w:rFonts w:ascii="Times New Roman" w:eastAsia="Times New Roman" w:hAnsi="Times New Roman" w:cs="Times New Roman"/>
          <w:sz w:val="24"/>
          <w:szCs w:val="24"/>
          <w:vertAlign w:val="superscript"/>
          <w:lang w:eastAsia="ru-RU"/>
        </w:rPr>
        <w:footnoteReference w:id="20"/>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Наличие перекрестка (регулируемого или нерегулируемого)</w:t>
      </w:r>
      <w:r w:rsidRPr="00240E81">
        <w:rPr>
          <w:rFonts w:ascii="Times New Roman" w:eastAsia="Times New Roman" w:hAnsi="Times New Roman" w:cs="Times New Roman"/>
          <w:sz w:val="24"/>
          <w:szCs w:val="24"/>
          <w:u w:val="single"/>
          <w:lang w:eastAsia="ru-RU"/>
        </w:rPr>
        <w:t xml:space="preserve"> 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пешеходного перехода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дорожных знаков (для автодромов)</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240E81">
        <w:rPr>
          <w:rFonts w:ascii="Times New Roman" w:eastAsia="Times New Roman" w:hAnsi="Times New Roman" w:cs="Times New Roman"/>
          <w:sz w:val="24"/>
          <w:szCs w:val="24"/>
          <w:vertAlign w:val="superscript"/>
          <w:lang w:eastAsia="ru-RU"/>
        </w:rPr>
        <w:footnoteReference w:id="21"/>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FC2183">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240E81">
        <w:rPr>
          <w:rFonts w:ascii="Times New Roman" w:eastAsia="Times New Roman" w:hAnsi="Times New Roman" w:cs="Times New Roman"/>
          <w:sz w:val="24"/>
          <w:szCs w:val="24"/>
          <w:u w:val="single"/>
          <w:lang w:eastAsia="ru-RU"/>
        </w:rPr>
        <w:t>закрытой площадке</w:t>
      </w: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Сведения об оборудованных учебных кабинетах:</w:t>
      </w:r>
    </w:p>
    <w:p w:rsidR="00AC7441" w:rsidRPr="00240E81" w:rsidRDefault="00AC7441" w:rsidP="00AC7441">
      <w:pPr>
        <w:spacing w:after="12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120" w:line="240" w:lineRule="auto"/>
        <w:jc w:val="center"/>
        <w:rPr>
          <w:rFonts w:ascii="Times New Roman" w:eastAsia="Times New Roman" w:hAnsi="Times New Roman" w:cs="Times New Roman"/>
          <w:sz w:val="18"/>
          <w:szCs w:val="18"/>
          <w:lang w:eastAsia="ru-RU"/>
        </w:rPr>
      </w:pPr>
      <w:r w:rsidRPr="00240E81">
        <w:rPr>
          <w:rFonts w:ascii="Times New Roman" w:eastAsia="Times New Roman" w:hAnsi="Times New Roman" w:cs="Times New Roman"/>
          <w:sz w:val="24"/>
          <w:szCs w:val="24"/>
          <w:lang w:eastAsia="ru-RU"/>
        </w:rPr>
        <w:t xml:space="preserve">Количество оборудованных учебных кабинетов </w:t>
      </w:r>
      <w:r w:rsidRPr="00240E81">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AC7441" w:rsidRPr="00240E81" w:rsidTr="00714B0B">
        <w:tc>
          <w:tcPr>
            <w:tcW w:w="486" w:type="dxa"/>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 п/п</w:t>
            </w:r>
          </w:p>
        </w:tc>
        <w:tc>
          <w:tcPr>
            <w:tcW w:w="9436" w:type="dxa"/>
            <w:shd w:val="clear" w:color="auto" w:fill="auto"/>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AC7441" w:rsidRPr="00240E81" w:rsidRDefault="00FC218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Краснодар, ул.</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Сергея  Есенина, д.149  цоколь</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2</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Краснодарский край, с</w:t>
            </w:r>
            <w:r w:rsidRPr="00240E81">
              <w:rPr>
                <w:rFonts w:ascii="Times New Roman" w:eastAsia="Calibri" w:hAnsi="Times New Roman" w:cs="Times New Roman"/>
                <w:sz w:val="28"/>
                <w:szCs w:val="28"/>
              </w:rPr>
              <w:t>т. Тбилисская, ул. Октябрьская, 126 Г</w:t>
            </w:r>
          </w:p>
        </w:tc>
      </w:tr>
      <w:tr w:rsidR="00AC7441" w:rsidRPr="00240E81" w:rsidTr="00714B0B">
        <w:tc>
          <w:tcPr>
            <w:tcW w:w="486" w:type="dxa"/>
          </w:tcPr>
          <w:p w:rsidR="00AC7441" w:rsidRDefault="00AC7441" w:rsidP="00714B0B">
            <w:pPr>
              <w:spacing w:after="0" w:line="240" w:lineRule="auto"/>
              <w:rPr>
                <w:rFonts w:ascii="Calibri" w:eastAsia="Calibri" w:hAnsi="Calibri" w:cs="Times New Roman"/>
              </w:rPr>
            </w:pPr>
            <w:r>
              <w:rPr>
                <w:rFonts w:ascii="Calibri" w:eastAsia="Calibri" w:hAnsi="Calibri" w:cs="Times New Roman"/>
              </w:rPr>
              <w:t>3</w:t>
            </w:r>
          </w:p>
        </w:tc>
        <w:tc>
          <w:tcPr>
            <w:tcW w:w="9436" w:type="dxa"/>
            <w:shd w:val="clear" w:color="auto" w:fill="auto"/>
          </w:tcPr>
          <w:p w:rsidR="00AC744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ст. Ладожская, ул. Ленина, д. 4 </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4</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w:t>
            </w:r>
            <w:r w:rsidRPr="00240E81">
              <w:rPr>
                <w:rFonts w:ascii="Times New Roman" w:eastAsia="Calibri" w:hAnsi="Times New Roman" w:cs="Times New Roman"/>
                <w:sz w:val="28"/>
                <w:szCs w:val="28"/>
              </w:rPr>
              <w:t>г. Тимашевск ул. 50 лет октября 186 а</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5</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ст. Медведовская, ул. </w:t>
            </w:r>
            <w:r w:rsidR="00E06EBC">
              <w:rPr>
                <w:rFonts w:ascii="Times New Roman" w:eastAsia="Calibri" w:hAnsi="Times New Roman" w:cs="Times New Roman"/>
                <w:sz w:val="28"/>
                <w:szCs w:val="28"/>
              </w:rPr>
              <w:t>Ленина 30/2</w:t>
            </w:r>
          </w:p>
        </w:tc>
      </w:tr>
    </w:tbl>
    <w:p w:rsidR="00AC7441" w:rsidRPr="00240E81" w:rsidRDefault="00AC7441" w:rsidP="00AC7441">
      <w:pPr>
        <w:spacing w:before="120"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240E81">
        <w:rPr>
          <w:rFonts w:ascii="Times New Roman" w:eastAsia="Times New Roman" w:hAnsi="Times New Roman" w:cs="Times New Roman"/>
          <w:sz w:val="24"/>
          <w:szCs w:val="24"/>
          <w:u w:val="single"/>
          <w:lang w:eastAsia="ru-RU"/>
        </w:rPr>
        <w:t>30</w:t>
      </w:r>
      <w:r w:rsidRPr="00240E81">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AC7441" w:rsidRPr="00240E81" w:rsidRDefault="00AC7441" w:rsidP="00AC7441">
      <w:pPr>
        <w:spacing w:after="0" w:line="240" w:lineRule="auto"/>
        <w:jc w:val="both"/>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 xml:space="preserve">Перечень учебных материалов и технических средств для подготовки водителей транспортного средства категории «В»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N</w:t>
            </w:r>
          </w:p>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 не менее</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4</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240E81">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обучающихся, утвержденные руководителем            </w:t>
            </w:r>
            <w:r w:rsidRPr="00240E81">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Учебно-наглядные пособия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Технические средства обучения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Информационные материалы</w:t>
            </w:r>
          </w:p>
        </w:tc>
      </w:tr>
      <w:tr w:rsidR="00AC7441" w:rsidRPr="00240E81" w:rsidTr="00714B0B">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Информационный стенд, содержащий:     </w:t>
            </w:r>
            <w:r w:rsidRPr="00240E81">
              <w:rPr>
                <w:rFonts w:ascii="Times New Roman" w:eastAsia="Times New Roman" w:hAnsi="Times New Roman" w:cs="Times New Roman"/>
                <w:sz w:val="24"/>
                <w:szCs w:val="24"/>
                <w:lang w:eastAsia="ru-RU"/>
              </w:rPr>
              <w:br/>
              <w:t xml:space="preserve">- копию лицензии с приложением;       </w:t>
            </w:r>
            <w:r w:rsidRPr="00240E81">
              <w:rPr>
                <w:rFonts w:ascii="Times New Roman" w:eastAsia="Times New Roman" w:hAnsi="Times New Roman" w:cs="Times New Roman"/>
                <w:sz w:val="24"/>
                <w:szCs w:val="24"/>
                <w:lang w:eastAsia="ru-RU"/>
              </w:rPr>
              <w:br/>
              <w:t xml:space="preserve">- книгу жалоб и предложений;          </w:t>
            </w:r>
            <w:r w:rsidRPr="00240E81">
              <w:rPr>
                <w:rFonts w:ascii="Times New Roman" w:eastAsia="Times New Roman" w:hAnsi="Times New Roman" w:cs="Times New Roman"/>
                <w:sz w:val="24"/>
                <w:szCs w:val="24"/>
                <w:lang w:eastAsia="ru-RU"/>
              </w:rPr>
              <w:br/>
              <w:t xml:space="preserve">- законодательство о защите прав потребителей;                         </w:t>
            </w:r>
            <w:r w:rsidRPr="00240E81">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240E81">
              <w:rPr>
                <w:rFonts w:ascii="Times New Roman" w:eastAsia="Times New Roman" w:hAnsi="Times New Roman" w:cs="Times New Roman"/>
                <w:sz w:val="24"/>
                <w:szCs w:val="24"/>
                <w:lang w:eastAsia="ru-RU"/>
              </w:rPr>
              <w:br/>
              <w:t xml:space="preserve">- расписание занятий;                 </w:t>
            </w:r>
            <w:r w:rsidRPr="00240E81">
              <w:rPr>
                <w:rFonts w:ascii="Times New Roman" w:eastAsia="Times New Roman" w:hAnsi="Times New Roman" w:cs="Times New Roman"/>
                <w:sz w:val="24"/>
                <w:szCs w:val="24"/>
                <w:lang w:eastAsia="ru-RU"/>
              </w:rPr>
              <w:br/>
              <w:t xml:space="preserve">- график учебного вождения;           </w:t>
            </w:r>
            <w:r w:rsidRPr="00240E81">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bl>
    <w:p w:rsidR="00AC744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C93538" w:rsidRDefault="00C93538" w:rsidP="00C9353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p w:rsidR="00C93538" w:rsidRDefault="00C93538" w:rsidP="00C9353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 Набор средств определяется преподавателем по предмету.</w:t>
      </w:r>
    </w:p>
    <w:p w:rsidR="00B71B2F" w:rsidRPr="007B7EAF" w:rsidRDefault="00B71B2F" w:rsidP="00B71B2F">
      <w:pPr>
        <w:jc w:val="center"/>
        <w:rPr>
          <w:rFonts w:ascii="Times New Roman" w:hAnsi="Times New Roman" w:cs="Times New Roman"/>
          <w:b/>
          <w:sz w:val="24"/>
          <w:szCs w:val="24"/>
        </w:rPr>
      </w:pPr>
      <w:r w:rsidRPr="007B7EAF">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Pr="007B7EAF">
        <w:rPr>
          <w:rFonts w:ascii="Times New Roman" w:hAnsi="Times New Roman" w:cs="Times New Roman"/>
          <w:b/>
          <w:sz w:val="24"/>
          <w:szCs w:val="24"/>
          <w:lang w:val="en-US"/>
        </w:rPr>
        <w:t>A</w:t>
      </w:r>
      <w:r w:rsidRPr="007B7EAF">
        <w:rPr>
          <w:rFonts w:ascii="Times New Roman" w:hAnsi="Times New Roman" w:cs="Times New Roman"/>
          <w:b/>
          <w:sz w:val="24"/>
          <w:szCs w:val="24"/>
        </w:rPr>
        <w:t>»</w:t>
      </w:r>
    </w:p>
    <w:tbl>
      <w:tblPr>
        <w:tblW w:w="10065" w:type="dxa"/>
        <w:tblInd w:w="-176" w:type="dxa"/>
        <w:tblLayout w:type="fixed"/>
        <w:tblLook w:val="0000" w:firstRow="0" w:lastRow="0" w:firstColumn="0" w:lastColumn="0" w:noHBand="0" w:noVBand="0"/>
      </w:tblPr>
      <w:tblGrid>
        <w:gridCol w:w="6550"/>
        <w:gridCol w:w="1247"/>
        <w:gridCol w:w="709"/>
        <w:gridCol w:w="1559"/>
      </w:tblGrid>
      <w:tr w:rsidR="00B71B2F" w:rsidRPr="007B7EAF" w:rsidTr="008139BE">
        <w:tc>
          <w:tcPr>
            <w:tcW w:w="6550"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Наименование учебного оборудования</w:t>
            </w:r>
          </w:p>
        </w:tc>
        <w:tc>
          <w:tcPr>
            <w:tcW w:w="1247"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Единица</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измерения</w:t>
            </w:r>
          </w:p>
        </w:tc>
        <w:tc>
          <w:tcPr>
            <w:tcW w:w="709"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Кол-во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Наличие</w:t>
            </w:r>
          </w:p>
        </w:tc>
      </w:tr>
      <w:tr w:rsidR="00B71B2F" w:rsidRPr="007B7EAF" w:rsidTr="008139BE">
        <w:trPr>
          <w:trHeight w:val="2684"/>
        </w:trPr>
        <w:tc>
          <w:tcPr>
            <w:tcW w:w="6550"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Оборудование и технические средства обучения</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Аппаратно-программный комплекс тестирования и развития психофизиологических качеств водителя (АПК) </w:t>
            </w:r>
            <w:r w:rsidRPr="007B7EAF">
              <w:rPr>
                <w:rStyle w:val="a5"/>
                <w:rFonts w:ascii="Times New Roman" w:hAnsi="Times New Roman" w:cs="Times New Roman"/>
                <w:sz w:val="20"/>
                <w:szCs w:val="20"/>
              </w:rPr>
              <w:footnoteReference w:id="22"/>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Компьютер с соответствующим программным обеспечением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Мультимедийный проектор</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Экран (монитор, электронная доска)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Магнитная доска со схемой населенного пункта</w:t>
            </w:r>
            <w:r w:rsidRPr="007B7EAF">
              <w:rPr>
                <w:rStyle w:val="a5"/>
                <w:rFonts w:ascii="Times New Roman" w:hAnsi="Times New Roman" w:cs="Times New Roman"/>
                <w:sz w:val="20"/>
                <w:szCs w:val="20"/>
              </w:rPr>
              <w:footnoteReference w:id="23"/>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Учебно-наглядные пособия</w:t>
            </w:r>
            <w:r w:rsidRPr="007B7EAF">
              <w:rPr>
                <w:rStyle w:val="a5"/>
                <w:rFonts w:ascii="Times New Roman" w:hAnsi="Times New Roman" w:cs="Times New Roman"/>
                <w:sz w:val="20"/>
                <w:szCs w:val="20"/>
                <w:u w:val="single"/>
              </w:rPr>
              <w:footnoteReference w:id="24"/>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lastRenderedPageBreak/>
              <w:t>Основы законодательства в сфере дорожного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Дорожные знаки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Дорожная разметка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Опознавательные и регистрационные знаки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Средства регулирования дорожного движения</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Сигналы регулировщика</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Применение аварийной сигнализации и знака аварийной остановки</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Начало движения, маневрирование. Способы разворота</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Расположение транспортных средств на проезжей части </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Скорость движения</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Обгон, опережение, встречный разъезд</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Остановка и стоянка </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перекрестков</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пешеходных переходов, и мест остановок маршрутных транспортных средств</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через железнодорожные пути</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по автомагистралям</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в жилых зонах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Перевозка пассажиров на заднем сидении мотоцикла и в боковом прицепе</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Неисправности и условия, при которых запрещается эксплуатация транспортных средств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Ответственность за правонарушения в области дорожного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Страхование автогражданской ответственности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Последовательность действий при ДТП</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Психофизиологические основы деятельности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Психофизиологические особенности деятельности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Воздействие на поведение водителя психотропных, наркотических веществ, алкоголя и медицинских препаратов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Конфликтные ситуации в дорожном движении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Факторы риска при вождении транспортного средства</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Основы управления транспортными средствами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Сложные дорожные условия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Виды и причины ДТП</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Типичные опасные ситуации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Сложные метеоусловия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Движение в темное время суток</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Посадка водителя за рулем. Экипировка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Способы торможения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Тормозной и остановочный путь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Действия водителя в критических ситуациях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Силы, действующие на транспортное средство</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Управление мотоциклом в нештатных ситуациях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Профессиональная надежность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Дистанция и боковой интервал. Организация наблюдения в процессе управления транспортным средством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Влияние дорожных условий на безопасность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Безопасное прохождение поворотов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пассажиров транспортных средств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пешеходов и велосипедистов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Типичные ошибки пешеходов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Типовые примеры допускаемых нарушений ПДД</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Устройство и техническое обслуживание транспортных средств </w:t>
            </w:r>
            <w:r w:rsidRPr="007B7EAF">
              <w:rPr>
                <w:rFonts w:ascii="Times New Roman" w:hAnsi="Times New Roman" w:cs="Times New Roman"/>
                <w:sz w:val="20"/>
                <w:szCs w:val="20"/>
                <w:u w:val="single"/>
              </w:rPr>
              <w:lastRenderedPageBreak/>
              <w:t>категории «А» как объектов управления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Классификация мотоциклов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мотоцикла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двухтактного двигателя внутреннего сгорания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четырехтактного двигателя внутреннего сгорания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Горюче-смазочные материалы и специальные жидкости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Схемы трансмиссии мотоциклов с различными типами приводов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первичной (моторной) передачи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сцепления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механического и гидравлического привода выключения сцепления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механической коробки передач</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автоматизированной и бесступенчатой коробки передач</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и принцип работы пускового механизма с механическим приводом (кик-стартера)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Вторичная (задняя) цепная и ременная передачи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Карданная передача, главная передача (редуктор)</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рамы мотоцикла, рамы и кузова бокового прицепа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Передняя и задняя подвески мотоцикла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Виды мотоциклетных колес. Конструкции и маркировка мотоциклетных шин</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тормозных систем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Антиблокировочная система тормозов (АБС)</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маркировка аккумуляторных батарей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генератора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стартера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бесконтактной и микропроцессорной систем зажигания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внешних световых приборов и звуковых сигналов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Контрольный осмотр и ежедневное техническое обслуживание мотоцикла</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ind w:left="201"/>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Информационные материалы</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Информационный стенд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Закон Российской Федерации от 7 февраля 1992 г. № 2300-1 «О защите прав потребителей»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Копия лицензии с соответствующим приложением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Примерная программа профессиональной подготовки водителей транспортных средств категории «А»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Программа профессиональной подготовки водителей транспортных средств категории «А», согласованная с Госавтоинспекцией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Учебный план</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Календарный учебный график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Расписание занятий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График учебного вождения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Книга жалоб и предложений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Адрес официального сайта в сети Интернет»</w:t>
            </w:r>
          </w:p>
        </w:tc>
        <w:tc>
          <w:tcPr>
            <w:tcW w:w="1247"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
        </w:tc>
        <w:tc>
          <w:tcPr>
            <w:tcW w:w="709"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Преподаватель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B71B2F" w:rsidRPr="007B7EAF" w:rsidRDefault="00B71B2F" w:rsidP="008139BE">
            <w:pPr>
              <w:spacing w:after="0"/>
              <w:jc w:val="center"/>
              <w:rPr>
                <w:rFonts w:ascii="Times New Roman" w:hAnsi="Times New Roman" w:cs="Times New Roman"/>
                <w:sz w:val="20"/>
                <w:szCs w:val="20"/>
              </w:rPr>
            </w:pPr>
          </w:p>
        </w:tc>
      </w:tr>
    </w:tbl>
    <w:p w:rsidR="00C93538" w:rsidRDefault="00C93538" w:rsidP="00B71B2F">
      <w:pPr>
        <w:spacing w:after="0" w:line="240" w:lineRule="auto"/>
        <w:jc w:val="center"/>
        <w:rPr>
          <w:rFonts w:ascii="Times New Roman" w:hAnsi="Times New Roman" w:cs="Times New Roman"/>
          <w:b/>
          <w:sz w:val="24"/>
          <w:szCs w:val="24"/>
        </w:rPr>
      </w:pPr>
    </w:p>
    <w:p w:rsidR="00B71B2F" w:rsidRPr="007C6A83" w:rsidRDefault="00B71B2F" w:rsidP="00B71B2F">
      <w:pPr>
        <w:spacing w:after="0" w:line="240" w:lineRule="auto"/>
        <w:jc w:val="center"/>
        <w:rPr>
          <w:rFonts w:ascii="Times New Roman" w:hAnsi="Times New Roman" w:cs="Times New Roman"/>
          <w:b/>
          <w:sz w:val="24"/>
          <w:szCs w:val="24"/>
        </w:rPr>
      </w:pPr>
      <w:r w:rsidRPr="007C6A83">
        <w:rPr>
          <w:rFonts w:ascii="Times New Roman" w:hAnsi="Times New Roman" w:cs="Times New Roman"/>
          <w:b/>
          <w:sz w:val="24"/>
          <w:szCs w:val="24"/>
        </w:rPr>
        <w:lastRenderedPageBreak/>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«М».</w:t>
      </w:r>
    </w:p>
    <w:p w:rsidR="00B71B2F" w:rsidRPr="00C56955" w:rsidRDefault="00B71B2F" w:rsidP="00B71B2F">
      <w:pPr>
        <w:pStyle w:val="ConsPlusNormal"/>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9"/>
        <w:gridCol w:w="1097"/>
        <w:gridCol w:w="1518"/>
      </w:tblGrid>
      <w:tr w:rsidR="00B71B2F" w:rsidRPr="007C6A83" w:rsidTr="008139BE">
        <w:trPr>
          <w:trHeight w:val="20"/>
          <w:jc w:val="center"/>
        </w:trPr>
        <w:tc>
          <w:tcPr>
            <w:tcW w:w="7369" w:type="dxa"/>
            <w:tcBorders>
              <w:top w:val="single" w:sz="4" w:space="0" w:color="auto"/>
              <w:bottom w:val="single" w:sz="4" w:space="0" w:color="auto"/>
            </w:tcBorders>
          </w:tcPr>
          <w:p w:rsidR="00B71B2F" w:rsidRPr="007C6A83" w:rsidRDefault="00B71B2F" w:rsidP="008139BE">
            <w:pPr>
              <w:pStyle w:val="ConsPlusNormal"/>
              <w:jc w:val="center"/>
              <w:rPr>
                <w:sz w:val="20"/>
              </w:rPr>
            </w:pPr>
            <w:r w:rsidRPr="007C6A83">
              <w:rPr>
                <w:sz w:val="20"/>
              </w:rPr>
              <w:t>Наименование учебного оборудования</w:t>
            </w:r>
          </w:p>
        </w:tc>
        <w:tc>
          <w:tcPr>
            <w:tcW w:w="1097" w:type="dxa"/>
            <w:tcBorders>
              <w:top w:val="single" w:sz="4" w:space="0" w:color="auto"/>
              <w:bottom w:val="single" w:sz="4" w:space="0" w:color="auto"/>
            </w:tcBorders>
          </w:tcPr>
          <w:p w:rsidR="00B71B2F" w:rsidRPr="007C6A83" w:rsidRDefault="00B71B2F" w:rsidP="008139BE">
            <w:pPr>
              <w:pStyle w:val="ConsPlusNormal"/>
              <w:jc w:val="center"/>
              <w:rPr>
                <w:sz w:val="20"/>
              </w:rPr>
            </w:pPr>
            <w:r w:rsidRPr="007C6A83">
              <w:rPr>
                <w:sz w:val="20"/>
              </w:rPr>
              <w:t>Единица измерения</w:t>
            </w:r>
          </w:p>
        </w:tc>
        <w:tc>
          <w:tcPr>
            <w:tcW w:w="1518" w:type="dxa"/>
            <w:tcBorders>
              <w:top w:val="single" w:sz="4" w:space="0" w:color="auto"/>
              <w:bottom w:val="single" w:sz="4" w:space="0" w:color="auto"/>
            </w:tcBorders>
          </w:tcPr>
          <w:p w:rsidR="00B71B2F" w:rsidRPr="007C6A83" w:rsidRDefault="00B71B2F" w:rsidP="008139BE">
            <w:pPr>
              <w:pStyle w:val="ConsPlusNormal"/>
              <w:jc w:val="center"/>
              <w:rPr>
                <w:sz w:val="20"/>
              </w:rPr>
            </w:pPr>
            <w:r w:rsidRPr="007C6A83">
              <w:rPr>
                <w:sz w:val="20"/>
              </w:rPr>
              <w:t>Количество</w:t>
            </w:r>
          </w:p>
        </w:tc>
      </w:tr>
      <w:tr w:rsidR="00B71B2F" w:rsidRPr="007C6A83" w:rsidTr="008139BE">
        <w:trPr>
          <w:trHeight w:val="20"/>
          <w:jc w:val="center"/>
        </w:trPr>
        <w:tc>
          <w:tcPr>
            <w:tcW w:w="7369" w:type="dxa"/>
            <w:tcBorders>
              <w:top w:val="single" w:sz="4" w:space="0" w:color="auto"/>
              <w:bottom w:val="single" w:sz="4" w:space="0" w:color="auto"/>
            </w:tcBorders>
          </w:tcPr>
          <w:p w:rsidR="00B71B2F" w:rsidRPr="007C6A83" w:rsidRDefault="00B71B2F" w:rsidP="008139BE">
            <w:pPr>
              <w:pStyle w:val="ConsPlusNormal"/>
              <w:jc w:val="both"/>
              <w:rPr>
                <w:sz w:val="20"/>
              </w:rPr>
            </w:pPr>
            <w:r w:rsidRPr="007C6A83">
              <w:rPr>
                <w:sz w:val="20"/>
              </w:rPr>
              <w:t>Оборудование и технические средства обучения</w:t>
            </w:r>
          </w:p>
        </w:tc>
        <w:tc>
          <w:tcPr>
            <w:tcW w:w="1097" w:type="dxa"/>
            <w:tcBorders>
              <w:top w:val="single" w:sz="4" w:space="0" w:color="auto"/>
              <w:bottom w:val="single" w:sz="4" w:space="0" w:color="auto"/>
            </w:tcBorders>
          </w:tcPr>
          <w:p w:rsidR="00B71B2F" w:rsidRPr="007C6A83" w:rsidRDefault="00B71B2F" w:rsidP="008139BE">
            <w:pPr>
              <w:pStyle w:val="ConsPlusNormal"/>
              <w:rPr>
                <w:sz w:val="20"/>
              </w:rPr>
            </w:pPr>
          </w:p>
        </w:tc>
        <w:tc>
          <w:tcPr>
            <w:tcW w:w="1518" w:type="dxa"/>
            <w:tcBorders>
              <w:top w:val="single" w:sz="4" w:space="0" w:color="auto"/>
              <w:bottom w:val="single" w:sz="4" w:space="0" w:color="auto"/>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single" w:sz="4" w:space="0" w:color="auto"/>
              <w:bottom w:val="nil"/>
            </w:tcBorders>
          </w:tcPr>
          <w:p w:rsidR="00B71B2F" w:rsidRPr="007C6A83" w:rsidRDefault="00B71B2F" w:rsidP="008139BE">
            <w:pPr>
              <w:pStyle w:val="ConsPlusNormal"/>
              <w:jc w:val="both"/>
              <w:rPr>
                <w:sz w:val="20"/>
              </w:rPr>
            </w:pPr>
            <w:r w:rsidRPr="007C6A83">
              <w:rPr>
                <w:sz w:val="20"/>
              </w:rPr>
              <w:t>Тренажер (в качестве тренажера может использоваться учебное транспортное средство)</w:t>
            </w:r>
          </w:p>
        </w:tc>
        <w:tc>
          <w:tcPr>
            <w:tcW w:w="1097" w:type="dxa"/>
            <w:tcBorders>
              <w:top w:val="single" w:sz="4" w:space="0" w:color="auto"/>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single" w:sz="4" w:space="0" w:color="auto"/>
              <w:bottom w:val="nil"/>
            </w:tcBorders>
          </w:tcPr>
          <w:p w:rsidR="00B71B2F" w:rsidRPr="007C6A83" w:rsidRDefault="00B71B2F" w:rsidP="008139BE">
            <w:pPr>
              <w:pStyle w:val="ConsPlusNormal"/>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Аппаратно-программный комплекс тестирования и развития психофизиологических качеств водителя (АПК)</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rPr>
                <w:sz w:val="20"/>
              </w:rPr>
            </w:pPr>
            <w:r w:rsidRPr="007C6A83">
              <w:rPr>
                <w:sz w:val="20"/>
              </w:rPr>
              <w:t>Преподаватель</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Компьютер с соответствующим программным обеспечением</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Мультимедийный проектор</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Экран (монитор, электронная доска)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Магнитная доска со схемой населенного пункта (может быть заменена соответствующим электронным учебным пособием)</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Учебно-наглядные</w:t>
            </w:r>
          </w:p>
          <w:p w:rsidR="00B71B2F" w:rsidRPr="007C6A83" w:rsidRDefault="00B71B2F" w:rsidP="008139BE">
            <w:pPr>
              <w:pStyle w:val="ConsPlusNormal"/>
              <w:jc w:val="center"/>
              <w:rPr>
                <w:sz w:val="20"/>
              </w:rPr>
            </w:pPr>
            <w:r w:rsidRPr="007C6A83">
              <w:rPr>
                <w:sz w:val="20"/>
              </w:rPr>
              <w:t>пособия (допустимо представлять в виде плаката, стенда, макета, планшета, модели, схемы, кинофильма, видеофильма, мультимедийных слайдов)</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Основы законодательства Российской Федерации в сфере дорожного движения</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Дорожные знаки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Дорожная разметка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комплект</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Средства регулирования дорожного движения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Сигналы регулировщика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Применение аварийной сигнализации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Движение на велосипедах и мопедах</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Обгон, опережение, встречный разъезд</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Остановка и стоянка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Проезд перекрестков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Проезд пешеходных переходов и мест остановок маршрутных транспортных средств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Движение через железнодорожные пути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Движение в жилых зонах</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Неисправности и условия, при которых запрещается эксплуатация транспортных средств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Ответственность за правонарушения в области дорожного движения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Последовательность действий при ДТП</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Психофизиологические основы деятельности водителя</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Психофизиологические особенности деятельности водителя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lastRenderedPageBreak/>
              <w:t>Воздействие на поведение водителя психотропных, наркотических веществ, алкоголя и медицинских препаратов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Конфликтные ситуации в дорожном движении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Факторы риска при вождении транспортного средства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Основы управления транспортными средствами</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Сложные дорожные условия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Виды и причины ДТП</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Типичные опасные ситуации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Сложные метеоусловия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Движение в темное время суток</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Посадка водителя за рулем. Экипировка водителя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Способы торможения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Тормозной и остановочный путь</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Действия водителя в критических ситуациях</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Силы, действующие на транспортное средство</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Управление мопедом в нештатных ситуациях</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Профессиональная надежность водителя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Дистанция и боковой интервал. Организация наблюдения в процессе управления транспортным средством</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Влияние дорожных условий на безопасность движения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Безопасное прохождение поворотов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Безопасность пешеходов и велосипедистов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Типичные ошибки пешеходов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Типовые примеры допускаемых нарушений правил дорожного движения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Устройство и техническое обслуживание транспортных средств категории "M" как объектов управления</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Классификация мопедов и скутеров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мопеда (скутера)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двухтактного двигателя внутреннего сгорания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четырехтактного двигателя внутреннего сгорания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Горюче-смазочные материалы и специальные жидкости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Схемы трансмиссии мопедов с различными типами приводов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первичной (моторной) передачи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сцепления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Устройство механического привода выключения сцепления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lastRenderedPageBreak/>
              <w:t>Общее устройство и принцип работы механической коробки передач</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бесступенчатой коробки передач</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Устройство и принцип работы пускового механизма с механическим приводом (кик-стартера)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Вторичная (задняя) цепная и ременная передачи</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рамы мопеда (скутера)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Передняя и задняя подвески мопеда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Устройство колес, применяемых на мопедах. Конструкции и маркировка шин</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тормозных систем</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маркировка аккумуляторных батарей</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генератора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стартера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бесконтактной и микропроцессорной систем зажигания</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Общее устройство и принцип работы внешних световых приборов и звуковых сигналов</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Контрольный осмотр и ежедневное техническое обслуживание мопеда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 (м.м.)</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Информационные материалы</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center"/>
              <w:rPr>
                <w:sz w:val="20"/>
              </w:rPr>
            </w:pPr>
            <w:r w:rsidRPr="007C6A83">
              <w:rPr>
                <w:sz w:val="20"/>
              </w:rPr>
              <w:t>Информационный стенд</w:t>
            </w:r>
          </w:p>
        </w:tc>
        <w:tc>
          <w:tcPr>
            <w:tcW w:w="1097" w:type="dxa"/>
            <w:tcBorders>
              <w:top w:val="nil"/>
              <w:bottom w:val="nil"/>
            </w:tcBorders>
          </w:tcPr>
          <w:p w:rsidR="00B71B2F" w:rsidRPr="007C6A83" w:rsidRDefault="00B71B2F" w:rsidP="008139BE">
            <w:pPr>
              <w:pStyle w:val="ConsPlusNormal"/>
              <w:rPr>
                <w:sz w:val="20"/>
              </w:rPr>
            </w:pPr>
          </w:p>
        </w:tc>
        <w:tc>
          <w:tcPr>
            <w:tcW w:w="1518" w:type="dxa"/>
            <w:tcBorders>
              <w:top w:val="nil"/>
              <w:bottom w:val="nil"/>
            </w:tcBorders>
          </w:tcPr>
          <w:p w:rsidR="00B71B2F" w:rsidRPr="007C6A83" w:rsidRDefault="00B71B2F" w:rsidP="008139BE">
            <w:pPr>
              <w:pStyle w:val="ConsPlusNormal"/>
              <w:rPr>
                <w:sz w:val="20"/>
              </w:rPr>
            </w:pP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7761ED" w:rsidP="008139BE">
            <w:pPr>
              <w:pStyle w:val="ConsPlusNormal"/>
              <w:jc w:val="both"/>
              <w:rPr>
                <w:sz w:val="20"/>
              </w:rPr>
            </w:pPr>
            <w:hyperlink r:id="rId8" w:history="1">
              <w:r w:rsidR="00B71B2F" w:rsidRPr="007C6A83">
                <w:rPr>
                  <w:sz w:val="20"/>
                </w:rPr>
                <w:t>Закон</w:t>
              </w:r>
            </w:hyperlink>
            <w:r w:rsidR="00B71B2F" w:rsidRPr="007C6A83">
              <w:rPr>
                <w:sz w:val="20"/>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 xml:space="preserve">Да </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Копия лицензии с соответствующим приложением</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 xml:space="preserve">Да </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Примерная программа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Образовательная программа</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 xml:space="preserve">Да </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Учебный план</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Календарный учебный график (на каждую учебную группу)</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 xml:space="preserve">Да </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Расписание занятий (на каждую учебную группу)</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График учебного вождения (на каждую учебную группу)</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 xml:space="preserve">Да </w:t>
            </w:r>
          </w:p>
        </w:tc>
      </w:tr>
      <w:tr w:rsidR="00B71B2F" w:rsidRPr="007C6A83" w:rsidTr="008139BE">
        <w:tblPrEx>
          <w:tblBorders>
            <w:insideH w:val="none" w:sz="0" w:space="0" w:color="auto"/>
          </w:tblBorders>
        </w:tblPrEx>
        <w:trPr>
          <w:trHeight w:val="20"/>
          <w:jc w:val="center"/>
        </w:trPr>
        <w:tc>
          <w:tcPr>
            <w:tcW w:w="7369" w:type="dxa"/>
            <w:tcBorders>
              <w:top w:val="nil"/>
              <w:bottom w:val="nil"/>
            </w:tcBorders>
          </w:tcPr>
          <w:p w:rsidR="00B71B2F" w:rsidRPr="007C6A83" w:rsidRDefault="00B71B2F" w:rsidP="008139BE">
            <w:pPr>
              <w:pStyle w:val="ConsPlusNormal"/>
              <w:jc w:val="both"/>
              <w:rPr>
                <w:sz w:val="20"/>
              </w:rPr>
            </w:pPr>
            <w:r w:rsidRPr="007C6A83">
              <w:rPr>
                <w:sz w:val="20"/>
              </w:rPr>
              <w:t>Книга жалоб и предложений</w:t>
            </w:r>
          </w:p>
        </w:tc>
        <w:tc>
          <w:tcPr>
            <w:tcW w:w="1097" w:type="dxa"/>
            <w:tcBorders>
              <w:top w:val="nil"/>
              <w:bottom w:val="nil"/>
            </w:tcBorders>
          </w:tcPr>
          <w:p w:rsidR="00B71B2F" w:rsidRPr="007C6A83" w:rsidRDefault="00B71B2F" w:rsidP="008139BE">
            <w:pPr>
              <w:pStyle w:val="ConsPlusNormal"/>
              <w:jc w:val="center"/>
              <w:rPr>
                <w:sz w:val="20"/>
              </w:rPr>
            </w:pPr>
            <w:r w:rsidRPr="007C6A83">
              <w:rPr>
                <w:sz w:val="20"/>
              </w:rPr>
              <w:t>штука</w:t>
            </w:r>
          </w:p>
        </w:tc>
        <w:tc>
          <w:tcPr>
            <w:tcW w:w="1518" w:type="dxa"/>
            <w:tcBorders>
              <w:top w:val="nil"/>
              <w:bottom w:val="nil"/>
            </w:tcBorders>
          </w:tcPr>
          <w:p w:rsidR="00B71B2F" w:rsidRPr="007C6A83" w:rsidRDefault="00B71B2F" w:rsidP="008139BE">
            <w:pPr>
              <w:pStyle w:val="ConsPlusNormal"/>
              <w:jc w:val="center"/>
              <w:rPr>
                <w:sz w:val="20"/>
              </w:rPr>
            </w:pPr>
            <w:r w:rsidRPr="007C6A83">
              <w:rPr>
                <w:sz w:val="20"/>
              </w:rPr>
              <w:t>Да</w:t>
            </w:r>
          </w:p>
        </w:tc>
      </w:tr>
      <w:tr w:rsidR="00B71B2F" w:rsidRPr="007C6A83" w:rsidTr="008139BE">
        <w:tblPrEx>
          <w:tblBorders>
            <w:insideH w:val="none" w:sz="0" w:space="0" w:color="auto"/>
          </w:tblBorders>
        </w:tblPrEx>
        <w:trPr>
          <w:trHeight w:val="20"/>
          <w:jc w:val="center"/>
        </w:trPr>
        <w:tc>
          <w:tcPr>
            <w:tcW w:w="7369" w:type="dxa"/>
            <w:tcBorders>
              <w:top w:val="nil"/>
              <w:bottom w:val="single" w:sz="4" w:space="0" w:color="auto"/>
            </w:tcBorders>
          </w:tcPr>
          <w:p w:rsidR="00B71B2F" w:rsidRPr="007C6A83" w:rsidRDefault="00B71B2F" w:rsidP="008139BE">
            <w:pPr>
              <w:pStyle w:val="ConsPlusNormal"/>
              <w:jc w:val="both"/>
              <w:rPr>
                <w:sz w:val="20"/>
              </w:rPr>
            </w:pPr>
            <w:r w:rsidRPr="007C6A83">
              <w:rPr>
                <w:sz w:val="20"/>
              </w:rPr>
              <w:t>Адрес официального сайта в информационно-телекоммуникационной сети "Интернет"</w:t>
            </w:r>
          </w:p>
        </w:tc>
        <w:tc>
          <w:tcPr>
            <w:tcW w:w="1097" w:type="dxa"/>
            <w:tcBorders>
              <w:top w:val="nil"/>
              <w:bottom w:val="single" w:sz="4" w:space="0" w:color="auto"/>
            </w:tcBorders>
          </w:tcPr>
          <w:p w:rsidR="00B71B2F" w:rsidRPr="007C6A83" w:rsidRDefault="00B71B2F" w:rsidP="008139BE">
            <w:pPr>
              <w:pStyle w:val="ConsPlusNormal"/>
              <w:rPr>
                <w:sz w:val="20"/>
              </w:rPr>
            </w:pPr>
          </w:p>
        </w:tc>
        <w:tc>
          <w:tcPr>
            <w:tcW w:w="1518" w:type="dxa"/>
            <w:tcBorders>
              <w:top w:val="nil"/>
              <w:bottom w:val="single" w:sz="4" w:space="0" w:color="auto"/>
            </w:tcBorders>
          </w:tcPr>
          <w:p w:rsidR="00B71B2F" w:rsidRPr="007C6A83" w:rsidRDefault="00B71B2F" w:rsidP="008139BE">
            <w:pPr>
              <w:pStyle w:val="ConsPlusNormal"/>
              <w:rPr>
                <w:sz w:val="20"/>
              </w:rPr>
            </w:pPr>
          </w:p>
        </w:tc>
      </w:tr>
    </w:tbl>
    <w:p w:rsidR="00B71B2F" w:rsidRPr="00C56955" w:rsidRDefault="00B71B2F" w:rsidP="00B71B2F">
      <w:pPr>
        <w:pStyle w:val="ConsPlusNormal"/>
        <w:jc w:val="both"/>
        <w:rPr>
          <w:sz w:val="20"/>
        </w:rPr>
      </w:pPr>
    </w:p>
    <w:p w:rsidR="00B71B2F" w:rsidRPr="00C97D75" w:rsidRDefault="00B71B2F" w:rsidP="00B71B2F">
      <w:pPr>
        <w:spacing w:after="0" w:line="240" w:lineRule="auto"/>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B71B2F" w:rsidRPr="00C97D75" w:rsidRDefault="00B71B2F" w:rsidP="00B71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B71B2F" w:rsidRPr="00C97D75" w:rsidRDefault="00B71B2F" w:rsidP="00B71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B71B2F" w:rsidRPr="00C97D75" w:rsidTr="008139BE">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B71B2F" w:rsidRPr="00C97D75" w:rsidTr="008139BE">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B71B2F" w:rsidRPr="00C97D75" w:rsidRDefault="00B71B2F" w:rsidP="00B71B2F">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B71B2F" w:rsidRPr="00C97D75" w:rsidRDefault="00B71B2F" w:rsidP="00B71B2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B71B2F" w:rsidRPr="00C97D75" w:rsidRDefault="00B71B2F" w:rsidP="00B71B2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B71B2F" w:rsidRDefault="00B71B2F" w:rsidP="00B71B2F">
      <w:pPr>
        <w:ind w:firstLine="709"/>
        <w:jc w:val="both"/>
        <w:rPr>
          <w:rFonts w:ascii="Times New Roman" w:hAnsi="Times New Roman" w:cs="Times New Roman"/>
          <w:b/>
          <w:sz w:val="24"/>
          <w:szCs w:val="24"/>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sectPr w:rsidR="00B71B2F" w:rsidSect="0065605B">
      <w:pgSz w:w="11906" w:h="16838"/>
      <w:pgMar w:top="709"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1ED" w:rsidRDefault="007761ED" w:rsidP="00AA69E9">
      <w:pPr>
        <w:spacing w:after="0" w:line="240" w:lineRule="auto"/>
      </w:pPr>
      <w:r>
        <w:separator/>
      </w:r>
    </w:p>
  </w:endnote>
  <w:endnote w:type="continuationSeparator" w:id="0">
    <w:p w:rsidR="007761ED" w:rsidRDefault="007761ED" w:rsidP="00AA69E9">
      <w:pPr>
        <w:spacing w:after="0" w:line="240" w:lineRule="auto"/>
      </w:pPr>
      <w:r>
        <w:continuationSeparator/>
      </w:r>
    </w:p>
  </w:endnote>
  <w:endnote w:id="1">
    <w:p w:rsidR="008139BE" w:rsidRDefault="008139BE" w:rsidP="00FF3EB8">
      <w:pPr>
        <w:widowControl w:val="0"/>
        <w:autoSpaceDE w:val="0"/>
        <w:autoSpaceDN w:val="0"/>
        <w:adjustRightInd w:val="0"/>
        <w:jc w:val="both"/>
        <w:rPr>
          <w:rFonts w:ascii="Times New Roman" w:hAnsi="Times New Roman" w:cs="Times New Roman"/>
          <w:sz w:val="16"/>
          <w:szCs w:val="16"/>
        </w:rPr>
      </w:pPr>
      <w:r>
        <w:rPr>
          <w:rStyle w:val="ab"/>
          <w:rFonts w:ascii="Times New Roman" w:hAnsi="Times New Roman" w:cs="Times New Roman"/>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Pr>
            <w:rFonts w:ascii="Times New Roman" w:hAnsi="Times New Roman" w:cs="Times New Roman"/>
            <w:iCs/>
            <w:sz w:val="16"/>
            <w:szCs w:val="16"/>
          </w:rPr>
          <w:t>1993 г</w:t>
        </w:r>
      </w:smartTag>
      <w:r>
        <w:rPr>
          <w:rFonts w:ascii="Times New Roman" w:hAnsi="Times New Roman" w:cs="Times New Roman"/>
          <w:iCs/>
          <w:sz w:val="16"/>
          <w:szCs w:val="16"/>
        </w:rPr>
        <w:t>. № 1090 "О правилах дорожного движения" (далее – Основные положения).</w:t>
      </w:r>
    </w:p>
  </w:endnote>
  <w:endnote w:id="2">
    <w:p w:rsidR="008139BE" w:rsidRPr="00C93538" w:rsidRDefault="008139BE" w:rsidP="0048024A">
      <w:pPr>
        <w:widowControl w:val="0"/>
        <w:autoSpaceDE w:val="0"/>
        <w:autoSpaceDN w:val="0"/>
        <w:adjustRightInd w:val="0"/>
        <w:jc w:val="both"/>
        <w:rPr>
          <w:rFonts w:ascii="Times New Roman" w:hAnsi="Times New Roman" w:cs="Times New Roman"/>
          <w:iCs/>
          <w:sz w:val="16"/>
          <w:szCs w:val="16"/>
        </w:rPr>
      </w:pPr>
      <w:r>
        <w:rPr>
          <w:rStyle w:val="ab"/>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1ED" w:rsidRDefault="007761ED" w:rsidP="00AA69E9">
      <w:pPr>
        <w:spacing w:after="0" w:line="240" w:lineRule="auto"/>
      </w:pPr>
      <w:r>
        <w:separator/>
      </w:r>
    </w:p>
  </w:footnote>
  <w:footnote w:type="continuationSeparator" w:id="0">
    <w:p w:rsidR="007761ED" w:rsidRDefault="007761ED" w:rsidP="00AA69E9">
      <w:pPr>
        <w:spacing w:after="0" w:line="240" w:lineRule="auto"/>
      </w:pPr>
      <w:r>
        <w:continuationSeparator/>
      </w:r>
    </w:p>
  </w:footnote>
  <w:footnote w:id="1">
    <w:p w:rsidR="008139BE" w:rsidRPr="00EC7A23" w:rsidRDefault="008139BE" w:rsidP="003544F7">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8139BE" w:rsidRPr="001A0244" w:rsidRDefault="008139BE" w:rsidP="00CF0928">
      <w:pPr>
        <w:pStyle w:val="a3"/>
        <w:jc w:val="both"/>
        <w:rPr>
          <w:sz w:val="18"/>
          <w:szCs w:val="18"/>
        </w:rPr>
      </w:pPr>
    </w:p>
  </w:footnote>
  <w:footnote w:id="3">
    <w:p w:rsidR="008139BE" w:rsidRPr="002B626D" w:rsidRDefault="008139BE" w:rsidP="002B626D">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footnote>
  <w:footnote w:id="4">
    <w:p w:rsidR="008139BE" w:rsidRPr="00D8345E" w:rsidRDefault="008139BE" w:rsidP="00FC2183">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8139BE" w:rsidRPr="00D8345E" w:rsidRDefault="008139BE" w:rsidP="00FC2183">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8139BE" w:rsidRPr="004B031D" w:rsidRDefault="008139BE" w:rsidP="00FC2183">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8139BE" w:rsidRPr="004B031D" w:rsidRDefault="008139BE" w:rsidP="00FC2183">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8139BE" w:rsidRPr="004B031D" w:rsidRDefault="008139BE" w:rsidP="00FC2183">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9">
    <w:p w:rsidR="008139BE" w:rsidRPr="004B031D" w:rsidRDefault="008139BE" w:rsidP="00FC2183">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0">
    <w:p w:rsidR="008139BE" w:rsidRPr="00D8345E" w:rsidRDefault="008139BE" w:rsidP="00A63D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1">
    <w:p w:rsidR="008139BE" w:rsidRPr="00D8345E" w:rsidRDefault="008139BE" w:rsidP="00A63D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2">
    <w:p w:rsidR="008139BE" w:rsidRPr="004B031D" w:rsidRDefault="008139BE" w:rsidP="00A63D41">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3">
    <w:p w:rsidR="008139BE" w:rsidRPr="004B031D" w:rsidRDefault="008139BE" w:rsidP="00A63D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4">
    <w:p w:rsidR="008139BE" w:rsidRPr="004B031D" w:rsidRDefault="008139BE" w:rsidP="00A63D41">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15">
    <w:p w:rsidR="008139BE" w:rsidRPr="004B031D" w:rsidRDefault="008139BE" w:rsidP="00A63D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6">
    <w:p w:rsidR="008139BE" w:rsidRPr="00D8345E" w:rsidRDefault="008139BE" w:rsidP="00AC74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7">
    <w:p w:rsidR="008139BE" w:rsidRPr="00D8345E" w:rsidRDefault="008139BE" w:rsidP="00AC74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8">
    <w:p w:rsidR="008139BE" w:rsidRPr="004B031D" w:rsidRDefault="008139BE" w:rsidP="00AC7441">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9">
    <w:p w:rsidR="008139BE" w:rsidRPr="004B031D" w:rsidRDefault="008139BE" w:rsidP="00AC74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20">
    <w:p w:rsidR="008139BE" w:rsidRPr="004B031D" w:rsidRDefault="008139BE" w:rsidP="00AC7441">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21">
    <w:p w:rsidR="008139BE" w:rsidRPr="004B031D" w:rsidRDefault="008139BE" w:rsidP="00AC74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22">
    <w:p w:rsidR="008139BE" w:rsidRPr="005360F1" w:rsidRDefault="008139BE" w:rsidP="00B71B2F">
      <w:pPr>
        <w:rPr>
          <w:rFonts w:ascii="Times New Roman" w:hAnsi="Times New Roman" w:cs="Times New Roman"/>
        </w:rPr>
      </w:pPr>
      <w:r w:rsidRPr="005360F1">
        <w:rPr>
          <w:rStyle w:val="ac"/>
          <w:rFonts w:ascii="Times New Roman" w:hAnsi="Times New Roman" w:cs="Times New Roman"/>
        </w:rPr>
        <w:footnoteRef/>
      </w:r>
      <w:r w:rsidRPr="005360F1">
        <w:rPr>
          <w:rFonts w:ascii="Times New Roman" w:hAnsi="Times New Roman" w:cs="Times New Roman"/>
          <w:sz w:val="18"/>
          <w:szCs w:val="18"/>
        </w:rPr>
        <w:t>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footnote>
  <w:footnote w:id="23">
    <w:p w:rsidR="008139BE" w:rsidRPr="005360F1" w:rsidRDefault="008139BE" w:rsidP="00B71B2F">
      <w:pPr>
        <w:rPr>
          <w:rFonts w:ascii="Times New Roman" w:hAnsi="Times New Roman" w:cs="Times New Roman"/>
          <w:sz w:val="18"/>
          <w:szCs w:val="18"/>
        </w:rPr>
      </w:pPr>
      <w:r w:rsidRPr="005360F1">
        <w:rPr>
          <w:rStyle w:val="ac"/>
          <w:rFonts w:ascii="Times New Roman" w:hAnsi="Times New Roman" w:cs="Times New Roman"/>
          <w:sz w:val="18"/>
          <w:szCs w:val="18"/>
        </w:rPr>
        <w:footnoteRef/>
      </w:r>
      <w:r w:rsidRPr="005360F1">
        <w:rPr>
          <w:rFonts w:ascii="Times New Roman" w:hAnsi="Times New Roman" w:cs="Times New Roman"/>
          <w:sz w:val="18"/>
          <w:szCs w:val="18"/>
        </w:rPr>
        <w:t>Магнитная доска со схемой населенного пункта может быть заменена соответствующим электронным учебным пособием.</w:t>
      </w:r>
    </w:p>
  </w:footnote>
  <w:footnote w:id="24">
    <w:p w:rsidR="008139BE" w:rsidRPr="005360F1" w:rsidRDefault="008139BE" w:rsidP="00B71B2F">
      <w:pPr>
        <w:rPr>
          <w:rFonts w:ascii="Times New Roman" w:hAnsi="Times New Roman" w:cs="Times New Roman"/>
          <w:sz w:val="18"/>
          <w:szCs w:val="18"/>
        </w:rPr>
      </w:pPr>
      <w:r w:rsidRPr="005360F1">
        <w:rPr>
          <w:rStyle w:val="ac"/>
          <w:rFonts w:ascii="Times New Roman" w:hAnsi="Times New Roman" w:cs="Times New Roman"/>
          <w:sz w:val="18"/>
          <w:szCs w:val="18"/>
        </w:rPr>
        <w:footnoteRef/>
      </w:r>
      <w:r w:rsidRPr="005360F1">
        <w:rPr>
          <w:rFonts w:ascii="Times New Roman" w:hAnsi="Times New Roman" w:cs="Times New Roman"/>
          <w:sz w:val="18"/>
          <w:szCs w:val="18"/>
        </w:rPr>
        <w:t xml:space="preserve"> 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81"/>
    <w:rsid w:val="00017E73"/>
    <w:rsid w:val="00020182"/>
    <w:rsid w:val="000263E6"/>
    <w:rsid w:val="00030BC6"/>
    <w:rsid w:val="00033546"/>
    <w:rsid w:val="00040EB4"/>
    <w:rsid w:val="00056931"/>
    <w:rsid w:val="0007137B"/>
    <w:rsid w:val="00077100"/>
    <w:rsid w:val="00077A7B"/>
    <w:rsid w:val="000A26CB"/>
    <w:rsid w:val="000C169B"/>
    <w:rsid w:val="000C5688"/>
    <w:rsid w:val="000D10C0"/>
    <w:rsid w:val="000E2B9A"/>
    <w:rsid w:val="000E727A"/>
    <w:rsid w:val="000F0280"/>
    <w:rsid w:val="000F2AA4"/>
    <w:rsid w:val="000F71E2"/>
    <w:rsid w:val="001442B6"/>
    <w:rsid w:val="00146097"/>
    <w:rsid w:val="00146406"/>
    <w:rsid w:val="00156DAD"/>
    <w:rsid w:val="00160663"/>
    <w:rsid w:val="001651F8"/>
    <w:rsid w:val="00195934"/>
    <w:rsid w:val="001B2001"/>
    <w:rsid w:val="001B34E4"/>
    <w:rsid w:val="001B6E86"/>
    <w:rsid w:val="001B7CC3"/>
    <w:rsid w:val="001D503C"/>
    <w:rsid w:val="001F3D2D"/>
    <w:rsid w:val="00201B26"/>
    <w:rsid w:val="0020773F"/>
    <w:rsid w:val="00215022"/>
    <w:rsid w:val="00240E81"/>
    <w:rsid w:val="0024541A"/>
    <w:rsid w:val="00263E6F"/>
    <w:rsid w:val="00266EBD"/>
    <w:rsid w:val="00267FFB"/>
    <w:rsid w:val="002746A6"/>
    <w:rsid w:val="002750A1"/>
    <w:rsid w:val="002951B3"/>
    <w:rsid w:val="002A0A60"/>
    <w:rsid w:val="002A26EA"/>
    <w:rsid w:val="002B3650"/>
    <w:rsid w:val="002B626D"/>
    <w:rsid w:val="002C7DA2"/>
    <w:rsid w:val="002D5720"/>
    <w:rsid w:val="002D725D"/>
    <w:rsid w:val="002E3B60"/>
    <w:rsid w:val="002E591B"/>
    <w:rsid w:val="00312739"/>
    <w:rsid w:val="00317101"/>
    <w:rsid w:val="003446E2"/>
    <w:rsid w:val="0035032F"/>
    <w:rsid w:val="00351CC7"/>
    <w:rsid w:val="003544F7"/>
    <w:rsid w:val="003567B0"/>
    <w:rsid w:val="0038405D"/>
    <w:rsid w:val="00387D81"/>
    <w:rsid w:val="00391E96"/>
    <w:rsid w:val="003A35B4"/>
    <w:rsid w:val="003B449E"/>
    <w:rsid w:val="003C30E6"/>
    <w:rsid w:val="003C3DF9"/>
    <w:rsid w:val="003D5FEE"/>
    <w:rsid w:val="003D6931"/>
    <w:rsid w:val="003F2CDB"/>
    <w:rsid w:val="00404A3E"/>
    <w:rsid w:val="004156A8"/>
    <w:rsid w:val="004300D5"/>
    <w:rsid w:val="00437A37"/>
    <w:rsid w:val="0044613C"/>
    <w:rsid w:val="00451E23"/>
    <w:rsid w:val="00466A34"/>
    <w:rsid w:val="0048024A"/>
    <w:rsid w:val="004A0D8D"/>
    <w:rsid w:val="004B52BB"/>
    <w:rsid w:val="004C113B"/>
    <w:rsid w:val="004C2F2A"/>
    <w:rsid w:val="004C6655"/>
    <w:rsid w:val="004C76AC"/>
    <w:rsid w:val="004D3342"/>
    <w:rsid w:val="004D57C5"/>
    <w:rsid w:val="004E24C7"/>
    <w:rsid w:val="00510DA6"/>
    <w:rsid w:val="005142D7"/>
    <w:rsid w:val="005424DD"/>
    <w:rsid w:val="005426B3"/>
    <w:rsid w:val="00555884"/>
    <w:rsid w:val="00557FCB"/>
    <w:rsid w:val="00560C11"/>
    <w:rsid w:val="005A25A8"/>
    <w:rsid w:val="005B51BD"/>
    <w:rsid w:val="00601D5F"/>
    <w:rsid w:val="00604613"/>
    <w:rsid w:val="00616383"/>
    <w:rsid w:val="006170AE"/>
    <w:rsid w:val="006206DD"/>
    <w:rsid w:val="00623CB1"/>
    <w:rsid w:val="00625BEE"/>
    <w:rsid w:val="0064129E"/>
    <w:rsid w:val="0064456D"/>
    <w:rsid w:val="00652A72"/>
    <w:rsid w:val="006549BD"/>
    <w:rsid w:val="0065605B"/>
    <w:rsid w:val="00670F7A"/>
    <w:rsid w:val="006A4726"/>
    <w:rsid w:val="006A6575"/>
    <w:rsid w:val="006B18C3"/>
    <w:rsid w:val="006B2B08"/>
    <w:rsid w:val="006B40FF"/>
    <w:rsid w:val="006C3D38"/>
    <w:rsid w:val="006D09D9"/>
    <w:rsid w:val="006E0D49"/>
    <w:rsid w:val="00714B0B"/>
    <w:rsid w:val="00721553"/>
    <w:rsid w:val="0073144B"/>
    <w:rsid w:val="0074101F"/>
    <w:rsid w:val="007410F6"/>
    <w:rsid w:val="00750666"/>
    <w:rsid w:val="00750D03"/>
    <w:rsid w:val="00760681"/>
    <w:rsid w:val="00765D59"/>
    <w:rsid w:val="0077343F"/>
    <w:rsid w:val="007761ED"/>
    <w:rsid w:val="007A0081"/>
    <w:rsid w:val="007A78B5"/>
    <w:rsid w:val="007B50DB"/>
    <w:rsid w:val="007B5349"/>
    <w:rsid w:val="007B7ADE"/>
    <w:rsid w:val="0080256B"/>
    <w:rsid w:val="00803D95"/>
    <w:rsid w:val="00803E13"/>
    <w:rsid w:val="00804A8B"/>
    <w:rsid w:val="008076B3"/>
    <w:rsid w:val="00812581"/>
    <w:rsid w:val="008139BE"/>
    <w:rsid w:val="008167F7"/>
    <w:rsid w:val="008233E3"/>
    <w:rsid w:val="00826B30"/>
    <w:rsid w:val="0083139F"/>
    <w:rsid w:val="00836EF0"/>
    <w:rsid w:val="0083762C"/>
    <w:rsid w:val="00856B84"/>
    <w:rsid w:val="00860F77"/>
    <w:rsid w:val="00867E8E"/>
    <w:rsid w:val="0088246F"/>
    <w:rsid w:val="00884990"/>
    <w:rsid w:val="00892299"/>
    <w:rsid w:val="008A4F09"/>
    <w:rsid w:val="008B56EF"/>
    <w:rsid w:val="008C5D41"/>
    <w:rsid w:val="008F6E5A"/>
    <w:rsid w:val="00900A68"/>
    <w:rsid w:val="0091283A"/>
    <w:rsid w:val="00912E03"/>
    <w:rsid w:val="009219E4"/>
    <w:rsid w:val="009252ED"/>
    <w:rsid w:val="009253ED"/>
    <w:rsid w:val="0092783F"/>
    <w:rsid w:val="009408AA"/>
    <w:rsid w:val="00942FCB"/>
    <w:rsid w:val="00945780"/>
    <w:rsid w:val="00975C62"/>
    <w:rsid w:val="00977E9F"/>
    <w:rsid w:val="009B13DB"/>
    <w:rsid w:val="009D173A"/>
    <w:rsid w:val="009D4B26"/>
    <w:rsid w:val="009D514C"/>
    <w:rsid w:val="009E1A03"/>
    <w:rsid w:val="00A00EA1"/>
    <w:rsid w:val="00A02DA4"/>
    <w:rsid w:val="00A22618"/>
    <w:rsid w:val="00A46191"/>
    <w:rsid w:val="00A63D41"/>
    <w:rsid w:val="00A64933"/>
    <w:rsid w:val="00A675CB"/>
    <w:rsid w:val="00A67C92"/>
    <w:rsid w:val="00A76C5B"/>
    <w:rsid w:val="00A77905"/>
    <w:rsid w:val="00A77B13"/>
    <w:rsid w:val="00A835D2"/>
    <w:rsid w:val="00A866CE"/>
    <w:rsid w:val="00AA6579"/>
    <w:rsid w:val="00AA69E9"/>
    <w:rsid w:val="00AB4660"/>
    <w:rsid w:val="00AC356E"/>
    <w:rsid w:val="00AC7441"/>
    <w:rsid w:val="00AD0D8D"/>
    <w:rsid w:val="00AD3895"/>
    <w:rsid w:val="00AF0834"/>
    <w:rsid w:val="00AF498D"/>
    <w:rsid w:val="00B055C6"/>
    <w:rsid w:val="00B136F4"/>
    <w:rsid w:val="00B20998"/>
    <w:rsid w:val="00B23AB4"/>
    <w:rsid w:val="00B35119"/>
    <w:rsid w:val="00B437FF"/>
    <w:rsid w:val="00B4724C"/>
    <w:rsid w:val="00B70720"/>
    <w:rsid w:val="00B71B2F"/>
    <w:rsid w:val="00B7692C"/>
    <w:rsid w:val="00B77868"/>
    <w:rsid w:val="00B779C3"/>
    <w:rsid w:val="00B9069A"/>
    <w:rsid w:val="00BB5159"/>
    <w:rsid w:val="00BC0186"/>
    <w:rsid w:val="00BD167C"/>
    <w:rsid w:val="00BD6E6B"/>
    <w:rsid w:val="00BE4B9B"/>
    <w:rsid w:val="00BE4DFF"/>
    <w:rsid w:val="00C101D0"/>
    <w:rsid w:val="00C11983"/>
    <w:rsid w:val="00C21F36"/>
    <w:rsid w:val="00C25201"/>
    <w:rsid w:val="00C304DC"/>
    <w:rsid w:val="00C32214"/>
    <w:rsid w:val="00C34D9E"/>
    <w:rsid w:val="00C34FBE"/>
    <w:rsid w:val="00C35D79"/>
    <w:rsid w:val="00C45FBF"/>
    <w:rsid w:val="00C477D4"/>
    <w:rsid w:val="00C93538"/>
    <w:rsid w:val="00C953B0"/>
    <w:rsid w:val="00C95FAD"/>
    <w:rsid w:val="00CB25F6"/>
    <w:rsid w:val="00CB570A"/>
    <w:rsid w:val="00CD6690"/>
    <w:rsid w:val="00CF0928"/>
    <w:rsid w:val="00CF51E2"/>
    <w:rsid w:val="00D22281"/>
    <w:rsid w:val="00D3095B"/>
    <w:rsid w:val="00D429B6"/>
    <w:rsid w:val="00D51EAE"/>
    <w:rsid w:val="00D64F3B"/>
    <w:rsid w:val="00D73192"/>
    <w:rsid w:val="00D754BC"/>
    <w:rsid w:val="00D75E9C"/>
    <w:rsid w:val="00D84F97"/>
    <w:rsid w:val="00D871B3"/>
    <w:rsid w:val="00D87DAF"/>
    <w:rsid w:val="00DA297F"/>
    <w:rsid w:val="00DB54DD"/>
    <w:rsid w:val="00DB5909"/>
    <w:rsid w:val="00DD14AE"/>
    <w:rsid w:val="00DD28B1"/>
    <w:rsid w:val="00DD513B"/>
    <w:rsid w:val="00DE1782"/>
    <w:rsid w:val="00DF0344"/>
    <w:rsid w:val="00DF5EF5"/>
    <w:rsid w:val="00E06EBC"/>
    <w:rsid w:val="00E0738A"/>
    <w:rsid w:val="00E1533F"/>
    <w:rsid w:val="00E22A38"/>
    <w:rsid w:val="00E25159"/>
    <w:rsid w:val="00E331EF"/>
    <w:rsid w:val="00E36FA2"/>
    <w:rsid w:val="00E43A12"/>
    <w:rsid w:val="00E64C47"/>
    <w:rsid w:val="00E8356C"/>
    <w:rsid w:val="00E84811"/>
    <w:rsid w:val="00E95323"/>
    <w:rsid w:val="00EC1228"/>
    <w:rsid w:val="00EC178D"/>
    <w:rsid w:val="00EE27EE"/>
    <w:rsid w:val="00EE3509"/>
    <w:rsid w:val="00EE67DE"/>
    <w:rsid w:val="00EE6D41"/>
    <w:rsid w:val="00EF4066"/>
    <w:rsid w:val="00F22C38"/>
    <w:rsid w:val="00F255C8"/>
    <w:rsid w:val="00F363F2"/>
    <w:rsid w:val="00F46E39"/>
    <w:rsid w:val="00F5097E"/>
    <w:rsid w:val="00F537DB"/>
    <w:rsid w:val="00F5519F"/>
    <w:rsid w:val="00F60473"/>
    <w:rsid w:val="00F661CD"/>
    <w:rsid w:val="00F7029B"/>
    <w:rsid w:val="00F92645"/>
    <w:rsid w:val="00FA4C9F"/>
    <w:rsid w:val="00FA6C96"/>
    <w:rsid w:val="00FB07F9"/>
    <w:rsid w:val="00FC2183"/>
    <w:rsid w:val="00FD1076"/>
    <w:rsid w:val="00FD4F83"/>
    <w:rsid w:val="00FD6B97"/>
    <w:rsid w:val="00FD6F74"/>
    <w:rsid w:val="00FE72B5"/>
    <w:rsid w:val="00FF22AE"/>
    <w:rsid w:val="00FF3EB8"/>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7FEC3CD-0175-4188-B05B-BB93F9F0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qFormat/>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 w:type="character" w:styleId="ab">
    <w:name w:val="endnote reference"/>
    <w:basedOn w:val="a0"/>
    <w:uiPriority w:val="99"/>
    <w:semiHidden/>
    <w:unhideWhenUsed/>
    <w:rsid w:val="00FF3EB8"/>
    <w:rPr>
      <w:vertAlign w:val="superscript"/>
    </w:rPr>
  </w:style>
  <w:style w:type="character" w:customStyle="1" w:styleId="ac">
    <w:name w:val="Символ сноски"/>
    <w:rsid w:val="00B71B2F"/>
    <w:rPr>
      <w:vertAlign w:val="superscript"/>
    </w:rPr>
  </w:style>
  <w:style w:type="paragraph" w:customStyle="1" w:styleId="ConsPlusNormal">
    <w:name w:val="ConsPlusNormal"/>
    <w:rsid w:val="00B71B2F"/>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69263">
      <w:bodyDiv w:val="1"/>
      <w:marLeft w:val="0"/>
      <w:marRight w:val="0"/>
      <w:marTop w:val="0"/>
      <w:marBottom w:val="0"/>
      <w:divBdr>
        <w:top w:val="none" w:sz="0" w:space="0" w:color="auto"/>
        <w:left w:val="none" w:sz="0" w:space="0" w:color="auto"/>
        <w:bottom w:val="none" w:sz="0" w:space="0" w:color="auto"/>
        <w:right w:val="none" w:sz="0" w:space="0" w:color="auto"/>
      </w:divBdr>
    </w:div>
    <w:div w:id="20852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32D2EE923FB1407E8D85B22FBB34BBBEF4E8592010B94101F1188CAE28D87E99A0755F286A56CD7F20690F8lDI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3769-5A91-493F-89CA-9609B5A0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6381</Words>
  <Characters>36378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51</cp:revision>
  <cp:lastPrinted>2024-12-30T09:24:00Z</cp:lastPrinted>
  <dcterms:created xsi:type="dcterms:W3CDTF">2023-01-10T11:19:00Z</dcterms:created>
  <dcterms:modified xsi:type="dcterms:W3CDTF">2025-01-04T12:37:00Z</dcterms:modified>
</cp:coreProperties>
</file>