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E9" w:rsidRPr="004843AA" w:rsidRDefault="003853E9" w:rsidP="003853E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43AA">
        <w:rPr>
          <w:rFonts w:ascii="Times New Roman" w:hAnsi="Times New Roman" w:cs="Times New Roman"/>
          <w:b/>
          <w:sz w:val="26"/>
          <w:szCs w:val="26"/>
        </w:rPr>
        <w:t xml:space="preserve">Циклограмма мероприятий ВСОКО </w:t>
      </w:r>
      <w:r w:rsidR="00612E48">
        <w:rPr>
          <w:rFonts w:ascii="Times New Roman" w:hAnsi="Times New Roman" w:cs="Times New Roman"/>
          <w:b/>
          <w:sz w:val="26"/>
          <w:szCs w:val="26"/>
        </w:rPr>
        <w:t>в Годовом плане на 2021 – 2022 учебный год</w:t>
      </w:r>
      <w:bookmarkStart w:id="0" w:name="_GoBack"/>
      <w:bookmarkEnd w:id="0"/>
    </w:p>
    <w:p w:rsidR="00B869C5" w:rsidRPr="004843AA" w:rsidRDefault="003853E9" w:rsidP="003853E9">
      <w:pPr>
        <w:jc w:val="center"/>
        <w:rPr>
          <w:rFonts w:ascii="Times New Roman" w:hAnsi="Times New Roman" w:cs="Times New Roman"/>
          <w:sz w:val="26"/>
          <w:szCs w:val="26"/>
        </w:rPr>
      </w:pPr>
      <w:r w:rsidRPr="004843AA">
        <w:rPr>
          <w:rFonts w:ascii="Times New Roman" w:hAnsi="Times New Roman" w:cs="Times New Roman"/>
          <w:sz w:val="26"/>
          <w:szCs w:val="26"/>
        </w:rPr>
        <w:t>Муниципального бюджетного дошкольного образовательного учреждения «Детский сад № 438 г. Челябинска»</w:t>
      </w:r>
    </w:p>
    <w:tbl>
      <w:tblPr>
        <w:tblStyle w:val="a3"/>
        <w:tblW w:w="16105" w:type="dxa"/>
        <w:tblInd w:w="-543" w:type="dxa"/>
        <w:tblLook w:val="04A0" w:firstRow="1" w:lastRow="0" w:firstColumn="1" w:lastColumn="0" w:noHBand="0" w:noVBand="1"/>
      </w:tblPr>
      <w:tblGrid>
        <w:gridCol w:w="2309"/>
        <w:gridCol w:w="2479"/>
        <w:gridCol w:w="1979"/>
        <w:gridCol w:w="2591"/>
        <w:gridCol w:w="2329"/>
        <w:gridCol w:w="2173"/>
        <w:gridCol w:w="2245"/>
      </w:tblGrid>
      <w:tr w:rsidR="00A86CF3" w:rsidRPr="00A86CF3" w:rsidTr="00E01D0C">
        <w:tc>
          <w:tcPr>
            <w:tcW w:w="2366" w:type="dxa"/>
          </w:tcPr>
          <w:tbl>
            <w:tblPr>
              <w:tblpPr w:leftFromText="180" w:rightFromText="180" w:vertAnchor="text" w:horzAnchor="margin" w:tblpY="-18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96"/>
            </w:tblGrid>
            <w:tr w:rsidR="00BE426E" w:rsidRPr="00A86CF3" w:rsidTr="00BE426E">
              <w:trPr>
                <w:trHeight w:val="107"/>
              </w:trPr>
              <w:tc>
                <w:tcPr>
                  <w:tcW w:w="0" w:type="auto"/>
                </w:tcPr>
                <w:p w:rsidR="00BE426E" w:rsidRPr="00A86CF3" w:rsidRDefault="00BE426E" w:rsidP="0021391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A86CF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Направление</w:t>
                  </w:r>
                </w:p>
                <w:p w:rsidR="00BE426E" w:rsidRPr="00A86CF3" w:rsidRDefault="00BE426E" w:rsidP="00213915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86CF3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мероприятий </w:t>
                  </w:r>
                </w:p>
              </w:tc>
            </w:tr>
          </w:tbl>
          <w:p w:rsidR="003853E9" w:rsidRPr="00A86CF3" w:rsidRDefault="003853E9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</w:tcPr>
          <w:p w:rsidR="00BE426E" w:rsidRPr="00A86CF3" w:rsidRDefault="00BE426E" w:rsidP="00BE42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178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8"/>
            </w:tblGrid>
            <w:tr w:rsidR="00BE426E" w:rsidRPr="00A86CF3" w:rsidTr="00BE426E">
              <w:trPr>
                <w:trHeight w:val="92"/>
              </w:trPr>
              <w:tc>
                <w:tcPr>
                  <w:tcW w:w="0" w:type="auto"/>
                </w:tcPr>
                <w:p w:rsidR="00BE426E" w:rsidRPr="00A86CF3" w:rsidRDefault="00BE426E" w:rsidP="00BE42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86CF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Объект оценки</w:t>
                  </w:r>
                </w:p>
              </w:tc>
            </w:tr>
          </w:tbl>
          <w:p w:rsidR="003853E9" w:rsidRPr="00A86CF3" w:rsidRDefault="003853E9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BE426E" w:rsidRPr="00A86CF3" w:rsidRDefault="00BE426E" w:rsidP="00BE42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63"/>
            </w:tblGrid>
            <w:tr w:rsidR="00BE426E" w:rsidRPr="00A86CF3">
              <w:trPr>
                <w:trHeight w:val="654"/>
              </w:trPr>
              <w:tc>
                <w:tcPr>
                  <w:tcW w:w="0" w:type="auto"/>
                </w:tcPr>
                <w:p w:rsidR="00BE426E" w:rsidRPr="00A86CF3" w:rsidRDefault="00BE426E" w:rsidP="00BE42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A86CF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Сроки выполнения</w:t>
                  </w:r>
                </w:p>
              </w:tc>
            </w:tr>
          </w:tbl>
          <w:p w:rsidR="003853E9" w:rsidRPr="00A86CF3" w:rsidRDefault="003853E9" w:rsidP="00BE42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9" w:type="dxa"/>
          </w:tcPr>
          <w:p w:rsidR="00BE426E" w:rsidRPr="00A86CF3" w:rsidRDefault="00BE426E" w:rsidP="00BE42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3E9" w:rsidRPr="00A86CF3" w:rsidRDefault="00BE426E" w:rsidP="00BE42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b/>
                <w:sz w:val="26"/>
                <w:szCs w:val="26"/>
              </w:rPr>
              <w:t>Методы оценки</w:t>
            </w:r>
          </w:p>
        </w:tc>
        <w:tc>
          <w:tcPr>
            <w:tcW w:w="2385" w:type="dxa"/>
          </w:tcPr>
          <w:p w:rsidR="00BE426E" w:rsidRPr="00A86CF3" w:rsidRDefault="00BE426E" w:rsidP="00BE42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53E9" w:rsidRPr="00A86CF3" w:rsidRDefault="00BE426E" w:rsidP="00BE42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b/>
                <w:sz w:val="26"/>
                <w:szCs w:val="26"/>
              </w:rPr>
              <w:t>Инструментарий</w:t>
            </w:r>
          </w:p>
        </w:tc>
        <w:tc>
          <w:tcPr>
            <w:tcW w:w="2225" w:type="dxa"/>
          </w:tcPr>
          <w:p w:rsidR="003853E9" w:rsidRPr="00A86CF3" w:rsidRDefault="003853E9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426E" w:rsidRPr="00A86CF3" w:rsidRDefault="00BE426E" w:rsidP="003853E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2255" w:type="dxa"/>
          </w:tcPr>
          <w:p w:rsidR="003853E9" w:rsidRPr="00A86CF3" w:rsidRDefault="003853E9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426E" w:rsidRPr="00A86CF3" w:rsidRDefault="00BE426E" w:rsidP="00BE42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E073B4" w:rsidRPr="00A86CF3" w:rsidTr="00E01D0C">
        <w:trPr>
          <w:trHeight w:val="225"/>
        </w:trPr>
        <w:tc>
          <w:tcPr>
            <w:tcW w:w="2366" w:type="dxa"/>
            <w:vMerge w:val="restart"/>
          </w:tcPr>
          <w:p w:rsidR="00BE426E" w:rsidRPr="00A86CF3" w:rsidRDefault="00E073B4" w:rsidP="00E07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Оценка качества условий реализации ООП </w:t>
            </w:r>
            <w:proofErr w:type="gramStart"/>
            <w:r w:rsidRPr="00A86CF3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  <w:proofErr w:type="gramEnd"/>
          </w:p>
        </w:tc>
        <w:tc>
          <w:tcPr>
            <w:tcW w:w="2525" w:type="dxa"/>
          </w:tcPr>
          <w:p w:rsidR="00BE426E" w:rsidRPr="00A86CF3" w:rsidRDefault="00E073B4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РППС</w:t>
            </w:r>
          </w:p>
        </w:tc>
        <w:tc>
          <w:tcPr>
            <w:tcW w:w="2020" w:type="dxa"/>
          </w:tcPr>
          <w:p w:rsidR="00BE426E" w:rsidRPr="00A86CF3" w:rsidRDefault="00E01D0C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329" w:type="dxa"/>
            <w:vMerge w:val="restart"/>
          </w:tcPr>
          <w:p w:rsidR="00E01D0C" w:rsidRPr="00A86CF3" w:rsidRDefault="00E01D0C" w:rsidP="00E01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Наблюдение, опрос участников образовательного процесса, анкетирование, анализ</w:t>
            </w:r>
          </w:p>
          <w:p w:rsidR="00BE426E" w:rsidRPr="00A86CF3" w:rsidRDefault="00E01D0C" w:rsidP="00E01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документации</w:t>
            </w:r>
          </w:p>
        </w:tc>
        <w:tc>
          <w:tcPr>
            <w:tcW w:w="2385" w:type="dxa"/>
            <w:vMerge w:val="restart"/>
          </w:tcPr>
          <w:p w:rsidR="00BE426E" w:rsidRPr="00A86CF3" w:rsidRDefault="00E01D0C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Показатели оценки, технологические карты с критериями оценки, шкалы оценки</w:t>
            </w:r>
          </w:p>
        </w:tc>
        <w:tc>
          <w:tcPr>
            <w:tcW w:w="2225" w:type="dxa"/>
          </w:tcPr>
          <w:p w:rsidR="00E01D0C" w:rsidRPr="00A86CF3" w:rsidRDefault="00E01D0C" w:rsidP="00E01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Заведующий, заместитель заведующего по УВР, старший воспитатель</w:t>
            </w:r>
          </w:p>
          <w:p w:rsidR="00BE426E" w:rsidRPr="00A86CF3" w:rsidRDefault="00BE426E" w:rsidP="00E01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5" w:type="dxa"/>
            <w:vMerge w:val="restart"/>
          </w:tcPr>
          <w:p w:rsidR="00E01D0C" w:rsidRPr="00A86CF3" w:rsidRDefault="00E01D0C" w:rsidP="00E01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Заполненные карты с критериями оценки, позволяющие выявить способствующие и</w:t>
            </w:r>
          </w:p>
          <w:p w:rsidR="00E01D0C" w:rsidRPr="00A86CF3" w:rsidRDefault="00E01D0C" w:rsidP="00E01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препятствующие факторы, на основе которых принимаются определенные</w:t>
            </w:r>
          </w:p>
          <w:p w:rsidR="00BE426E" w:rsidRPr="00A86CF3" w:rsidRDefault="00E01D0C" w:rsidP="00E01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управленческие решения</w:t>
            </w:r>
          </w:p>
        </w:tc>
      </w:tr>
      <w:tr w:rsidR="00E073B4" w:rsidRPr="00A86CF3" w:rsidTr="00E01D0C">
        <w:trPr>
          <w:trHeight w:val="270"/>
        </w:trPr>
        <w:tc>
          <w:tcPr>
            <w:tcW w:w="2366" w:type="dxa"/>
            <w:vMerge/>
          </w:tcPr>
          <w:p w:rsidR="00BE426E" w:rsidRPr="00A86CF3" w:rsidRDefault="00BE426E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</w:tcPr>
          <w:p w:rsidR="00BE426E" w:rsidRPr="00A86CF3" w:rsidRDefault="00E073B4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Материально - технические условия</w:t>
            </w:r>
          </w:p>
        </w:tc>
        <w:tc>
          <w:tcPr>
            <w:tcW w:w="2020" w:type="dxa"/>
          </w:tcPr>
          <w:p w:rsidR="00BE426E" w:rsidRPr="00A86CF3" w:rsidRDefault="00E01D0C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329" w:type="dxa"/>
            <w:vMerge/>
          </w:tcPr>
          <w:p w:rsidR="00BE426E" w:rsidRPr="00A86CF3" w:rsidRDefault="00BE426E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5" w:type="dxa"/>
            <w:vMerge/>
          </w:tcPr>
          <w:p w:rsidR="00BE426E" w:rsidRPr="00A86CF3" w:rsidRDefault="00BE426E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5" w:type="dxa"/>
          </w:tcPr>
          <w:p w:rsidR="00BE426E" w:rsidRPr="00A86CF3" w:rsidRDefault="00E01D0C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Заведующий, заместитель заведующего по АХР</w:t>
            </w:r>
          </w:p>
        </w:tc>
        <w:tc>
          <w:tcPr>
            <w:tcW w:w="2255" w:type="dxa"/>
            <w:vMerge/>
          </w:tcPr>
          <w:p w:rsidR="00BE426E" w:rsidRPr="00A86CF3" w:rsidRDefault="00BE426E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3B4" w:rsidRPr="00A86CF3" w:rsidTr="00E01D0C">
        <w:trPr>
          <w:trHeight w:val="195"/>
        </w:trPr>
        <w:tc>
          <w:tcPr>
            <w:tcW w:w="2366" w:type="dxa"/>
            <w:vMerge/>
          </w:tcPr>
          <w:p w:rsidR="00BE426E" w:rsidRPr="00A86CF3" w:rsidRDefault="00BE426E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</w:tcPr>
          <w:p w:rsidR="00BE426E" w:rsidRPr="00A86CF3" w:rsidRDefault="00E073B4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Кадровые условия</w:t>
            </w:r>
          </w:p>
        </w:tc>
        <w:tc>
          <w:tcPr>
            <w:tcW w:w="2020" w:type="dxa"/>
          </w:tcPr>
          <w:p w:rsidR="00BE426E" w:rsidRPr="00A86CF3" w:rsidRDefault="00E01D0C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329" w:type="dxa"/>
            <w:vMerge/>
          </w:tcPr>
          <w:p w:rsidR="00BE426E" w:rsidRPr="00A86CF3" w:rsidRDefault="00BE426E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5" w:type="dxa"/>
            <w:vMerge/>
          </w:tcPr>
          <w:p w:rsidR="00BE426E" w:rsidRPr="00A86CF3" w:rsidRDefault="00BE426E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5" w:type="dxa"/>
          </w:tcPr>
          <w:p w:rsidR="00BE426E" w:rsidRPr="00A86CF3" w:rsidRDefault="00E01D0C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Заведующий, заместитель заведующего по УВР</w:t>
            </w:r>
          </w:p>
        </w:tc>
        <w:tc>
          <w:tcPr>
            <w:tcW w:w="2255" w:type="dxa"/>
            <w:vMerge/>
          </w:tcPr>
          <w:p w:rsidR="00BE426E" w:rsidRPr="00A86CF3" w:rsidRDefault="00BE426E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6CF3" w:rsidRPr="00A86CF3" w:rsidTr="00E01D0C">
        <w:trPr>
          <w:trHeight w:val="966"/>
        </w:trPr>
        <w:tc>
          <w:tcPr>
            <w:tcW w:w="2366" w:type="dxa"/>
            <w:vMerge/>
          </w:tcPr>
          <w:p w:rsidR="00E073B4" w:rsidRPr="00A86CF3" w:rsidRDefault="00E073B4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</w:tcPr>
          <w:p w:rsidR="00E073B4" w:rsidRPr="00A86CF3" w:rsidRDefault="00E073B4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Психолого - педагогические условия</w:t>
            </w:r>
          </w:p>
        </w:tc>
        <w:tc>
          <w:tcPr>
            <w:tcW w:w="2020" w:type="dxa"/>
          </w:tcPr>
          <w:p w:rsidR="00E073B4" w:rsidRPr="00A86CF3" w:rsidRDefault="00E01D0C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329" w:type="dxa"/>
            <w:vMerge/>
          </w:tcPr>
          <w:p w:rsidR="00E073B4" w:rsidRPr="00A86CF3" w:rsidRDefault="00E073B4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5" w:type="dxa"/>
            <w:vMerge/>
          </w:tcPr>
          <w:p w:rsidR="00E073B4" w:rsidRPr="00A86CF3" w:rsidRDefault="00E073B4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5" w:type="dxa"/>
          </w:tcPr>
          <w:p w:rsidR="00E073B4" w:rsidRPr="00A86CF3" w:rsidRDefault="00E01D0C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Заведующий, заместитель заведующего по УВР, старший воспитатель</w:t>
            </w:r>
          </w:p>
        </w:tc>
        <w:tc>
          <w:tcPr>
            <w:tcW w:w="2255" w:type="dxa"/>
            <w:vMerge/>
          </w:tcPr>
          <w:p w:rsidR="00E073B4" w:rsidRPr="00A86CF3" w:rsidRDefault="00E073B4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3B4" w:rsidRPr="00A86CF3" w:rsidTr="00E01D0C">
        <w:trPr>
          <w:trHeight w:val="240"/>
        </w:trPr>
        <w:tc>
          <w:tcPr>
            <w:tcW w:w="2366" w:type="dxa"/>
            <w:vMerge w:val="restart"/>
          </w:tcPr>
          <w:p w:rsidR="00BE426E" w:rsidRPr="00A86CF3" w:rsidRDefault="00E073B4" w:rsidP="00E07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b/>
                <w:sz w:val="26"/>
                <w:szCs w:val="26"/>
              </w:rPr>
              <w:t>Оценка качества образовательной деятельности (ООП ДО</w:t>
            </w:r>
            <w:r w:rsidR="00E01D0C" w:rsidRPr="00A86C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АООП </w:t>
            </w:r>
            <w:proofErr w:type="gramStart"/>
            <w:r w:rsidR="00E01D0C" w:rsidRPr="00A86CF3">
              <w:rPr>
                <w:rFonts w:ascii="Times New Roman" w:hAnsi="Times New Roman" w:cs="Times New Roman"/>
                <w:b/>
                <w:sz w:val="26"/>
                <w:szCs w:val="26"/>
              </w:rPr>
              <w:t>ДО</w:t>
            </w:r>
            <w:proofErr w:type="gramEnd"/>
            <w:r w:rsidRPr="00A86CF3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BE426E" w:rsidRPr="00A86CF3" w:rsidRDefault="00BE426E" w:rsidP="00E07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5" w:type="dxa"/>
          </w:tcPr>
          <w:p w:rsidR="00E01D0C" w:rsidRPr="00A86CF3" w:rsidRDefault="00E01D0C" w:rsidP="00E01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ООП ДО, АООП ДО,</w:t>
            </w:r>
          </w:p>
          <w:p w:rsidR="00BE426E" w:rsidRDefault="00E01D0C" w:rsidP="00E01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Рабочие программы</w:t>
            </w:r>
          </w:p>
          <w:p w:rsidR="004843AA" w:rsidRDefault="004843AA" w:rsidP="00E01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43AA" w:rsidRPr="00A86CF3" w:rsidRDefault="004843AA" w:rsidP="00E01D0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BE426E" w:rsidRPr="00A86CF3" w:rsidRDefault="00E51936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В начале учебного года</w:t>
            </w:r>
          </w:p>
        </w:tc>
        <w:tc>
          <w:tcPr>
            <w:tcW w:w="2329" w:type="dxa"/>
          </w:tcPr>
          <w:p w:rsidR="00E51936" w:rsidRPr="00A86CF3" w:rsidRDefault="00E51936" w:rsidP="00E5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Анализ</w:t>
            </w:r>
          </w:p>
          <w:p w:rsidR="00BE426E" w:rsidRPr="00A86CF3" w:rsidRDefault="00E51936" w:rsidP="00E5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документации</w:t>
            </w:r>
          </w:p>
        </w:tc>
        <w:tc>
          <w:tcPr>
            <w:tcW w:w="2385" w:type="dxa"/>
          </w:tcPr>
          <w:p w:rsidR="00BE426E" w:rsidRPr="00A86CF3" w:rsidRDefault="00E51936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Таблица анализа</w:t>
            </w:r>
          </w:p>
        </w:tc>
        <w:tc>
          <w:tcPr>
            <w:tcW w:w="2225" w:type="dxa"/>
          </w:tcPr>
          <w:p w:rsidR="00BE426E" w:rsidRPr="00A86CF3" w:rsidRDefault="00E51936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УВР, старший воспитатель</w:t>
            </w:r>
          </w:p>
        </w:tc>
        <w:tc>
          <w:tcPr>
            <w:tcW w:w="2255" w:type="dxa"/>
          </w:tcPr>
          <w:p w:rsidR="00BE426E" w:rsidRPr="00A86CF3" w:rsidRDefault="00E51936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Таблицы анализа с итогами</w:t>
            </w:r>
          </w:p>
        </w:tc>
      </w:tr>
      <w:tr w:rsidR="00E073B4" w:rsidRPr="00A86CF3" w:rsidTr="00E01D0C">
        <w:trPr>
          <w:trHeight w:val="285"/>
        </w:trPr>
        <w:tc>
          <w:tcPr>
            <w:tcW w:w="2366" w:type="dxa"/>
            <w:vMerge/>
          </w:tcPr>
          <w:p w:rsidR="00BE426E" w:rsidRPr="00A86CF3" w:rsidRDefault="00BE426E" w:rsidP="00E07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5" w:type="dxa"/>
          </w:tcPr>
          <w:p w:rsidR="00E01D0C" w:rsidRPr="00A86CF3" w:rsidRDefault="00E01D0C" w:rsidP="00E01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 xml:space="preserve">Качество осуществления педагогами </w:t>
            </w:r>
            <w:proofErr w:type="gramStart"/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образовательной</w:t>
            </w:r>
            <w:proofErr w:type="gramEnd"/>
          </w:p>
          <w:p w:rsidR="00E01D0C" w:rsidRPr="00A86CF3" w:rsidRDefault="00E01D0C" w:rsidP="00E01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деятельности в процессе различн</w:t>
            </w:r>
            <w:r w:rsidR="00E51936" w:rsidRPr="00A86CF3">
              <w:rPr>
                <w:rFonts w:ascii="Times New Roman" w:hAnsi="Times New Roman" w:cs="Times New Roman"/>
                <w:sz w:val="26"/>
                <w:szCs w:val="26"/>
              </w:rPr>
              <w:t xml:space="preserve">ых видов детской деятельности, </w:t>
            </w: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в ходе режимных моментов, самостоятельной</w:t>
            </w:r>
          </w:p>
          <w:p w:rsidR="00BE426E" w:rsidRPr="00A86CF3" w:rsidRDefault="00E01D0C" w:rsidP="00E01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деятельности детей</w:t>
            </w:r>
          </w:p>
        </w:tc>
        <w:tc>
          <w:tcPr>
            <w:tcW w:w="2020" w:type="dxa"/>
          </w:tcPr>
          <w:p w:rsidR="00BE426E" w:rsidRPr="00A86CF3" w:rsidRDefault="00E51936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329" w:type="dxa"/>
          </w:tcPr>
          <w:p w:rsidR="00E51936" w:rsidRPr="00A86CF3" w:rsidRDefault="00E51936" w:rsidP="00E5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Наблюдение, тестирование педагогов, посещение открытых занятий и открытых мероприятий, анализ</w:t>
            </w:r>
          </w:p>
          <w:p w:rsidR="00E51936" w:rsidRPr="00A86CF3" w:rsidRDefault="00E51936" w:rsidP="00E5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педагогической документации,</w:t>
            </w:r>
          </w:p>
          <w:p w:rsidR="00BE426E" w:rsidRPr="00A86CF3" w:rsidRDefault="00E51936" w:rsidP="00E5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самоанализ</w:t>
            </w:r>
          </w:p>
        </w:tc>
        <w:tc>
          <w:tcPr>
            <w:tcW w:w="2385" w:type="dxa"/>
          </w:tcPr>
          <w:p w:rsidR="00E51936" w:rsidRPr="00A86CF3" w:rsidRDefault="00E51936" w:rsidP="00E5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Анкеты, опросники, Схемы, оценочные таблицы, карты с критериями</w:t>
            </w:r>
          </w:p>
          <w:p w:rsidR="00BE426E" w:rsidRPr="00A86CF3" w:rsidRDefault="00E51936" w:rsidP="00E5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оценки, шкалы оценки</w:t>
            </w:r>
          </w:p>
        </w:tc>
        <w:tc>
          <w:tcPr>
            <w:tcW w:w="2225" w:type="dxa"/>
          </w:tcPr>
          <w:p w:rsidR="00BE426E" w:rsidRPr="00A86CF3" w:rsidRDefault="00E51936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Заведующий, заместитель заведующего по УВР, старший воспитатель, педагоги</w:t>
            </w:r>
          </w:p>
        </w:tc>
        <w:tc>
          <w:tcPr>
            <w:tcW w:w="2255" w:type="dxa"/>
          </w:tcPr>
          <w:p w:rsidR="00E51936" w:rsidRPr="00A86CF3" w:rsidRDefault="00E51936" w:rsidP="00E5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Информационные справки,</w:t>
            </w:r>
          </w:p>
          <w:p w:rsidR="00BE426E" w:rsidRPr="00A86CF3" w:rsidRDefault="00E51936" w:rsidP="00E5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таблицы анализа с итогами</w:t>
            </w:r>
          </w:p>
        </w:tc>
      </w:tr>
      <w:tr w:rsidR="00E073B4" w:rsidRPr="00A86CF3" w:rsidTr="00E01D0C">
        <w:trPr>
          <w:trHeight w:val="105"/>
        </w:trPr>
        <w:tc>
          <w:tcPr>
            <w:tcW w:w="2366" w:type="dxa"/>
            <w:vMerge/>
          </w:tcPr>
          <w:p w:rsidR="00BE426E" w:rsidRPr="00A86CF3" w:rsidRDefault="00BE426E" w:rsidP="00E07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25" w:type="dxa"/>
          </w:tcPr>
          <w:p w:rsidR="00BE426E" w:rsidRPr="00A86CF3" w:rsidRDefault="00E51936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Сотрудничество с семьями и социальными партнерами</w:t>
            </w:r>
          </w:p>
        </w:tc>
        <w:tc>
          <w:tcPr>
            <w:tcW w:w="2020" w:type="dxa"/>
          </w:tcPr>
          <w:p w:rsidR="00BE426E" w:rsidRPr="00A86CF3" w:rsidRDefault="00E51936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2 раза в год</w:t>
            </w:r>
          </w:p>
        </w:tc>
        <w:tc>
          <w:tcPr>
            <w:tcW w:w="2329" w:type="dxa"/>
          </w:tcPr>
          <w:p w:rsidR="00E51936" w:rsidRPr="00A86CF3" w:rsidRDefault="00E51936" w:rsidP="00E5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Контроль по выполнению плана</w:t>
            </w:r>
          </w:p>
          <w:p w:rsidR="00BE426E" w:rsidRPr="00A86CF3" w:rsidRDefault="00E51936" w:rsidP="00E5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взаимодействия с родителями</w:t>
            </w:r>
          </w:p>
        </w:tc>
        <w:tc>
          <w:tcPr>
            <w:tcW w:w="2385" w:type="dxa"/>
          </w:tcPr>
          <w:p w:rsidR="00BE426E" w:rsidRPr="00A86CF3" w:rsidRDefault="00E51936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Схемы, оценочные таблицы</w:t>
            </w:r>
          </w:p>
        </w:tc>
        <w:tc>
          <w:tcPr>
            <w:tcW w:w="2225" w:type="dxa"/>
          </w:tcPr>
          <w:p w:rsidR="00BE426E" w:rsidRPr="00A86CF3" w:rsidRDefault="00E51936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Заведующий, заместитель заведующего по УВР, старший воспитатель</w:t>
            </w:r>
          </w:p>
        </w:tc>
        <w:tc>
          <w:tcPr>
            <w:tcW w:w="2255" w:type="dxa"/>
          </w:tcPr>
          <w:p w:rsidR="00BE426E" w:rsidRPr="00A86CF3" w:rsidRDefault="00E51936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Результаты анкетирования Справка по итогам контроля</w:t>
            </w:r>
          </w:p>
        </w:tc>
      </w:tr>
      <w:tr w:rsidR="00E073B4" w:rsidRPr="00A86CF3" w:rsidTr="00E01D0C">
        <w:trPr>
          <w:trHeight w:val="225"/>
        </w:trPr>
        <w:tc>
          <w:tcPr>
            <w:tcW w:w="2366" w:type="dxa"/>
            <w:vMerge w:val="restart"/>
          </w:tcPr>
          <w:p w:rsidR="00E073B4" w:rsidRPr="00A86CF3" w:rsidRDefault="00E073B4" w:rsidP="00E07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b/>
                <w:sz w:val="26"/>
                <w:szCs w:val="26"/>
              </w:rPr>
              <w:t>Оценка качества результатов</w:t>
            </w:r>
          </w:p>
          <w:p w:rsidR="00BE426E" w:rsidRPr="00A86CF3" w:rsidRDefault="00E073B4" w:rsidP="00E07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образовательной деятельности в ДОО</w:t>
            </w:r>
          </w:p>
        </w:tc>
        <w:tc>
          <w:tcPr>
            <w:tcW w:w="25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3"/>
            </w:tblGrid>
            <w:tr w:rsidR="00E073B4" w:rsidRPr="00A86CF3">
              <w:trPr>
                <w:trHeight w:val="245"/>
              </w:trPr>
              <w:tc>
                <w:tcPr>
                  <w:tcW w:w="0" w:type="auto"/>
                </w:tcPr>
                <w:p w:rsidR="00E073B4" w:rsidRPr="00A86CF3" w:rsidRDefault="00E073B4" w:rsidP="00E073B4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A86CF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Динамика индивидуального развития детей </w:t>
                  </w:r>
                </w:p>
              </w:tc>
            </w:tr>
          </w:tbl>
          <w:p w:rsidR="00BE426E" w:rsidRPr="00A86CF3" w:rsidRDefault="00BE426E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0" w:type="dxa"/>
          </w:tcPr>
          <w:p w:rsidR="00BE426E" w:rsidRPr="00A86CF3" w:rsidRDefault="00E51936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2 раза в год (сентябрь, май)</w:t>
            </w:r>
          </w:p>
        </w:tc>
        <w:tc>
          <w:tcPr>
            <w:tcW w:w="2329" w:type="dxa"/>
          </w:tcPr>
          <w:p w:rsidR="00E51936" w:rsidRPr="00A86CF3" w:rsidRDefault="00E51936" w:rsidP="00E5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Наблюдение, беседа,</w:t>
            </w:r>
          </w:p>
          <w:p w:rsidR="00BE426E" w:rsidRPr="00A86CF3" w:rsidRDefault="00E51936" w:rsidP="00E5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образовательные ситуации, игровые задания</w:t>
            </w:r>
          </w:p>
        </w:tc>
        <w:tc>
          <w:tcPr>
            <w:tcW w:w="2385" w:type="dxa"/>
          </w:tcPr>
          <w:p w:rsidR="00BE426E" w:rsidRPr="00A86CF3" w:rsidRDefault="00E51936" w:rsidP="00A86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Диагностические методики, показатели оценки, </w:t>
            </w:r>
            <w:r w:rsidR="00A86CF3" w:rsidRPr="00A86CF3">
              <w:rPr>
                <w:rFonts w:ascii="Times New Roman" w:hAnsi="Times New Roman" w:cs="Times New Roman"/>
                <w:sz w:val="26"/>
                <w:szCs w:val="26"/>
              </w:rPr>
              <w:t>АИС «Мониторинг освоения ребенком основной образовательной программы в дошкольном образовательном учреждении»</w:t>
            </w:r>
          </w:p>
        </w:tc>
        <w:tc>
          <w:tcPr>
            <w:tcW w:w="2225" w:type="dxa"/>
          </w:tcPr>
          <w:p w:rsidR="00BE426E" w:rsidRPr="00A86CF3" w:rsidRDefault="00A86CF3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УВР, старший воспитатель, педагоги</w:t>
            </w:r>
          </w:p>
        </w:tc>
        <w:tc>
          <w:tcPr>
            <w:tcW w:w="2255" w:type="dxa"/>
          </w:tcPr>
          <w:p w:rsidR="00BE426E" w:rsidRPr="00A86CF3" w:rsidRDefault="00A86CF3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Аналитическая справка по итогам диагностики</w:t>
            </w:r>
          </w:p>
        </w:tc>
      </w:tr>
      <w:tr w:rsidR="00E073B4" w:rsidRPr="00A86CF3" w:rsidTr="00E01D0C">
        <w:trPr>
          <w:trHeight w:val="255"/>
        </w:trPr>
        <w:tc>
          <w:tcPr>
            <w:tcW w:w="2366" w:type="dxa"/>
            <w:vMerge/>
          </w:tcPr>
          <w:p w:rsidR="00BE426E" w:rsidRPr="00A86CF3" w:rsidRDefault="00BE426E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</w:tcPr>
          <w:p w:rsidR="00BE426E" w:rsidRPr="00A86CF3" w:rsidRDefault="00E51936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 xml:space="preserve">Динамика </w:t>
            </w:r>
            <w:r w:rsidRPr="00A86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показателей здоровья</w:t>
            </w:r>
          </w:p>
        </w:tc>
        <w:tc>
          <w:tcPr>
            <w:tcW w:w="2020" w:type="dxa"/>
          </w:tcPr>
          <w:p w:rsidR="00BE426E" w:rsidRPr="00A86CF3" w:rsidRDefault="00E51936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 раза в год </w:t>
            </w:r>
            <w:r w:rsidRPr="00A86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(сентябрь, май)</w:t>
            </w:r>
          </w:p>
        </w:tc>
        <w:tc>
          <w:tcPr>
            <w:tcW w:w="2329" w:type="dxa"/>
          </w:tcPr>
          <w:p w:rsidR="00BE426E" w:rsidRPr="00A86CF3" w:rsidRDefault="00A86CF3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Антропометрические </w:t>
            </w:r>
            <w:r w:rsidRPr="00A86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измерения</w:t>
            </w:r>
          </w:p>
        </w:tc>
        <w:tc>
          <w:tcPr>
            <w:tcW w:w="2385" w:type="dxa"/>
          </w:tcPr>
          <w:p w:rsidR="00BE426E" w:rsidRPr="00A86CF3" w:rsidRDefault="00A86CF3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Взвешивание, </w:t>
            </w:r>
            <w:r w:rsidRPr="00A86C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измерение</w:t>
            </w:r>
          </w:p>
        </w:tc>
        <w:tc>
          <w:tcPr>
            <w:tcW w:w="2225" w:type="dxa"/>
          </w:tcPr>
          <w:p w:rsidR="00BE426E" w:rsidRPr="00A86CF3" w:rsidRDefault="00A86CF3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Инструктор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гигиеническому воспитанию, воспитатели</w:t>
            </w:r>
          </w:p>
        </w:tc>
        <w:tc>
          <w:tcPr>
            <w:tcW w:w="2255" w:type="dxa"/>
          </w:tcPr>
          <w:p w:rsidR="00BE426E" w:rsidRPr="00A86CF3" w:rsidRDefault="00BE426E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73B4" w:rsidRPr="00A86CF3" w:rsidTr="00E01D0C">
        <w:trPr>
          <w:trHeight w:val="195"/>
        </w:trPr>
        <w:tc>
          <w:tcPr>
            <w:tcW w:w="2366" w:type="dxa"/>
            <w:vMerge/>
          </w:tcPr>
          <w:p w:rsidR="00BE426E" w:rsidRPr="00A86CF3" w:rsidRDefault="00BE426E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</w:tcPr>
          <w:p w:rsidR="00BE426E" w:rsidRPr="00A86CF3" w:rsidRDefault="00E51936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Динамика уровня адаптации детей</w:t>
            </w:r>
          </w:p>
        </w:tc>
        <w:tc>
          <w:tcPr>
            <w:tcW w:w="2020" w:type="dxa"/>
          </w:tcPr>
          <w:p w:rsidR="00BE426E" w:rsidRPr="00A86CF3" w:rsidRDefault="00E51936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1 раз в год (по мере завершения адаптации)</w:t>
            </w:r>
          </w:p>
        </w:tc>
        <w:tc>
          <w:tcPr>
            <w:tcW w:w="2329" w:type="dxa"/>
          </w:tcPr>
          <w:p w:rsidR="00BE426E" w:rsidRPr="00A86CF3" w:rsidRDefault="00A86CF3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Заполнение листов адаптации</w:t>
            </w:r>
          </w:p>
        </w:tc>
        <w:tc>
          <w:tcPr>
            <w:tcW w:w="2385" w:type="dxa"/>
          </w:tcPr>
          <w:p w:rsidR="00BE426E" w:rsidRPr="00A86CF3" w:rsidRDefault="00A86CF3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Адаптационные листы</w:t>
            </w:r>
          </w:p>
        </w:tc>
        <w:tc>
          <w:tcPr>
            <w:tcW w:w="2225" w:type="dxa"/>
          </w:tcPr>
          <w:p w:rsidR="00BE426E" w:rsidRPr="00A86CF3" w:rsidRDefault="00A86CF3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- психолог, воспитатели</w:t>
            </w:r>
          </w:p>
        </w:tc>
        <w:tc>
          <w:tcPr>
            <w:tcW w:w="2255" w:type="dxa"/>
          </w:tcPr>
          <w:p w:rsidR="00BE426E" w:rsidRPr="00A86CF3" w:rsidRDefault="00A86CF3" w:rsidP="00A86C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 xml:space="preserve">Отчет о результатах адаптации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педагогическом совете</w:t>
            </w:r>
          </w:p>
        </w:tc>
      </w:tr>
      <w:tr w:rsidR="00E073B4" w:rsidRPr="00A86CF3" w:rsidTr="00E01D0C">
        <w:trPr>
          <w:trHeight w:val="112"/>
        </w:trPr>
        <w:tc>
          <w:tcPr>
            <w:tcW w:w="2366" w:type="dxa"/>
            <w:vMerge/>
          </w:tcPr>
          <w:p w:rsidR="00BE426E" w:rsidRPr="00A86CF3" w:rsidRDefault="00BE426E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</w:tcPr>
          <w:p w:rsidR="00E51936" w:rsidRPr="00A86CF3" w:rsidRDefault="00E51936" w:rsidP="00E5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Удовлетворенность родителей (законных</w:t>
            </w:r>
            <w:proofErr w:type="gramEnd"/>
          </w:p>
          <w:p w:rsidR="00BE426E" w:rsidRPr="00A86CF3" w:rsidRDefault="00E51936" w:rsidP="00E519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представителей) качеством образования в ДОУ</w:t>
            </w:r>
          </w:p>
        </w:tc>
        <w:tc>
          <w:tcPr>
            <w:tcW w:w="2020" w:type="dxa"/>
          </w:tcPr>
          <w:p w:rsidR="00BE426E" w:rsidRPr="00A86CF3" w:rsidRDefault="00E51936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329" w:type="dxa"/>
          </w:tcPr>
          <w:p w:rsidR="00BE426E" w:rsidRPr="00A86CF3" w:rsidRDefault="00A86CF3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Анкетирование</w:t>
            </w:r>
          </w:p>
        </w:tc>
        <w:tc>
          <w:tcPr>
            <w:tcW w:w="2385" w:type="dxa"/>
          </w:tcPr>
          <w:p w:rsidR="00BE426E" w:rsidRPr="00A86CF3" w:rsidRDefault="00A86CF3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Анкета</w:t>
            </w:r>
          </w:p>
        </w:tc>
        <w:tc>
          <w:tcPr>
            <w:tcW w:w="2225" w:type="dxa"/>
          </w:tcPr>
          <w:p w:rsidR="00BE426E" w:rsidRPr="00A86CF3" w:rsidRDefault="00A86CF3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86CF3"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 по УВР, старший воспитатель, педагоги</w:t>
            </w:r>
          </w:p>
        </w:tc>
        <w:tc>
          <w:tcPr>
            <w:tcW w:w="2255" w:type="dxa"/>
          </w:tcPr>
          <w:p w:rsidR="00BE426E" w:rsidRPr="00A86CF3" w:rsidRDefault="004843AA" w:rsidP="003853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</w:t>
            </w:r>
          </w:p>
        </w:tc>
      </w:tr>
    </w:tbl>
    <w:p w:rsidR="003853E9" w:rsidRPr="00A86CF3" w:rsidRDefault="003853E9" w:rsidP="003853E9">
      <w:pPr>
        <w:rPr>
          <w:rFonts w:ascii="Times New Roman" w:hAnsi="Times New Roman" w:cs="Times New Roman"/>
          <w:sz w:val="26"/>
          <w:szCs w:val="26"/>
        </w:rPr>
      </w:pPr>
    </w:p>
    <w:sectPr w:rsidR="003853E9" w:rsidRPr="00A86CF3" w:rsidSect="003853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A4"/>
    <w:rsid w:val="00006F89"/>
    <w:rsid w:val="00087B97"/>
    <w:rsid w:val="001551A4"/>
    <w:rsid w:val="003853E9"/>
    <w:rsid w:val="004843AA"/>
    <w:rsid w:val="00612E48"/>
    <w:rsid w:val="00A86CF3"/>
    <w:rsid w:val="00BE426E"/>
    <w:rsid w:val="00E01D0C"/>
    <w:rsid w:val="00E073B4"/>
    <w:rsid w:val="00E5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8EBB-0447-4182-9031-CE589589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4</cp:revision>
  <dcterms:created xsi:type="dcterms:W3CDTF">2022-05-05T05:35:00Z</dcterms:created>
  <dcterms:modified xsi:type="dcterms:W3CDTF">2022-05-05T10:24:00Z</dcterms:modified>
</cp:coreProperties>
</file>