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6D" w:rsidRPr="004829D4" w:rsidRDefault="00940F6D" w:rsidP="00940F6D">
      <w:pPr>
        <w:spacing w:before="100" w:beforeAutospacing="1" w:after="100" w:afterAutospacing="1" w:line="240" w:lineRule="atLeast"/>
        <w:jc w:val="center"/>
        <w:outlineLvl w:val="2"/>
        <w:rPr>
          <w:rFonts w:eastAsia="Times New Roman"/>
          <w:b/>
          <w:bCs/>
        </w:rPr>
      </w:pPr>
      <w:r w:rsidRPr="004829D4">
        <w:rPr>
          <w:rFonts w:eastAsia="Times New Roman"/>
          <w:b/>
          <w:bCs/>
        </w:rPr>
        <w:t>Договор о пользовании объектами инфраструктуры</w:t>
      </w:r>
      <w:r w:rsidR="00587D63" w:rsidRPr="004829D4">
        <w:rPr>
          <w:rFonts w:eastAsia="Times New Roman"/>
          <w:b/>
          <w:bCs/>
        </w:rPr>
        <w:t xml:space="preserve">            </w:t>
      </w:r>
      <w:r w:rsidR="00DB065C" w:rsidRPr="004829D4">
        <w:rPr>
          <w:rFonts w:eastAsia="Times New Roman"/>
          <w:b/>
          <w:bCs/>
        </w:rPr>
        <w:br/>
        <w:t>в ДНТ</w:t>
      </w:r>
      <w:r w:rsidRPr="004829D4">
        <w:rPr>
          <w:rFonts w:eastAsia="Times New Roman"/>
          <w:b/>
          <w:bCs/>
        </w:rPr>
        <w:t xml:space="preserve"> "</w:t>
      </w:r>
      <w:r w:rsidR="00DB065C" w:rsidRPr="004829D4">
        <w:rPr>
          <w:rFonts w:eastAsia="Times New Roman"/>
          <w:b/>
          <w:bCs/>
        </w:rPr>
        <w:t>Поляна-2</w:t>
      </w:r>
      <w:r w:rsidRPr="004829D4">
        <w:rPr>
          <w:rFonts w:eastAsia="Times New Roman"/>
          <w:b/>
          <w:bCs/>
        </w:rPr>
        <w:t>"</w:t>
      </w:r>
    </w:p>
    <w:p w:rsidR="006C494A" w:rsidRPr="004829D4" w:rsidRDefault="006C494A" w:rsidP="00940F6D">
      <w:pPr>
        <w:spacing w:before="100" w:beforeAutospacing="1" w:after="100" w:afterAutospacing="1" w:line="240" w:lineRule="atLeast"/>
        <w:jc w:val="center"/>
        <w:outlineLvl w:val="2"/>
        <w:rPr>
          <w:rFonts w:eastAsia="Times New Roman"/>
          <w:b/>
          <w:bCs/>
        </w:rPr>
      </w:pPr>
    </w:p>
    <w:p w:rsidR="00940F6D" w:rsidRPr="004829D4" w:rsidRDefault="00DB065C" w:rsidP="00940F6D">
      <w:pPr>
        <w:spacing w:before="100" w:beforeAutospacing="1" w:after="100" w:afterAutospacing="1" w:line="240" w:lineRule="atLeast"/>
        <w:ind w:firstLine="225"/>
        <w:jc w:val="both"/>
        <w:rPr>
          <w:rFonts w:eastAsia="Times New Roman"/>
        </w:rPr>
      </w:pPr>
      <w:proofErr w:type="gramStart"/>
      <w:r w:rsidRPr="004829D4">
        <w:rPr>
          <w:rFonts w:eastAsia="Times New Roman"/>
        </w:rPr>
        <w:t>Дачное некоммерческое товарищество «Поляна-2</w:t>
      </w:r>
      <w:r w:rsidR="006C494A" w:rsidRPr="004829D4">
        <w:rPr>
          <w:rFonts w:eastAsia="Times New Roman"/>
        </w:rPr>
        <w:t>»</w:t>
      </w:r>
      <w:r w:rsidR="00940F6D" w:rsidRPr="004829D4">
        <w:rPr>
          <w:rFonts w:eastAsia="Times New Roman"/>
        </w:rPr>
        <w:t>, именуемое в дальнейшем Товарищество</w:t>
      </w:r>
      <w:r w:rsidR="006C494A" w:rsidRPr="004829D4">
        <w:rPr>
          <w:rFonts w:eastAsia="Times New Roman"/>
        </w:rPr>
        <w:t>, в лице П</w:t>
      </w:r>
      <w:r w:rsidR="00940F6D" w:rsidRPr="004829D4">
        <w:rPr>
          <w:rFonts w:eastAsia="Times New Roman"/>
        </w:rPr>
        <w:t>редсе</w:t>
      </w:r>
      <w:r w:rsidR="006C494A" w:rsidRPr="004829D4">
        <w:rPr>
          <w:rFonts w:eastAsia="Times New Roman"/>
        </w:rPr>
        <w:t xml:space="preserve">дателя правления </w:t>
      </w:r>
      <w:proofErr w:type="spellStart"/>
      <w:r w:rsidR="00835A29" w:rsidRPr="004829D4">
        <w:rPr>
          <w:rFonts w:eastAsia="Times New Roman"/>
        </w:rPr>
        <w:t>Клочкова</w:t>
      </w:r>
      <w:proofErr w:type="spellEnd"/>
      <w:r w:rsidR="00835A29" w:rsidRPr="004829D4">
        <w:rPr>
          <w:rFonts w:eastAsia="Times New Roman"/>
        </w:rPr>
        <w:t xml:space="preserve"> Олега Викторовича</w:t>
      </w:r>
      <w:r w:rsidRPr="004829D4">
        <w:rPr>
          <w:rFonts w:eastAsia="Times New Roman"/>
        </w:rPr>
        <w:t xml:space="preserve"> </w:t>
      </w:r>
      <w:r w:rsidR="00940F6D" w:rsidRPr="004829D4">
        <w:rPr>
          <w:rFonts w:eastAsia="Times New Roman"/>
        </w:rPr>
        <w:t>действующего на основании Устава, с одной ст</w:t>
      </w:r>
      <w:r w:rsidR="006C494A" w:rsidRPr="004829D4">
        <w:rPr>
          <w:rFonts w:eastAsia="Times New Roman"/>
        </w:rPr>
        <w:t>ороны, и гражданин РФ</w:t>
      </w:r>
      <w:r w:rsidR="00835A29" w:rsidRPr="004829D4">
        <w:rPr>
          <w:rFonts w:eastAsia="Times New Roman"/>
        </w:rPr>
        <w:t>______________________________</w:t>
      </w:r>
      <w:r w:rsidR="006C494A" w:rsidRPr="004829D4">
        <w:rPr>
          <w:rFonts w:eastAsia="Times New Roman"/>
        </w:rPr>
        <w:t>.</w:t>
      </w:r>
      <w:r w:rsidR="004829D4" w:rsidRPr="004829D4">
        <w:rPr>
          <w:rFonts w:eastAsia="Times New Roman"/>
        </w:rPr>
        <w:t>____________________________________________</w:t>
      </w:r>
      <w:r w:rsidR="00940F6D" w:rsidRPr="004829D4">
        <w:rPr>
          <w:rFonts w:eastAsia="Times New Roman"/>
        </w:rPr>
        <w:t xml:space="preserve"> владеющий </w:t>
      </w:r>
      <w:r w:rsidR="004829D4" w:rsidRPr="004829D4">
        <w:rPr>
          <w:rFonts w:eastAsia="Times New Roman"/>
        </w:rPr>
        <w:t>земельным участком №______________________________________________</w:t>
      </w:r>
      <w:r w:rsidR="006C494A" w:rsidRPr="004829D4">
        <w:rPr>
          <w:rFonts w:eastAsia="Times New Roman"/>
        </w:rPr>
        <w:t xml:space="preserve"> на праве частной собственности</w:t>
      </w:r>
      <w:r w:rsidR="00940F6D" w:rsidRPr="004829D4">
        <w:rPr>
          <w:rFonts w:eastAsia="Times New Roman"/>
        </w:rPr>
        <w:t>, ведущий индивидуальную садоводческую деятельность на территории </w:t>
      </w:r>
      <w:hyperlink r:id="rId5" w:history="1">
        <w:r w:rsidRPr="004829D4">
          <w:rPr>
            <w:rFonts w:eastAsia="Times New Roman"/>
          </w:rPr>
          <w:t>ДНТ «Поляна-2</w:t>
        </w:r>
        <w:r w:rsidR="00940F6D" w:rsidRPr="004829D4">
          <w:rPr>
            <w:rFonts w:eastAsia="Times New Roman"/>
          </w:rPr>
          <w:t>»</w:t>
        </w:r>
      </w:hyperlink>
      <w:r w:rsidR="00940F6D" w:rsidRPr="004829D4">
        <w:rPr>
          <w:rFonts w:eastAsia="Times New Roman"/>
        </w:rPr>
        <w:t>, именуемый в дальнейшем Гражданин/индивидуальный садовод, с другой стороны, заключили настоящий Договор о нижеследующем:</w:t>
      </w:r>
      <w:proofErr w:type="gramEnd"/>
    </w:p>
    <w:p w:rsidR="00940F6D" w:rsidRPr="004829D4" w:rsidRDefault="00940F6D" w:rsidP="00940F6D">
      <w:pPr>
        <w:pStyle w:val="main"/>
        <w:spacing w:line="240" w:lineRule="atLeast"/>
        <w:ind w:firstLine="225"/>
        <w:jc w:val="both"/>
        <w:rPr>
          <w:u w:val="single"/>
        </w:rPr>
      </w:pPr>
      <w:r w:rsidRPr="004829D4">
        <w:rPr>
          <w:u w:val="single"/>
        </w:rPr>
        <w:t>Термины и определения, используемые в Договоре:</w:t>
      </w:r>
    </w:p>
    <w:p w:rsidR="00BD735F" w:rsidRPr="004829D4" w:rsidRDefault="00940F6D" w:rsidP="006C494A">
      <w:pPr>
        <w:pStyle w:val="main"/>
        <w:spacing w:line="240" w:lineRule="atLeast"/>
        <w:ind w:firstLine="225"/>
        <w:jc w:val="both"/>
        <w:rPr>
          <w:b/>
          <w:bCs/>
          <w:i/>
          <w:iCs/>
        </w:rPr>
      </w:pPr>
      <w:r w:rsidRPr="004829D4">
        <w:rPr>
          <w:b/>
          <w:bCs/>
          <w:i/>
          <w:iCs/>
        </w:rPr>
        <w:t>Инфраструктура СНТ</w:t>
      </w:r>
      <w:r w:rsidR="000D2094" w:rsidRPr="004829D4">
        <w:rPr>
          <w:b/>
          <w:bCs/>
          <w:i/>
          <w:iCs/>
        </w:rPr>
        <w:t>.</w:t>
      </w:r>
    </w:p>
    <w:p w:rsidR="00BD735F" w:rsidRPr="004829D4" w:rsidRDefault="00BD735F" w:rsidP="006C494A">
      <w:pPr>
        <w:pStyle w:val="main"/>
        <w:spacing w:line="240" w:lineRule="atLeast"/>
        <w:ind w:firstLine="225"/>
        <w:jc w:val="both"/>
        <w:rPr>
          <w:lang w:val="en-US"/>
        </w:rPr>
      </w:pPr>
      <w:r w:rsidRPr="004829D4">
        <w:t xml:space="preserve">Объектами инфраструктуры </w:t>
      </w:r>
      <w:r w:rsidR="006C494A" w:rsidRPr="004829D4">
        <w:t>считать</w:t>
      </w:r>
      <w:r w:rsidRPr="004829D4">
        <w:t>:</w:t>
      </w:r>
    </w:p>
    <w:p w:rsidR="002312AA" w:rsidRPr="004829D4" w:rsidRDefault="002312AA" w:rsidP="002312AA">
      <w:pPr>
        <w:pStyle w:val="main"/>
        <w:spacing w:line="240" w:lineRule="atLeast"/>
        <w:ind w:firstLine="225"/>
        <w:jc w:val="both"/>
      </w:pPr>
      <w:r w:rsidRPr="004829D4">
        <w:rPr>
          <w:shd w:val="clear" w:color="auto" w:fill="FFFFFF"/>
        </w:rPr>
        <w:t xml:space="preserve">К объектам инфраструктуры и иного имущества общего пользования Товарищества относятся: земли общего пользования; электрические и трансформаторные подстанции, линия электропередач и уличного освещения; водонапорные колонки, площадки для сбора мусора и бытовых отходов; уличные дороги, а также иные внутренние дороги </w:t>
      </w:r>
      <w:proofErr w:type="gramStart"/>
      <w:r w:rsidRPr="004829D4">
        <w:rPr>
          <w:shd w:val="clear" w:color="auto" w:fill="FFFFFF"/>
        </w:rPr>
        <w:t>Товарищества; здания, строения, сооружения (гараж, склад, Правление Товарищества), а также иное имущество для обеспечения в пределах территории Товарищества потребностей в проходе, проезде, водоснабжении и водоотведении, электроснабжении</w:t>
      </w:r>
      <w:r w:rsidRPr="004829D4">
        <w:t>, теплоснабжении, охране, организации отдыха и иных потребностей (дороги, общие ворота и заборы, детские и спортивные площадки, противопожарные сооружения и т.д.).</w:t>
      </w:r>
      <w:proofErr w:type="gramEnd"/>
    </w:p>
    <w:p w:rsidR="002312AA" w:rsidRPr="004829D4" w:rsidRDefault="002312AA" w:rsidP="006C494A">
      <w:pPr>
        <w:pStyle w:val="main"/>
        <w:spacing w:line="240" w:lineRule="atLeast"/>
        <w:ind w:firstLine="225"/>
        <w:jc w:val="both"/>
      </w:pPr>
    </w:p>
    <w:p w:rsidR="00BD735F" w:rsidRPr="004829D4" w:rsidRDefault="00BD735F" w:rsidP="00BD735F">
      <w:pPr>
        <w:pStyle w:val="main"/>
        <w:spacing w:line="240" w:lineRule="atLeast"/>
        <w:jc w:val="both"/>
      </w:pPr>
      <w:r w:rsidRPr="004829D4">
        <w:t>Период пользования объектами инфраструктуры:</w:t>
      </w:r>
    </w:p>
    <w:p w:rsidR="00BD735F" w:rsidRPr="004829D4" w:rsidRDefault="00835A29" w:rsidP="00BD735F">
      <w:pPr>
        <w:pStyle w:val="main"/>
        <w:spacing w:line="240" w:lineRule="atLeast"/>
        <w:jc w:val="both"/>
      </w:pPr>
      <w:r w:rsidRPr="004829D4">
        <w:t xml:space="preserve">С _______________  по </w:t>
      </w:r>
      <w:r w:rsidRPr="004829D4">
        <w:rPr>
          <w:lang w:val="en-US"/>
        </w:rPr>
        <w:t>________________________</w:t>
      </w:r>
      <w:r w:rsidR="00BD735F" w:rsidRPr="004829D4">
        <w:t>.</w:t>
      </w:r>
    </w:p>
    <w:p w:rsidR="00940F6D" w:rsidRPr="004829D4" w:rsidRDefault="00940F6D" w:rsidP="00940F6D">
      <w:pPr>
        <w:pStyle w:val="main"/>
        <w:spacing w:line="240" w:lineRule="atLeast"/>
        <w:ind w:firstLine="225"/>
        <w:jc w:val="both"/>
      </w:pPr>
      <w:r w:rsidRPr="004829D4">
        <w:rPr>
          <w:u w:val="single"/>
        </w:rPr>
        <w:t>Основания для заключения Договора:</w:t>
      </w:r>
    </w:p>
    <w:p w:rsidR="00940F6D" w:rsidRPr="004829D4" w:rsidRDefault="00940F6D" w:rsidP="00940F6D">
      <w:pPr>
        <w:pStyle w:val="main"/>
        <w:spacing w:line="240" w:lineRule="atLeast"/>
        <w:ind w:firstLine="225"/>
        <w:jc w:val="both"/>
      </w:pPr>
      <w:r w:rsidRPr="004829D4">
        <w:t>Настоящий Договор заключается на основании, ст. 8 Федерального закона "О садоводческих, огороднических и дачных некоммерческих объединениях граждан" от 15.04.1998 г., ст. 445 Гражданского кодекса РФ.</w:t>
      </w:r>
    </w:p>
    <w:p w:rsidR="00940F6D" w:rsidRPr="004829D4" w:rsidRDefault="00940F6D" w:rsidP="00940F6D">
      <w:pPr>
        <w:pStyle w:val="4"/>
        <w:spacing w:line="240" w:lineRule="atLeast"/>
        <w:rPr>
          <w:rFonts w:ascii="Times New Roman" w:hAnsi="Times New Roman"/>
          <w:color w:val="auto"/>
        </w:rPr>
      </w:pPr>
      <w:r w:rsidRPr="004829D4">
        <w:rPr>
          <w:rFonts w:ascii="Times New Roman" w:hAnsi="Times New Roman"/>
          <w:color w:val="auto"/>
        </w:rPr>
        <w:t>1. Предмет Договора</w:t>
      </w:r>
    </w:p>
    <w:p w:rsidR="00940F6D" w:rsidRPr="004829D4" w:rsidRDefault="00940F6D" w:rsidP="00940F6D">
      <w:pPr>
        <w:pStyle w:val="main"/>
        <w:spacing w:line="240" w:lineRule="atLeast"/>
        <w:ind w:firstLine="225"/>
        <w:jc w:val="both"/>
      </w:pPr>
      <w:r w:rsidRPr="004829D4">
        <w:t>1.1 Товарищество предоставляет гражданину, имеющему садовы</w:t>
      </w:r>
      <w:r w:rsidR="00DB065C" w:rsidRPr="004829D4">
        <w:t>й земельный участок в границах Д</w:t>
      </w:r>
      <w:r w:rsidRPr="004829D4">
        <w:t xml:space="preserve">НТ, и ведущему индивидуальную садоводческую деятельность, право пользования объектами </w:t>
      </w:r>
      <w:proofErr w:type="gramStart"/>
      <w:r w:rsidRPr="004829D4">
        <w:t>инфраструктуры</w:t>
      </w:r>
      <w:proofErr w:type="gramEnd"/>
      <w:r w:rsidRPr="004829D4">
        <w:t xml:space="preserve"> а гражданин пользуется объектами инфраструктуры, уплачивает плату за пользование на условиях определённых настоящим Договором.</w:t>
      </w:r>
    </w:p>
    <w:p w:rsidR="00940F6D" w:rsidRPr="004829D4" w:rsidRDefault="00154C9A" w:rsidP="00940F6D">
      <w:pPr>
        <w:pStyle w:val="main"/>
        <w:spacing w:line="240" w:lineRule="atLeast"/>
        <w:ind w:firstLine="225"/>
        <w:jc w:val="both"/>
      </w:pPr>
      <w:r w:rsidRPr="004829D4">
        <w:t>1.2</w:t>
      </w:r>
      <w:r w:rsidR="00940F6D" w:rsidRPr="004829D4">
        <w:t xml:space="preserve"> Целью настоящего Договора является создание для граждан, ведущих индивидуальную садоводческ</w:t>
      </w:r>
      <w:r w:rsidR="0042726F" w:rsidRPr="004829D4">
        <w:t>ую деятельность, на территории Д</w:t>
      </w:r>
      <w:r w:rsidR="00940F6D" w:rsidRPr="004829D4">
        <w:t xml:space="preserve">НТ благоприятных и </w:t>
      </w:r>
      <w:r w:rsidR="00940F6D" w:rsidRPr="004829D4">
        <w:lastRenderedPageBreak/>
        <w:t>безопасных условий пользования садовыми земельными участками, а также обеспечение надлежащего содержания и развития инфраструктуры Товарищества.</w:t>
      </w:r>
    </w:p>
    <w:p w:rsidR="00940F6D" w:rsidRPr="004829D4" w:rsidRDefault="00940F6D" w:rsidP="00940F6D">
      <w:pPr>
        <w:pStyle w:val="4"/>
        <w:spacing w:line="240" w:lineRule="atLeast"/>
        <w:rPr>
          <w:rFonts w:ascii="Times New Roman" w:hAnsi="Times New Roman"/>
          <w:color w:val="auto"/>
        </w:rPr>
      </w:pPr>
      <w:r w:rsidRPr="004829D4">
        <w:rPr>
          <w:rFonts w:ascii="Times New Roman" w:hAnsi="Times New Roman"/>
          <w:color w:val="auto"/>
        </w:rPr>
        <w:t>2. Права и обязанности сторон</w:t>
      </w:r>
    </w:p>
    <w:p w:rsidR="00940F6D" w:rsidRPr="004829D4" w:rsidRDefault="00940F6D" w:rsidP="00940F6D">
      <w:pPr>
        <w:pStyle w:val="main"/>
        <w:spacing w:line="240" w:lineRule="atLeast"/>
        <w:ind w:firstLine="225"/>
        <w:jc w:val="both"/>
        <w:rPr>
          <w:b/>
          <w:bCs/>
          <w:i/>
          <w:iCs/>
        </w:rPr>
      </w:pPr>
      <w:r w:rsidRPr="004829D4">
        <w:rPr>
          <w:b/>
          <w:bCs/>
          <w:i/>
          <w:iCs/>
        </w:rPr>
        <w:t>2.1 Товарищество обязано:</w:t>
      </w:r>
    </w:p>
    <w:p w:rsidR="00F96934" w:rsidRPr="004829D4" w:rsidRDefault="00940F6D" w:rsidP="00F96934">
      <w:pPr>
        <w:pStyle w:val="main"/>
        <w:spacing w:line="240" w:lineRule="atLeast"/>
        <w:ind w:firstLine="225"/>
        <w:jc w:val="both"/>
      </w:pPr>
      <w:r w:rsidRPr="004829D4">
        <w:t>2.1.1</w:t>
      </w:r>
      <w:proofErr w:type="gramStart"/>
      <w:r w:rsidRPr="004829D4">
        <w:t xml:space="preserve"> П</w:t>
      </w:r>
      <w:proofErr w:type="gramEnd"/>
      <w:r w:rsidRPr="004829D4">
        <w:t>редоставить гражданину, ведущему индивидуальную садоводческую деятельность, членам его семьи, арендаторам, иным законным пользовате</w:t>
      </w:r>
      <w:r w:rsidR="00BD735F" w:rsidRPr="004829D4">
        <w:t>лям садового земельного участка</w:t>
      </w:r>
      <w:r w:rsidR="00F96934" w:rsidRPr="004829D4">
        <w:t>,</w:t>
      </w:r>
      <w:r w:rsidR="00BD735F" w:rsidRPr="004829D4">
        <w:t xml:space="preserve"> возможность пользования объектами инфраструктуры</w:t>
      </w:r>
      <w:r w:rsidRPr="004829D4">
        <w:t xml:space="preserve"> </w:t>
      </w:r>
      <w:r w:rsidR="00F96934" w:rsidRPr="004829D4">
        <w:t>на условиях определённых настоящим Договором.</w:t>
      </w:r>
    </w:p>
    <w:p w:rsidR="00940F6D" w:rsidRPr="004829D4" w:rsidRDefault="00154C9A" w:rsidP="00940F6D">
      <w:pPr>
        <w:pStyle w:val="fon4"/>
        <w:spacing w:line="240" w:lineRule="atLeast"/>
        <w:jc w:val="both"/>
      </w:pPr>
      <w:r w:rsidRPr="004829D4">
        <w:t>2.1.2</w:t>
      </w:r>
      <w:r w:rsidR="00940F6D" w:rsidRPr="004829D4">
        <w:t xml:space="preserve"> Принимать от гражданина, ведущего садоводство в индивидуальном порядке, предусмотренные данным договором  платежи на содержание объектов инфраструктур</w:t>
      </w:r>
      <w:proofErr w:type="gramStart"/>
      <w:r w:rsidR="00940F6D" w:rsidRPr="004829D4">
        <w:t>ы</w:t>
      </w:r>
      <w:r w:rsidR="002312AA" w:rsidRPr="004829D4">
        <w:t>(</w:t>
      </w:r>
      <w:proofErr w:type="gramEnd"/>
      <w:r w:rsidR="002312AA" w:rsidRPr="004829D4">
        <w:t>плату за пользование)</w:t>
      </w:r>
      <w:r w:rsidR="00940F6D" w:rsidRPr="004829D4">
        <w:t xml:space="preserve"> </w:t>
      </w:r>
    </w:p>
    <w:p w:rsidR="00940F6D" w:rsidRPr="004829D4" w:rsidRDefault="00154C9A" w:rsidP="00940F6D">
      <w:pPr>
        <w:pStyle w:val="fon4"/>
        <w:spacing w:line="240" w:lineRule="atLeast"/>
        <w:jc w:val="both"/>
      </w:pPr>
      <w:r w:rsidRPr="004829D4">
        <w:t>2.1.3</w:t>
      </w:r>
      <w:proofErr w:type="gramStart"/>
      <w:r w:rsidR="00940F6D" w:rsidRPr="004829D4">
        <w:t xml:space="preserve"> И</w:t>
      </w:r>
      <w:proofErr w:type="gramEnd"/>
      <w:r w:rsidR="00940F6D" w:rsidRPr="004829D4">
        <w:t>нформировать индивидуального садовода о всех изменениях, вносимых в период действия договора в</w:t>
      </w:r>
      <w:r w:rsidR="00940F6D" w:rsidRPr="004829D4">
        <w:rPr>
          <w:rStyle w:val="apple-converted-space"/>
        </w:rPr>
        <w:t> </w:t>
      </w:r>
      <w:hyperlink r:id="rId6" w:history="1">
        <w:r w:rsidR="00DB065C" w:rsidRPr="004829D4">
          <w:rPr>
            <w:rStyle w:val="a3"/>
            <w:color w:val="auto"/>
            <w:u w:val="none"/>
          </w:rPr>
          <w:t>Устав ДНТ «Поляна-2</w:t>
        </w:r>
        <w:r w:rsidR="00940F6D" w:rsidRPr="004829D4">
          <w:rPr>
            <w:rStyle w:val="a3"/>
            <w:color w:val="auto"/>
            <w:u w:val="none"/>
          </w:rPr>
          <w:t>»</w:t>
        </w:r>
      </w:hyperlink>
      <w:r w:rsidR="00940F6D" w:rsidRPr="004829D4">
        <w:t>, а также обо всех решениях органов управления Товарищества, касающихся предмета данного Договора в том же порядке, который предусмотрен для извещения членов Товарищества.</w:t>
      </w:r>
    </w:p>
    <w:p w:rsidR="00587D63" w:rsidRPr="004829D4" w:rsidRDefault="00154C9A" w:rsidP="00940F6D">
      <w:pPr>
        <w:pStyle w:val="fon4"/>
        <w:spacing w:line="240" w:lineRule="atLeast"/>
        <w:jc w:val="both"/>
      </w:pPr>
      <w:r w:rsidRPr="004829D4">
        <w:t>2.1.4</w:t>
      </w:r>
      <w:proofErr w:type="gramStart"/>
      <w:r w:rsidR="00940F6D" w:rsidRPr="004829D4">
        <w:t xml:space="preserve"> И</w:t>
      </w:r>
      <w:proofErr w:type="gramEnd"/>
      <w:r w:rsidR="00940F6D" w:rsidRPr="004829D4">
        <w:t xml:space="preserve">нформировать индивидуального садовода о невозможности исполнять свои обязанности по независимым от Товарищества причинам, о причинах и предполагаемой продолжительности перерывов в предоставлении пользования объектами (имуществом) общего пользования, </w:t>
      </w:r>
    </w:p>
    <w:p w:rsidR="00940F6D" w:rsidRPr="004829D4" w:rsidRDefault="00F96934" w:rsidP="00940F6D">
      <w:pPr>
        <w:pStyle w:val="fon4"/>
        <w:spacing w:line="240" w:lineRule="atLeast"/>
        <w:jc w:val="both"/>
      </w:pPr>
      <w:r w:rsidRPr="004829D4">
        <w:t>2.1.5</w:t>
      </w:r>
      <w:r w:rsidR="00154C9A" w:rsidRPr="004829D4">
        <w:t>.</w:t>
      </w:r>
      <w:r w:rsidR="00940F6D" w:rsidRPr="004829D4">
        <w:t xml:space="preserve"> </w:t>
      </w:r>
      <w:proofErr w:type="gramStart"/>
      <w:r w:rsidR="00940F6D" w:rsidRPr="004829D4">
        <w:t>По письменному заявлению индивидуального садовода и иных лиц, действующ</w:t>
      </w:r>
      <w:r w:rsidR="002312AA" w:rsidRPr="004829D4">
        <w:t xml:space="preserve">их по доверенности гражданина, предоставлять </w:t>
      </w:r>
      <w:r w:rsidR="002312AA" w:rsidRPr="004829D4">
        <w:rPr>
          <w:b/>
          <w:u w:val="single"/>
        </w:rPr>
        <w:t>для ознакомления</w:t>
      </w:r>
      <w:r w:rsidR="00940F6D" w:rsidRPr="004829D4">
        <w:t xml:space="preserve"> в течение 14 дней с даты письменного обращения акты сверки платежей, справки установленного образца, копии решений правления, общих собраний и иных документов, определяющих условия настоящего договора, размеры и условия платежей по нему, правильность начисления пени и иные предусмотренные действующим законодательством документы.</w:t>
      </w:r>
      <w:proofErr w:type="gramEnd"/>
    </w:p>
    <w:p w:rsidR="00940F6D" w:rsidRPr="004829D4" w:rsidRDefault="00F96934" w:rsidP="00940F6D">
      <w:pPr>
        <w:pStyle w:val="fon4"/>
        <w:spacing w:line="240" w:lineRule="atLeast"/>
        <w:jc w:val="both"/>
      </w:pPr>
      <w:r w:rsidRPr="004829D4">
        <w:t>2.1.6</w:t>
      </w:r>
      <w:proofErr w:type="gramStart"/>
      <w:r w:rsidR="00940F6D" w:rsidRPr="004829D4">
        <w:t xml:space="preserve"> П</w:t>
      </w:r>
      <w:proofErr w:type="gramEnd"/>
      <w:r w:rsidR="00940F6D" w:rsidRPr="004829D4">
        <w:t>ри условии подключения индивидуального садовода к внутренним сетям Товарищества принимать участие в приёмке индивидуальных приборов учета коммунальных ресурсов в эксплуатацию с составлением соответствующего акта и фиксацией начальных показаний приборов.</w:t>
      </w:r>
    </w:p>
    <w:p w:rsidR="00940F6D" w:rsidRPr="004829D4" w:rsidRDefault="00F96934" w:rsidP="00940F6D">
      <w:pPr>
        <w:pStyle w:val="fon4"/>
        <w:spacing w:line="240" w:lineRule="atLeast"/>
        <w:jc w:val="both"/>
      </w:pPr>
      <w:r w:rsidRPr="004829D4">
        <w:t>2.1.7</w:t>
      </w:r>
      <w:proofErr w:type="gramStart"/>
      <w:r w:rsidR="00940F6D" w:rsidRPr="004829D4">
        <w:t xml:space="preserve"> Н</w:t>
      </w:r>
      <w:proofErr w:type="gramEnd"/>
      <w:r w:rsidR="00940F6D" w:rsidRPr="004829D4">
        <w:t>а основании заявления</w:t>
      </w:r>
      <w:r w:rsidR="00940F6D" w:rsidRPr="004829D4">
        <w:rPr>
          <w:rStyle w:val="apple-converted-space"/>
        </w:rPr>
        <w:t> </w:t>
      </w:r>
      <w:r w:rsidR="00940F6D" w:rsidRPr="004829D4">
        <w:rPr>
          <w:rStyle w:val="a4"/>
          <w:b w:val="0"/>
          <w:bCs w:val="0"/>
        </w:rPr>
        <w:t>индивидуального садовода</w:t>
      </w:r>
      <w:r w:rsidR="00940F6D" w:rsidRPr="004829D4">
        <w:rPr>
          <w:rStyle w:val="apple-converted-space"/>
        </w:rPr>
        <w:t> </w:t>
      </w:r>
      <w:r w:rsidR="00940F6D" w:rsidRPr="004829D4">
        <w:t>и иных лиц, пользующихся садовым участком на законных основаниях, направлять комиссию для составления акта нанесения ущерба (объекту) имуществу общего пользования Товарищества или имуществу индивидуального садовода.</w:t>
      </w:r>
    </w:p>
    <w:p w:rsidR="00940F6D" w:rsidRPr="004829D4" w:rsidRDefault="00F96934" w:rsidP="00940F6D">
      <w:pPr>
        <w:pStyle w:val="fon4"/>
        <w:spacing w:line="240" w:lineRule="atLeast"/>
        <w:jc w:val="both"/>
      </w:pPr>
      <w:r w:rsidRPr="004829D4">
        <w:t>2.1.8</w:t>
      </w:r>
      <w:proofErr w:type="gramStart"/>
      <w:r w:rsidR="00940F6D" w:rsidRPr="004829D4">
        <w:t xml:space="preserve"> Н</w:t>
      </w:r>
      <w:proofErr w:type="gramEnd"/>
      <w:r w:rsidR="00940F6D" w:rsidRPr="004829D4">
        <w:t>е распространять персональную информацию, касающуюся индивидуального садовода (не передавать её иным лицам, в т.ч. организациям) без письменного разрешения индивидуального садовода или наличия иного законного основания.</w:t>
      </w:r>
    </w:p>
    <w:p w:rsidR="00940F6D" w:rsidRPr="004829D4" w:rsidRDefault="00DB256F" w:rsidP="00940F6D">
      <w:pPr>
        <w:pStyle w:val="main"/>
        <w:spacing w:line="240" w:lineRule="atLeast"/>
        <w:ind w:firstLine="225"/>
        <w:jc w:val="both"/>
        <w:rPr>
          <w:i/>
          <w:iCs/>
        </w:rPr>
      </w:pPr>
      <w:r w:rsidRPr="004829D4">
        <w:rPr>
          <w:b/>
          <w:bCs/>
          <w:i/>
          <w:iCs/>
        </w:rPr>
        <w:t xml:space="preserve">2.2 </w:t>
      </w:r>
      <w:r w:rsidR="00940F6D" w:rsidRPr="004829D4">
        <w:rPr>
          <w:rStyle w:val="apple-converted-space"/>
          <w:i/>
          <w:iCs/>
        </w:rPr>
        <w:t> </w:t>
      </w:r>
      <w:r w:rsidR="00940F6D" w:rsidRPr="004829D4">
        <w:rPr>
          <w:rStyle w:val="a4"/>
          <w:i/>
          <w:iCs/>
        </w:rPr>
        <w:t>Индивидуальный садовод</w:t>
      </w:r>
      <w:r w:rsidR="00940F6D" w:rsidRPr="004829D4">
        <w:rPr>
          <w:rStyle w:val="apple-converted-space"/>
          <w:i/>
          <w:iCs/>
        </w:rPr>
        <w:t> </w:t>
      </w:r>
      <w:r w:rsidR="00940F6D" w:rsidRPr="004829D4">
        <w:rPr>
          <w:b/>
          <w:bCs/>
          <w:i/>
          <w:iCs/>
        </w:rPr>
        <w:t>обязан:</w:t>
      </w:r>
    </w:p>
    <w:p w:rsidR="00154C9A" w:rsidRPr="004829D4" w:rsidRDefault="00DB256F" w:rsidP="00940F6D">
      <w:pPr>
        <w:pStyle w:val="fon4"/>
        <w:spacing w:line="240" w:lineRule="atLeast"/>
        <w:jc w:val="both"/>
      </w:pPr>
      <w:r w:rsidRPr="004829D4">
        <w:t>2.2</w:t>
      </w:r>
      <w:r w:rsidR="00940F6D" w:rsidRPr="004829D4">
        <w:t>.1</w:t>
      </w:r>
      <w:proofErr w:type="gramStart"/>
      <w:r w:rsidR="00940F6D" w:rsidRPr="004829D4">
        <w:t xml:space="preserve"> О</w:t>
      </w:r>
      <w:proofErr w:type="gramEnd"/>
      <w:r w:rsidR="00940F6D" w:rsidRPr="004829D4">
        <w:t xml:space="preserve">существлять садоводческую деятельность в соответствии с действующим законодательством, </w:t>
      </w:r>
    </w:p>
    <w:p w:rsidR="00940F6D" w:rsidRPr="004829D4" w:rsidRDefault="00DB256F" w:rsidP="00940F6D">
      <w:pPr>
        <w:pStyle w:val="fon4"/>
        <w:spacing w:line="240" w:lineRule="atLeast"/>
        <w:jc w:val="both"/>
      </w:pPr>
      <w:r w:rsidRPr="004829D4">
        <w:lastRenderedPageBreak/>
        <w:t>2.2</w:t>
      </w:r>
      <w:r w:rsidR="00940F6D" w:rsidRPr="004829D4">
        <w:t>.2</w:t>
      </w:r>
      <w:proofErr w:type="gramStart"/>
      <w:r w:rsidR="00940F6D" w:rsidRPr="004829D4">
        <w:t xml:space="preserve"> И</w:t>
      </w:r>
      <w:proofErr w:type="gramEnd"/>
      <w:r w:rsidR="00940F6D" w:rsidRPr="004829D4">
        <w:t>спользовать земельный участок в соответствии с его целевым назначением и разрешённым использованием, не наносить ущерб земле как природному и хозяйственному объекту, содержать в порядке проходы, проезды, кюветы.</w:t>
      </w:r>
    </w:p>
    <w:p w:rsidR="00940F6D" w:rsidRPr="004829D4" w:rsidRDefault="00DB256F" w:rsidP="00940F6D">
      <w:pPr>
        <w:pStyle w:val="fon4"/>
        <w:spacing w:line="240" w:lineRule="atLeast"/>
        <w:jc w:val="both"/>
      </w:pPr>
      <w:r w:rsidRPr="004829D4">
        <w:t>2.2</w:t>
      </w:r>
      <w:r w:rsidR="00940F6D" w:rsidRPr="004829D4">
        <w:t>.3</w:t>
      </w:r>
      <w:proofErr w:type="gramStart"/>
      <w:r w:rsidR="00940F6D" w:rsidRPr="004829D4">
        <w:t xml:space="preserve"> С</w:t>
      </w:r>
      <w:proofErr w:type="gramEnd"/>
      <w:r w:rsidR="00940F6D" w:rsidRPr="004829D4">
        <w:t>облюдать агротехнические требования, установленные режимы, ограничения, обременения и сервитуты.</w:t>
      </w:r>
    </w:p>
    <w:p w:rsidR="00940F6D" w:rsidRPr="004829D4" w:rsidRDefault="00DB256F" w:rsidP="00940F6D">
      <w:pPr>
        <w:pStyle w:val="fon4"/>
        <w:spacing w:line="240" w:lineRule="atLeast"/>
        <w:jc w:val="both"/>
      </w:pPr>
      <w:r w:rsidRPr="004829D4">
        <w:t>2.2</w:t>
      </w:r>
      <w:r w:rsidR="00154C9A" w:rsidRPr="004829D4">
        <w:t>.4</w:t>
      </w:r>
      <w:proofErr w:type="gramStart"/>
      <w:r w:rsidR="00940F6D" w:rsidRPr="004829D4">
        <w:t xml:space="preserve"> Н</w:t>
      </w:r>
      <w:proofErr w:type="gramEnd"/>
      <w:r w:rsidR="00940F6D" w:rsidRPr="004829D4">
        <w:t>ести бремя содержания земельного участка и бремя ответственности за нарушение законодательства.</w:t>
      </w:r>
    </w:p>
    <w:p w:rsidR="00940F6D" w:rsidRPr="004829D4" w:rsidRDefault="00154C9A" w:rsidP="00940F6D">
      <w:pPr>
        <w:pStyle w:val="fon4"/>
        <w:spacing w:line="240" w:lineRule="atLeast"/>
        <w:jc w:val="both"/>
      </w:pPr>
      <w:r w:rsidRPr="004829D4">
        <w:t>2.3.5</w:t>
      </w:r>
      <w:proofErr w:type="gramStart"/>
      <w:r w:rsidR="00940F6D" w:rsidRPr="004829D4">
        <w:t xml:space="preserve"> П</w:t>
      </w:r>
      <w:proofErr w:type="gramEnd"/>
      <w:r w:rsidR="00940F6D" w:rsidRPr="004829D4">
        <w:t>оддерживать чистоту на прилегающей к своему участку территории.</w:t>
      </w:r>
    </w:p>
    <w:p w:rsidR="00DE3C63" w:rsidRPr="004829D4" w:rsidRDefault="00DE3C63" w:rsidP="00940F6D">
      <w:pPr>
        <w:pStyle w:val="fon4"/>
        <w:spacing w:line="240" w:lineRule="atLeast"/>
        <w:jc w:val="both"/>
      </w:pPr>
      <w:r w:rsidRPr="004829D4">
        <w:t>2.3.6</w:t>
      </w:r>
      <w:proofErr w:type="gramStart"/>
      <w:r w:rsidRPr="004829D4">
        <w:t xml:space="preserve"> У</w:t>
      </w:r>
      <w:proofErr w:type="gramEnd"/>
      <w:r w:rsidRPr="004829D4">
        <w:t>плачивать плату за пользование объектами инфраструктуры Товарищества на условиях определённых настоящим Договором.</w:t>
      </w:r>
    </w:p>
    <w:p w:rsidR="00940F6D" w:rsidRPr="004829D4" w:rsidRDefault="00940F6D" w:rsidP="00940F6D">
      <w:pPr>
        <w:pStyle w:val="main"/>
        <w:spacing w:line="240" w:lineRule="atLeast"/>
        <w:ind w:firstLine="225"/>
        <w:jc w:val="both"/>
        <w:rPr>
          <w:b/>
          <w:bCs/>
          <w:i/>
          <w:iCs/>
        </w:rPr>
      </w:pPr>
      <w:r w:rsidRPr="004829D4">
        <w:rPr>
          <w:b/>
          <w:bCs/>
          <w:i/>
          <w:iCs/>
        </w:rPr>
        <w:t>2</w:t>
      </w:r>
      <w:r w:rsidR="00DB256F" w:rsidRPr="004829D4">
        <w:rPr>
          <w:b/>
          <w:bCs/>
          <w:i/>
          <w:iCs/>
        </w:rPr>
        <w:t xml:space="preserve">.3 </w:t>
      </w:r>
      <w:r w:rsidRPr="004829D4">
        <w:rPr>
          <w:b/>
          <w:bCs/>
          <w:i/>
          <w:iCs/>
        </w:rPr>
        <w:t xml:space="preserve"> Индивидуальный садовод имеет право:</w:t>
      </w:r>
    </w:p>
    <w:p w:rsidR="00F96934" w:rsidRPr="004829D4" w:rsidRDefault="00DB256F" w:rsidP="00F96934">
      <w:pPr>
        <w:pStyle w:val="fon4"/>
        <w:spacing w:line="240" w:lineRule="atLeast"/>
        <w:jc w:val="both"/>
      </w:pPr>
      <w:r w:rsidRPr="004829D4">
        <w:t>2.3</w:t>
      </w:r>
      <w:r w:rsidR="00835A29" w:rsidRPr="004829D4">
        <w:t>.1</w:t>
      </w:r>
      <w:r w:rsidR="00940F6D" w:rsidRPr="004829D4">
        <w:t xml:space="preserve"> Беспрепятственно в любое время посещать свой земельный участок и находящиеся на нём здания, строения, сооружения, самостоятельно хозяйствовать на своем земельном участке в соответствии с</w:t>
      </w:r>
      <w:r w:rsidR="00F96934" w:rsidRPr="004829D4">
        <w:t xml:space="preserve"> его разрешённым использованием.</w:t>
      </w:r>
    </w:p>
    <w:p w:rsidR="00940F6D" w:rsidRPr="004829D4" w:rsidRDefault="00DB256F" w:rsidP="00F96934">
      <w:pPr>
        <w:pStyle w:val="fon4"/>
        <w:spacing w:line="240" w:lineRule="atLeast"/>
        <w:jc w:val="both"/>
      </w:pPr>
      <w:r w:rsidRPr="004829D4">
        <w:t>2.3</w:t>
      </w:r>
      <w:r w:rsidR="00835A29" w:rsidRPr="004829D4">
        <w:t>.2</w:t>
      </w:r>
      <w:proofErr w:type="gramStart"/>
      <w:r w:rsidR="000D2094" w:rsidRPr="004829D4">
        <w:t xml:space="preserve"> </w:t>
      </w:r>
      <w:r w:rsidR="00940F6D" w:rsidRPr="004829D4">
        <w:t>О</w:t>
      </w:r>
      <w:proofErr w:type="gramEnd"/>
      <w:r w:rsidR="00940F6D" w:rsidRPr="004829D4">
        <w:t>существлять в соответствии с градостроительными, строительными, экологическими, санитарно-гигиеническими, противопожарными и иными установленными требованиями (нормами, правилами) строительство и перестройку жилого строения или жилого индивидуального дома, хозяйственных строений и сооружений на садовом участке.</w:t>
      </w:r>
    </w:p>
    <w:p w:rsidR="00940F6D" w:rsidRPr="004829D4" w:rsidRDefault="00DB256F" w:rsidP="00940F6D">
      <w:pPr>
        <w:pStyle w:val="fon4"/>
        <w:spacing w:line="240" w:lineRule="atLeast"/>
        <w:jc w:val="both"/>
      </w:pPr>
      <w:r w:rsidRPr="004829D4">
        <w:t>2.3</w:t>
      </w:r>
      <w:r w:rsidR="00835A29" w:rsidRPr="004829D4">
        <w:t>.3</w:t>
      </w:r>
      <w:proofErr w:type="gramStart"/>
      <w:r w:rsidR="00940F6D" w:rsidRPr="004829D4">
        <w:t xml:space="preserve"> Р</w:t>
      </w:r>
      <w:proofErr w:type="gramEnd"/>
      <w:r w:rsidR="00940F6D" w:rsidRPr="004829D4">
        <w:t>аспоряжаться своим земельным участком или иным имуществом в случаях, если на основании закона они не изъяты из оборота или не ограничены в обороте, имеет право продать, дарить, завещать и совершать другие действия с садовым участком в соответствии с законодательством.</w:t>
      </w:r>
    </w:p>
    <w:p w:rsidR="00940F6D" w:rsidRPr="004829D4" w:rsidRDefault="00DB256F" w:rsidP="00940F6D">
      <w:pPr>
        <w:pStyle w:val="fon4"/>
        <w:spacing w:line="240" w:lineRule="atLeast"/>
        <w:jc w:val="both"/>
      </w:pPr>
      <w:r w:rsidRPr="004829D4">
        <w:t>2.3</w:t>
      </w:r>
      <w:r w:rsidR="00835A29" w:rsidRPr="004829D4">
        <w:t>.4</w:t>
      </w:r>
      <w:proofErr w:type="gramStart"/>
      <w:r w:rsidR="00940F6D" w:rsidRPr="004829D4">
        <w:t xml:space="preserve"> С</w:t>
      </w:r>
      <w:proofErr w:type="gramEnd"/>
      <w:r w:rsidR="00940F6D" w:rsidRPr="004829D4">
        <w:t>одержать на участке пчёл, птицу, кроликов и мелкий скот с обязательным соблюдением санитарных и других требований законодательства.</w:t>
      </w:r>
    </w:p>
    <w:p w:rsidR="00940F6D" w:rsidRPr="004829D4" w:rsidRDefault="00DB256F" w:rsidP="00940F6D">
      <w:pPr>
        <w:pStyle w:val="fon4"/>
        <w:spacing w:line="240" w:lineRule="atLeast"/>
        <w:jc w:val="both"/>
      </w:pPr>
      <w:r w:rsidRPr="004829D4">
        <w:t>2.3</w:t>
      </w:r>
      <w:r w:rsidR="00835A29" w:rsidRPr="004829D4">
        <w:t>.5</w:t>
      </w:r>
      <w:r w:rsidR="00940F6D" w:rsidRPr="004829D4">
        <w:t xml:space="preserve"> Беспрепятственно пользоваться</w:t>
      </w:r>
      <w:r w:rsidR="00940F6D" w:rsidRPr="004829D4">
        <w:rPr>
          <w:rStyle w:val="apple-converted-space"/>
        </w:rPr>
        <w:t> </w:t>
      </w:r>
      <w:r w:rsidR="00940F6D" w:rsidRPr="004829D4">
        <w:rPr>
          <w:rStyle w:val="a4"/>
          <w:b w:val="0"/>
        </w:rPr>
        <w:t>имуществом общего пользования</w:t>
      </w:r>
      <w:r w:rsidR="00940F6D" w:rsidRPr="004829D4">
        <w:t>, при условии внесения соответствующих взнос</w:t>
      </w:r>
      <w:r w:rsidR="002312AA" w:rsidRPr="004829D4">
        <w:t>ов на его создание и содержани</w:t>
      </w:r>
      <w:proofErr w:type="gramStart"/>
      <w:r w:rsidR="002312AA" w:rsidRPr="004829D4">
        <w:t>е(</w:t>
      </w:r>
      <w:proofErr w:type="gramEnd"/>
      <w:r w:rsidR="002312AA" w:rsidRPr="004829D4">
        <w:t>внесение платы за пользование)</w:t>
      </w:r>
    </w:p>
    <w:p w:rsidR="00940F6D" w:rsidRPr="004829D4" w:rsidRDefault="00835A29" w:rsidP="00940F6D">
      <w:pPr>
        <w:pStyle w:val="fon4"/>
        <w:spacing w:line="240" w:lineRule="atLeast"/>
        <w:jc w:val="both"/>
      </w:pPr>
      <w:r w:rsidRPr="004829D4">
        <w:t>2.3.6</w:t>
      </w:r>
      <w:proofErr w:type="gramStart"/>
      <w:r w:rsidR="00940F6D" w:rsidRPr="004829D4">
        <w:t xml:space="preserve"> О</w:t>
      </w:r>
      <w:proofErr w:type="gramEnd"/>
      <w:r w:rsidR="00940F6D" w:rsidRPr="004829D4">
        <w:t>существлять иные права, предусмотренные законодательством и настоящим Договором, и другие не запрещённые законодательством действия.</w:t>
      </w:r>
    </w:p>
    <w:p w:rsidR="00940F6D" w:rsidRPr="004829D4" w:rsidRDefault="00940F6D" w:rsidP="00940F6D">
      <w:pPr>
        <w:pStyle w:val="4"/>
        <w:spacing w:line="240" w:lineRule="atLeast"/>
        <w:rPr>
          <w:rFonts w:ascii="Times New Roman" w:hAnsi="Times New Roman"/>
          <w:color w:val="auto"/>
        </w:rPr>
      </w:pPr>
      <w:r w:rsidRPr="004829D4">
        <w:rPr>
          <w:rFonts w:ascii="Times New Roman" w:hAnsi="Times New Roman"/>
          <w:color w:val="auto"/>
        </w:rPr>
        <w:t>3. Платежи по договору</w:t>
      </w:r>
    </w:p>
    <w:p w:rsidR="00154C9A" w:rsidRPr="004829D4" w:rsidRDefault="00940F6D" w:rsidP="000D2094">
      <w:pPr>
        <w:pStyle w:val="main"/>
        <w:numPr>
          <w:ilvl w:val="1"/>
          <w:numId w:val="3"/>
        </w:numPr>
        <w:spacing w:line="240" w:lineRule="atLeast"/>
        <w:jc w:val="both"/>
      </w:pPr>
      <w:r w:rsidRPr="004829D4">
        <w:t>Индивидуальный садовод уплачивает в Товарищество:</w:t>
      </w:r>
      <w:r w:rsidR="000D2094" w:rsidRPr="004829D4">
        <w:t xml:space="preserve"> </w:t>
      </w:r>
      <w:r w:rsidR="00154C9A" w:rsidRPr="004829D4">
        <w:t>платеж на</w:t>
      </w:r>
      <w:r w:rsidRPr="004829D4">
        <w:t xml:space="preserve"> содержание </w:t>
      </w:r>
      <w:r w:rsidR="00511324" w:rsidRPr="004829D4">
        <w:t xml:space="preserve">объектов </w:t>
      </w:r>
      <w:r w:rsidRPr="004829D4">
        <w:t>инфраструктуры</w:t>
      </w:r>
      <w:r w:rsidR="00D11ECC" w:rsidRPr="004829D4">
        <w:t xml:space="preserve"> </w:t>
      </w:r>
      <w:r w:rsidR="0042726F" w:rsidRPr="004829D4">
        <w:t>(плату за пользование объектами инфраструктуры Товарищества)</w:t>
      </w:r>
      <w:r w:rsidR="00154C9A" w:rsidRPr="004829D4">
        <w:t xml:space="preserve">, в размере </w:t>
      </w:r>
      <w:r w:rsidR="00CB543D" w:rsidRPr="004829D4">
        <w:t>целевого  и членского взносов,</w:t>
      </w:r>
      <w:r w:rsidR="002312AA" w:rsidRPr="004829D4">
        <w:t xml:space="preserve"> установленных для членов Товарищества и</w:t>
      </w:r>
      <w:r w:rsidR="00DB065C" w:rsidRPr="004829D4">
        <w:t xml:space="preserve"> </w:t>
      </w:r>
      <w:r w:rsidR="00CB543D" w:rsidRPr="004829D4">
        <w:t>утвержденных</w:t>
      </w:r>
      <w:r w:rsidR="00DB065C" w:rsidRPr="004829D4">
        <w:t xml:space="preserve"> ежегодно</w:t>
      </w:r>
      <w:r w:rsidR="0042726F" w:rsidRPr="004829D4">
        <w:t xml:space="preserve"> </w:t>
      </w:r>
      <w:r w:rsidR="00DB065C" w:rsidRPr="004829D4">
        <w:t xml:space="preserve"> собранием Уполномоченных Товарищества. Данный платеж индивидуальный садовод уплачивает ежегодно </w:t>
      </w:r>
      <w:r w:rsidR="0042726F" w:rsidRPr="004829D4">
        <w:t>в порядке и сроках, утвержденных собранием Уполномоченных.</w:t>
      </w:r>
      <w:r w:rsidR="00CB543D" w:rsidRPr="004829D4">
        <w:t xml:space="preserve"> Платеж на содержание объектов инфраструктуры (плату за пользование объектами инфраструктуры Товарищества) для индивидуального садовода не может быть </w:t>
      </w:r>
      <w:r w:rsidR="00CB543D" w:rsidRPr="004829D4">
        <w:lastRenderedPageBreak/>
        <w:t>меньше суммарного размера целевого и членского взноса, установленных для членов Товарищества.</w:t>
      </w:r>
      <w:r w:rsidR="004829D4" w:rsidRPr="004829D4">
        <w:t xml:space="preserve"> Платеж на содержание объектов инфраструктуры (плату за пользование объектами инфраструктуры Товарищества) для индивидуального садовода утверждается одновременно и по аналогии с  утверждением размера целевого и членского взноса для членов Товарищества</w:t>
      </w:r>
    </w:p>
    <w:p w:rsidR="00CB543D" w:rsidRPr="004829D4" w:rsidRDefault="00CB543D" w:rsidP="00CB543D">
      <w:pPr>
        <w:pStyle w:val="p8"/>
        <w:shd w:val="clear" w:color="auto" w:fill="FFFFFF"/>
        <w:ind w:left="360"/>
        <w:jc w:val="both"/>
      </w:pPr>
      <w:r w:rsidRPr="004829D4">
        <w:t>3.2.. Размер оплаты за пользование объектами инфраструктуры Товарищества в течение действия настоящего договора может увеличиваться с учётом инфляции, но не чаще одного раза в год и на общих условиях повышения взносов для членов Товарищества.</w:t>
      </w:r>
    </w:p>
    <w:p w:rsidR="00CB543D" w:rsidRPr="004829D4" w:rsidRDefault="00CB543D" w:rsidP="00CB543D">
      <w:pPr>
        <w:pStyle w:val="p5"/>
        <w:shd w:val="clear" w:color="auto" w:fill="FFFFFF"/>
        <w:ind w:left="360"/>
        <w:jc w:val="both"/>
      </w:pPr>
      <w:r w:rsidRPr="004829D4">
        <w:t>3.3 Оплата за пользование объектами инфраструктуры производится Пользователем в кассу Товарищества наличными денежными средствами с выдачей Пользователю приходного кассового ордера</w:t>
      </w:r>
      <w:r w:rsidR="0038620A" w:rsidRPr="004829D4">
        <w:t>, а также безналичным способом.</w:t>
      </w:r>
    </w:p>
    <w:p w:rsidR="00850C85" w:rsidRPr="004829D4" w:rsidRDefault="00E955CD" w:rsidP="00850C85">
      <w:pPr>
        <w:pStyle w:val="main"/>
        <w:spacing w:line="240" w:lineRule="atLeast"/>
        <w:ind w:firstLine="225"/>
        <w:jc w:val="both"/>
        <w:rPr>
          <w:shd w:val="clear" w:color="auto" w:fill="FFFFFF"/>
        </w:rPr>
      </w:pPr>
      <w:r w:rsidRPr="004829D4">
        <w:t>3.4</w:t>
      </w:r>
      <w:r w:rsidRPr="004829D4">
        <w:rPr>
          <w:shd w:val="clear" w:color="auto" w:fill="FFFFFF"/>
        </w:rPr>
        <w:t>.Условия</w:t>
      </w:r>
      <w:r w:rsidR="00FB3396" w:rsidRPr="004829D4">
        <w:rPr>
          <w:shd w:val="clear" w:color="auto" w:fill="FFFFFF"/>
        </w:rPr>
        <w:t xml:space="preserve"> и размер</w:t>
      </w:r>
      <w:r w:rsidRPr="004829D4">
        <w:rPr>
          <w:shd w:val="clear" w:color="auto" w:fill="FFFFFF"/>
        </w:rPr>
        <w:t xml:space="preserve"> внесения взносов и платежей за коммунальные ресурсы (электроэнергию) для  </w:t>
      </w:r>
      <w:r w:rsidRPr="004829D4">
        <w:t xml:space="preserve">граждан, ведущих индивидуальную садоводческую деятельность, на территории </w:t>
      </w:r>
      <w:proofErr w:type="gramStart"/>
      <w:r w:rsidRPr="004829D4">
        <w:t>ДНТ</w:t>
      </w:r>
      <w:proofErr w:type="gramEnd"/>
      <w:r w:rsidRPr="004829D4">
        <w:t xml:space="preserve"> как и для членов ДНТ</w:t>
      </w:r>
      <w:r w:rsidRPr="004829D4">
        <w:rPr>
          <w:shd w:val="clear" w:color="auto" w:fill="FFFFFF"/>
        </w:rPr>
        <w:t xml:space="preserve"> определяются Решениями уполномоченных Товарищества. </w:t>
      </w:r>
      <w:r w:rsidRPr="004829D4">
        <w:t>Граждане, ведущих индивидуальную садоводческую деятельность, на территории ДНТ обязаны оплачивать</w:t>
      </w:r>
      <w:r w:rsidR="00FB3396" w:rsidRPr="004829D4">
        <w:t xml:space="preserve"> в размере и на условия, определяемых уполномоченными Товарищества,</w:t>
      </w:r>
      <w:r w:rsidRPr="004829D4">
        <w:t xml:space="preserve"> </w:t>
      </w:r>
      <w:r w:rsidR="00FB3396" w:rsidRPr="004829D4">
        <w:t>коммунальные ресурсы(электроэнергию),потребленные на общественные нужды ДНТ, а именно: электроэнергия, потребленная на освещение</w:t>
      </w:r>
      <w:r w:rsidR="000A0848" w:rsidRPr="004829D4">
        <w:t xml:space="preserve"> и эксплуатацию</w:t>
      </w:r>
      <w:r w:rsidR="00FB3396" w:rsidRPr="004829D4">
        <w:t xml:space="preserve">, </w:t>
      </w:r>
      <w:r w:rsidR="00FB3396" w:rsidRPr="004829D4">
        <w:rPr>
          <w:shd w:val="clear" w:color="auto" w:fill="FFFFFF"/>
        </w:rPr>
        <w:t>земель общего пользования; дорог на территории Товарищества, постов охраны, помещения правления, электрически</w:t>
      </w:r>
      <w:r w:rsidR="000A0848" w:rsidRPr="004829D4">
        <w:rPr>
          <w:shd w:val="clear" w:color="auto" w:fill="FFFFFF"/>
        </w:rPr>
        <w:t>х</w:t>
      </w:r>
      <w:r w:rsidR="00FB3396" w:rsidRPr="004829D4">
        <w:rPr>
          <w:shd w:val="clear" w:color="auto" w:fill="FFFFFF"/>
        </w:rPr>
        <w:t xml:space="preserve"> и трансформаторны</w:t>
      </w:r>
      <w:r w:rsidR="000A0848" w:rsidRPr="004829D4">
        <w:rPr>
          <w:shd w:val="clear" w:color="auto" w:fill="FFFFFF"/>
        </w:rPr>
        <w:t>х</w:t>
      </w:r>
      <w:r w:rsidR="00FB3396" w:rsidRPr="004829D4">
        <w:rPr>
          <w:shd w:val="clear" w:color="auto" w:fill="FFFFFF"/>
        </w:rPr>
        <w:t xml:space="preserve"> подстанци</w:t>
      </w:r>
      <w:r w:rsidR="000A0848" w:rsidRPr="004829D4">
        <w:rPr>
          <w:shd w:val="clear" w:color="auto" w:fill="FFFFFF"/>
        </w:rPr>
        <w:t>й, линий</w:t>
      </w:r>
      <w:r w:rsidR="00FB3396" w:rsidRPr="004829D4">
        <w:rPr>
          <w:shd w:val="clear" w:color="auto" w:fill="FFFFFF"/>
        </w:rPr>
        <w:t xml:space="preserve"> электропередач и </w:t>
      </w:r>
      <w:r w:rsidR="000A0848" w:rsidRPr="004829D4">
        <w:rPr>
          <w:shd w:val="clear" w:color="auto" w:fill="FFFFFF"/>
        </w:rPr>
        <w:t>уличного освещения; водонапорных колонок, площадок</w:t>
      </w:r>
      <w:r w:rsidR="00FB3396" w:rsidRPr="004829D4">
        <w:rPr>
          <w:shd w:val="clear" w:color="auto" w:fill="FFFFFF"/>
        </w:rPr>
        <w:t xml:space="preserve"> для сбора м</w:t>
      </w:r>
      <w:r w:rsidR="000A0848" w:rsidRPr="004829D4">
        <w:rPr>
          <w:shd w:val="clear" w:color="auto" w:fill="FFFFFF"/>
        </w:rPr>
        <w:t>усора и бытовых отходов; уличных дорог, а также иные внутренних дорог</w:t>
      </w:r>
      <w:r w:rsidR="00FB3396" w:rsidRPr="004829D4">
        <w:rPr>
          <w:shd w:val="clear" w:color="auto" w:fill="FFFFFF"/>
        </w:rPr>
        <w:t xml:space="preserve"> Това</w:t>
      </w:r>
      <w:r w:rsidR="000A0848" w:rsidRPr="004829D4">
        <w:rPr>
          <w:shd w:val="clear" w:color="auto" w:fill="FFFFFF"/>
        </w:rPr>
        <w:t>рищества; зданий, строений, сооружений</w:t>
      </w:r>
      <w:r w:rsidR="00FB3396" w:rsidRPr="004829D4">
        <w:rPr>
          <w:shd w:val="clear" w:color="auto" w:fill="FFFFFF"/>
        </w:rPr>
        <w:t xml:space="preserve"> (гараж, скла</w:t>
      </w:r>
      <w:r w:rsidR="000A0848" w:rsidRPr="004829D4">
        <w:rPr>
          <w:shd w:val="clear" w:color="auto" w:fill="FFFFFF"/>
        </w:rPr>
        <w:t>д, Правление Товарищества, площадок) и иных общих объектов Товарищества.</w:t>
      </w:r>
      <w:r w:rsidR="00850C85" w:rsidRPr="004829D4">
        <w:rPr>
          <w:shd w:val="clear" w:color="auto" w:fill="FFFFFF"/>
        </w:rPr>
        <w:t xml:space="preserve"> </w:t>
      </w:r>
      <w:r w:rsidR="00850C85" w:rsidRPr="004829D4">
        <w:t>Граждане, ведущие индивидуальную садоводческую деятельность, на территории ДНТ как и члены ДНТ</w:t>
      </w:r>
      <w:r w:rsidR="00850C85" w:rsidRPr="004829D4">
        <w:rPr>
          <w:shd w:val="clear" w:color="auto" w:fill="FFFFFF"/>
        </w:rPr>
        <w:t xml:space="preserve"> </w:t>
      </w:r>
      <w:r w:rsidR="00850C85" w:rsidRPr="004829D4">
        <w:t>оплачивают технологические потери, в случае их образования.</w:t>
      </w:r>
    </w:p>
    <w:p w:rsidR="00E955CD" w:rsidRPr="000A0848" w:rsidRDefault="00E955CD" w:rsidP="00CB543D">
      <w:pPr>
        <w:pStyle w:val="p5"/>
        <w:shd w:val="clear" w:color="auto" w:fill="FFFFFF"/>
        <w:ind w:left="360"/>
        <w:jc w:val="both"/>
        <w:rPr>
          <w:color w:val="FF0000"/>
        </w:rPr>
      </w:pPr>
    </w:p>
    <w:p w:rsidR="00CB543D" w:rsidRPr="000A0848" w:rsidRDefault="00CB543D" w:rsidP="00CB543D">
      <w:pPr>
        <w:pStyle w:val="main"/>
        <w:spacing w:line="240" w:lineRule="atLeast"/>
        <w:ind w:left="585"/>
        <w:jc w:val="both"/>
        <w:rPr>
          <w:color w:val="FF0000"/>
        </w:rPr>
      </w:pPr>
    </w:p>
    <w:p w:rsidR="00940F6D" w:rsidRPr="00587D63" w:rsidRDefault="00940F6D" w:rsidP="00940F6D">
      <w:pPr>
        <w:pStyle w:val="4"/>
        <w:spacing w:line="240" w:lineRule="atLeast"/>
        <w:rPr>
          <w:rFonts w:ascii="Times New Roman" w:hAnsi="Times New Roman"/>
          <w:color w:val="auto"/>
        </w:rPr>
      </w:pPr>
      <w:r w:rsidRPr="00587D63">
        <w:rPr>
          <w:rFonts w:ascii="Times New Roman" w:hAnsi="Times New Roman"/>
          <w:color w:val="auto"/>
        </w:rPr>
        <w:t>4. Вступление в силу, сроки действия, прекращение договора</w:t>
      </w:r>
      <w:r w:rsidR="000D2094">
        <w:rPr>
          <w:rFonts w:ascii="Times New Roman" w:hAnsi="Times New Roman"/>
          <w:color w:val="auto"/>
        </w:rPr>
        <w:t>.</w:t>
      </w:r>
    </w:p>
    <w:p w:rsidR="00940F6D" w:rsidRPr="00587D63" w:rsidRDefault="00940F6D" w:rsidP="00940F6D">
      <w:pPr>
        <w:pStyle w:val="main"/>
        <w:spacing w:line="240" w:lineRule="atLeast"/>
        <w:ind w:firstLine="225"/>
        <w:jc w:val="both"/>
      </w:pPr>
      <w:r w:rsidRPr="00587D63">
        <w:t>4.1 Настоящий Договор вступает в силу с момента его подписания сторонами и имеет неограниченный срок действия.</w:t>
      </w:r>
    </w:p>
    <w:p w:rsidR="00587D63" w:rsidRPr="00587D63" w:rsidRDefault="00940F6D" w:rsidP="00940F6D">
      <w:pPr>
        <w:pStyle w:val="main"/>
        <w:spacing w:line="240" w:lineRule="atLeast"/>
        <w:ind w:firstLine="225"/>
        <w:jc w:val="both"/>
      </w:pPr>
      <w:r w:rsidRPr="00587D63">
        <w:t>4.2 Настоящий Договор прекращает свое действие с даты приёма индивидуально</w:t>
      </w:r>
      <w:r w:rsidR="00DB065C">
        <w:t>го садовода в члены ДНТ «Поляна-2</w:t>
      </w:r>
      <w:r w:rsidRPr="00587D63">
        <w:t xml:space="preserve">» решением общего собрания Товарищества. </w:t>
      </w:r>
    </w:p>
    <w:p w:rsidR="00940F6D" w:rsidRPr="00587D63" w:rsidRDefault="00940F6D" w:rsidP="00940F6D">
      <w:pPr>
        <w:pStyle w:val="main"/>
        <w:spacing w:line="240" w:lineRule="atLeast"/>
        <w:ind w:firstLine="225"/>
        <w:jc w:val="both"/>
      </w:pPr>
      <w:r w:rsidRPr="00587D63">
        <w:t xml:space="preserve">4.3 Настоящий Договор прекращает свое действие в связи с переходом прав на садовый земельный участок в результате его продажи, дарения, мены и прочих сделок, предусмотренных законодательством РФ. Индивидуальный садовод, отчуждающий участок, передаёт свои права и обязанности по настоящему Договору новому правообладателю путём подписания нового Договора между </w:t>
      </w:r>
      <w:proofErr w:type="spellStart"/>
      <w:r w:rsidRPr="00587D63">
        <w:t>правоприобретателем</w:t>
      </w:r>
      <w:proofErr w:type="spellEnd"/>
      <w:r w:rsidRPr="00587D63">
        <w:t xml:space="preserve"> и Товариществом после регистрации права собственности (иного вещного права) на садовый земельный участок в установленном законом порядке.</w:t>
      </w:r>
    </w:p>
    <w:p w:rsidR="00940F6D" w:rsidRPr="00587D63" w:rsidRDefault="00940F6D" w:rsidP="00940F6D">
      <w:pPr>
        <w:pStyle w:val="main"/>
        <w:spacing w:line="240" w:lineRule="atLeast"/>
        <w:ind w:firstLine="225"/>
        <w:jc w:val="both"/>
      </w:pPr>
      <w:r w:rsidRPr="00587D63">
        <w:lastRenderedPageBreak/>
        <w:t xml:space="preserve">4.4 В случае смерти индивидуального садовода его </w:t>
      </w:r>
      <w:proofErr w:type="spellStart"/>
      <w:r w:rsidRPr="00587D63">
        <w:t>правоприемники</w:t>
      </w:r>
      <w:proofErr w:type="spellEnd"/>
      <w:r w:rsidRPr="00587D63">
        <w:t xml:space="preserve"> после реализации своих прав на садовый земельный участок заключают с Товариществом новый Договор.</w:t>
      </w:r>
    </w:p>
    <w:p w:rsidR="00940F6D" w:rsidRPr="00587D63" w:rsidRDefault="00940F6D" w:rsidP="00940F6D">
      <w:pPr>
        <w:pStyle w:val="main"/>
        <w:spacing w:line="240" w:lineRule="atLeast"/>
        <w:ind w:firstLine="225"/>
        <w:jc w:val="both"/>
      </w:pPr>
      <w:r w:rsidRPr="00587D63">
        <w:t>4.5 Договор может прекратить своё действие по иным основаниям в соответствии с действующим законодательством РФ.</w:t>
      </w:r>
    </w:p>
    <w:p w:rsidR="00940F6D" w:rsidRPr="00587D63" w:rsidRDefault="00940F6D" w:rsidP="00940F6D">
      <w:pPr>
        <w:pStyle w:val="4"/>
        <w:spacing w:line="240" w:lineRule="atLeast"/>
        <w:rPr>
          <w:rFonts w:ascii="Times New Roman" w:hAnsi="Times New Roman"/>
          <w:color w:val="auto"/>
        </w:rPr>
      </w:pPr>
      <w:r w:rsidRPr="00587D63">
        <w:rPr>
          <w:rFonts w:ascii="Times New Roman" w:hAnsi="Times New Roman"/>
          <w:color w:val="auto"/>
        </w:rPr>
        <w:t>5. Порядок урегулирования споров и разногласий</w:t>
      </w:r>
    </w:p>
    <w:p w:rsidR="00940F6D" w:rsidRPr="00587D63" w:rsidRDefault="00940F6D" w:rsidP="00940F6D">
      <w:pPr>
        <w:pStyle w:val="main"/>
        <w:spacing w:line="240" w:lineRule="atLeast"/>
        <w:ind w:firstLine="225"/>
        <w:jc w:val="both"/>
      </w:pPr>
      <w:r w:rsidRPr="00587D63">
        <w:t>5.1 Споры, возникшие при исполнении настоящего Договора, могут быть урегулированы в досудебном порядке путём переговоров, обмена письмами, вынесением предмета спора для решения на общее собрание членов Товарищества.</w:t>
      </w:r>
    </w:p>
    <w:p w:rsidR="00940F6D" w:rsidRPr="00587D63" w:rsidRDefault="00940F6D" w:rsidP="00940F6D">
      <w:pPr>
        <w:pStyle w:val="main"/>
        <w:spacing w:line="240" w:lineRule="atLeast"/>
        <w:ind w:firstLine="225"/>
        <w:jc w:val="both"/>
      </w:pPr>
      <w:r w:rsidRPr="00587D63">
        <w:t>5.2 При невозможности разрешить спор в порядке, предусмотренном п. 5.1 данного Договора, он решается в судебном порядке в соответствии с действующим законодательством.</w:t>
      </w:r>
    </w:p>
    <w:p w:rsidR="00940F6D" w:rsidRPr="00587D63" w:rsidRDefault="00940F6D" w:rsidP="00940F6D">
      <w:pPr>
        <w:pStyle w:val="4"/>
        <w:spacing w:line="240" w:lineRule="atLeast"/>
        <w:rPr>
          <w:rFonts w:ascii="Times New Roman" w:hAnsi="Times New Roman"/>
          <w:color w:val="auto"/>
        </w:rPr>
      </w:pPr>
      <w:r w:rsidRPr="00587D63">
        <w:rPr>
          <w:rFonts w:ascii="Times New Roman" w:hAnsi="Times New Roman"/>
          <w:color w:val="auto"/>
        </w:rPr>
        <w:t>6. Прочие условия</w:t>
      </w:r>
    </w:p>
    <w:p w:rsidR="00940F6D" w:rsidRPr="00587D63" w:rsidRDefault="00940F6D" w:rsidP="00940F6D">
      <w:pPr>
        <w:pStyle w:val="main"/>
        <w:spacing w:line="240" w:lineRule="atLeast"/>
        <w:ind w:firstLine="225"/>
        <w:jc w:val="both"/>
      </w:pPr>
      <w:r w:rsidRPr="00587D63">
        <w:t>6.1 В случаях, не предусмотренных положениями настоящего Договора, стороны руководствуются действующим гражданским законодательством Российской Федерации.</w:t>
      </w:r>
    </w:p>
    <w:p w:rsidR="00940F6D" w:rsidRPr="00587D63" w:rsidRDefault="00940F6D" w:rsidP="00940F6D">
      <w:pPr>
        <w:pStyle w:val="main"/>
        <w:spacing w:line="240" w:lineRule="atLeast"/>
        <w:ind w:firstLine="225"/>
        <w:jc w:val="both"/>
      </w:pPr>
      <w:r w:rsidRPr="00587D63">
        <w:t>6.2. Все изменения и дополнения к данному Договору являются действительными, если они оформлены в письменной форме и подписаны сторонами.</w:t>
      </w:r>
    </w:p>
    <w:p w:rsidR="00940F6D" w:rsidRPr="00587D63" w:rsidRDefault="00940F6D" w:rsidP="00940F6D">
      <w:pPr>
        <w:pStyle w:val="main"/>
        <w:spacing w:line="240" w:lineRule="atLeast"/>
        <w:ind w:firstLine="225"/>
        <w:jc w:val="both"/>
      </w:pPr>
      <w:r w:rsidRPr="00587D63">
        <w:t>6.3. Каждая из сторон обязана информировать другую сторону об изменении своих реквизитов. При отсутствии информации об изменении реквизитов одной стороны эта сторона не вправе ссылаться на неполучение ею уведомлений.</w:t>
      </w:r>
    </w:p>
    <w:p w:rsidR="00940F6D" w:rsidRPr="00587D63" w:rsidRDefault="00940F6D" w:rsidP="00940F6D">
      <w:pPr>
        <w:pStyle w:val="main"/>
        <w:spacing w:line="240" w:lineRule="atLeast"/>
        <w:ind w:firstLine="225"/>
        <w:jc w:val="both"/>
      </w:pPr>
      <w:r w:rsidRPr="00587D63">
        <w:t>6.4. Если иное не предусмотрено конкретными пунктами Договора, стороны определили, что надлежащим уведомлением/извещением другой стороны Договора является почтовое (заказное, ценное или с описью вложения) или электронное письмо, направленное п</w:t>
      </w:r>
      <w:r w:rsidR="0098009B">
        <w:t>о адресам, указанным в разделе 7</w:t>
      </w:r>
      <w:r w:rsidRPr="00587D63">
        <w:t xml:space="preserve"> настоящего Договора. Уведомление другой стороне может быть вручено и лично.</w:t>
      </w:r>
    </w:p>
    <w:p w:rsidR="00940F6D" w:rsidRPr="00587D63" w:rsidRDefault="00940F6D" w:rsidP="00940F6D">
      <w:pPr>
        <w:pStyle w:val="main"/>
        <w:spacing w:line="240" w:lineRule="atLeast"/>
        <w:ind w:firstLine="225"/>
        <w:jc w:val="both"/>
      </w:pPr>
      <w:r w:rsidRPr="00587D63">
        <w:t>6.5 В случае, если любая из сторон будет иметь намерение внести изменения или дополнения в данный Договор, она направляет другой стороне в порядке, предусмотренном в п. 6.4 настоящего Договора, свои предложения в виде проекта дополнения к Договору.</w:t>
      </w:r>
    </w:p>
    <w:p w:rsidR="00940F6D" w:rsidRDefault="00154C9A" w:rsidP="00940F6D">
      <w:pPr>
        <w:pStyle w:val="main"/>
        <w:spacing w:line="240" w:lineRule="atLeast"/>
        <w:ind w:firstLine="225"/>
        <w:jc w:val="both"/>
        <w:rPr>
          <w:lang w:val="en-US"/>
        </w:rPr>
      </w:pPr>
      <w:r>
        <w:t>6.6</w:t>
      </w:r>
      <w:r w:rsidR="00940F6D" w:rsidRPr="00587D63">
        <w:t xml:space="preserve"> Настоящий Договор составлен в двух экземплярах, имеющих равную юридическую силу, по одному для Товарищества и Гражданина.</w:t>
      </w:r>
    </w:p>
    <w:p w:rsidR="00CC6B45" w:rsidRPr="004829D4" w:rsidRDefault="00CC6B45" w:rsidP="00940F6D">
      <w:pPr>
        <w:pStyle w:val="main"/>
        <w:spacing w:line="240" w:lineRule="atLeast"/>
        <w:ind w:firstLine="225"/>
        <w:jc w:val="both"/>
      </w:pPr>
      <w:r w:rsidRPr="004829D4">
        <w:t>6.7. Условия договора распространяют свое действие на правоотношения возникшие до его заключения между индивидуальным садоводом и Товариществом.</w:t>
      </w:r>
    </w:p>
    <w:p w:rsidR="00940F6D" w:rsidRPr="00587D63" w:rsidRDefault="00940F6D" w:rsidP="00940F6D">
      <w:pPr>
        <w:pStyle w:val="4"/>
        <w:spacing w:line="240" w:lineRule="atLeast"/>
        <w:rPr>
          <w:rFonts w:ascii="Times New Roman" w:hAnsi="Times New Roman"/>
          <w:color w:val="auto"/>
        </w:rPr>
      </w:pPr>
      <w:r w:rsidRPr="00587D63">
        <w:rPr>
          <w:rFonts w:ascii="Times New Roman" w:hAnsi="Times New Roman"/>
          <w:color w:val="auto"/>
        </w:rPr>
        <w:t>7. Адреса и реквизиты сторон</w:t>
      </w:r>
    </w:p>
    <w:p w:rsidR="002A2BB5" w:rsidRPr="00F11BD5" w:rsidRDefault="002A2BB5" w:rsidP="00940F6D">
      <w:pPr>
        <w:pStyle w:val="main"/>
        <w:spacing w:line="240" w:lineRule="atLeast"/>
        <w:ind w:firstLine="225"/>
        <w:jc w:val="both"/>
        <w:rPr>
          <w:rFonts w:hAnsi="Verdana"/>
          <w:color w:val="333333"/>
          <w:sz w:val="17"/>
          <w:szCs w:val="17"/>
        </w:rPr>
      </w:pPr>
      <w:r>
        <w:rPr>
          <w:rFonts w:hAnsi="Verdana"/>
          <w:color w:val="333333"/>
          <w:sz w:val="17"/>
          <w:szCs w:val="17"/>
        </w:rPr>
        <w:t xml:space="preserve">                                                                                                                              </w:t>
      </w:r>
    </w:p>
    <w:p w:rsidR="00940F6D" w:rsidRPr="00940F6D" w:rsidRDefault="002A2BB5" w:rsidP="00940F6D">
      <w:pPr>
        <w:pStyle w:val="main"/>
        <w:spacing w:line="240" w:lineRule="atLeast"/>
        <w:ind w:firstLine="225"/>
        <w:jc w:val="both"/>
        <w:rPr>
          <w:rFonts w:ascii="Verdana" w:hAnsi="Verdana"/>
          <w:color w:val="FF0000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 xml:space="preserve">                        </w:t>
      </w:r>
    </w:p>
    <w:p w:rsidR="00940F6D" w:rsidRPr="00940F6D" w:rsidRDefault="00940F6D" w:rsidP="00940F6D">
      <w:pPr>
        <w:pStyle w:val="main"/>
        <w:spacing w:line="240" w:lineRule="atLeast"/>
        <w:ind w:firstLine="225"/>
        <w:jc w:val="both"/>
        <w:rPr>
          <w:color w:val="333333"/>
        </w:rPr>
      </w:pPr>
    </w:p>
    <w:p w:rsidR="00940F6D" w:rsidRPr="00940F6D" w:rsidRDefault="00940F6D" w:rsidP="00940F6D">
      <w:pPr>
        <w:spacing w:before="100" w:beforeAutospacing="1" w:after="100" w:afterAutospacing="1" w:line="240" w:lineRule="atLeast"/>
        <w:ind w:firstLine="225"/>
        <w:jc w:val="both"/>
        <w:rPr>
          <w:rFonts w:eastAsia="Times New Roman"/>
          <w:color w:val="333333"/>
        </w:rPr>
      </w:pPr>
    </w:p>
    <w:p w:rsidR="00232CC8" w:rsidRDefault="00232CC8"/>
    <w:sectPr w:rsidR="00232CC8" w:rsidSect="00232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260"/>
    <w:multiLevelType w:val="multilevel"/>
    <w:tmpl w:val="C81A175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">
    <w:nsid w:val="0DEB24BD"/>
    <w:multiLevelType w:val="multilevel"/>
    <w:tmpl w:val="62B89F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409035A"/>
    <w:multiLevelType w:val="multilevel"/>
    <w:tmpl w:val="769A82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F6D"/>
    <w:rsid w:val="000178A5"/>
    <w:rsid w:val="00092097"/>
    <w:rsid w:val="000A0848"/>
    <w:rsid w:val="000D2094"/>
    <w:rsid w:val="00154C9A"/>
    <w:rsid w:val="002312AA"/>
    <w:rsid w:val="00232CC8"/>
    <w:rsid w:val="002714A6"/>
    <w:rsid w:val="002A2BB5"/>
    <w:rsid w:val="0038620A"/>
    <w:rsid w:val="003F365B"/>
    <w:rsid w:val="004261A5"/>
    <w:rsid w:val="0042726F"/>
    <w:rsid w:val="00454E1C"/>
    <w:rsid w:val="004635FF"/>
    <w:rsid w:val="004829D4"/>
    <w:rsid w:val="00496D1D"/>
    <w:rsid w:val="004B30CB"/>
    <w:rsid w:val="00511324"/>
    <w:rsid w:val="00587D63"/>
    <w:rsid w:val="00691967"/>
    <w:rsid w:val="006C494A"/>
    <w:rsid w:val="00835A29"/>
    <w:rsid w:val="00850C85"/>
    <w:rsid w:val="00937340"/>
    <w:rsid w:val="00940F6D"/>
    <w:rsid w:val="0098009B"/>
    <w:rsid w:val="009D1675"/>
    <w:rsid w:val="00BD735F"/>
    <w:rsid w:val="00BE0993"/>
    <w:rsid w:val="00C72292"/>
    <w:rsid w:val="00CB543D"/>
    <w:rsid w:val="00CC6B45"/>
    <w:rsid w:val="00D11ECC"/>
    <w:rsid w:val="00DB065C"/>
    <w:rsid w:val="00DB256F"/>
    <w:rsid w:val="00DE3C63"/>
    <w:rsid w:val="00E165F6"/>
    <w:rsid w:val="00E955CD"/>
    <w:rsid w:val="00F01A34"/>
    <w:rsid w:val="00F11BD5"/>
    <w:rsid w:val="00F96934"/>
    <w:rsid w:val="00FB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A6"/>
    <w:rPr>
      <w:rFonts w:ascii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940F6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940F6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0F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ain">
    <w:name w:val="main"/>
    <w:basedOn w:val="a"/>
    <w:rsid w:val="00940F6D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940F6D"/>
  </w:style>
  <w:style w:type="character" w:styleId="a3">
    <w:name w:val="Hyperlink"/>
    <w:basedOn w:val="a0"/>
    <w:uiPriority w:val="99"/>
    <w:semiHidden/>
    <w:unhideWhenUsed/>
    <w:rsid w:val="00940F6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40F6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F6D"/>
    <w:rPr>
      <w:b/>
      <w:bCs/>
    </w:rPr>
  </w:style>
  <w:style w:type="paragraph" w:customStyle="1" w:styleId="fon4">
    <w:name w:val="fon4"/>
    <w:basedOn w:val="a"/>
    <w:rsid w:val="00940F6D"/>
    <w:pPr>
      <w:spacing w:before="100" w:beforeAutospacing="1" w:after="100" w:afterAutospacing="1"/>
    </w:pPr>
    <w:rPr>
      <w:rFonts w:eastAsia="Times New Roman"/>
    </w:rPr>
  </w:style>
  <w:style w:type="paragraph" w:customStyle="1" w:styleId="p8">
    <w:name w:val="p8"/>
    <w:basedOn w:val="a"/>
    <w:rsid w:val="00CB543D"/>
    <w:pPr>
      <w:spacing w:before="100" w:beforeAutospacing="1" w:after="100" w:afterAutospacing="1"/>
    </w:pPr>
    <w:rPr>
      <w:rFonts w:eastAsia="Times New Roman"/>
    </w:rPr>
  </w:style>
  <w:style w:type="paragraph" w:customStyle="1" w:styleId="p5">
    <w:name w:val="p5"/>
    <w:basedOn w:val="a"/>
    <w:rsid w:val="00CB543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nt-pischevik.ru/documents/ustav-cnt.html" TargetMode="External"/><Relationship Id="rId5" Type="http://schemas.openxmlformats.org/officeDocument/2006/relationships/hyperlink" Target="http://cnt-pischevik.ru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пользовании объектами инфраструктуры             Число дата</vt:lpstr>
    </vt:vector>
  </TitlesOfParts>
  <Company>SPecialiST RePack</Company>
  <LinksUpToDate>false</LinksUpToDate>
  <CharactersWithSpaces>12536</CharactersWithSpaces>
  <SharedDoc>false</SharedDoc>
  <HLinks>
    <vt:vector size="12" baseType="variant">
      <vt:variant>
        <vt:i4>5505029</vt:i4>
      </vt:variant>
      <vt:variant>
        <vt:i4>3</vt:i4>
      </vt:variant>
      <vt:variant>
        <vt:i4>0</vt:i4>
      </vt:variant>
      <vt:variant>
        <vt:i4>5</vt:i4>
      </vt:variant>
      <vt:variant>
        <vt:lpwstr>http://cnt-pischevik.ru/documents/ustav-cnt.html</vt:lpwstr>
      </vt:variant>
      <vt:variant>
        <vt:lpwstr/>
      </vt:variant>
      <vt:variant>
        <vt:i4>2752615</vt:i4>
      </vt:variant>
      <vt:variant>
        <vt:i4>0</vt:i4>
      </vt:variant>
      <vt:variant>
        <vt:i4>0</vt:i4>
      </vt:variant>
      <vt:variant>
        <vt:i4>5</vt:i4>
      </vt:variant>
      <vt:variant>
        <vt:lpwstr>http://cnt-pischevik.ru/index.html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пользовании объектами инфраструктуры             Число дата</dc:title>
  <dc:creator>Алексан</dc:creator>
  <cp:lastModifiedBy>Григорьев</cp:lastModifiedBy>
  <cp:revision>2</cp:revision>
  <dcterms:created xsi:type="dcterms:W3CDTF">2016-06-16T16:54:00Z</dcterms:created>
  <dcterms:modified xsi:type="dcterms:W3CDTF">2016-06-16T16:54:00Z</dcterms:modified>
</cp:coreProperties>
</file>