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3A80" w14:textId="77777777" w:rsidR="00DC34D9" w:rsidRPr="00B7461C" w:rsidRDefault="00DC34D9">
      <w:pPr>
        <w:spacing w:before="8" w:after="396"/>
        <w:ind w:left="7488" w:right="19"/>
        <w:rPr>
          <w:rFonts w:ascii="Times New Roman" w:hAnsi="Times New Roman" w:cs="Times New Roman"/>
          <w:sz w:val="28"/>
          <w:szCs w:val="28"/>
        </w:rPr>
      </w:pPr>
    </w:p>
    <w:p w14:paraId="79911790" w14:textId="224EE273" w:rsidR="00CC25D2" w:rsidRDefault="00AC45D7">
      <w:pPr>
        <w:ind w:left="936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C4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1001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C25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</w:t>
      </w:r>
      <w:r w:rsidR="0010014D" w:rsidRPr="0010014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Проект</w:t>
      </w:r>
      <w:r w:rsidR="009C55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1338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9C55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рограммы </w:t>
      </w:r>
    </w:p>
    <w:p w14:paraId="3A392731" w14:textId="284D4FB0" w:rsidR="009C559F" w:rsidRDefault="0010014D" w:rsidP="009C559F">
      <w:pPr>
        <w:ind w:left="936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C45D7" w:rsidRPr="00AC45D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C559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перспективного развития ДНТ </w:t>
      </w:r>
      <w:proofErr w:type="gramStart"/>
      <w:r w:rsidR="009C559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« Поляна</w:t>
      </w:r>
      <w:proofErr w:type="gramEnd"/>
      <w:r w:rsidR="009C559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-2» </w:t>
      </w:r>
    </w:p>
    <w:p w14:paraId="3DA15E71" w14:textId="77777777" w:rsidR="009C559F" w:rsidRDefault="009C559F" w:rsidP="009C559F">
      <w:pPr>
        <w:ind w:left="936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на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2024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2027 годы</w:t>
      </w:r>
    </w:p>
    <w:p w14:paraId="72B0E525" w14:textId="77777777" w:rsidR="009C559F" w:rsidRDefault="009C559F" w:rsidP="009C559F">
      <w:pPr>
        <w:ind w:left="936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753C351" w14:textId="77777777" w:rsidR="009C559F" w:rsidRDefault="009C559F" w:rsidP="009C559F">
      <w:pPr>
        <w:spacing w:before="14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Раздел 1. </w:t>
      </w:r>
      <w:r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val="ru-RU"/>
        </w:rPr>
        <w:t>Землеустройство</w:t>
      </w:r>
    </w:p>
    <w:p w14:paraId="3378AC1B" w14:textId="77777777" w:rsidR="009C559F" w:rsidRDefault="009C559F" w:rsidP="009C559F">
      <w:pPr>
        <w:spacing w:before="14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val="ru-RU"/>
        </w:rPr>
        <w:t>По решениям общих собраний ДНТ:</w:t>
      </w:r>
    </w:p>
    <w:p w14:paraId="376F4BB2" w14:textId="77777777" w:rsidR="009C559F" w:rsidRDefault="009C559F" w:rsidP="009C559F">
      <w:pPr>
        <w:numPr>
          <w:ilvl w:val="0"/>
          <w:numId w:val="19"/>
        </w:numPr>
        <w:tabs>
          <w:tab w:val="clear" w:pos="360"/>
          <w:tab w:val="decimal" w:pos="432"/>
        </w:tabs>
        <w:spacing w:before="144"/>
        <w:ind w:left="432" w:right="7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Приведение положений Устава ДНТ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217- ФЗ от 29.07.2017 «О ведении гражданами садоводства и огородничества для собственных нужд и о внесении изменений в отдельные законодательные акты Российской Федерации  и № 312-ФЗ от 14.07.2022 года «О внесении изменений в №217-ФЗ » </w:t>
      </w:r>
    </w:p>
    <w:p w14:paraId="43B7B4DE" w14:textId="77777777" w:rsidR="009C559F" w:rsidRDefault="009C559F" w:rsidP="009C559F">
      <w:pPr>
        <w:tabs>
          <w:tab w:val="decimal" w:pos="360"/>
          <w:tab w:val="decimal" w:pos="432"/>
        </w:tabs>
        <w:spacing w:before="144"/>
        <w:ind w:left="432" w:right="7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апрель- май 2024 года</w:t>
      </w:r>
    </w:p>
    <w:p w14:paraId="79A2943E" w14:textId="77777777" w:rsidR="009C559F" w:rsidRDefault="009C559F" w:rsidP="009C559F">
      <w:pPr>
        <w:numPr>
          <w:ilvl w:val="0"/>
          <w:numId w:val="19"/>
        </w:numPr>
        <w:tabs>
          <w:tab w:val="clear" w:pos="360"/>
          <w:tab w:val="decimal" w:pos="432"/>
        </w:tabs>
        <w:spacing w:before="72"/>
        <w:ind w:left="432"/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Изменение Генерального Плана ДНТ:</w:t>
      </w:r>
    </w:p>
    <w:p w14:paraId="6D1E086E" w14:textId="77777777" w:rsidR="009C559F" w:rsidRDefault="009C559F" w:rsidP="009C559F">
      <w:pPr>
        <w:numPr>
          <w:ilvl w:val="0"/>
          <w:numId w:val="20"/>
        </w:numPr>
        <w:tabs>
          <w:tab w:val="clear" w:pos="216"/>
          <w:tab w:val="decimal" w:pos="576"/>
        </w:tabs>
        <w:spacing w:before="36" w:line="199" w:lineRule="auto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включение новых земель в т.ч 3ОП;</w:t>
      </w:r>
    </w:p>
    <w:p w14:paraId="3436522E" w14:textId="77777777" w:rsidR="009C559F" w:rsidRDefault="009C559F" w:rsidP="009C559F">
      <w:pPr>
        <w:numPr>
          <w:ilvl w:val="0"/>
          <w:numId w:val="20"/>
        </w:numPr>
        <w:tabs>
          <w:tab w:val="clear" w:pos="216"/>
          <w:tab w:val="decimal" w:pos="576"/>
        </w:tabs>
        <w:spacing w:before="72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исключение участков с ИЖС </w:t>
      </w:r>
    </w:p>
    <w:p w14:paraId="22FB900B" w14:textId="77777777" w:rsidR="009C559F" w:rsidRDefault="009C559F" w:rsidP="009C559F">
      <w:pPr>
        <w:tabs>
          <w:tab w:val="decimal" w:pos="216"/>
          <w:tab w:val="decimal" w:pos="576"/>
        </w:tabs>
        <w:spacing w:before="72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до 30 марта 2026 года</w:t>
      </w:r>
    </w:p>
    <w:p w14:paraId="27D1CDF7" w14:textId="77777777" w:rsidR="009C559F" w:rsidRDefault="009C559F" w:rsidP="009C559F">
      <w:pPr>
        <w:tabs>
          <w:tab w:val="decimal" w:pos="216"/>
          <w:tab w:val="decimal" w:pos="576"/>
        </w:tabs>
        <w:spacing w:before="72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14:paraId="36D739A6" w14:textId="77777777" w:rsidR="009C559F" w:rsidRDefault="009C559F" w:rsidP="009C559F">
      <w:pPr>
        <w:spacing w:line="268" w:lineRule="auto"/>
        <w:ind w:left="360" w:right="72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З. Определение порядка отчуждения участков из 3ОП с целью безвозмездной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передачи или продажи. </w:t>
      </w:r>
    </w:p>
    <w:p w14:paraId="79CB62A1" w14:textId="77777777" w:rsidR="009C559F" w:rsidRDefault="009C559F" w:rsidP="009C559F">
      <w:pPr>
        <w:tabs>
          <w:tab w:val="decimal" w:pos="-360"/>
          <w:tab w:val="decimal" w:pos="432"/>
        </w:tabs>
        <w:ind w:left="43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утверждение процедуры передачи участков в собственность членам ДНТ.</w:t>
      </w:r>
    </w:p>
    <w:p w14:paraId="0A93A5B7" w14:textId="77777777" w:rsidR="009C559F" w:rsidRDefault="009C559F" w:rsidP="009C559F">
      <w:pPr>
        <w:tabs>
          <w:tab w:val="decimal" w:pos="-360"/>
        </w:tabs>
        <w:spacing w:line="266" w:lineRule="auto"/>
        <w:ind w:left="284" w:right="576" w:hanging="284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   -  определение долевой части в имуществе общего пользования каждого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члена ДНТ от размеров участка, составления отдельного реестр</w:t>
      </w:r>
    </w:p>
    <w:p w14:paraId="5D490E42" w14:textId="33CC16AC" w:rsidR="009C559F" w:rsidRDefault="009C559F" w:rsidP="009C559F">
      <w:pPr>
        <w:tabs>
          <w:tab w:val="decimal" w:pos="-360"/>
        </w:tabs>
        <w:spacing w:line="266" w:lineRule="auto"/>
        <w:ind w:left="284" w:right="576" w:hanging="284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до </w:t>
      </w:r>
      <w:r w:rsidR="0011338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юня 2025 года</w:t>
      </w:r>
    </w:p>
    <w:p w14:paraId="56B4DD55" w14:textId="77777777" w:rsidR="009C559F" w:rsidRDefault="009C559F" w:rsidP="009C559F">
      <w:pPr>
        <w:pStyle w:val="a3"/>
        <w:numPr>
          <w:ilvl w:val="0"/>
          <w:numId w:val="21"/>
        </w:numPr>
        <w:tabs>
          <w:tab w:val="clear" w:pos="360"/>
          <w:tab w:val="decimal" w:pos="-360"/>
          <w:tab w:val="decimal" w:pos="0"/>
        </w:tabs>
        <w:spacing w:before="108" w:line="266" w:lineRule="auto"/>
        <w:ind w:left="426" w:right="144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Перевод участков вдоль Пасторского ручья в земли для ведения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садоводства и включение их в земли общего пользования для дальнейшей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реализации.</w:t>
      </w:r>
    </w:p>
    <w:p w14:paraId="739BDA2C" w14:textId="2A87AB44" w:rsidR="009C559F" w:rsidRDefault="00113389" w:rsidP="009C559F">
      <w:pPr>
        <w:pStyle w:val="a3"/>
        <w:tabs>
          <w:tab w:val="decimal" w:pos="0"/>
        </w:tabs>
        <w:spacing w:before="108" w:line="266" w:lineRule="auto"/>
        <w:ind w:left="426" w:right="144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август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="009C55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2027 года</w:t>
      </w:r>
    </w:p>
    <w:p w14:paraId="3D0DB116" w14:textId="77777777" w:rsidR="009C559F" w:rsidRDefault="009C559F" w:rsidP="009C559F">
      <w:pPr>
        <w:numPr>
          <w:ilvl w:val="0"/>
          <w:numId w:val="21"/>
        </w:numPr>
        <w:tabs>
          <w:tab w:val="clear" w:pos="360"/>
          <w:tab w:val="decimal" w:pos="-360"/>
          <w:tab w:val="decimal" w:pos="432"/>
        </w:tabs>
        <w:spacing w:line="264" w:lineRule="auto"/>
        <w:ind w:left="432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Оформить и разместить на въездах ДНТ актуальный план ДНТ с условными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обозначениями всех объектов.</w:t>
      </w:r>
    </w:p>
    <w:p w14:paraId="514F706F" w14:textId="7EAFA2F6" w:rsidR="009C559F" w:rsidRDefault="00113389" w:rsidP="009C559F">
      <w:pPr>
        <w:tabs>
          <w:tab w:val="decimal" w:pos="-360"/>
          <w:tab w:val="decimal" w:pos="432"/>
        </w:tabs>
        <w:spacing w:line="264" w:lineRule="auto"/>
        <w:ind w:left="432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 сентября 2025 года</w:t>
      </w:r>
    </w:p>
    <w:p w14:paraId="6F992B30" w14:textId="77777777" w:rsidR="009C559F" w:rsidRDefault="009C559F" w:rsidP="009C559F">
      <w:pPr>
        <w:numPr>
          <w:ilvl w:val="0"/>
          <w:numId w:val="21"/>
        </w:numPr>
        <w:tabs>
          <w:tab w:val="clear" w:pos="360"/>
          <w:tab w:val="decimal" w:pos="-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Обновить информационные щиты и таблички на территории ДНТ.</w:t>
      </w:r>
    </w:p>
    <w:p w14:paraId="621ABA9C" w14:textId="70DED1CB" w:rsidR="009C559F" w:rsidRDefault="00113389" w:rsidP="009C559F">
      <w:pPr>
        <w:tabs>
          <w:tab w:val="decimal" w:pos="-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="009C559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юля 2025 года</w:t>
      </w:r>
    </w:p>
    <w:p w14:paraId="3675DB59" w14:textId="77777777" w:rsidR="009C559F" w:rsidRDefault="009C559F" w:rsidP="009C559F">
      <w:pPr>
        <w:tabs>
          <w:tab w:val="decimal" w:pos="-360"/>
          <w:tab w:val="decimal" w:pos="432"/>
        </w:tabs>
        <w:ind w:left="7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6CB5A7" w14:textId="77777777" w:rsidR="009C559F" w:rsidRDefault="009C559F" w:rsidP="009C559F">
      <w:pPr>
        <w:spacing w:before="216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Раздел 2.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Энергетика</w:t>
      </w:r>
    </w:p>
    <w:p w14:paraId="7F81BD14" w14:textId="77777777" w:rsidR="009C559F" w:rsidRDefault="009C559F" w:rsidP="009C559F">
      <w:pPr>
        <w:numPr>
          <w:ilvl w:val="0"/>
          <w:numId w:val="22"/>
        </w:numPr>
        <w:tabs>
          <w:tab w:val="clear" w:pos="360"/>
          <w:tab w:val="decimal" w:pos="432"/>
        </w:tabs>
        <w:spacing w:before="180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Осуществить передачу сети 0,4 кВт сетевой компании.</w:t>
      </w:r>
    </w:p>
    <w:p w14:paraId="2F3F9A4F" w14:textId="758C0879" w:rsidR="009C559F" w:rsidRDefault="00113389" w:rsidP="009C559F">
      <w:pPr>
        <w:tabs>
          <w:tab w:val="decimal" w:pos="360"/>
          <w:tab w:val="decimal" w:pos="432"/>
        </w:tabs>
        <w:spacing w:before="180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о января 2027 года </w:t>
      </w:r>
    </w:p>
    <w:p w14:paraId="360F8DDC" w14:textId="77777777" w:rsidR="009C559F" w:rsidRDefault="009C559F" w:rsidP="009C559F">
      <w:pPr>
        <w:numPr>
          <w:ilvl w:val="0"/>
          <w:numId w:val="22"/>
        </w:numPr>
        <w:tabs>
          <w:tab w:val="clear" w:pos="360"/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Обязать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ОЭК  заменить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существующие трансформаторы в  ТП  новые </w:t>
      </w:r>
    </w:p>
    <w:p w14:paraId="71B2F94F" w14:textId="77777777" w:rsidR="009C559F" w:rsidRDefault="009C559F" w:rsidP="009C559F">
      <w:pPr>
        <w:tabs>
          <w:tab w:val="decimal" w:pos="360"/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</w:p>
    <w:p w14:paraId="0DC1FD81" w14:textId="3876C228" w:rsidR="009C559F" w:rsidRDefault="00113389" w:rsidP="009C559F">
      <w:pPr>
        <w:tabs>
          <w:tab w:val="decimal" w:pos="360"/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 февраля 2025 года</w:t>
      </w:r>
    </w:p>
    <w:p w14:paraId="6E555584" w14:textId="77777777" w:rsidR="009C559F" w:rsidRDefault="009C559F" w:rsidP="009C559F">
      <w:pPr>
        <w:spacing w:before="36" w:line="264" w:lineRule="auto"/>
        <w:ind w:left="360" w:right="1368" w:hanging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З.  Осуществить окончательный перевод пользователей на индивидуальный договор снабжения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электроэнергией с Курортным ОСЭ ПСК.</w:t>
      </w:r>
    </w:p>
    <w:p w14:paraId="5ABEA4A9" w14:textId="7E986B60" w:rsidR="009C559F" w:rsidRDefault="009C559F" w:rsidP="009C559F">
      <w:pPr>
        <w:spacing w:before="36" w:line="264" w:lineRule="auto"/>
        <w:ind w:left="360" w:right="1368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</w:t>
      </w:r>
      <w:r w:rsidR="0011338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 декабря 2025 года</w:t>
      </w:r>
    </w:p>
    <w:p w14:paraId="5EBFBD09" w14:textId="77777777" w:rsidR="009C559F" w:rsidRDefault="009C559F" w:rsidP="009C559F">
      <w:pPr>
        <w:numPr>
          <w:ilvl w:val="0"/>
          <w:numId w:val="23"/>
        </w:numPr>
        <w:tabs>
          <w:tab w:val="clear" w:pos="360"/>
          <w:tab w:val="decimal" w:pos="-360"/>
          <w:tab w:val="decimal" w:pos="432"/>
        </w:tabs>
        <w:spacing w:before="36" w:line="264" w:lineRule="auto"/>
        <w:ind w:left="432" w:right="72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Осуществить установку дистанционных приборов учета электроэнергии на сетевых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опорах – система АСКУЭ</w:t>
      </w:r>
    </w:p>
    <w:p w14:paraId="7CC3F3B5" w14:textId="48681387" w:rsidR="009C559F" w:rsidRDefault="00113389" w:rsidP="009C559F">
      <w:pPr>
        <w:tabs>
          <w:tab w:val="decimal" w:pos="-360"/>
          <w:tab w:val="decimal" w:pos="432"/>
        </w:tabs>
        <w:spacing w:before="36" w:line="264" w:lineRule="auto"/>
        <w:ind w:left="432" w:right="72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марта 2026 года</w:t>
      </w:r>
    </w:p>
    <w:p w14:paraId="0469671C" w14:textId="77777777" w:rsidR="009C559F" w:rsidRDefault="009C559F" w:rsidP="009C559F">
      <w:pPr>
        <w:numPr>
          <w:ilvl w:val="0"/>
          <w:numId w:val="23"/>
        </w:numPr>
        <w:tabs>
          <w:tab w:val="clear" w:pos="360"/>
          <w:tab w:val="decimal" w:pos="-360"/>
          <w:tab w:val="decimal" w:pos="432"/>
        </w:tabs>
        <w:spacing w:line="264" w:lineRule="auto"/>
        <w:ind w:left="432" w:right="216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Осуществлять ежемесячные сверки с Курортным ОСЭ ПСК по задолженности, периодически проводить рейды по проверке показаний всех счетчиков ДНТ с целью определения совокупной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задолженности ДНТ по электроэнергии.</w:t>
      </w:r>
    </w:p>
    <w:p w14:paraId="5AA5567E" w14:textId="77777777" w:rsidR="009C559F" w:rsidRDefault="009C559F" w:rsidP="009C559F">
      <w:pPr>
        <w:numPr>
          <w:ilvl w:val="0"/>
          <w:numId w:val="23"/>
        </w:numPr>
        <w:tabs>
          <w:tab w:val="clear" w:pos="360"/>
          <w:tab w:val="decimal" w:pos="-360"/>
          <w:tab w:val="decimal" w:pos="432"/>
        </w:tabs>
        <w:spacing w:before="36" w:line="264" w:lineRule="auto"/>
        <w:ind w:left="432" w:right="432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Осуществить оформление увеличение </w:t>
      </w:r>
      <w:proofErr w:type="gramStart"/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мощности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новой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застройки «Подсобное хозяйство» в следствие заключений индивидуальных  договоров с ОЭК Об увеличении мощности.</w:t>
      </w:r>
    </w:p>
    <w:p w14:paraId="13F3F7E4" w14:textId="3F0ADAB1" w:rsidR="009C559F" w:rsidRDefault="00113389" w:rsidP="009C559F">
      <w:pPr>
        <w:tabs>
          <w:tab w:val="decimal" w:pos="-360"/>
          <w:tab w:val="decimal" w:pos="432"/>
        </w:tabs>
        <w:spacing w:before="36" w:line="264" w:lineRule="auto"/>
        <w:ind w:left="432" w:right="432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 декабря 2027 года</w:t>
      </w:r>
    </w:p>
    <w:p w14:paraId="1179B0AF" w14:textId="77777777" w:rsidR="009C559F" w:rsidRDefault="009C559F" w:rsidP="009C559F">
      <w:pPr>
        <w:tabs>
          <w:tab w:val="decimal" w:pos="-360"/>
          <w:tab w:val="decimal" w:pos="432"/>
        </w:tabs>
        <w:spacing w:line="266" w:lineRule="auto"/>
        <w:ind w:left="432" w:right="144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-утвердить процедуру ограничения подачи электроэнергии за неуплату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(состав комиссии, стоимость работ по отключению/включению), установить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продолжительность принудительного ограничения.</w:t>
      </w:r>
    </w:p>
    <w:p w14:paraId="047BEEA9" w14:textId="77777777" w:rsidR="009C559F" w:rsidRDefault="009C559F" w:rsidP="009C559F">
      <w:pPr>
        <w:tabs>
          <w:tab w:val="decimal" w:pos="-360"/>
          <w:tab w:val="decimal" w:pos="432"/>
        </w:tabs>
        <w:spacing w:line="271" w:lineRule="auto"/>
        <w:ind w:left="432" w:right="576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-установить порядок взаимодействия с индивидуальными садоводами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части использования сетей ДНТ и выделяемой для этого мощности.</w:t>
      </w:r>
    </w:p>
    <w:p w14:paraId="217F8F01" w14:textId="79311F95" w:rsidR="009C559F" w:rsidRDefault="00113389" w:rsidP="009C559F">
      <w:pPr>
        <w:tabs>
          <w:tab w:val="decimal" w:pos="-360"/>
          <w:tab w:val="decimal" w:pos="432"/>
        </w:tabs>
        <w:spacing w:line="271" w:lineRule="auto"/>
        <w:ind w:left="432" w:right="576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 октября 2025 года</w:t>
      </w:r>
    </w:p>
    <w:p w14:paraId="359DE963" w14:textId="77777777" w:rsidR="009C559F" w:rsidRDefault="009C559F" w:rsidP="009C559F">
      <w:pPr>
        <w:numPr>
          <w:ilvl w:val="0"/>
          <w:numId w:val="23"/>
        </w:numPr>
        <w:tabs>
          <w:tab w:val="clear" w:pos="360"/>
          <w:tab w:val="decimal" w:pos="-360"/>
          <w:tab w:val="decimal" w:pos="432"/>
        </w:tabs>
        <w:ind w:left="43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Перевести всех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, занимающихся коммерческой</w:t>
      </w:r>
    </w:p>
    <w:p w14:paraId="060F5482" w14:textId="77777777" w:rsidR="009C559F" w:rsidRDefault="009C559F" w:rsidP="009C559F">
      <w:pPr>
        <w:spacing w:before="36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деятельностью на соответствующий тариф с помощью ГIСК.</w:t>
      </w:r>
    </w:p>
    <w:p w14:paraId="1529B507" w14:textId="41FB0847" w:rsidR="009C559F" w:rsidRDefault="00113389" w:rsidP="009C559F">
      <w:pPr>
        <w:spacing w:before="36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августа 2024 года</w:t>
      </w:r>
    </w:p>
    <w:p w14:paraId="7C12910D" w14:textId="77777777" w:rsidR="009C559F" w:rsidRDefault="009C559F" w:rsidP="009C559F">
      <w:pPr>
        <w:spacing w:before="180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Раздел 3.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>Содержание дорог</w:t>
      </w:r>
    </w:p>
    <w:p w14:paraId="6F5392CF" w14:textId="77777777" w:rsidR="009C559F" w:rsidRDefault="009C559F" w:rsidP="009C559F">
      <w:pPr>
        <w:numPr>
          <w:ilvl w:val="0"/>
          <w:numId w:val="24"/>
        </w:numPr>
        <w:tabs>
          <w:tab w:val="clear" w:pos="360"/>
          <w:tab w:val="decimal" w:pos="432"/>
        </w:tabs>
        <w:spacing w:before="216"/>
        <w:ind w:left="43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Установить статус подъездной дороги с 41 км Выборгского шоссе, взять на свой 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баланс  и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собрать целевые взносы на ее ремонт </w:t>
      </w:r>
    </w:p>
    <w:p w14:paraId="74340F66" w14:textId="0B39BE25" w:rsidR="009C559F" w:rsidRDefault="00113389" w:rsidP="009C559F">
      <w:pPr>
        <w:tabs>
          <w:tab w:val="decimal" w:pos="360"/>
          <w:tab w:val="decimal" w:pos="432"/>
        </w:tabs>
        <w:spacing w:before="216"/>
        <w:ind w:left="43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о сентября 2025 года </w:t>
      </w:r>
    </w:p>
    <w:p w14:paraId="0C3FB42B" w14:textId="77777777" w:rsidR="009C559F" w:rsidRDefault="009C559F" w:rsidP="009C559F">
      <w:pPr>
        <w:tabs>
          <w:tab w:val="decimal" w:pos="360"/>
          <w:tab w:val="decimal" w:pos="432"/>
        </w:tabs>
        <w:spacing w:before="216"/>
        <w:ind w:left="43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</w:p>
    <w:p w14:paraId="02EF8FB2" w14:textId="77777777" w:rsidR="009C559F" w:rsidRDefault="009C559F" w:rsidP="009C559F">
      <w:pPr>
        <w:numPr>
          <w:ilvl w:val="0"/>
          <w:numId w:val="24"/>
        </w:numPr>
        <w:tabs>
          <w:tab w:val="clear" w:pos="360"/>
          <w:tab w:val="decimal" w:pos="432"/>
        </w:tabs>
        <w:ind w:left="432" w:right="576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Заключить  договоры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о долевом участии в ремонте дороги (41 км) с АО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«Первый базис» пансионат (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Гецко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Ю. И.) и ДНТ «Поляна-2.</w:t>
      </w:r>
    </w:p>
    <w:p w14:paraId="3B684A60" w14:textId="5CB4599B" w:rsidR="009C559F" w:rsidRDefault="00113389" w:rsidP="009C559F">
      <w:pPr>
        <w:tabs>
          <w:tab w:val="decimal" w:pos="360"/>
          <w:tab w:val="decimal" w:pos="432"/>
        </w:tabs>
        <w:ind w:left="432" w:right="576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="009C559F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 декабря 2024 года</w:t>
      </w:r>
    </w:p>
    <w:p w14:paraId="02AFE037" w14:textId="77777777" w:rsidR="00DC34D9" w:rsidRPr="00B7461C" w:rsidRDefault="00195F7A">
      <w:pPr>
        <w:numPr>
          <w:ilvl w:val="0"/>
          <w:numId w:val="1"/>
        </w:numPr>
        <w:tabs>
          <w:tab w:val="clear" w:pos="360"/>
          <w:tab w:val="decimal" w:pos="432"/>
        </w:tabs>
        <w:spacing w:before="144"/>
        <w:ind w:left="432" w:right="72" w:hanging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Приведение положений Устава в части «землепользование» в соответствии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AC4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ФЗ №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217</w:t>
      </w:r>
      <w:r w:rsidR="00AC4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ФЗ №312</w:t>
      </w:r>
    </w:p>
    <w:p w14:paraId="78C16EAF" w14:textId="77777777" w:rsidR="00113389" w:rsidRDefault="00113389" w:rsidP="00113389">
      <w:pPr>
        <w:tabs>
          <w:tab w:val="decimal" w:pos="360"/>
          <w:tab w:val="decimal" w:pos="432"/>
        </w:tabs>
        <w:spacing w:before="72"/>
        <w:ind w:left="432"/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</w:pPr>
    </w:p>
    <w:p w14:paraId="30395C66" w14:textId="11655D85" w:rsidR="00DC34D9" w:rsidRPr="00B7461C" w:rsidRDefault="00195F7A">
      <w:pPr>
        <w:numPr>
          <w:ilvl w:val="0"/>
          <w:numId w:val="1"/>
        </w:numPr>
        <w:tabs>
          <w:tab w:val="clear" w:pos="360"/>
          <w:tab w:val="decimal" w:pos="432"/>
        </w:tabs>
        <w:spacing w:before="72"/>
        <w:ind w:left="432" w:hanging="360"/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Изменение Ген. Плана ДНТ:</w:t>
      </w:r>
    </w:p>
    <w:p w14:paraId="239A744C" w14:textId="77777777" w:rsidR="00DC34D9" w:rsidRPr="00B7461C" w:rsidRDefault="00195F7A">
      <w:pPr>
        <w:numPr>
          <w:ilvl w:val="0"/>
          <w:numId w:val="2"/>
        </w:numPr>
        <w:tabs>
          <w:tab w:val="clear" w:pos="216"/>
          <w:tab w:val="decimal" w:pos="576"/>
        </w:tabs>
        <w:spacing w:before="36" w:line="201" w:lineRule="auto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включение новых земель в т.ч 3ОП;</w:t>
      </w:r>
    </w:p>
    <w:p w14:paraId="776C5DC6" w14:textId="77777777" w:rsidR="00DC34D9" w:rsidRPr="00B7461C" w:rsidRDefault="00AC45D7">
      <w:pPr>
        <w:numPr>
          <w:ilvl w:val="0"/>
          <w:numId w:val="2"/>
        </w:numPr>
        <w:tabs>
          <w:tab w:val="clear" w:pos="216"/>
          <w:tab w:val="decimal" w:pos="576"/>
        </w:tabs>
        <w:spacing w:before="72"/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исключение участков с ИЖС</w:t>
      </w:r>
    </w:p>
    <w:p w14:paraId="3BEF5866" w14:textId="77777777" w:rsidR="00C313AC" w:rsidRDefault="00C313AC">
      <w:pPr>
        <w:spacing w:line="271" w:lineRule="auto"/>
        <w:ind w:left="360" w:right="72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</w:p>
    <w:p w14:paraId="0B2402B4" w14:textId="77777777" w:rsidR="00C313AC" w:rsidRDefault="00C313AC">
      <w:pPr>
        <w:spacing w:line="271" w:lineRule="auto"/>
        <w:ind w:left="360" w:right="72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</w:p>
    <w:p w14:paraId="135670CA" w14:textId="681F12E0" w:rsidR="00DC34D9" w:rsidRPr="00B7461C" w:rsidRDefault="00195F7A">
      <w:pPr>
        <w:spacing w:line="271" w:lineRule="auto"/>
        <w:ind w:left="360" w:right="72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З. Определение порядка отчуждения участков из 3ОП с целью безвозмездной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передачи или продажи </w:t>
      </w:r>
    </w:p>
    <w:p w14:paraId="7631B299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Утверждение процедуры передачи участков в собственность членам ДНТ.</w:t>
      </w:r>
    </w:p>
    <w:p w14:paraId="6B9D80C7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spacing w:line="268" w:lineRule="auto"/>
        <w:ind w:left="432" w:right="576" w:hanging="36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Определение долевой части в имуществе общего пользования каждого </w:t>
      </w:r>
      <w:r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члена ДНТ </w:t>
      </w:r>
    </w:p>
    <w:p w14:paraId="14625366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spacing w:line="268" w:lineRule="auto"/>
        <w:ind w:left="432" w:right="216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Определить место хранения землеустроительных документов и назначить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ответственного за их наличие и пополнение.</w:t>
      </w:r>
    </w:p>
    <w:p w14:paraId="1B262256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spacing w:before="108" w:line="268" w:lineRule="auto"/>
        <w:ind w:left="432" w:right="144" w:hanging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Перевод участков вдоль Пасторского ручья в земли для ведения </w:t>
      </w: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садоводства и включение их в земли общего пользования для дальнейшей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реализации.</w:t>
      </w:r>
    </w:p>
    <w:p w14:paraId="20FFEC26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spacing w:line="266" w:lineRule="auto"/>
        <w:ind w:left="432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Оформить и разместить на въездах ДНТ актуальный план ДНТ с условными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обозначениями всех объектов.</w:t>
      </w:r>
    </w:p>
    <w:p w14:paraId="15133C68" w14:textId="77777777" w:rsidR="00DC34D9" w:rsidRPr="00B7461C" w:rsidRDefault="00195F7A">
      <w:pPr>
        <w:numPr>
          <w:ilvl w:val="0"/>
          <w:numId w:val="3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Обновить информационные щиты и таблички на территории ДНТ.</w:t>
      </w:r>
    </w:p>
    <w:p w14:paraId="1E012A04" w14:textId="77777777" w:rsidR="00DC34D9" w:rsidRPr="00B7461C" w:rsidRDefault="00A11890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Составить с</w:t>
      </w:r>
      <w:r w:rsidR="00195F7A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писок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реестру </w:t>
      </w:r>
      <w:r w:rsidR="00195F7A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членов ДНТ, зарегистрированных на территории ДНТ «Поляна-2»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DB592D4" w14:textId="77777777" w:rsidR="00DC34D9" w:rsidRPr="00AC45D7" w:rsidRDefault="00195F7A">
      <w:pPr>
        <w:spacing w:before="216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Раздел 2</w:t>
      </w:r>
      <w:r w:rsidRPr="00AC45D7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. Энергетика</w:t>
      </w:r>
    </w:p>
    <w:p w14:paraId="29CE8B69" w14:textId="77777777" w:rsidR="00DC34D9" w:rsidRPr="00B7461C" w:rsidRDefault="00195F7A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Передач</w:t>
      </w:r>
      <w:r w:rsid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а сети 0,4 кВт сетевой компании, выбрать кампанию на ОС</w:t>
      </w:r>
    </w:p>
    <w:p w14:paraId="73C6FE0D" w14:textId="77777777" w:rsidR="00DC34D9" w:rsidRPr="00B7461C" w:rsidRDefault="00195F7A">
      <w:pPr>
        <w:numPr>
          <w:ilvl w:val="0"/>
          <w:numId w:val="4"/>
        </w:numPr>
        <w:tabs>
          <w:tab w:val="clear" w:pos="360"/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Ходатайство о замене существующих ТП на новые (ОЭК).</w:t>
      </w:r>
    </w:p>
    <w:p w14:paraId="340D40CB" w14:textId="77777777" w:rsidR="00DC34D9" w:rsidRPr="00B7461C" w:rsidRDefault="00195F7A">
      <w:pPr>
        <w:spacing w:before="36" w:line="264" w:lineRule="auto"/>
        <w:ind w:left="360" w:right="1368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З. </w:t>
      </w:r>
      <w:r w:rsidR="00A11890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По решению собрания обязать всех членов </w:t>
      </w:r>
      <w:proofErr w:type="gramStart"/>
      <w:r w:rsidR="00A11890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садоводства  заключить</w:t>
      </w:r>
      <w:proofErr w:type="gramEnd"/>
      <w:r w:rsidR="00A11890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 индивидуальные договоры </w:t>
      </w: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снабжения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электроэнергией с </w:t>
      </w:r>
      <w:r w:rsidR="00A11890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Курортным ОСЭ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ПСК.</w:t>
      </w:r>
    </w:p>
    <w:p w14:paraId="7B7B8030" w14:textId="77777777" w:rsidR="00DC34D9" w:rsidRPr="00B7461C" w:rsidRDefault="00A11890">
      <w:pPr>
        <w:numPr>
          <w:ilvl w:val="0"/>
          <w:numId w:val="5"/>
        </w:numPr>
        <w:tabs>
          <w:tab w:val="clear" w:pos="360"/>
          <w:tab w:val="decimal" w:pos="432"/>
        </w:tabs>
        <w:spacing w:before="36" w:line="266" w:lineRule="auto"/>
        <w:ind w:left="432" w:right="720" w:hanging="36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Осуществить у</w:t>
      </w:r>
      <w:r w:rsidR="00195F7A"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становка дистанционных приборов учета электроэнергии на сетевых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опорах система АСКУЭ</w:t>
      </w:r>
    </w:p>
    <w:p w14:paraId="4BF1A67A" w14:textId="77777777" w:rsidR="00DC34D9" w:rsidRPr="00B7461C" w:rsidRDefault="00195F7A">
      <w:pPr>
        <w:numPr>
          <w:ilvl w:val="0"/>
          <w:numId w:val="5"/>
        </w:numPr>
        <w:tabs>
          <w:tab w:val="clear" w:pos="360"/>
          <w:tab w:val="decimal" w:pos="432"/>
        </w:tabs>
        <w:spacing w:line="266" w:lineRule="auto"/>
        <w:ind w:left="432" w:right="720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Введение единого дня сообщений показаний домовых приборов учета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электроэнергии.</w:t>
      </w:r>
    </w:p>
    <w:p w14:paraId="108C65AC" w14:textId="77777777" w:rsidR="00DC34D9" w:rsidRPr="00B7461C" w:rsidRDefault="00195F7A">
      <w:pPr>
        <w:numPr>
          <w:ilvl w:val="0"/>
          <w:numId w:val="5"/>
        </w:numPr>
        <w:tabs>
          <w:tab w:val="clear" w:pos="360"/>
          <w:tab w:val="decimal" w:pos="432"/>
        </w:tabs>
        <w:spacing w:line="266" w:lineRule="auto"/>
        <w:ind w:left="432" w:right="216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Проверка показаний всех счетчиков ДНТ с целью определения совокупной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задолженности ДНТ по электроэнергии.</w:t>
      </w:r>
    </w:p>
    <w:p w14:paraId="752538AB" w14:textId="77777777" w:rsidR="00DC34D9" w:rsidRPr="00B7461C" w:rsidRDefault="00195F7A">
      <w:pPr>
        <w:numPr>
          <w:ilvl w:val="0"/>
          <w:numId w:val="5"/>
        </w:numPr>
        <w:tabs>
          <w:tab w:val="clear" w:pos="360"/>
          <w:tab w:val="decimal" w:pos="432"/>
        </w:tabs>
        <w:spacing w:before="36" w:line="266" w:lineRule="auto"/>
        <w:ind w:left="432" w:right="432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Оформление дополнительной мощности для обеспечения потребностей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новой застройки «Подсобное хозяйство».</w:t>
      </w:r>
    </w:p>
    <w:p w14:paraId="75C97761" w14:textId="77777777" w:rsidR="00A11890" w:rsidRDefault="00A11890" w:rsidP="00A11890">
      <w:pPr>
        <w:tabs>
          <w:tab w:val="decimal" w:pos="360"/>
          <w:tab w:val="decimal" w:pos="432"/>
        </w:tabs>
        <w:spacing w:line="268" w:lineRule="auto"/>
        <w:ind w:left="432" w:right="144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</w:p>
    <w:p w14:paraId="4CF5B9F3" w14:textId="77777777" w:rsidR="00DC34D9" w:rsidRPr="00B7461C" w:rsidRDefault="00A11890">
      <w:pPr>
        <w:numPr>
          <w:ilvl w:val="0"/>
          <w:numId w:val="5"/>
        </w:numPr>
        <w:tabs>
          <w:tab w:val="clear" w:pos="360"/>
          <w:tab w:val="decimal" w:pos="432"/>
        </w:tabs>
        <w:spacing w:line="268" w:lineRule="auto"/>
        <w:ind w:left="432" w:right="144" w:hanging="360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Совместно с Курортным ОСЭ ПСК у</w:t>
      </w:r>
      <w:r w:rsidR="00195F7A"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твердить процедуру ограничения подачи электроэнергии за неуплату </w:t>
      </w:r>
      <w:r w:rsidR="00195F7A"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(состав комиссии, стоимость работ по отключению/включению), установить </w:t>
      </w:r>
      <w:r w:rsidR="00195F7A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продолжительность принудительного ограничения.</w:t>
      </w:r>
    </w:p>
    <w:p w14:paraId="09EB86E8" w14:textId="77777777" w:rsidR="00A11890" w:rsidRDefault="00A11890" w:rsidP="00A11890">
      <w:pPr>
        <w:tabs>
          <w:tab w:val="decimal" w:pos="360"/>
          <w:tab w:val="decimal" w:pos="432"/>
        </w:tabs>
        <w:spacing w:line="273" w:lineRule="auto"/>
        <w:ind w:left="432" w:right="576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</w:p>
    <w:p w14:paraId="2BA32DC7" w14:textId="304441D6" w:rsidR="00DC34D9" w:rsidRPr="00B7461C" w:rsidRDefault="009C559F">
      <w:pPr>
        <w:numPr>
          <w:ilvl w:val="0"/>
          <w:numId w:val="5"/>
        </w:numPr>
        <w:tabs>
          <w:tab w:val="clear" w:pos="360"/>
          <w:tab w:val="decimal" w:pos="432"/>
        </w:tabs>
        <w:spacing w:line="273" w:lineRule="auto"/>
        <w:ind w:left="432" w:right="576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   </w:t>
      </w:r>
      <w:r w:rsidR="00195F7A"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Установить порядок взаимодействия с индивидуальными садоводами в </w:t>
      </w:r>
      <w:r w:rsidR="00195F7A"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части использования сетей ДНТ и выделяемой для этого мощности.</w:t>
      </w:r>
    </w:p>
    <w:p w14:paraId="4109169F" w14:textId="77777777" w:rsidR="00C313AC" w:rsidRPr="00C313AC" w:rsidRDefault="00C313AC" w:rsidP="00C313AC">
      <w:pPr>
        <w:tabs>
          <w:tab w:val="decimal" w:pos="360"/>
          <w:tab w:val="decimal" w:pos="432"/>
        </w:tabs>
        <w:spacing w:before="36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9653A88" w14:textId="77777777" w:rsidR="00C313AC" w:rsidRPr="00C313AC" w:rsidRDefault="00C313AC" w:rsidP="00C313AC">
      <w:pPr>
        <w:tabs>
          <w:tab w:val="decimal" w:pos="360"/>
          <w:tab w:val="decimal" w:pos="432"/>
        </w:tabs>
        <w:spacing w:before="36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4F8556C" w14:textId="77777777" w:rsidR="00C313AC" w:rsidRPr="00C313AC" w:rsidRDefault="00C313AC" w:rsidP="00C313AC">
      <w:pPr>
        <w:tabs>
          <w:tab w:val="decimal" w:pos="360"/>
          <w:tab w:val="decimal" w:pos="432"/>
        </w:tabs>
        <w:spacing w:before="36"/>
        <w:ind w:left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1FE750" w14:textId="5B833E42" w:rsidR="00DC34D9" w:rsidRPr="00A11890" w:rsidRDefault="00A11890" w:rsidP="00A11890">
      <w:pPr>
        <w:numPr>
          <w:ilvl w:val="0"/>
          <w:numId w:val="5"/>
        </w:numPr>
        <w:tabs>
          <w:tab w:val="clear" w:pos="360"/>
          <w:tab w:val="decimal" w:pos="432"/>
        </w:tabs>
        <w:spacing w:before="36"/>
        <w:ind w:left="360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Совместно с ПСК п</w:t>
      </w:r>
      <w:r w:rsidR="00195F7A" w:rsidRP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еревести всех </w:t>
      </w:r>
      <w:proofErr w:type="spellStart"/>
      <w:r w:rsidR="00195F7A" w:rsidRP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субабонентов</w:t>
      </w:r>
      <w:proofErr w:type="spellEnd"/>
      <w:r w:rsidR="00195F7A" w:rsidRP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, занимающихся коммерческой</w:t>
      </w:r>
      <w:r w:rsidRPr="00A11890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195F7A" w:rsidRPr="00A118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деятельностью на соответствующий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тариф потребления электроэнергии</w:t>
      </w:r>
    </w:p>
    <w:p w14:paraId="18F9AE7F" w14:textId="77777777" w:rsidR="00DC34D9" w:rsidRPr="00AC45D7" w:rsidRDefault="00AC45D7">
      <w:pPr>
        <w:spacing w:before="180"/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Раздел 3</w:t>
      </w:r>
      <w:r w:rsidR="00195F7A"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. </w:t>
      </w:r>
      <w:r w:rsidR="00195F7A" w:rsidRPr="00AC45D7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Содержание дорог</w:t>
      </w:r>
    </w:p>
    <w:p w14:paraId="3DA80E16" w14:textId="77777777" w:rsidR="00DC34D9" w:rsidRPr="00B7461C" w:rsidRDefault="00195F7A">
      <w:pPr>
        <w:numPr>
          <w:ilvl w:val="0"/>
          <w:numId w:val="6"/>
        </w:numPr>
        <w:tabs>
          <w:tab w:val="clear" w:pos="360"/>
          <w:tab w:val="decimal" w:pos="432"/>
        </w:tabs>
        <w:spacing w:before="216"/>
        <w:ind w:left="432" w:hanging="360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Установить статус подъездной дороги с 41 км Выборгского шоссе.</w:t>
      </w:r>
    </w:p>
    <w:p w14:paraId="7331348F" w14:textId="1E8C1A04" w:rsidR="00195F7A" w:rsidRPr="00B7461C" w:rsidRDefault="00195F7A" w:rsidP="00195F7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Заключение договора о долевом участии в ремонте дороги (41 км) с АО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«Первый базис» </w:t>
      </w:r>
      <w:proofErr w:type="gramStart"/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пансионат  и</w:t>
      </w:r>
      <w:proofErr w:type="gramEnd"/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ДНТ «Поляна-2.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 Ямочный ремонт дорог ДНТ.</w:t>
      </w:r>
    </w:p>
    <w:p w14:paraId="41BA5898" w14:textId="77777777" w:rsidR="00A11890" w:rsidRDefault="00A11890" w:rsidP="00195F7A">
      <w:pPr>
        <w:numPr>
          <w:ilvl w:val="0"/>
          <w:numId w:val="7"/>
        </w:numPr>
        <w:tabs>
          <w:tab w:val="clear" w:pos="360"/>
          <w:tab w:val="decimal" w:pos="432"/>
        </w:tabs>
        <w:ind w:left="432" w:right="1080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Утвердить целевой взнос на приобретение нового трактора-погрузчика.</w:t>
      </w:r>
    </w:p>
    <w:p w14:paraId="24E5A8CB" w14:textId="77777777" w:rsidR="00195F7A" w:rsidRPr="00B7461C" w:rsidRDefault="00195F7A" w:rsidP="00195F7A">
      <w:pPr>
        <w:numPr>
          <w:ilvl w:val="0"/>
          <w:numId w:val="7"/>
        </w:numPr>
        <w:tabs>
          <w:tab w:val="clear" w:pos="360"/>
          <w:tab w:val="decimal" w:pos="432"/>
        </w:tabs>
        <w:ind w:left="432" w:right="1080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Инициировать запрос на ремонт дорог от Александровского шоссе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(муниципалитет).</w:t>
      </w:r>
    </w:p>
    <w:p w14:paraId="19894AF7" w14:textId="77777777" w:rsidR="00195F7A" w:rsidRPr="00B7461C" w:rsidRDefault="00195F7A" w:rsidP="00195F7A">
      <w:pPr>
        <w:numPr>
          <w:ilvl w:val="0"/>
          <w:numId w:val="7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Очистка канав водоотведения.</w:t>
      </w:r>
    </w:p>
    <w:p w14:paraId="430DA9B1" w14:textId="77777777" w:rsidR="00195F7A" w:rsidRPr="00B7461C" w:rsidRDefault="00195F7A" w:rsidP="00195F7A">
      <w:pPr>
        <w:numPr>
          <w:ilvl w:val="0"/>
          <w:numId w:val="7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Установка труб водоотведения на новой застройке (подсобное хозяйство).</w:t>
      </w:r>
    </w:p>
    <w:p w14:paraId="7E33BB78" w14:textId="77777777" w:rsidR="00195F7A" w:rsidRPr="00B7461C" w:rsidRDefault="00195F7A" w:rsidP="00195F7A">
      <w:pPr>
        <w:numPr>
          <w:ilvl w:val="0"/>
          <w:numId w:val="7"/>
        </w:numPr>
        <w:tabs>
          <w:tab w:val="clear" w:pos="360"/>
          <w:tab w:val="decimal" w:pos="432"/>
        </w:tabs>
        <w:spacing w:before="36"/>
        <w:ind w:left="432" w:right="792" w:hanging="360"/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Провести ревизию дорог с указанием протяжённости, вида покрытия,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ширины и площади дорожной территории.</w:t>
      </w:r>
    </w:p>
    <w:p w14:paraId="21ABF86F" w14:textId="7FCEC718" w:rsidR="00195F7A" w:rsidRDefault="00AC45D7" w:rsidP="00195F7A">
      <w:pPr>
        <w:spacing w:before="28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195F7A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аздел 4. </w:t>
      </w:r>
      <w:r w:rsidR="00195F7A" w:rsidRPr="00AC45D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Охрана</w:t>
      </w:r>
    </w:p>
    <w:p w14:paraId="5D668E51" w14:textId="77777777" w:rsidR="001E1E80" w:rsidRPr="001E1E80" w:rsidRDefault="001E1E80" w:rsidP="001E1E80">
      <w:pPr>
        <w:pStyle w:val="a3"/>
        <w:numPr>
          <w:ilvl w:val="0"/>
          <w:numId w:val="8"/>
        </w:numPr>
        <w:spacing w:before="288"/>
        <w:ind w:left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Совместно с сотрудниками МЧС разработать инструкцию для садоводов    на случай ЧП, воздушной тревоги, оснастить сиренами </w:t>
      </w:r>
    </w:p>
    <w:p w14:paraId="426EAB04" w14:textId="77777777" w:rsidR="00195F7A" w:rsidRPr="00B7461C" w:rsidRDefault="00195F7A" w:rsidP="00195F7A">
      <w:pPr>
        <w:numPr>
          <w:ilvl w:val="0"/>
          <w:numId w:val="8"/>
        </w:numPr>
        <w:tabs>
          <w:tab w:val="decimal" w:pos="432"/>
        </w:tabs>
        <w:spacing w:before="288"/>
        <w:ind w:left="432" w:hanging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Разместить мобильную группу на терри</w:t>
      </w:r>
      <w:r w:rsidR="001E1E80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тории ДНТ, </w:t>
      </w:r>
      <w:proofErr w:type="gramStart"/>
      <w:r w:rsidR="001E1E80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утвердить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инструкцию</w:t>
      </w:r>
      <w:proofErr w:type="gramEnd"/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.</w:t>
      </w:r>
    </w:p>
    <w:p w14:paraId="2AA3A061" w14:textId="77777777" w:rsidR="00195F7A" w:rsidRPr="00B7461C" w:rsidRDefault="00195F7A" w:rsidP="00195F7A">
      <w:pPr>
        <w:numPr>
          <w:ilvl w:val="0"/>
          <w:numId w:val="8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Ликвидировать несанкционированный въезд на территорию ДНТ.</w:t>
      </w:r>
    </w:p>
    <w:p w14:paraId="624C809A" w14:textId="77777777" w:rsidR="00195F7A" w:rsidRPr="00B7461C" w:rsidRDefault="001E1E80" w:rsidP="00195F7A">
      <w:pPr>
        <w:numPr>
          <w:ilvl w:val="0"/>
          <w:numId w:val="8"/>
        </w:numPr>
        <w:tabs>
          <w:tab w:val="decimal" w:pos="432"/>
        </w:tabs>
        <w:spacing w:before="36"/>
        <w:ind w:left="432" w:right="1008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Определить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порядок </w:t>
      </w:r>
      <w:r w:rsidR="00195F7A"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действий</w:t>
      </w:r>
      <w:proofErr w:type="gramEnd"/>
      <w:r w:rsidR="00195F7A"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членов ДНТ в случае обнаружения </w:t>
      </w:r>
      <w:r w:rsidR="00195F7A"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подозрительных лиц, предметов, машин.</w:t>
      </w:r>
    </w:p>
    <w:p w14:paraId="2BEE8C35" w14:textId="77777777" w:rsidR="00195F7A" w:rsidRPr="00B7461C" w:rsidRDefault="00195F7A" w:rsidP="00195F7A">
      <w:pPr>
        <w:numPr>
          <w:ilvl w:val="0"/>
          <w:numId w:val="8"/>
        </w:numPr>
        <w:tabs>
          <w:tab w:val="decimal" w:pos="432"/>
        </w:tabs>
        <w:ind w:left="432" w:right="216" w:hanging="360"/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Создать </w:t>
      </w:r>
      <w:r w:rsidR="001E1E80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группу из военных пенсионеров </w:t>
      </w: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«боевой расчёт» на случай непредвиденных действий, событий и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происшествий</w:t>
      </w:r>
      <w:r w:rsidR="001E1E8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провести занятия по действиям в чрезвычайной ситуации,</w:t>
      </w:r>
    </w:p>
    <w:p w14:paraId="7985952F" w14:textId="77777777" w:rsidR="00195F7A" w:rsidRPr="00B7461C" w:rsidRDefault="001E1E80" w:rsidP="001E1E80">
      <w:pPr>
        <w:tabs>
          <w:tab w:val="decimal" w:pos="-218"/>
          <w:tab w:val="decimal" w:pos="432"/>
        </w:tabs>
        <w:spacing w:before="36"/>
        <w:ind w:left="432" w:right="144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="00195F7A"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пределить необходимые меры по подготовке членов ДНТ к преодолению </w:t>
      </w:r>
      <w:r w:rsidR="00195F7A"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чрезвычайных происшествий (проведение занятий, тренингов и т. п.).</w:t>
      </w:r>
    </w:p>
    <w:p w14:paraId="14B9144D" w14:textId="77777777" w:rsidR="00195F7A" w:rsidRPr="00B7461C" w:rsidRDefault="00195F7A" w:rsidP="00195F7A">
      <w:pPr>
        <w:numPr>
          <w:ilvl w:val="0"/>
          <w:numId w:val="8"/>
        </w:numPr>
        <w:tabs>
          <w:tab w:val="decimal" w:pos="432"/>
        </w:tabs>
        <w:spacing w:before="36"/>
        <w:ind w:left="432" w:right="504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Утвердить должностные инструкции для сторожей. Назначить приказом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ответственного за состояние охраны и исправность оборудования.</w:t>
      </w:r>
    </w:p>
    <w:p w14:paraId="1B4C9AED" w14:textId="77777777" w:rsidR="001E1E80" w:rsidRDefault="001E1E80" w:rsidP="001E1E80">
      <w:pPr>
        <w:tabs>
          <w:tab w:val="decimal" w:pos="-218"/>
          <w:tab w:val="decimal" w:pos="432"/>
        </w:tabs>
        <w:spacing w:before="36"/>
        <w:ind w:left="432" w:right="43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4E03E7A" w14:textId="77777777" w:rsidR="00195F7A" w:rsidRPr="00B7461C" w:rsidRDefault="001E1E80" w:rsidP="00195F7A">
      <w:pPr>
        <w:numPr>
          <w:ilvl w:val="0"/>
          <w:numId w:val="8"/>
        </w:numPr>
        <w:tabs>
          <w:tab w:val="decimal" w:pos="432"/>
        </w:tabs>
        <w:spacing w:before="36"/>
        <w:ind w:left="432" w:right="432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Оборудовать сирену на посту N</w:t>
      </w:r>
      <w:r w:rsidR="00195F7A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для оповещения населения о </w:t>
      </w:r>
      <w:r w:rsidR="00195F7A"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чрезвычайной ситуации. Указать график действий в инструкции на посту</w:t>
      </w:r>
    </w:p>
    <w:p w14:paraId="09C9B9FF" w14:textId="77777777" w:rsidR="00195F7A" w:rsidRPr="00B7461C" w:rsidRDefault="00195F7A" w:rsidP="00195F7A">
      <w:pPr>
        <w:spacing w:before="36" w:line="196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AF11FCA" w14:textId="4ACF32C2" w:rsidR="00195F7A" w:rsidRPr="001E1E80" w:rsidRDefault="001E1E80" w:rsidP="001E1E80">
      <w:pPr>
        <w:pStyle w:val="a3"/>
        <w:numPr>
          <w:ilvl w:val="0"/>
          <w:numId w:val="8"/>
        </w:numPr>
        <w:tabs>
          <w:tab w:val="decimal" w:pos="432"/>
        </w:tabs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Закупить и поставить антивандальные шлагбаумы на посту №3 и №2.</w:t>
      </w:r>
    </w:p>
    <w:p w14:paraId="2F5D4C0B" w14:textId="77777777" w:rsidR="00195F7A" w:rsidRPr="00B7461C" w:rsidRDefault="001E1E80" w:rsidP="001E1E80">
      <w:pPr>
        <w:tabs>
          <w:tab w:val="decimal" w:pos="-218"/>
          <w:tab w:val="decimal" w:pos="432"/>
        </w:tabs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   Обеспечить </w:t>
      </w:r>
      <w:r w:rsidR="00195F7A"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двухсторонней селекторной связи со шлагбаумами.</w:t>
      </w:r>
    </w:p>
    <w:p w14:paraId="293B1CA9" w14:textId="77777777" w:rsidR="00195F7A" w:rsidRPr="00AC45D7" w:rsidRDefault="00195F7A" w:rsidP="00195F7A">
      <w:pPr>
        <w:spacing w:before="288"/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Раздел 5. </w:t>
      </w:r>
      <w:r w:rsidRPr="00AC45D7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Противопожарные мероприятия</w:t>
      </w:r>
    </w:p>
    <w:p w14:paraId="0AA97263" w14:textId="77777777" w:rsidR="00C313AC" w:rsidRDefault="00C313AC" w:rsidP="00C313AC">
      <w:pPr>
        <w:tabs>
          <w:tab w:val="decimal" w:pos="360"/>
          <w:tab w:val="decimal" w:pos="432"/>
        </w:tabs>
        <w:spacing w:before="288"/>
        <w:ind w:left="432" w:right="1008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</w:p>
    <w:p w14:paraId="10A1D80D" w14:textId="77777777" w:rsidR="00C313AC" w:rsidRDefault="00C313AC" w:rsidP="00C313AC">
      <w:pPr>
        <w:tabs>
          <w:tab w:val="decimal" w:pos="360"/>
          <w:tab w:val="decimal" w:pos="432"/>
        </w:tabs>
        <w:spacing w:before="288"/>
        <w:ind w:left="432" w:right="1008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</w:p>
    <w:p w14:paraId="5BC750FD" w14:textId="2195F341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288"/>
        <w:ind w:left="432" w:right="1008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Покос травы на 30П и прилегающих к ДНТ территориях, плакаты о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запрещении разведена открытого огня на личных участках.</w:t>
      </w:r>
    </w:p>
    <w:p w14:paraId="087AF2B3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36"/>
        <w:ind w:left="432" w:right="144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Установить и довести до членов ДНТ порядок действий при возникновении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пожаров, разведении открытого огня на садовых участках (телефоны </w:t>
      </w: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пожарной команды).</w:t>
      </w:r>
    </w:p>
    <w:p w14:paraId="6FBD6902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Определить порядок утилизации садового мусора.</w:t>
      </w:r>
    </w:p>
    <w:p w14:paraId="50726378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ind w:left="432" w:right="432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Проверить и перевести в соответствующее состояние противопожарную </w:t>
      </w: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документацию, огнетушители, информационные таблички, актуальность </w:t>
      </w: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информации на них.</w:t>
      </w:r>
    </w:p>
    <w:p w14:paraId="4F5EC23E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36"/>
        <w:ind w:left="432" w:right="288" w:hanging="360"/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Проверить исправность и готовность к использованию пожарной машины,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комплектность и исправность инструмента и оборудования. Утвердить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расчёт.</w:t>
      </w:r>
    </w:p>
    <w:p w14:paraId="014EA197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36"/>
        <w:ind w:left="432" w:right="864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Проверить и при необходимости оборудовать (почистить) пожарные </w:t>
      </w:r>
      <w:r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водоемы. Согласовать схему их размещения на территории ДНТ.</w:t>
      </w:r>
    </w:p>
    <w:p w14:paraId="4099C1E5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spacing w:before="36"/>
        <w:ind w:left="432" w:right="792" w:hanging="36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Ответственным за противопожарное состояние, пройти курсы </w:t>
      </w:r>
      <w:proofErr w:type="spellStart"/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МцС</w:t>
      </w:r>
      <w:proofErr w:type="spellEnd"/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и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получить удостоверение установленного образца.</w:t>
      </w:r>
    </w:p>
    <w:p w14:paraId="65B05631" w14:textId="77777777" w:rsidR="00195F7A" w:rsidRPr="00B7461C" w:rsidRDefault="00195F7A" w:rsidP="00195F7A">
      <w:pPr>
        <w:numPr>
          <w:ilvl w:val="0"/>
          <w:numId w:val="9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Продлить договор по ТО пожарной сигнализации в правлении ДНТ. </w:t>
      </w:r>
      <w:r w:rsidR="001E1E80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Осуществить м</w:t>
      </w: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онтаж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пожарной сигнализации в помещении магазина.</w:t>
      </w:r>
    </w:p>
    <w:p w14:paraId="38E77F9A" w14:textId="77777777" w:rsidR="00AC45D7" w:rsidRDefault="00AC45D7" w:rsidP="005F1999">
      <w:pP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</w:p>
    <w:p w14:paraId="2416FCB5" w14:textId="77777777" w:rsidR="005F1999" w:rsidRPr="00AC45D7" w:rsidRDefault="005F1999" w:rsidP="005F1999">
      <w:pPr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Раздел 6. </w:t>
      </w:r>
      <w:r w:rsidR="00AC45D7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Д</w:t>
      </w:r>
      <w:r w:rsidRPr="00AC45D7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елопроизводство</w:t>
      </w:r>
    </w:p>
    <w:p w14:paraId="20E9635A" w14:textId="77777777" w:rsidR="005F1999" w:rsidRPr="00B7461C" w:rsidRDefault="005F1999" w:rsidP="005F1999">
      <w:pPr>
        <w:numPr>
          <w:ilvl w:val="0"/>
          <w:numId w:val="10"/>
        </w:numPr>
        <w:tabs>
          <w:tab w:val="clear" w:pos="360"/>
          <w:tab w:val="decimal" w:pos="432"/>
        </w:tabs>
        <w:spacing w:before="252"/>
        <w:ind w:left="432" w:right="144" w:hanging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Утвердить «Положение», регламентирующее ведение делопроизводства в </w:t>
      </w:r>
      <w:r w:rsidR="001E1E80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НТ.</w:t>
      </w:r>
    </w:p>
    <w:p w14:paraId="349544FE" w14:textId="77777777" w:rsidR="005F1999" w:rsidRPr="00B7461C" w:rsidRDefault="005F1999" w:rsidP="005F1999">
      <w:pPr>
        <w:numPr>
          <w:ilvl w:val="0"/>
          <w:numId w:val="10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Утвердить должность секретаря-делопроизводителя в штате ДНТ.</w:t>
      </w:r>
    </w:p>
    <w:p w14:paraId="5D84A12F" w14:textId="77777777" w:rsidR="005F1999" w:rsidRPr="00B7461C" w:rsidRDefault="005F1999" w:rsidP="005F1999">
      <w:pPr>
        <w:numPr>
          <w:ilvl w:val="0"/>
          <w:numId w:val="10"/>
        </w:numPr>
        <w:tabs>
          <w:tab w:val="clear" w:pos="360"/>
          <w:tab w:val="decimal" w:pos="432"/>
        </w:tabs>
        <w:ind w:left="432" w:right="1152" w:hanging="360"/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Утвердить содержание и порядок хранения архивных документов,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место</w:t>
      </w:r>
      <w:r w:rsidR="001E1E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хранения архива.</w:t>
      </w:r>
    </w:p>
    <w:p w14:paraId="44286AE8" w14:textId="77777777" w:rsidR="005F1999" w:rsidRPr="00B7461C" w:rsidRDefault="005F1999" w:rsidP="005F1999">
      <w:pPr>
        <w:numPr>
          <w:ilvl w:val="0"/>
          <w:numId w:val="10"/>
        </w:numPr>
        <w:tabs>
          <w:tab w:val="clear" w:pos="360"/>
          <w:tab w:val="decimal" w:pos="432"/>
        </w:tabs>
        <w:spacing w:before="36"/>
        <w:ind w:left="432" w:right="1368" w:hanging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Установить порядок ознакомления членов ДНТ с финансово-</w:t>
      </w: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хозяйственными и архивными документами. Утвердить порядок </w:t>
      </w:r>
      <w:r w:rsidR="00B35B53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и размер </w:t>
      </w:r>
      <w:proofErr w:type="gramStart"/>
      <w:r w:rsidR="00B35B53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оплаты 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предостав</w:t>
      </w:r>
      <w:r w:rsidR="00B35B5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ления</w:t>
      </w:r>
      <w:proofErr w:type="gramEnd"/>
      <w:r w:rsidR="00B35B5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копий членам садоводства.</w:t>
      </w:r>
    </w:p>
    <w:p w14:paraId="5D9A1029" w14:textId="77777777" w:rsidR="005F1999" w:rsidRPr="00B7461C" w:rsidRDefault="00B35B53" w:rsidP="005F1999">
      <w:pPr>
        <w:spacing w:before="36"/>
        <w:ind w:left="360" w:right="288" w:hanging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5.</w:t>
      </w:r>
      <w:r w:rsidR="005F1999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</w:t>
      </w:r>
      <w:r w:rsidR="005F1999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Сообщить членам ДНТ (на сайте и доске с документами) почтовый адрес </w:t>
      </w:r>
      <w:r w:rsidR="005F1999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ДНТ «Поляна-2».</w:t>
      </w:r>
    </w:p>
    <w:p w14:paraId="7A6AD27A" w14:textId="77777777" w:rsidR="005F1999" w:rsidRPr="00B7461C" w:rsidRDefault="00B35B53" w:rsidP="00B35B53">
      <w:pPr>
        <w:tabs>
          <w:tab w:val="decimal" w:pos="0"/>
        </w:tabs>
        <w:ind w:left="426" w:right="360" w:hanging="426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    6. Постоянно отслеживать и обновлять  </w:t>
      </w:r>
      <w:r w:rsidR="005F1999"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содержание сайта </w:t>
      </w:r>
      <w:proofErr w:type="gramStart"/>
      <w:r w:rsidR="005F1999"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ДНТ,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уведомлений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по взаимодействию  и обменом информации </w:t>
      </w:r>
      <w:r w:rsidR="005F1999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членов ДНТ в группе </w:t>
      </w:r>
      <w:proofErr w:type="spellStart"/>
      <w:r w:rsidR="005F1999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WhatsApp</w:t>
      </w:r>
      <w:proofErr w:type="spellEnd"/>
      <w:r w:rsidR="005F1999"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</w:p>
    <w:p w14:paraId="6F198D80" w14:textId="77777777" w:rsidR="00B35B53" w:rsidRDefault="00B35B53" w:rsidP="005F1999">
      <w:pPr>
        <w:spacing w:before="324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</w:p>
    <w:p w14:paraId="05A1CF7D" w14:textId="2391283C" w:rsidR="005F1999" w:rsidRPr="00AC45D7" w:rsidRDefault="005F1999" w:rsidP="005F1999">
      <w:pPr>
        <w:spacing w:before="324"/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Раздел 7. </w:t>
      </w:r>
      <w:r w:rsidRPr="00AC45D7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Бухгалтерия</w:t>
      </w:r>
    </w:p>
    <w:p w14:paraId="2BA1AA81" w14:textId="77777777" w:rsidR="005F1999" w:rsidRPr="00B7461C" w:rsidRDefault="005F1999" w:rsidP="005F1999">
      <w:pPr>
        <w:numPr>
          <w:ilvl w:val="0"/>
          <w:numId w:val="12"/>
        </w:numPr>
        <w:tabs>
          <w:tab w:val="clear" w:pos="360"/>
          <w:tab w:val="decimal" w:pos="432"/>
        </w:tabs>
        <w:spacing w:before="288"/>
        <w:ind w:left="432" w:right="504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Определить и утвердить периодичность и сроки текущей отчетности по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состоянию оплаты членских взносов и оплаты за потребленную электроэнергию.</w:t>
      </w:r>
    </w:p>
    <w:p w14:paraId="7416E443" w14:textId="77777777" w:rsidR="00AC45D7" w:rsidRPr="00AC45D7" w:rsidRDefault="005F1999" w:rsidP="005F1999">
      <w:pPr>
        <w:numPr>
          <w:ilvl w:val="0"/>
          <w:numId w:val="1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Совместно с ревизионной комиссией утвердить перечень документации, </w:t>
      </w: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предоставляемой на пр</w:t>
      </w:r>
      <w:r w:rsidR="00B35B53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оверку по итогам года. </w:t>
      </w:r>
      <w:proofErr w:type="gramStart"/>
      <w:r w:rsidR="00B35B53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Соблюдать </w:t>
      </w: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сроки</w:t>
      </w:r>
      <w:proofErr w:type="gramEnd"/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проводимой </w:t>
      </w:r>
    </w:p>
    <w:p w14:paraId="6E59094F" w14:textId="77777777" w:rsidR="00C313AC" w:rsidRDefault="00C313AC" w:rsidP="00B35B53">
      <w:pPr>
        <w:tabs>
          <w:tab w:val="decimal" w:pos="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</w:p>
    <w:p w14:paraId="3A27376C" w14:textId="77777777" w:rsidR="00C313AC" w:rsidRDefault="00C313AC" w:rsidP="00B35B53">
      <w:pPr>
        <w:tabs>
          <w:tab w:val="decimal" w:pos="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</w:p>
    <w:p w14:paraId="6A3A345B" w14:textId="77777777" w:rsidR="00C313AC" w:rsidRDefault="00C313AC" w:rsidP="00B35B53">
      <w:pPr>
        <w:tabs>
          <w:tab w:val="decimal" w:pos="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</w:p>
    <w:p w14:paraId="2D3FD088" w14:textId="0D8609FF" w:rsidR="005F1999" w:rsidRPr="00B7461C" w:rsidRDefault="005F1999" w:rsidP="00B35B53">
      <w:pPr>
        <w:tabs>
          <w:tab w:val="decimal" w:pos="360"/>
          <w:tab w:val="decimal" w:pos="432"/>
        </w:tabs>
        <w:spacing w:before="36"/>
        <w:ind w:left="432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проверки и форму акта ревизионной комиссии и бухгалтерского отчета за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год.</w:t>
      </w:r>
    </w:p>
    <w:p w14:paraId="042FC45B" w14:textId="77777777" w:rsidR="005F1999" w:rsidRPr="00B7461C" w:rsidRDefault="005F1999" w:rsidP="005F1999">
      <w:pPr>
        <w:numPr>
          <w:ilvl w:val="0"/>
          <w:numId w:val="12"/>
        </w:numPr>
        <w:tabs>
          <w:tab w:val="clear" w:pos="360"/>
          <w:tab w:val="decimal" w:pos="432"/>
        </w:tabs>
        <w:spacing w:before="36"/>
        <w:ind w:left="432" w:right="1512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Определить объем и место хранения для текущих финансово-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хозяйственных документов, порядок передачи их в архив.</w:t>
      </w:r>
    </w:p>
    <w:p w14:paraId="378C8D75" w14:textId="77777777" w:rsidR="005F1999" w:rsidRPr="00B7461C" w:rsidRDefault="005F1999" w:rsidP="005F1999">
      <w:pPr>
        <w:numPr>
          <w:ilvl w:val="0"/>
          <w:numId w:val="1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Указать перечень бухгалтерской документации, ведущейся в ДНТ.</w:t>
      </w:r>
    </w:p>
    <w:p w14:paraId="261B9666" w14:textId="77777777" w:rsidR="005F1999" w:rsidRPr="00B35B53" w:rsidRDefault="005F1999" w:rsidP="005F1999">
      <w:pPr>
        <w:numPr>
          <w:ilvl w:val="0"/>
          <w:numId w:val="12"/>
        </w:numPr>
        <w:tabs>
          <w:tab w:val="clear" w:pos="360"/>
          <w:tab w:val="decimal" w:pos="432"/>
        </w:tabs>
        <w:spacing w:before="72" w:line="29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B5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Определить место хранения и ответственного за договорами подряда, </w:t>
      </w:r>
      <w:r w:rsidRPr="00B35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сметами и актами выполненных работ, проектами, исполнительной </w:t>
      </w:r>
      <w:r w:rsidRPr="00B35B53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документации, протоколов общих собраний, Листов регистрации участников </w:t>
      </w:r>
      <w:r w:rsidRPr="00B35B5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 доверенностей, актами ревизионной комиссии, годовыми приходно-</w:t>
      </w:r>
      <w:r w:rsidRPr="00B35B53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расходными сметами, документами, свидетельствующими о проведении</w:t>
      </w:r>
      <w:r w:rsidR="00B35B53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общих </w:t>
      </w:r>
      <w:r w:rsidRPr="00B35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собраний.</w:t>
      </w:r>
    </w:p>
    <w:p w14:paraId="0B65992E" w14:textId="77777777" w:rsidR="005F1999" w:rsidRPr="00B7461C" w:rsidRDefault="005F1999" w:rsidP="005F1999">
      <w:pPr>
        <w:ind w:left="360" w:right="72" w:hanging="36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б. Ввести </w:t>
      </w:r>
      <w:proofErr w:type="gramStart"/>
      <w:r w:rsidR="00B35B53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учет </w:t>
      </w: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судебных</w:t>
      </w:r>
      <w:proofErr w:type="gramEnd"/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взысканий с должников по установленным в ДНТ </w:t>
      </w: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платежам, разработать форму почтовых извещений, сроков на погашение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задолженностей</w:t>
      </w:r>
    </w:p>
    <w:p w14:paraId="53B2302F" w14:textId="77777777" w:rsidR="005F1999" w:rsidRPr="00AC45D7" w:rsidRDefault="005F1999" w:rsidP="005F1999">
      <w:pPr>
        <w:spacing w:before="324"/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Раздел 8. </w:t>
      </w:r>
      <w:r w:rsidRPr="00AC45D7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Имущество общего пользования</w:t>
      </w:r>
    </w:p>
    <w:p w14:paraId="75EF56EF" w14:textId="77777777" w:rsidR="005F1999" w:rsidRPr="00B7461C" w:rsidRDefault="005F1999" w:rsidP="005F1999">
      <w:pPr>
        <w:spacing w:before="288"/>
        <w:ind w:left="360" w:right="2088" w:hanging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1. Составить реестр имущества общего пользования (ИОП); 1.1. Сети электроэнергии;</w:t>
      </w:r>
    </w:p>
    <w:p w14:paraId="79E7032F" w14:textId="77777777" w:rsidR="005F1999" w:rsidRPr="00B7461C" w:rsidRDefault="005F1999" w:rsidP="005F1999">
      <w:pPr>
        <w:spacing w:before="36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1.2. Сети (газопроводы);</w:t>
      </w:r>
    </w:p>
    <w:p w14:paraId="2E7225BA" w14:textId="77777777" w:rsidR="005F1999" w:rsidRPr="00B7461C" w:rsidRDefault="005F1999" w:rsidP="005F1999">
      <w:pPr>
        <w:ind w:left="360" w:right="1584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1.3. Дороги (с уч</w:t>
      </w:r>
      <w:r w:rsidR="00B35B53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етом покрытия асфальт, крошка, г</w:t>
      </w: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рунт и т.п.); </w:t>
      </w: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1.4. Ул</w:t>
      </w:r>
      <w:r w:rsidR="00B35B5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чное освещение (кол-во и тип фонарей);</w:t>
      </w:r>
    </w:p>
    <w:p w14:paraId="6C1E0997" w14:textId="77777777" w:rsidR="005F1999" w:rsidRPr="00B7461C" w:rsidRDefault="005F1999" w:rsidP="005F1999">
      <w:pPr>
        <w:spacing w:before="36"/>
        <w:ind w:left="360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1.5. Оборудование охраны;</w:t>
      </w:r>
    </w:p>
    <w:p w14:paraId="5762C876" w14:textId="77777777" w:rsidR="005F1999" w:rsidRPr="00B7461C" w:rsidRDefault="005F1999" w:rsidP="005F1999">
      <w:pPr>
        <w:tabs>
          <w:tab w:val="right" w:pos="5821"/>
        </w:tabs>
        <w:ind w:left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1.6. Помещения (правление, магазин, пост</w:t>
      </w:r>
      <w:r w:rsidR="00B35B5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№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1);</w:t>
      </w:r>
    </w:p>
    <w:p w14:paraId="03B13235" w14:textId="77777777" w:rsidR="005F1999" w:rsidRPr="00B7461C" w:rsidRDefault="005F1999" w:rsidP="005F1999">
      <w:pPr>
        <w:ind w:left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1.7. Оборудование, инструмент, техника;</w:t>
      </w:r>
    </w:p>
    <w:p w14:paraId="3FDFDED7" w14:textId="77777777" w:rsidR="00B34606" w:rsidRPr="00B7461C" w:rsidRDefault="00B34606" w:rsidP="00B3460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Определить порядок использования ИОП:</w:t>
      </w:r>
    </w:p>
    <w:p w14:paraId="0A74B1CE" w14:textId="77777777" w:rsidR="00B34606" w:rsidRPr="00B7461C" w:rsidRDefault="00B34606" w:rsidP="00B34606">
      <w:pPr>
        <w:tabs>
          <w:tab w:val="decimal" w:pos="1300"/>
          <w:tab w:val="right" w:pos="8431"/>
        </w:tabs>
        <w:ind w:left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B7461C"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>2.1.1.</w:t>
      </w:r>
      <w:r w:rsidRPr="00B7461C"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ab/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Аренда помещений (срок использования, арендная плата,</w:t>
      </w:r>
    </w:p>
    <w:p w14:paraId="39D5DB31" w14:textId="77777777" w:rsidR="00B34606" w:rsidRPr="00B7461C" w:rsidRDefault="00B34606" w:rsidP="00B34606">
      <w:pPr>
        <w:ind w:left="1224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тариф за электроэнергию;</w:t>
      </w:r>
    </w:p>
    <w:p w14:paraId="5C46B8D9" w14:textId="77777777" w:rsidR="00B34606" w:rsidRPr="00B7461C" w:rsidRDefault="00B34606" w:rsidP="00A061EF">
      <w:pPr>
        <w:tabs>
          <w:tab w:val="decimal" w:pos="1300"/>
          <w:tab w:val="right" w:pos="8381"/>
        </w:tabs>
        <w:ind w:left="72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1B05E926" w14:textId="1E7F2A61" w:rsidR="00113389" w:rsidRDefault="00B34606" w:rsidP="00C313AC">
      <w:pPr>
        <w:tabs>
          <w:tab w:val="decimal" w:pos="1300"/>
          <w:tab w:val="left" w:pos="1847"/>
        </w:tabs>
        <w:ind w:left="1224" w:hanging="50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B7461C"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>2.1.3.</w:t>
      </w:r>
      <w:r w:rsidRPr="00B7461C"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ab/>
      </w:r>
      <w:proofErr w:type="gramStart"/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Аренда </w:t>
      </w:r>
      <w:r w:rsidR="0010014D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рекламоносителей</w:t>
      </w:r>
      <w:proofErr w:type="gramEnd"/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для сторонних организаций (размер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br/>
      </w:r>
    </w:p>
    <w:p w14:paraId="275BDD03" w14:textId="7F452769" w:rsidR="00B34606" w:rsidRPr="00B7461C" w:rsidRDefault="00A061EF" w:rsidP="00B34606">
      <w:pPr>
        <w:spacing w:before="36"/>
        <w:ind w:left="360" w:right="360" w:hanging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34606"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Определить материальную ответственность за порчу ИОП или </w:t>
      </w:r>
      <w:r w:rsidR="00B34606"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несанкционированное его использование (складирование строительных </w:t>
      </w:r>
      <w:r w:rsidR="00B34606"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материалов, размещение личного автотранспорта на дорогах ДНТ и т.п.);</w:t>
      </w:r>
    </w:p>
    <w:p w14:paraId="0A3A89B8" w14:textId="77777777" w:rsidR="00A061EF" w:rsidRDefault="00A061EF" w:rsidP="00B34606">
      <w:pPr>
        <w:spacing w:before="36"/>
        <w:ind w:left="360" w:right="144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</w:p>
    <w:p w14:paraId="70070833" w14:textId="77777777" w:rsidR="00B34606" w:rsidRPr="00B7461C" w:rsidRDefault="00B34606" w:rsidP="00B34606">
      <w:pPr>
        <w:spacing w:before="36"/>
        <w:ind w:left="360" w:right="144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4. Определить официальные автостоянки для личного транспорта, указать их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 на плане ДНТ.</w:t>
      </w:r>
    </w:p>
    <w:p w14:paraId="7F0A36B9" w14:textId="77777777" w:rsidR="000F26A0" w:rsidRDefault="000F26A0" w:rsidP="00B34606">
      <w:pPr>
        <w:spacing w:before="28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160F769A" w14:textId="77777777" w:rsidR="000F26A0" w:rsidRDefault="000F26A0" w:rsidP="00B34606">
      <w:pPr>
        <w:spacing w:before="28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101B2D0D" w14:textId="77777777" w:rsidR="000F26A0" w:rsidRDefault="000F26A0" w:rsidP="00B34606">
      <w:pPr>
        <w:spacing w:before="28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58D26DDC" w14:textId="6A45BAC6" w:rsidR="00B34606" w:rsidRPr="00AC45D7" w:rsidRDefault="00B34606" w:rsidP="00B34606">
      <w:pPr>
        <w:spacing w:before="288"/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Раздел 9</w:t>
      </w:r>
      <w:r w:rsidRPr="00AC45D7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. Экология</w:t>
      </w:r>
    </w:p>
    <w:p w14:paraId="1BCD68F7" w14:textId="5DE1BE11" w:rsidR="00B34606" w:rsidRPr="00B7461C" w:rsidRDefault="00B34606" w:rsidP="00B34606">
      <w:pPr>
        <w:numPr>
          <w:ilvl w:val="0"/>
          <w:numId w:val="13"/>
        </w:numPr>
        <w:tabs>
          <w:tab w:val="clear" w:pos="360"/>
          <w:tab w:val="decimal" w:pos="432"/>
        </w:tabs>
        <w:spacing w:before="324"/>
        <w:ind w:left="432" w:right="144" w:hanging="360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Оформить категорический запрет на разведение открытого огня на личных </w:t>
      </w:r>
      <w:r w:rsidR="00A061EF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участках и особенно на ЗО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 и прилегающей территории (пал травы и т.д.).</w:t>
      </w:r>
    </w:p>
    <w:p w14:paraId="32408F9E" w14:textId="77777777" w:rsidR="00B34606" w:rsidRPr="00B7461C" w:rsidRDefault="00B34606" w:rsidP="00B34606">
      <w:pPr>
        <w:numPr>
          <w:ilvl w:val="0"/>
          <w:numId w:val="13"/>
        </w:numPr>
        <w:tabs>
          <w:tab w:val="clear" w:pos="360"/>
          <w:tab w:val="decimal" w:pos="432"/>
        </w:tabs>
        <w:ind w:left="432" w:right="936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Установить</w:t>
      </w:r>
      <w:r w:rsidR="00A061EF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материальную </w:t>
      </w:r>
      <w:proofErr w:type="gramStart"/>
      <w:r w:rsidR="00A061EF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и </w:t>
      </w: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ответственность</w:t>
      </w:r>
      <w:proofErr w:type="gramEnd"/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</w:p>
    <w:p w14:paraId="71D2699A" w14:textId="77777777" w:rsidR="00B34606" w:rsidRPr="00B7461C" w:rsidRDefault="00B34606" w:rsidP="00B34606">
      <w:pPr>
        <w:spacing w:before="36"/>
        <w:ind w:left="792" w:right="1872" w:hanging="432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2.2. За размещение и складирование разного рода мусора в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неустановленных местах (в т.ч. вне ДНТ);</w:t>
      </w:r>
    </w:p>
    <w:p w14:paraId="302A248B" w14:textId="77777777" w:rsidR="00B34606" w:rsidRPr="00B7461C" w:rsidRDefault="00B34606" w:rsidP="00B34606">
      <w:pPr>
        <w:spacing w:before="36"/>
        <w:ind w:left="792" w:right="432" w:hanging="432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2.3. Установить и указать на плане ДНТ место сбора мусора, определить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материальную ответственность за размещение на указанном месте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запрещенных отходов (составить и утвердить порядок вывоза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строительного и садового мусора, старой мебели и бытовой техники.</w:t>
      </w:r>
    </w:p>
    <w:p w14:paraId="5BC8BC0A" w14:textId="77777777" w:rsidR="00B34606" w:rsidRPr="00B7461C" w:rsidRDefault="00B34606" w:rsidP="00B34606">
      <w:pPr>
        <w:numPr>
          <w:ilvl w:val="0"/>
          <w:numId w:val="13"/>
        </w:numPr>
        <w:tabs>
          <w:tab w:val="clear" w:pos="360"/>
          <w:tab w:val="decimal" w:pos="432"/>
        </w:tabs>
        <w:spacing w:before="36"/>
        <w:ind w:left="432" w:right="216" w:hanging="360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Проверить состояние и наличие полей рассеивания канализационных </w:t>
      </w: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септиков, рекомендовать схему индивидуальной канализации (разместить </w:t>
      </w: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 сайте). Запретить вывод сточных вод в придорожные канавы.</w:t>
      </w:r>
      <w:r w:rsidR="00A061EF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Создать экологическую комиссию из членов правления, решения выносить на правления и направлять их в соответствующие органы </w:t>
      </w:r>
      <w:proofErr w:type="gramStart"/>
      <w:r w:rsidR="00A061EF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для принятие</w:t>
      </w:r>
      <w:proofErr w:type="gramEnd"/>
      <w:r w:rsidR="00A061EF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мер к нарушителям. </w:t>
      </w:r>
    </w:p>
    <w:p w14:paraId="3EE2B9C7" w14:textId="11D13719" w:rsidR="00B34606" w:rsidRPr="00B7461C" w:rsidRDefault="00B34606" w:rsidP="00B34606">
      <w:pPr>
        <w:numPr>
          <w:ilvl w:val="0"/>
          <w:numId w:val="13"/>
        </w:numPr>
        <w:tabs>
          <w:tab w:val="clear" w:pos="360"/>
          <w:tab w:val="decimal" w:pos="432"/>
        </w:tabs>
        <w:spacing w:before="36"/>
        <w:ind w:left="432" w:right="144" w:hanging="360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Установить взаимодействие с «Первым базисом» по вопросу недопущения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сброса канализационных</w:t>
      </w:r>
      <w:r w:rsidR="00A061E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вод. При непонимании - привлекать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природоохранную прокуратуру.</w:t>
      </w:r>
    </w:p>
    <w:p w14:paraId="1AFDE196" w14:textId="77777777" w:rsidR="00B34606" w:rsidRPr="00AC45D7" w:rsidRDefault="00B34606" w:rsidP="00B34606">
      <w:pPr>
        <w:spacing w:before="324"/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Раздел 10. </w:t>
      </w:r>
      <w:r w:rsidRPr="00AC45D7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Содержание газового хозяйства</w:t>
      </w:r>
    </w:p>
    <w:p w14:paraId="18C3E640" w14:textId="77777777" w:rsidR="00B34606" w:rsidRPr="00B7461C" w:rsidRDefault="00B34606" w:rsidP="00B34606">
      <w:pPr>
        <w:numPr>
          <w:ilvl w:val="0"/>
          <w:numId w:val="14"/>
        </w:numPr>
        <w:tabs>
          <w:tab w:val="clear" w:pos="360"/>
          <w:tab w:val="decimal" w:pos="432"/>
        </w:tabs>
        <w:spacing w:before="288"/>
        <w:ind w:left="432" w:hanging="360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Пересмотреть договор на ТО газовых приборов ДНТ.</w:t>
      </w:r>
    </w:p>
    <w:p w14:paraId="2E64E5EA" w14:textId="77777777" w:rsidR="00B34606" w:rsidRPr="00B7461C" w:rsidRDefault="00B34606" w:rsidP="00B34606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Определить материальную ответственность за:</w:t>
      </w:r>
    </w:p>
    <w:p w14:paraId="6FD5127A" w14:textId="77777777" w:rsidR="00B34606" w:rsidRPr="00B7461C" w:rsidRDefault="00B34606" w:rsidP="00B34606">
      <w:pPr>
        <w:spacing w:before="36"/>
        <w:ind w:left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2.1. Нанесение ущерба газопроводам и оборудованию;</w:t>
      </w:r>
    </w:p>
    <w:p w14:paraId="5C32D5AB" w14:textId="77777777" w:rsidR="00B34606" w:rsidRPr="00B7461C" w:rsidRDefault="00B34606" w:rsidP="00B34606">
      <w:pPr>
        <w:ind w:left="792" w:right="144" w:hanging="432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2.2. Несвоевременную оплату взноса на содержание газового хозяйства, в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т.ч. пени, установленные судом.</w:t>
      </w:r>
    </w:p>
    <w:p w14:paraId="253BEAFF" w14:textId="77777777" w:rsidR="00B34606" w:rsidRPr="00B7461C" w:rsidRDefault="00A061EF" w:rsidP="00B34606">
      <w:pPr>
        <w:numPr>
          <w:ilvl w:val="0"/>
          <w:numId w:val="14"/>
        </w:numPr>
        <w:tabs>
          <w:tab w:val="clear" w:pos="360"/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Продолжить в</w:t>
      </w:r>
      <w:r w:rsidR="00B34606"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ыполнить работы по покраске внешнего газопровода.</w:t>
      </w:r>
    </w:p>
    <w:p w14:paraId="06B3055E" w14:textId="77777777" w:rsidR="00B34606" w:rsidRPr="00A061EF" w:rsidRDefault="00A061EF" w:rsidP="00A061EF">
      <w:pPr>
        <w:tabs>
          <w:tab w:val="decimal" w:pos="360"/>
          <w:tab w:val="decimal" w:pos="432"/>
        </w:tabs>
        <w:ind w:left="7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4. </w:t>
      </w:r>
      <w:r w:rsidR="00B34606" w:rsidRPr="00A061E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Уточнить схемы прокладки газопроводов, установить необходимые</w:t>
      </w:r>
    </w:p>
    <w:p w14:paraId="1CE19AA0" w14:textId="77777777" w:rsidR="00B34606" w:rsidRPr="00B7461C" w:rsidRDefault="00B34606" w:rsidP="00B3460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таблички. довести (Сайт) ДО Членов ДНТ запрет о проведении </w:t>
      </w:r>
      <w:r w:rsidRPr="00B7461C">
        <w:rPr>
          <w:rFonts w:ascii="Times New Roman" w:hAnsi="Times New Roman" w:cs="Times New Roman"/>
          <w:color w:val="000000"/>
          <w:w w:val="105"/>
          <w:sz w:val="28"/>
          <w:szCs w:val="28"/>
          <w:lang w:val="ru-RU"/>
        </w:rPr>
        <w:t>земельных</w:t>
      </w:r>
    </w:p>
    <w:p w14:paraId="15F5BDCD" w14:textId="77777777" w:rsidR="00B34606" w:rsidRPr="00B7461C" w:rsidRDefault="00B34606" w:rsidP="00B34606">
      <w:pPr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работ без личного разрешения </w:t>
      </w:r>
      <w:r w:rsidR="00A061EF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правления садоводства.</w:t>
      </w:r>
    </w:p>
    <w:p w14:paraId="0F7F1481" w14:textId="77777777" w:rsidR="00B34606" w:rsidRPr="00B7461C" w:rsidRDefault="00B34606" w:rsidP="00B34606">
      <w:pP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б. Разработать должностную инструкцию руководителя </w:t>
      </w:r>
      <w:r w:rsidR="00A061E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для ответственного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газового хозяйства.</w:t>
      </w:r>
    </w:p>
    <w:p w14:paraId="194240BA" w14:textId="77777777" w:rsidR="00A061EF" w:rsidRDefault="00A061EF" w:rsidP="00D27559">
      <w:pP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357F97AA" w14:textId="77777777" w:rsidR="00113389" w:rsidRDefault="00113389" w:rsidP="00D27559">
      <w:pP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0397A5F1" w14:textId="77777777" w:rsidR="00113389" w:rsidRDefault="00113389" w:rsidP="00D27559">
      <w:pP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14:paraId="1DB9EB53" w14:textId="7AEA24EE" w:rsidR="00D27559" w:rsidRPr="00A061EF" w:rsidRDefault="00D27559" w:rsidP="00D27559">
      <w:pP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Раздел 11. </w:t>
      </w:r>
      <w:r w:rsidRPr="00A061E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Организация досуга</w:t>
      </w:r>
    </w:p>
    <w:p w14:paraId="00859B22" w14:textId="77777777" w:rsidR="00D27559" w:rsidRPr="00B7461C" w:rsidRDefault="00D27559" w:rsidP="00D27559">
      <w:pPr>
        <w:numPr>
          <w:ilvl w:val="0"/>
          <w:numId w:val="15"/>
        </w:numPr>
        <w:tabs>
          <w:tab w:val="clear" w:pos="360"/>
          <w:tab w:val="decimal" w:pos="432"/>
        </w:tabs>
        <w:spacing w:before="252"/>
        <w:ind w:left="72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Перечень праздничных мероприятий:</w:t>
      </w:r>
    </w:p>
    <w:p w14:paraId="209D21DF" w14:textId="77777777" w:rsidR="00D27559" w:rsidRPr="00B7461C" w:rsidRDefault="00A061EF" w:rsidP="00D27559">
      <w:pPr>
        <w:ind w:left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1.1. Нов</w:t>
      </w:r>
      <w:r w:rsidR="00D27559" w:rsidRPr="00B746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огодний детский праздник-январь;</w:t>
      </w:r>
    </w:p>
    <w:p w14:paraId="47293C88" w14:textId="77777777" w:rsidR="00D27559" w:rsidRPr="00B7461C" w:rsidRDefault="00D27559" w:rsidP="00D27559">
      <w:pPr>
        <w:ind w:left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1.2. Новогодняя дискотека - 1 января;</w:t>
      </w:r>
    </w:p>
    <w:p w14:paraId="14040E8E" w14:textId="77777777" w:rsidR="00D27559" w:rsidRPr="00B7461C" w:rsidRDefault="00D27559" w:rsidP="00D27559">
      <w:pPr>
        <w:spacing w:before="36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Масленица - апрель-май;</w:t>
      </w:r>
    </w:p>
    <w:p w14:paraId="7AAF10FC" w14:textId="77777777" w:rsidR="00731797" w:rsidRDefault="00731797" w:rsidP="00D27559">
      <w:pPr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</w:p>
    <w:p w14:paraId="292B849E" w14:textId="77777777" w:rsidR="00731797" w:rsidRDefault="00731797" w:rsidP="00D27559">
      <w:pPr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</w:p>
    <w:p w14:paraId="058B58A0" w14:textId="77777777" w:rsidR="00D27559" w:rsidRPr="00B7461C" w:rsidRDefault="00D27559" w:rsidP="00D27559">
      <w:pPr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1.4. Открытие садового сезона - апрель-май;</w:t>
      </w:r>
    </w:p>
    <w:p w14:paraId="4DD3A094" w14:textId="77777777" w:rsidR="00AC45D7" w:rsidRDefault="00AC45D7" w:rsidP="00D27559">
      <w:pPr>
        <w:spacing w:before="36"/>
        <w:ind w:left="792" w:right="72" w:hanging="432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</w:p>
    <w:p w14:paraId="4AC43F48" w14:textId="77777777" w:rsidR="00D27559" w:rsidRPr="00B7461C" w:rsidRDefault="00731797" w:rsidP="00D27559">
      <w:pPr>
        <w:spacing w:before="36"/>
        <w:ind w:left="792" w:right="72" w:hanging="432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1.5  </w:t>
      </w:r>
      <w:r w:rsidR="00D27559"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Патриотические</w:t>
      </w:r>
      <w:proofErr w:type="gramEnd"/>
      <w:r w:rsidR="00D27559"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мероприятия 9 мая (велопробег, ознакомление с военной </w:t>
      </w:r>
      <w:r w:rsidR="00D27559"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техникой, конкурс патриотической песни и т.д.) май;</w:t>
      </w:r>
    </w:p>
    <w:p w14:paraId="65BC8E1D" w14:textId="77777777" w:rsidR="00D27559" w:rsidRPr="00B7461C" w:rsidRDefault="00731797" w:rsidP="00D27559">
      <w:pPr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1.6. Детские </w:t>
      </w:r>
      <w:r w:rsidR="00D27559"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праздник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="00D27559"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- июнь-июль;</w:t>
      </w:r>
    </w:p>
    <w:p w14:paraId="0DA4CA07" w14:textId="77777777" w:rsidR="00D27559" w:rsidRPr="00B7461C" w:rsidRDefault="00D27559" w:rsidP="00D27559">
      <w:pPr>
        <w:spacing w:before="36"/>
        <w:ind w:left="792" w:right="72" w:hanging="432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1.7. Спортивные состязания: футбол, волейбол, настольный теннис, бильярд)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 июнь, июль, август;</w:t>
      </w:r>
    </w:p>
    <w:p w14:paraId="05E719B5" w14:textId="77777777" w:rsidR="00D27559" w:rsidRPr="00B7461C" w:rsidRDefault="00D27559" w:rsidP="00D27559">
      <w:pPr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1.8.</w:t>
      </w:r>
      <w:r w:rsidR="00731797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Конкурс кулинарных </w:t>
      </w:r>
      <w:proofErr w:type="gramStart"/>
      <w:r w:rsidR="00731797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изделий,  шашлыка</w:t>
      </w:r>
      <w:proofErr w:type="gramEnd"/>
      <w:r w:rsidR="00731797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, плова </w:t>
      </w:r>
    </w:p>
    <w:p w14:paraId="0DD1D9D9" w14:textId="77777777" w:rsidR="00D27559" w:rsidRPr="00B7461C" w:rsidRDefault="00D27559" w:rsidP="00D27559">
      <w:pPr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1.9. Осенняя ярмарка - август, сентябрь;</w:t>
      </w:r>
    </w:p>
    <w:p w14:paraId="469F09F0" w14:textId="77777777" w:rsidR="00D27559" w:rsidRPr="00B7461C" w:rsidRDefault="00D27559" w:rsidP="00D27559">
      <w:pPr>
        <w:tabs>
          <w:tab w:val="right" w:pos="5572"/>
        </w:tabs>
        <w:spacing w:before="36"/>
        <w:ind w:left="360"/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  <w:t>1.10.</w:t>
      </w:r>
      <w:r w:rsidR="00731797"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  <w:t xml:space="preserve"> </w:t>
      </w:r>
      <w:r w:rsidR="00731797"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Творческие вечера - в течение года.</w:t>
      </w:r>
    </w:p>
    <w:p w14:paraId="5E4D0730" w14:textId="77777777" w:rsidR="00D27559" w:rsidRPr="00B7461C" w:rsidRDefault="00731797" w:rsidP="00731797">
      <w:pPr>
        <w:tabs>
          <w:tab w:val="decimal" w:pos="360"/>
          <w:tab w:val="decimal" w:pos="432"/>
        </w:tabs>
        <w:ind w:left="72"/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 2.     </w:t>
      </w:r>
      <w:r w:rsidR="00D27559" w:rsidRPr="00B7461C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Занятия в секциях:</w:t>
      </w:r>
    </w:p>
    <w:p w14:paraId="4C19B5D2" w14:textId="77777777" w:rsidR="00D27559" w:rsidRPr="00B7461C" w:rsidRDefault="00D27559" w:rsidP="00D27559">
      <w:pPr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2.1. Творческие кружки для детей;</w:t>
      </w:r>
    </w:p>
    <w:p w14:paraId="11611D06" w14:textId="77777777" w:rsidR="00731797" w:rsidRDefault="00D27559" w:rsidP="00D27559">
      <w:pPr>
        <w:spacing w:before="36"/>
        <w:ind w:left="360" w:right="6192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2.2. Танцевальный</w:t>
      </w:r>
      <w:r w:rsidR="00731797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, детского рисунка, детского творчества</w:t>
      </w:r>
      <w:r w:rsidRPr="00B746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 </w:t>
      </w:r>
    </w:p>
    <w:p w14:paraId="55A31997" w14:textId="77777777" w:rsidR="00D27559" w:rsidRPr="00B7461C" w:rsidRDefault="00D27559" w:rsidP="00D27559">
      <w:pPr>
        <w:spacing w:before="36"/>
        <w:ind w:left="360" w:right="6192"/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2.3. Уроки </w:t>
      </w:r>
      <w:r w:rsidR="00731797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игры </w:t>
      </w:r>
      <w:r w:rsidRPr="00B746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бильярда;</w:t>
      </w:r>
    </w:p>
    <w:p w14:paraId="6D198859" w14:textId="77777777" w:rsidR="00D27559" w:rsidRPr="00B7461C" w:rsidRDefault="00D27559" w:rsidP="00D27559">
      <w:pPr>
        <w:spacing w:before="36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2.4. Пневматический тир, военно-прикладные виды спорта;</w:t>
      </w:r>
    </w:p>
    <w:p w14:paraId="0790BE03" w14:textId="77777777" w:rsidR="00731797" w:rsidRDefault="00D27559" w:rsidP="00D27559">
      <w:pPr>
        <w:ind w:left="360" w:right="6192"/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2.5. Музыкальные уроки; </w:t>
      </w:r>
    </w:p>
    <w:p w14:paraId="56D64058" w14:textId="77777777" w:rsidR="00D27559" w:rsidRPr="00B7461C" w:rsidRDefault="00D27559" w:rsidP="00D27559">
      <w:pPr>
        <w:ind w:left="360" w:right="6192"/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2.6. Занятия йогой;</w:t>
      </w:r>
    </w:p>
    <w:p w14:paraId="746F6634" w14:textId="77777777" w:rsidR="00D27559" w:rsidRPr="00B7461C" w:rsidRDefault="00731797" w:rsidP="00D27559">
      <w:pPr>
        <w:ind w:left="360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2.7. Организовать клуб любителей шахмат, шашек, домино </w:t>
      </w:r>
    </w:p>
    <w:p w14:paraId="70B0CADB" w14:textId="77777777" w:rsidR="00D27559" w:rsidRPr="00AC45D7" w:rsidRDefault="00D27559" w:rsidP="00D27559">
      <w:pPr>
        <w:spacing w:before="324"/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Раздел 12. </w:t>
      </w:r>
      <w:r w:rsidRPr="00AC45D7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Благоустройство</w:t>
      </w:r>
    </w:p>
    <w:p w14:paraId="4963180A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spacing w:before="288"/>
        <w:ind w:left="432" w:hanging="360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Ограждение пожарного водоема.</w:t>
      </w:r>
    </w:p>
    <w:p w14:paraId="799E016F" w14:textId="77777777" w:rsidR="00D27559" w:rsidRPr="00B7461C" w:rsidRDefault="00731797" w:rsidP="00D27559">
      <w:pPr>
        <w:numPr>
          <w:ilvl w:val="0"/>
          <w:numId w:val="16"/>
        </w:numPr>
        <w:tabs>
          <w:tab w:val="decimal" w:pos="432"/>
        </w:tabs>
        <w:spacing w:before="36" w:line="196" w:lineRule="auto"/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Установка скамеек и фонарей возле центрального пруда </w:t>
      </w:r>
    </w:p>
    <w:p w14:paraId="3DA9FC4E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spacing w:before="36"/>
        <w:ind w:left="432" w:right="720" w:hanging="360"/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Оборудование места отдыха пешеходов по дороге от 41 км Выборгского </w:t>
      </w:r>
      <w:r w:rsidRPr="00B7461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шоссе.</w:t>
      </w:r>
    </w:p>
    <w:p w14:paraId="3D411547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ind w:left="432" w:hanging="360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Ремонт спортивного оборудования (сетки, теннисный стол и проч.).</w:t>
      </w:r>
    </w:p>
    <w:p w14:paraId="04DA0F93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Оборудование пневматического тира на территории спортивного комплекса.</w:t>
      </w:r>
    </w:p>
    <w:p w14:paraId="3C943885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ind w:left="432" w:right="504" w:hanging="360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Оборудование </w:t>
      </w:r>
      <w:proofErr w:type="gramStart"/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переносных  с</w:t>
      </w:r>
      <w:proofErr w:type="gramEnd"/>
      <w:r w:rsidRPr="00B7461C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навесами для проведения массовых </w:t>
      </w:r>
      <w:r w:rsidRPr="00B7461C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мероприятий в ненастную погоду.</w:t>
      </w:r>
    </w:p>
    <w:p w14:paraId="1D49100C" w14:textId="77777777" w:rsidR="00D27559" w:rsidRPr="00B7461C" w:rsidRDefault="00D27559" w:rsidP="00731797">
      <w:pPr>
        <w:tabs>
          <w:tab w:val="decimal" w:pos="-76"/>
          <w:tab w:val="decimal" w:pos="432"/>
        </w:tabs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</w:p>
    <w:p w14:paraId="16F96C03" w14:textId="77777777" w:rsidR="00D27559" w:rsidRPr="00B7461C" w:rsidRDefault="00D27559" w:rsidP="00D27559">
      <w:pPr>
        <w:numPr>
          <w:ilvl w:val="0"/>
          <w:numId w:val="16"/>
        </w:numPr>
        <w:tabs>
          <w:tab w:val="decimal" w:pos="432"/>
        </w:tabs>
        <w:spacing w:before="36"/>
        <w:ind w:left="432" w:hanging="360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Установка септиков в правлении и оборудование </w:t>
      </w:r>
      <w:r w:rsidR="00731797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дополнительных </w:t>
      </w: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санузлов.</w:t>
      </w:r>
    </w:p>
    <w:p w14:paraId="79B165C9" w14:textId="10420DA1" w:rsidR="00D27559" w:rsidRPr="00AC45D7" w:rsidRDefault="00D27559" w:rsidP="00D27559">
      <w:pPr>
        <w:spacing w:before="288"/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Раздел 13. </w:t>
      </w:r>
      <w:r w:rsidRPr="00AC45D7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Администрация</w:t>
      </w:r>
    </w:p>
    <w:p w14:paraId="259AC0CA" w14:textId="77777777" w:rsidR="00D27559" w:rsidRPr="00B7461C" w:rsidRDefault="0010014D" w:rsidP="00D27559">
      <w:pPr>
        <w:numPr>
          <w:ilvl w:val="0"/>
          <w:numId w:val="17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На ОС выносить вопросы 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об  утверждение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оплаты</w:t>
      </w:r>
      <w:r w:rsidR="00731797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по трудовым  договорам </w:t>
      </w:r>
      <w:r w:rsidR="00D27559" w:rsidRPr="00B7461C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с работниками ДНТ.</w:t>
      </w:r>
    </w:p>
    <w:p w14:paraId="3CE2C718" w14:textId="77777777" w:rsidR="00D27559" w:rsidRPr="00B7461C" w:rsidRDefault="0010014D" w:rsidP="00D27559">
      <w:pPr>
        <w:numPr>
          <w:ilvl w:val="0"/>
          <w:numId w:val="17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Скорректировать ш</w:t>
      </w:r>
      <w:r w:rsidR="00D27559" w:rsidRPr="00B7461C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татное расписание ДНТ.</w:t>
      </w:r>
    </w:p>
    <w:p w14:paraId="62FCC905" w14:textId="77777777" w:rsidR="00D27559" w:rsidRPr="00B7461C" w:rsidRDefault="0010014D" w:rsidP="00D27559">
      <w:pPr>
        <w:numPr>
          <w:ilvl w:val="0"/>
          <w:numId w:val="17"/>
        </w:numPr>
        <w:tabs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Постоянно корректировать и уточнять р</w:t>
      </w:r>
      <w:r w:rsidR="00D27559" w:rsidRPr="00B7461C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еестр члено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 ДНТ с учетом сменой правообладателей</w:t>
      </w:r>
    </w:p>
    <w:p w14:paraId="16B8B4D6" w14:textId="77777777" w:rsidR="00D27559" w:rsidRPr="00B7461C" w:rsidRDefault="0010014D" w:rsidP="00D27559">
      <w:pPr>
        <w:numPr>
          <w:ilvl w:val="0"/>
          <w:numId w:val="17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Составить р</w:t>
      </w:r>
      <w:r w:rsidR="00D27559" w:rsidRPr="00B7461C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еестр индивидуальных садоводств и ИЖС.</w:t>
      </w:r>
    </w:p>
    <w:p w14:paraId="46FE3E6C" w14:textId="77777777" w:rsidR="00731797" w:rsidRDefault="00731797" w:rsidP="00731797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</w:pPr>
    </w:p>
    <w:p w14:paraId="22AD966B" w14:textId="77777777" w:rsidR="00731797" w:rsidRDefault="00731797" w:rsidP="0010014D">
      <w:pPr>
        <w:tabs>
          <w:tab w:val="decimal" w:pos="432"/>
          <w:tab w:val="decimal" w:pos="775"/>
        </w:tabs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</w:pPr>
    </w:p>
    <w:p w14:paraId="787050E6" w14:textId="77777777" w:rsidR="00D27559" w:rsidRPr="00B7461C" w:rsidRDefault="0010014D" w:rsidP="00D27559">
      <w:pPr>
        <w:numPr>
          <w:ilvl w:val="0"/>
          <w:numId w:val="17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>На ОС выносить вопрос о р</w:t>
      </w:r>
      <w:r w:rsidR="00D27559" w:rsidRPr="00B7461C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>азмер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>е</w:t>
      </w:r>
      <w:r w:rsidR="00D27559" w:rsidRPr="00B7461C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>членских взносов с учетом инфляции</w:t>
      </w:r>
    </w:p>
    <w:p w14:paraId="07DC7315" w14:textId="77777777" w:rsidR="00D27559" w:rsidRPr="00B7461C" w:rsidRDefault="00D27559" w:rsidP="00D27559">
      <w:pPr>
        <w:numPr>
          <w:ilvl w:val="0"/>
          <w:numId w:val="17"/>
        </w:numPr>
        <w:tabs>
          <w:tab w:val="decimal" w:pos="432"/>
        </w:tabs>
        <w:spacing w:before="36"/>
        <w:ind w:left="72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B7461C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Реестр земельных участков членов ДНТ (общая площадь) - налоги.</w:t>
      </w:r>
    </w:p>
    <w:p w14:paraId="2F3792EB" w14:textId="77777777" w:rsidR="00D27559" w:rsidRDefault="0010014D" w:rsidP="00D27559">
      <w:pPr>
        <w:numPr>
          <w:ilvl w:val="0"/>
          <w:numId w:val="17"/>
        </w:numPr>
        <w:tabs>
          <w:tab w:val="decimal" w:pos="432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Составить отчет о кадастровой стоимости всех ЗОП для определения долевой собственности для всех садоводов</w:t>
      </w:r>
    </w:p>
    <w:p w14:paraId="020C143F" w14:textId="77777777" w:rsidR="0010014D" w:rsidRDefault="0010014D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</w:p>
    <w:p w14:paraId="24716451" w14:textId="77777777" w:rsidR="00CC25D2" w:rsidRDefault="00CC25D2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</w:pPr>
    </w:p>
    <w:p w14:paraId="1605A1B4" w14:textId="77777777" w:rsidR="000F26A0" w:rsidRDefault="00CC25D2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</w:rPr>
      </w:pPr>
      <w:proofErr w:type="gramStart"/>
      <w:r w:rsidRPr="00CC25D2"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  <w:t xml:space="preserve">Внимание </w:t>
      </w:r>
      <w:r w:rsidR="000F26A0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!</w:t>
      </w:r>
      <w:proofErr w:type="gramEnd"/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10014D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Данная программа опубликована </w:t>
      </w:r>
      <w:proofErr w:type="gramStart"/>
      <w:r w:rsidR="0010014D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на  </w:t>
      </w:r>
      <w:r w:rsidR="000F26A0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с</w:t>
      </w:r>
      <w:r w:rsidR="0010014D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айте</w:t>
      </w:r>
      <w:proofErr w:type="gramEnd"/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ДНТ</w:t>
      </w:r>
      <w:r w:rsidR="000F26A0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:</w:t>
      </w:r>
    </w:p>
    <w:p w14:paraId="2D225072" w14:textId="05973CD6" w:rsidR="00CC25D2" w:rsidRDefault="000F26A0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proofErr w:type="spellStart"/>
      <w:proofErr w:type="gramStart"/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  <w:t>snt</w:t>
      </w:r>
      <w:proofErr w:type="spellEnd"/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  <w:lang w:val="ru-RU"/>
        </w:rPr>
        <w:t>-</w:t>
      </w:r>
      <w:proofErr w:type="spellStart"/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  <w:t>polyana</w:t>
      </w:r>
      <w:proofErr w:type="spellEnd"/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  <w:lang w:val="ru-RU"/>
        </w:rPr>
        <w:t>-2015@</w:t>
      </w:r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  <w:t>mail</w:t>
      </w:r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  <w:lang w:val="ru-RU"/>
        </w:rPr>
        <w:t>.</w:t>
      </w:r>
      <w:proofErr w:type="spellStart"/>
      <w:r w:rsidRPr="000F26A0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  <w:t>ru</w:t>
      </w:r>
      <w:proofErr w:type="spellEnd"/>
      <w:r w:rsidRPr="000F26A0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="00CC25D2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для</w:t>
      </w:r>
      <w:proofErr w:type="gramEnd"/>
      <w:r w:rsidR="00CC25D2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ознакомления и внесения своих предложений для обсуждения на общем собрании садоводства и утверждения ее в окончательной редакции. </w:t>
      </w:r>
    </w:p>
    <w:p w14:paraId="1874E7CE" w14:textId="77777777" w:rsidR="00CC25D2" w:rsidRDefault="00CC25D2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 w:rsidRPr="00CC25D2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Предложения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>можно вносить на общем чате или письменно в Правление через ящик для обращений. Все предложения будут рассмотрены и учтены.</w:t>
      </w:r>
    </w:p>
    <w:p w14:paraId="57ED7AC3" w14:textId="77777777" w:rsidR="00CC25D2" w:rsidRDefault="00CC25D2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</w:p>
    <w:p w14:paraId="4C8B7C22" w14:textId="77777777" w:rsidR="0010014D" w:rsidRPr="00CC25D2" w:rsidRDefault="00CC25D2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Правление ДНТ «Поляна- 2» </w:t>
      </w:r>
      <w:r w:rsidRPr="00CC25D2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="0010014D" w:rsidRPr="00CC25D2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</w:p>
    <w:p w14:paraId="1E25F068" w14:textId="77777777" w:rsidR="0010014D" w:rsidRPr="00B7461C" w:rsidRDefault="0010014D" w:rsidP="0010014D">
      <w:pPr>
        <w:tabs>
          <w:tab w:val="decimal" w:pos="432"/>
          <w:tab w:val="decimal" w:pos="775"/>
        </w:tabs>
        <w:ind w:left="72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</w:p>
    <w:p w14:paraId="30848745" w14:textId="77777777" w:rsidR="00AC45D7" w:rsidRDefault="00AC45D7" w:rsidP="0010014D">
      <w:pPr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</w:p>
    <w:p w14:paraId="67463276" w14:textId="77777777" w:rsidR="00AC45D7" w:rsidRDefault="00AC45D7" w:rsidP="00D27559">
      <w:pPr>
        <w:spacing w:before="36"/>
        <w:ind w:left="360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</w:p>
    <w:sectPr w:rsidR="00AC45D7" w:rsidSect="00076C8A">
      <w:pgSz w:w="11918" w:h="16854"/>
      <w:pgMar w:top="276" w:right="1350" w:bottom="868" w:left="14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C56"/>
    <w:multiLevelType w:val="multilevel"/>
    <w:tmpl w:val="63D2EE8E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6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7338E7"/>
    <w:multiLevelType w:val="multilevel"/>
    <w:tmpl w:val="4F9224F4"/>
    <w:lvl w:ilvl="0">
      <w:start w:val="7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-6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8C5FAD"/>
    <w:multiLevelType w:val="multilevel"/>
    <w:tmpl w:val="49444C2C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-8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252DA6"/>
    <w:multiLevelType w:val="multilevel"/>
    <w:tmpl w:val="E9F885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3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D3A80"/>
    <w:multiLevelType w:val="multilevel"/>
    <w:tmpl w:val="1148453C"/>
    <w:lvl w:ilvl="0">
      <w:start w:val="1"/>
      <w:numFmt w:val="decimal"/>
      <w:lvlText w:val="%1."/>
      <w:lvlJc w:val="left"/>
      <w:pPr>
        <w:tabs>
          <w:tab w:val="decimal" w:pos="-76"/>
        </w:tabs>
        <w:ind w:left="284" w:firstLine="0"/>
      </w:pPr>
      <w:rPr>
        <w:rFonts w:ascii="Verdana" w:hAnsi="Verdana"/>
        <w:strike w:val="0"/>
        <w:dstrike w:val="0"/>
        <w:color w:val="000000"/>
        <w:spacing w:val="8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F35786"/>
    <w:multiLevelType w:val="multilevel"/>
    <w:tmpl w:val="117057DC"/>
    <w:lvl w:ilvl="0">
      <w:start w:val="1"/>
      <w:numFmt w:val="decimal"/>
      <w:lvlText w:val="%1."/>
      <w:lvlJc w:val="left"/>
      <w:pPr>
        <w:tabs>
          <w:tab w:val="decimal" w:pos="775"/>
        </w:tabs>
        <w:ind w:left="1135" w:firstLine="0"/>
      </w:pPr>
      <w:rPr>
        <w:rFonts w:ascii="Verdana" w:hAnsi="Verdana"/>
        <w:strike w:val="0"/>
        <w:dstrike w:val="0"/>
        <w:color w:val="000000"/>
        <w:spacing w:val="4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-294" w:firstLine="0"/>
      </w:pPr>
    </w:lvl>
    <w:lvl w:ilvl="2">
      <w:numFmt w:val="decimal"/>
      <w:lvlText w:val=""/>
      <w:lvlJc w:val="left"/>
      <w:pPr>
        <w:ind w:left="-294" w:firstLine="0"/>
      </w:pPr>
    </w:lvl>
    <w:lvl w:ilvl="3">
      <w:numFmt w:val="decimal"/>
      <w:lvlText w:val=""/>
      <w:lvlJc w:val="left"/>
      <w:pPr>
        <w:ind w:left="-294" w:firstLine="0"/>
      </w:pPr>
    </w:lvl>
    <w:lvl w:ilvl="4">
      <w:numFmt w:val="decimal"/>
      <w:lvlText w:val=""/>
      <w:lvlJc w:val="left"/>
      <w:pPr>
        <w:ind w:left="-294" w:firstLine="0"/>
      </w:pPr>
    </w:lvl>
    <w:lvl w:ilvl="5">
      <w:numFmt w:val="decimal"/>
      <w:lvlText w:val=""/>
      <w:lvlJc w:val="left"/>
      <w:pPr>
        <w:ind w:left="-294" w:firstLine="0"/>
      </w:pPr>
    </w:lvl>
    <w:lvl w:ilvl="6">
      <w:numFmt w:val="decimal"/>
      <w:lvlText w:val=""/>
      <w:lvlJc w:val="left"/>
      <w:pPr>
        <w:ind w:left="-294" w:firstLine="0"/>
      </w:pPr>
    </w:lvl>
    <w:lvl w:ilvl="7">
      <w:numFmt w:val="decimal"/>
      <w:lvlText w:val=""/>
      <w:lvlJc w:val="left"/>
      <w:pPr>
        <w:ind w:left="-294" w:firstLine="0"/>
      </w:pPr>
    </w:lvl>
    <w:lvl w:ilvl="8">
      <w:numFmt w:val="decimal"/>
      <w:lvlText w:val=""/>
      <w:lvlJc w:val="left"/>
      <w:pPr>
        <w:ind w:left="-294" w:firstLine="0"/>
      </w:pPr>
    </w:lvl>
  </w:abstractNum>
  <w:abstractNum w:abstractNumId="6" w15:restartNumberingAfterBreak="0">
    <w:nsid w:val="390778F8"/>
    <w:multiLevelType w:val="multilevel"/>
    <w:tmpl w:val="1130BD0A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-8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2800CC"/>
    <w:multiLevelType w:val="multilevel"/>
    <w:tmpl w:val="66101236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4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0CC7B50"/>
    <w:multiLevelType w:val="multilevel"/>
    <w:tmpl w:val="E67CBE1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82F87"/>
    <w:multiLevelType w:val="multilevel"/>
    <w:tmpl w:val="07B05B8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BB7C43"/>
    <w:multiLevelType w:val="hybridMultilevel"/>
    <w:tmpl w:val="41D63404"/>
    <w:lvl w:ilvl="0" w:tplc="B420E37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47C6114"/>
    <w:multiLevelType w:val="multilevel"/>
    <w:tmpl w:val="EE4EB748"/>
    <w:lvl w:ilvl="0">
      <w:start w:val="1"/>
      <w:numFmt w:val="decimal"/>
      <w:lvlText w:val="%1."/>
      <w:lvlJc w:val="left"/>
      <w:pPr>
        <w:tabs>
          <w:tab w:val="decimal" w:pos="-218"/>
        </w:tabs>
        <w:ind w:left="142" w:firstLine="0"/>
      </w:pPr>
      <w:rPr>
        <w:rFonts w:ascii="Verdana" w:hAnsi="Verdana"/>
        <w:strike w:val="0"/>
        <w:dstrike w:val="0"/>
        <w:color w:val="000000"/>
        <w:spacing w:val="-3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75C6FBC"/>
    <w:multiLevelType w:val="multilevel"/>
    <w:tmpl w:val="AE86E0D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4F6B7E"/>
    <w:multiLevelType w:val="multilevel"/>
    <w:tmpl w:val="17C89D00"/>
    <w:lvl w:ilvl="0">
      <w:start w:val="4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18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9430C7D"/>
    <w:multiLevelType w:val="multilevel"/>
    <w:tmpl w:val="B37E8A8C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-3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9830F2D"/>
    <w:multiLevelType w:val="multilevel"/>
    <w:tmpl w:val="AE10381A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2711B7"/>
    <w:multiLevelType w:val="multilevel"/>
    <w:tmpl w:val="940ABA5C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Verdana" w:hAnsi="Verdana"/>
        <w:strike w:val="0"/>
        <w:dstrike w:val="0"/>
        <w:color w:val="000000"/>
        <w:spacing w:val="-8"/>
        <w:w w:val="100"/>
        <w:sz w:val="22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BDC0718"/>
    <w:multiLevelType w:val="multilevel"/>
    <w:tmpl w:val="84369FC2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663580">
    <w:abstractNumId w:val="8"/>
  </w:num>
  <w:num w:numId="2" w16cid:durableId="497695760">
    <w:abstractNumId w:val="12"/>
  </w:num>
  <w:num w:numId="3" w16cid:durableId="1607156250">
    <w:abstractNumId w:val="17"/>
  </w:num>
  <w:num w:numId="4" w16cid:durableId="1854879464">
    <w:abstractNumId w:val="9"/>
  </w:num>
  <w:num w:numId="5" w16cid:durableId="1364670039">
    <w:abstractNumId w:val="15"/>
  </w:num>
  <w:num w:numId="6" w16cid:durableId="1302804137">
    <w:abstractNumId w:val="3"/>
  </w:num>
  <w:num w:numId="7" w16cid:durableId="715005115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367238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034406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3968964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02747635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93314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824905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941405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413176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42640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295539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92415774">
    <w:abstractNumId w:val="10"/>
  </w:num>
  <w:num w:numId="19" w16cid:durableId="18751883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44666386">
    <w:abstractNumId w:val="12"/>
  </w:num>
  <w:num w:numId="21" w16cid:durableId="282343659">
    <w:abstractNumId w:val="1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203582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24273933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799296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9"/>
    <w:rsid w:val="00076C8A"/>
    <w:rsid w:val="000C2057"/>
    <w:rsid w:val="000F26A0"/>
    <w:rsid w:val="0010014D"/>
    <w:rsid w:val="00113389"/>
    <w:rsid w:val="00195F7A"/>
    <w:rsid w:val="001E1E80"/>
    <w:rsid w:val="00473302"/>
    <w:rsid w:val="00506B05"/>
    <w:rsid w:val="005F1999"/>
    <w:rsid w:val="00731797"/>
    <w:rsid w:val="009A599A"/>
    <w:rsid w:val="009C559F"/>
    <w:rsid w:val="00A061EF"/>
    <w:rsid w:val="00A11890"/>
    <w:rsid w:val="00AC18B8"/>
    <w:rsid w:val="00AC45D7"/>
    <w:rsid w:val="00AF49CD"/>
    <w:rsid w:val="00B34606"/>
    <w:rsid w:val="00B35B53"/>
    <w:rsid w:val="00B64E46"/>
    <w:rsid w:val="00B7461C"/>
    <w:rsid w:val="00C0696A"/>
    <w:rsid w:val="00C313AC"/>
    <w:rsid w:val="00CC0316"/>
    <w:rsid w:val="00CC25D2"/>
    <w:rsid w:val="00D11676"/>
    <w:rsid w:val="00D27559"/>
    <w:rsid w:val="00DC1F97"/>
    <w:rsid w:val="00D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2D95"/>
  <w15:docId w15:val="{BC0EB9EE-6104-495B-A7BC-E8F77A0F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6C49-6180-44D8-BFBF-36AB7902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8</cp:revision>
  <dcterms:created xsi:type="dcterms:W3CDTF">2024-03-27T08:03:00Z</dcterms:created>
  <dcterms:modified xsi:type="dcterms:W3CDTF">2024-04-03T20:53:00Z</dcterms:modified>
</cp:coreProperties>
</file>