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99" w:rsidRPr="006E4E99" w:rsidRDefault="006E4E99" w:rsidP="006E4E99">
      <w:pPr>
        <w:jc w:val="center"/>
        <w:rPr>
          <w:b/>
          <w:sz w:val="32"/>
          <w:szCs w:val="32"/>
        </w:rPr>
      </w:pPr>
      <w:r w:rsidRPr="006E4E99">
        <w:rPr>
          <w:b/>
          <w:sz w:val="32"/>
          <w:szCs w:val="32"/>
        </w:rPr>
        <w:t>Порядок</w:t>
      </w:r>
    </w:p>
    <w:p w:rsidR="006E4E99" w:rsidRPr="006E4E99" w:rsidRDefault="006E4E99" w:rsidP="006E4E99">
      <w:pPr>
        <w:jc w:val="center"/>
        <w:rPr>
          <w:b/>
          <w:sz w:val="32"/>
          <w:szCs w:val="32"/>
        </w:rPr>
      </w:pPr>
      <w:r w:rsidRPr="006E4E99">
        <w:rPr>
          <w:b/>
          <w:sz w:val="32"/>
          <w:szCs w:val="32"/>
        </w:rPr>
        <w:t xml:space="preserve">выдачи справок гражданам, отсутствующим более пяти полных календарных дней подряд по постоянному месту жительства садоводческими </w:t>
      </w:r>
      <w:r w:rsidRPr="006E4E99">
        <w:rPr>
          <w:b/>
          <w:sz w:val="32"/>
          <w:szCs w:val="32"/>
        </w:rPr>
        <w:t>о</w:t>
      </w:r>
      <w:r w:rsidRPr="006E4E99">
        <w:rPr>
          <w:b/>
          <w:sz w:val="32"/>
          <w:szCs w:val="32"/>
        </w:rPr>
        <w:t>рганизациями</w:t>
      </w:r>
    </w:p>
    <w:p w:rsidR="006E4E99" w:rsidRPr="006E4E99" w:rsidRDefault="006E4E99" w:rsidP="006E4E99">
      <w:pPr>
        <w:jc w:val="both"/>
        <w:rPr>
          <w:sz w:val="32"/>
          <w:szCs w:val="32"/>
        </w:rPr>
      </w:pPr>
      <w:r w:rsidRPr="006E4E99">
        <w:rPr>
          <w:sz w:val="32"/>
          <w:szCs w:val="32"/>
        </w:rPr>
        <w:t xml:space="preserve"> </w:t>
      </w:r>
    </w:p>
    <w:p w:rsidR="006E4E99" w:rsidRPr="006E4E99" w:rsidRDefault="006E4E99" w:rsidP="006E4E99">
      <w:pPr>
        <w:jc w:val="both"/>
        <w:rPr>
          <w:sz w:val="32"/>
          <w:szCs w:val="32"/>
        </w:rPr>
      </w:pPr>
    </w:p>
    <w:p w:rsidR="006E4E99" w:rsidRPr="006E4E99" w:rsidRDefault="006E4E99" w:rsidP="006E4E99">
      <w:pPr>
        <w:ind w:firstLine="540"/>
        <w:jc w:val="both"/>
        <w:rPr>
          <w:sz w:val="32"/>
          <w:szCs w:val="32"/>
        </w:rPr>
      </w:pPr>
      <w:r w:rsidRPr="006E4E99">
        <w:rPr>
          <w:sz w:val="32"/>
          <w:szCs w:val="32"/>
        </w:rPr>
        <w:t xml:space="preserve">В соответствии с разделом </w:t>
      </w:r>
      <w:r w:rsidRPr="006E4E99">
        <w:rPr>
          <w:sz w:val="32"/>
          <w:szCs w:val="32"/>
          <w:lang w:val="en-US"/>
        </w:rPr>
        <w:t>VI</w:t>
      </w:r>
      <w:r w:rsidRPr="006E4E99">
        <w:rPr>
          <w:sz w:val="32"/>
          <w:szCs w:val="32"/>
        </w:rPr>
        <w:t xml:space="preserve"> Правил предоставления коммунальных услуг гражданам, утвержденных Постановлением Правительства Российской Федерации от 23.05.2006г. №307 перерасчет платы за отдельные виды коммунальных услуг за период временного отсутствия потребителей в занимаемом помещении производится на основании документа</w:t>
      </w:r>
      <w:r w:rsidRPr="006E4E99">
        <w:rPr>
          <w:sz w:val="32"/>
          <w:szCs w:val="32"/>
        </w:rPr>
        <w:t>,</w:t>
      </w:r>
      <w:r w:rsidRPr="006E4E99">
        <w:rPr>
          <w:sz w:val="32"/>
          <w:szCs w:val="32"/>
        </w:rPr>
        <w:t xml:space="preserve"> подтверждающего временное отсутствие.</w:t>
      </w:r>
    </w:p>
    <w:p w:rsidR="006E4E99" w:rsidRPr="006E4E99" w:rsidRDefault="006E4E99" w:rsidP="006E4E99">
      <w:pPr>
        <w:ind w:firstLine="540"/>
        <w:jc w:val="both"/>
        <w:rPr>
          <w:sz w:val="32"/>
          <w:szCs w:val="32"/>
        </w:rPr>
      </w:pPr>
      <w:proofErr w:type="gramStart"/>
      <w:r w:rsidRPr="006E4E99">
        <w:rPr>
          <w:sz w:val="32"/>
          <w:szCs w:val="32"/>
        </w:rPr>
        <w:t>Согласно Письма</w:t>
      </w:r>
      <w:proofErr w:type="gramEnd"/>
      <w:r w:rsidRPr="006E4E99">
        <w:rPr>
          <w:sz w:val="32"/>
          <w:szCs w:val="32"/>
        </w:rPr>
        <w:t xml:space="preserve"> Министерства регионального развития Российской Федерации №14762-СК/14 от 15.05.2009</w:t>
      </w:r>
      <w:r w:rsidRPr="006E4E99">
        <w:rPr>
          <w:sz w:val="32"/>
          <w:szCs w:val="32"/>
        </w:rPr>
        <w:t xml:space="preserve"> </w:t>
      </w:r>
      <w:r w:rsidRPr="006E4E99">
        <w:rPr>
          <w:sz w:val="32"/>
          <w:szCs w:val="32"/>
        </w:rPr>
        <w:t>г. справки, выданные органами управления садоводческих некоммерческих организаций, могут приниматься исполнителем в качестве основания для перерасчета платы за отдельные виды коммунальных услуг.</w:t>
      </w:r>
    </w:p>
    <w:p w:rsidR="006E4E99" w:rsidRPr="006E4E99" w:rsidRDefault="006E4E99" w:rsidP="006E4E99">
      <w:pPr>
        <w:ind w:firstLine="540"/>
        <w:jc w:val="both"/>
        <w:rPr>
          <w:sz w:val="32"/>
          <w:szCs w:val="32"/>
        </w:rPr>
      </w:pPr>
      <w:r w:rsidRPr="006E4E99">
        <w:rPr>
          <w:sz w:val="32"/>
          <w:szCs w:val="32"/>
        </w:rPr>
        <w:t>В связи с тем, что справки, выданные органами управления садоводческих некоммерческих организаций, устанавливают юридические факты, являющиеся основанием для возникновения права на перерасчет платы за коммунальные услуги, указанные справки должны содержать сведения, однозначно свидетельствующие о факте и сроке нахождения гражданина на территории садоводческой некоммерческой организации. При этом должна быть обеспечена возможность проверки исполнителем коммунальных услуг имеющих место фактов.</w:t>
      </w:r>
    </w:p>
    <w:p w:rsidR="006E4E99" w:rsidRDefault="006E4E99" w:rsidP="006E4E99">
      <w:pPr>
        <w:ind w:firstLine="540"/>
        <w:jc w:val="both"/>
        <w:rPr>
          <w:sz w:val="32"/>
          <w:szCs w:val="32"/>
        </w:rPr>
      </w:pPr>
      <w:r w:rsidRPr="006E4E99">
        <w:rPr>
          <w:sz w:val="32"/>
          <w:szCs w:val="32"/>
        </w:rPr>
        <w:t>Исполнитель коммунальных услуг вправе проверять подлинность справок, выданных органами управления садоводческих некоммерческих организаций, полноту и достоверность содержащихся в них сведений.</w:t>
      </w:r>
    </w:p>
    <w:p w:rsidR="00866E95" w:rsidRPr="006E4E99" w:rsidRDefault="00866E95" w:rsidP="006E4E99">
      <w:pPr>
        <w:ind w:firstLine="540"/>
        <w:jc w:val="both"/>
        <w:rPr>
          <w:sz w:val="32"/>
          <w:szCs w:val="32"/>
        </w:rPr>
      </w:pPr>
    </w:p>
    <w:p w:rsidR="006E4E99" w:rsidRDefault="006E4E99" w:rsidP="006E4E99">
      <w:pPr>
        <w:ind w:firstLine="540"/>
        <w:jc w:val="both"/>
        <w:rPr>
          <w:b/>
          <w:sz w:val="32"/>
          <w:szCs w:val="32"/>
        </w:rPr>
      </w:pPr>
      <w:r w:rsidRPr="00866E95">
        <w:rPr>
          <w:b/>
          <w:sz w:val="32"/>
          <w:szCs w:val="32"/>
        </w:rPr>
        <w:t xml:space="preserve">Органам управления садоводческих некоммерческих организаций </w:t>
      </w:r>
      <w:r w:rsidRPr="00866E95">
        <w:rPr>
          <w:b/>
          <w:sz w:val="32"/>
          <w:szCs w:val="32"/>
        </w:rPr>
        <w:t xml:space="preserve">необходимо </w:t>
      </w:r>
      <w:r w:rsidRPr="00866E95">
        <w:rPr>
          <w:b/>
          <w:sz w:val="32"/>
          <w:szCs w:val="32"/>
        </w:rPr>
        <w:t>организовать ведение учетных документов (журналов, книг учета, иных регистров), в которых следует отмечать дату прибытия и дату убытия граждан с территории садоводческих некоммерческих организаций.</w:t>
      </w:r>
    </w:p>
    <w:p w:rsidR="00866E95" w:rsidRPr="00866E95" w:rsidRDefault="00866E95" w:rsidP="006E4E99">
      <w:pPr>
        <w:ind w:firstLine="540"/>
        <w:jc w:val="both"/>
        <w:rPr>
          <w:b/>
          <w:sz w:val="32"/>
          <w:szCs w:val="32"/>
        </w:rPr>
      </w:pPr>
      <w:bookmarkStart w:id="0" w:name="_GoBack"/>
      <w:bookmarkEnd w:id="0"/>
    </w:p>
    <w:p w:rsidR="006E4E99" w:rsidRPr="006E4E99" w:rsidRDefault="006E4E99" w:rsidP="006E4E99">
      <w:pPr>
        <w:ind w:firstLine="540"/>
        <w:jc w:val="both"/>
        <w:rPr>
          <w:sz w:val="32"/>
          <w:szCs w:val="32"/>
        </w:rPr>
      </w:pPr>
      <w:r w:rsidRPr="006E4E99">
        <w:rPr>
          <w:sz w:val="32"/>
          <w:szCs w:val="32"/>
        </w:rPr>
        <w:t>Руководители некоммерческих садоводческих организаций и граждане несут ответственность за выдачу и использование заведомо подложных документов в соответствии с законодательством Российской Федерации.</w:t>
      </w:r>
    </w:p>
    <w:p w:rsidR="00991E3D" w:rsidRDefault="00991E3D"/>
    <w:sectPr w:rsidR="00991E3D" w:rsidSect="006E4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9"/>
    <w:rsid w:val="004D6229"/>
    <w:rsid w:val="006E4E99"/>
    <w:rsid w:val="00866E95"/>
    <w:rsid w:val="00991E3D"/>
    <w:rsid w:val="00D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2016-11-19T09:23:00Z</cp:lastPrinted>
  <dcterms:created xsi:type="dcterms:W3CDTF">2016-11-19T09:26:00Z</dcterms:created>
  <dcterms:modified xsi:type="dcterms:W3CDTF">2016-11-19T09:26:00Z</dcterms:modified>
</cp:coreProperties>
</file>