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65" w:rsidRPr="00245165" w:rsidRDefault="00245165" w:rsidP="002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Памятка для граждан по вопросам противодействия коррупции в </w:t>
      </w:r>
      <w:r w:rsidRPr="00245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ГБУ РК «ЦСО Симферопольского района»</w:t>
      </w:r>
    </w:p>
    <w:p w:rsidR="00245165" w:rsidRPr="00245165" w:rsidRDefault="00245165" w:rsidP="002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5165" w:rsidRDefault="00245165" w:rsidP="0024516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коррупция?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Коррупция: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лицами.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совершение деяний, указанных в подпункте "а" настоящего пункта,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имени или в интересах юридического лица; (Федеральный закон «О противодействии коррупции» от 25.12.2008г. № 273-ФЗ., Закон Республики Крым от 22 июля 2014 года № 36-ЗРК «О противодействии коррупции в Республике Крым»).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основным коррупционным преступлениям,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сообщить о фактах злоупотребления со стороны работников  ГБУ РК «ЦСО Симферопольского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Учреждение)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служебным положением, Вы можете обратиться к директору учреждения: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письменно </w:t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2950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г. Симферополь, ул.</w:t>
      </w:r>
      <w:r w:rsidRPr="00245165">
        <w:rPr>
          <w:rFonts w:ascii="Times New Roman" w:hAnsi="Times New Roman" w:cs="Times New Roman"/>
          <w:b/>
          <w:sz w:val="24"/>
          <w:szCs w:val="24"/>
        </w:rPr>
        <w:t xml:space="preserve"> Гоголя,29/Желябова, 19.</w:t>
      </w:r>
      <w:r w:rsidRPr="00245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позвонить по «телефону доверия» </w:t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(3652)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 (звонки принимаются в рабочие дни с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.00),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отправить по электронной почте </w:t>
      </w:r>
      <w:proofErr w:type="spellStart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245165">
        <w:rPr>
          <w:rFonts w:ascii="Times New Roman" w:hAnsi="Times New Roman" w:cs="Times New Roman"/>
          <w:b/>
          <w:sz w:val="24"/>
          <w:szCs w:val="24"/>
        </w:rPr>
        <w:t>cso.simf@mtrud.rk</w:t>
      </w:r>
      <w:proofErr w:type="gramEnd"/>
      <w:r w:rsidRPr="0024516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45165">
        <w:rPr>
          <w:rFonts w:ascii="Times New Roman" w:hAnsi="Times New Roman" w:cs="Times New Roman"/>
          <w:b/>
          <w:sz w:val="24"/>
          <w:szCs w:val="24"/>
        </w:rPr>
        <w:t>gov</w:t>
      </w:r>
      <w:proofErr w:type="gramEnd"/>
      <w:r w:rsidRPr="0024516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45165">
        <w:rPr>
          <w:rFonts w:ascii="Times New Roman" w:hAnsi="Times New Roman" w:cs="Times New Roman"/>
          <w:b/>
          <w:sz w:val="24"/>
          <w:szCs w:val="24"/>
        </w:rPr>
        <w:t>ru</w:t>
      </w:r>
      <w:proofErr w:type="gramEnd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информации по телефону или в письменном виде должно содержать следующую информацию: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конкретно, о каком нарушении идет речь в Вашем заявлении.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конкретные даты и время.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конкретное место, в котором произошло нарушение.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почему Вы считаете, что указанная деятельность является должностным преступлением.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какие имеются вещественные доказательства или документы, подтверждающие Ваше заявление.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другие свидетели указанного нарушения.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proofErr w:type="gramEnd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можно с Вами связаться для получения дополнительной информации (при этом конфиденциальность гарантируется).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Поводом для обращения может послужить: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взяточничество и принятие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Учреждения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денежных средств.</w:t>
      </w:r>
    </w:p>
    <w:p w:rsidR="00245165" w:rsidRPr="00245165" w:rsidRDefault="00245165" w:rsidP="0024516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подарки либо иные формы передачи ценностей.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вымогательство, подстрекательство и /или получение взяток.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) использование в целях, не связанных с исполнением должностных обязанностей, средств материально-технического или иного обеспечения государственного имущества, а также передачи их другим лицам.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если у Вас вымогают взятку, необходимо: </w:t>
      </w:r>
      <w:r w:rsidRPr="002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Вести себя крайне осторожно, вежливо, без заискивания, не допуская опрометчивых высказываний, которые могли бы вымогателем </w:t>
      </w:r>
      <w:proofErr w:type="gramStart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трактоваться</w:t>
      </w:r>
      <w:proofErr w:type="gramEnd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как готовность, либо как категорический отказ дать 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взятку или совершить подкуп.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</w:t>
      </w:r>
      <w:proofErr w:type="gramStart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вопросов).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Поинтересоваться у собеседника о гарантиях решения вопроса в случае дачи взятки или совершения подкупа.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Не берите инициативу в разговоре на себя, больше позволяйте потенциальному взяткополучателю выговориться, сообщить Вам как можно больше информации</w:t>
      </w:r>
      <w:proofErr w:type="gramEnd"/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6) Незамедлительно сообщить о факте вымогательства взятки в один из правоохранительных органов по месту вашего жительства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Учреждение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51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9C68B9" w:rsidRPr="00245165" w:rsidRDefault="009C68B9" w:rsidP="0024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8B9" w:rsidRPr="00245165" w:rsidSect="00245165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45165"/>
    <w:rsid w:val="00245165"/>
    <w:rsid w:val="009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165"/>
    <w:rPr>
      <w:b/>
      <w:bCs/>
    </w:rPr>
  </w:style>
  <w:style w:type="character" w:styleId="a5">
    <w:name w:val="Hyperlink"/>
    <w:basedOn w:val="a0"/>
    <w:uiPriority w:val="99"/>
    <w:semiHidden/>
    <w:unhideWhenUsed/>
    <w:rsid w:val="00245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2018-08-08T05:49:00Z</dcterms:created>
  <dcterms:modified xsi:type="dcterms:W3CDTF">2018-08-08T05:58:00Z</dcterms:modified>
</cp:coreProperties>
</file>