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39EB" w:rsidRDefault="000D39EB" w:rsidP="0062177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A77F1" w:rsidRPr="00053F8D" w:rsidRDefault="004A77F1" w:rsidP="00C31F95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53F8D">
        <w:rPr>
          <w:rFonts w:ascii="Times New Roman" w:hAnsi="Times New Roman"/>
          <w:sz w:val="24"/>
          <w:szCs w:val="24"/>
        </w:rPr>
        <w:t>ИЗВЕЩЕНИЕ</w:t>
      </w:r>
    </w:p>
    <w:p w:rsidR="004A77F1" w:rsidRPr="00053F8D" w:rsidRDefault="004A77F1" w:rsidP="00C31F95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53F8D">
        <w:rPr>
          <w:rFonts w:ascii="Times New Roman" w:hAnsi="Times New Roman"/>
          <w:sz w:val="24"/>
          <w:szCs w:val="24"/>
        </w:rPr>
        <w:t xml:space="preserve">о проведении конкурса </w:t>
      </w:r>
      <w:r w:rsidRPr="00053F8D">
        <w:rPr>
          <w:rFonts w:ascii="Times New Roman" w:hAnsi="Times New Roman"/>
          <w:color w:val="000000"/>
          <w:sz w:val="24"/>
          <w:szCs w:val="24"/>
        </w:rPr>
        <w:t xml:space="preserve">по предоставлению нежилых помещений </w:t>
      </w:r>
    </w:p>
    <w:p w:rsidR="004A77F1" w:rsidRPr="00053F8D" w:rsidRDefault="004A77F1" w:rsidP="00C31F95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53F8D">
        <w:rPr>
          <w:rFonts w:ascii="Times New Roman" w:hAnsi="Times New Roman"/>
          <w:color w:val="000000"/>
          <w:sz w:val="24"/>
          <w:szCs w:val="24"/>
        </w:rPr>
        <w:t>в М</w:t>
      </w:r>
      <w:r w:rsidR="005800F4">
        <w:rPr>
          <w:rFonts w:ascii="Times New Roman" w:hAnsi="Times New Roman"/>
          <w:color w:val="000000"/>
          <w:sz w:val="24"/>
          <w:szCs w:val="24"/>
        </w:rPr>
        <w:t>А</w:t>
      </w:r>
      <w:r w:rsidRPr="00053F8D">
        <w:rPr>
          <w:rFonts w:ascii="Times New Roman" w:hAnsi="Times New Roman"/>
          <w:color w:val="000000"/>
          <w:sz w:val="24"/>
          <w:szCs w:val="24"/>
        </w:rPr>
        <w:t>У «</w:t>
      </w:r>
      <w:r w:rsidR="005800F4">
        <w:rPr>
          <w:rFonts w:ascii="Times New Roman" w:hAnsi="Times New Roman"/>
          <w:color w:val="000000"/>
          <w:sz w:val="24"/>
          <w:szCs w:val="24"/>
        </w:rPr>
        <w:t>Бизнес-инкубатор «Новация</w:t>
      </w:r>
      <w:r w:rsidRPr="00053F8D">
        <w:rPr>
          <w:rFonts w:ascii="Times New Roman" w:hAnsi="Times New Roman"/>
          <w:color w:val="000000"/>
          <w:sz w:val="24"/>
          <w:szCs w:val="24"/>
        </w:rPr>
        <w:t>»</w:t>
      </w:r>
    </w:p>
    <w:p w:rsidR="004A77F1" w:rsidRPr="00053F8D" w:rsidRDefault="004A77F1" w:rsidP="00C31F95">
      <w:pPr>
        <w:spacing w:after="0"/>
        <w:rPr>
          <w:rFonts w:ascii="Times New Roman" w:hAnsi="Times New Roman"/>
          <w:sz w:val="24"/>
          <w:szCs w:val="24"/>
        </w:rPr>
      </w:pPr>
    </w:p>
    <w:p w:rsidR="004A77F1" w:rsidRPr="00053F8D" w:rsidRDefault="00926D73" w:rsidP="00C31F95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53F8D">
        <w:rPr>
          <w:rFonts w:ascii="Times New Roman" w:hAnsi="Times New Roman"/>
          <w:color w:val="000000"/>
          <w:sz w:val="24"/>
          <w:szCs w:val="24"/>
        </w:rPr>
        <w:t xml:space="preserve">г. </w:t>
      </w:r>
      <w:r w:rsidR="005800F4">
        <w:rPr>
          <w:rFonts w:ascii="Times New Roman" w:hAnsi="Times New Roman"/>
          <w:color w:val="000000"/>
          <w:sz w:val="24"/>
          <w:szCs w:val="24"/>
        </w:rPr>
        <w:t>Великие Луки</w:t>
      </w:r>
      <w:r w:rsidR="00FE417C" w:rsidRPr="00053F8D">
        <w:rPr>
          <w:rFonts w:ascii="Times New Roman" w:hAnsi="Times New Roman"/>
          <w:color w:val="000000"/>
          <w:sz w:val="24"/>
          <w:szCs w:val="24"/>
        </w:rPr>
        <w:tab/>
      </w:r>
      <w:r w:rsidR="00FE417C" w:rsidRPr="00053F8D">
        <w:rPr>
          <w:rFonts w:ascii="Times New Roman" w:hAnsi="Times New Roman"/>
          <w:color w:val="000000"/>
          <w:sz w:val="24"/>
          <w:szCs w:val="24"/>
        </w:rPr>
        <w:tab/>
      </w:r>
      <w:r w:rsidR="00FE417C" w:rsidRPr="00053F8D">
        <w:rPr>
          <w:rFonts w:ascii="Times New Roman" w:hAnsi="Times New Roman"/>
          <w:color w:val="000000"/>
          <w:sz w:val="24"/>
          <w:szCs w:val="24"/>
        </w:rPr>
        <w:tab/>
      </w:r>
      <w:r w:rsidR="00FE417C" w:rsidRPr="00053F8D">
        <w:rPr>
          <w:rFonts w:ascii="Times New Roman" w:hAnsi="Times New Roman"/>
          <w:color w:val="000000"/>
          <w:sz w:val="24"/>
          <w:szCs w:val="24"/>
        </w:rPr>
        <w:tab/>
      </w:r>
      <w:r w:rsidR="00FE417C" w:rsidRPr="00053F8D">
        <w:rPr>
          <w:rFonts w:ascii="Times New Roman" w:hAnsi="Times New Roman"/>
          <w:color w:val="000000"/>
          <w:sz w:val="24"/>
          <w:szCs w:val="24"/>
        </w:rPr>
        <w:tab/>
      </w:r>
      <w:r w:rsidR="00FE417C" w:rsidRPr="00053F8D">
        <w:rPr>
          <w:rFonts w:ascii="Times New Roman" w:hAnsi="Times New Roman"/>
          <w:color w:val="000000"/>
          <w:sz w:val="24"/>
          <w:szCs w:val="24"/>
        </w:rPr>
        <w:tab/>
      </w:r>
      <w:r w:rsidR="00FE417C" w:rsidRPr="00053F8D">
        <w:rPr>
          <w:rFonts w:ascii="Times New Roman" w:hAnsi="Times New Roman"/>
          <w:color w:val="000000"/>
          <w:sz w:val="24"/>
          <w:szCs w:val="24"/>
        </w:rPr>
        <w:tab/>
      </w:r>
      <w:r w:rsidR="00FE417C" w:rsidRPr="00053F8D">
        <w:rPr>
          <w:rFonts w:ascii="Times New Roman" w:hAnsi="Times New Roman"/>
          <w:color w:val="000000"/>
          <w:sz w:val="24"/>
          <w:szCs w:val="24"/>
        </w:rPr>
        <w:tab/>
      </w:r>
      <w:r w:rsidR="00C54669">
        <w:rPr>
          <w:rFonts w:ascii="Times New Roman" w:hAnsi="Times New Roman"/>
          <w:color w:val="000000"/>
          <w:sz w:val="24"/>
          <w:szCs w:val="24"/>
        </w:rPr>
        <w:t>«</w:t>
      </w:r>
      <w:r w:rsidR="00E326BF">
        <w:rPr>
          <w:rFonts w:ascii="Times New Roman" w:hAnsi="Times New Roman"/>
          <w:sz w:val="24"/>
          <w:szCs w:val="24"/>
        </w:rPr>
        <w:t>7</w:t>
      </w:r>
      <w:r w:rsidR="00B621AF" w:rsidRPr="0018335C">
        <w:rPr>
          <w:rFonts w:ascii="Times New Roman" w:hAnsi="Times New Roman"/>
          <w:sz w:val="24"/>
          <w:szCs w:val="24"/>
        </w:rPr>
        <w:t xml:space="preserve">» </w:t>
      </w:r>
      <w:r w:rsidR="00E326BF">
        <w:rPr>
          <w:rFonts w:ascii="Times New Roman" w:hAnsi="Times New Roman"/>
          <w:sz w:val="24"/>
          <w:szCs w:val="24"/>
        </w:rPr>
        <w:t>июня</w:t>
      </w:r>
      <w:r w:rsidR="00B621AF">
        <w:rPr>
          <w:rFonts w:ascii="Times New Roman" w:hAnsi="Times New Roman"/>
          <w:sz w:val="24"/>
          <w:szCs w:val="24"/>
        </w:rPr>
        <w:t xml:space="preserve"> </w:t>
      </w:r>
      <w:r w:rsidR="00B621AF" w:rsidRPr="0018335C">
        <w:rPr>
          <w:rFonts w:ascii="Times New Roman" w:hAnsi="Times New Roman"/>
          <w:sz w:val="24"/>
          <w:szCs w:val="24"/>
        </w:rPr>
        <w:t>201</w:t>
      </w:r>
      <w:r w:rsidR="0065291F">
        <w:rPr>
          <w:rFonts w:ascii="Times New Roman" w:hAnsi="Times New Roman"/>
          <w:sz w:val="24"/>
          <w:szCs w:val="24"/>
        </w:rPr>
        <w:t>7</w:t>
      </w:r>
      <w:r w:rsidR="00B621AF">
        <w:rPr>
          <w:rFonts w:ascii="Times New Roman" w:hAnsi="Times New Roman"/>
          <w:sz w:val="24"/>
          <w:szCs w:val="24"/>
        </w:rPr>
        <w:t xml:space="preserve"> </w:t>
      </w:r>
      <w:r w:rsidR="00B621AF" w:rsidRPr="0018335C">
        <w:rPr>
          <w:rFonts w:ascii="Times New Roman" w:hAnsi="Times New Roman"/>
          <w:sz w:val="24"/>
          <w:szCs w:val="24"/>
        </w:rPr>
        <w:t>года</w:t>
      </w:r>
    </w:p>
    <w:p w:rsidR="004A77F1" w:rsidRPr="00053F8D" w:rsidRDefault="004A77F1" w:rsidP="00C31F95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4A77F1" w:rsidRPr="00053F8D" w:rsidRDefault="004A77F1" w:rsidP="00C31F95">
      <w:pPr>
        <w:numPr>
          <w:ilvl w:val="0"/>
          <w:numId w:val="1"/>
        </w:numPr>
        <w:tabs>
          <w:tab w:val="clear" w:pos="720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053F8D">
        <w:rPr>
          <w:rFonts w:ascii="Times New Roman" w:hAnsi="Times New Roman"/>
          <w:sz w:val="24"/>
          <w:szCs w:val="24"/>
        </w:rPr>
        <w:t xml:space="preserve">Организатор конкурса: </w:t>
      </w:r>
      <w:r w:rsidRPr="00053F8D">
        <w:rPr>
          <w:rFonts w:ascii="Times New Roman" w:hAnsi="Times New Roman"/>
          <w:color w:val="000000"/>
          <w:sz w:val="24"/>
          <w:szCs w:val="24"/>
        </w:rPr>
        <w:t xml:space="preserve">Муниципальное </w:t>
      </w:r>
      <w:r w:rsidR="005800F4">
        <w:rPr>
          <w:rFonts w:ascii="Times New Roman" w:hAnsi="Times New Roman"/>
          <w:color w:val="000000"/>
          <w:sz w:val="24"/>
          <w:szCs w:val="24"/>
        </w:rPr>
        <w:t>автономное</w:t>
      </w:r>
      <w:r w:rsidR="0056324F" w:rsidRPr="00053F8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53F8D">
        <w:rPr>
          <w:rFonts w:ascii="Times New Roman" w:hAnsi="Times New Roman"/>
          <w:color w:val="000000"/>
          <w:sz w:val="24"/>
          <w:szCs w:val="24"/>
        </w:rPr>
        <w:t>учреждение «</w:t>
      </w:r>
      <w:r w:rsidR="005800F4">
        <w:rPr>
          <w:rFonts w:ascii="Times New Roman" w:hAnsi="Times New Roman"/>
          <w:color w:val="000000"/>
          <w:sz w:val="24"/>
          <w:szCs w:val="24"/>
        </w:rPr>
        <w:t>Бизнес-инкубатор «Новация</w:t>
      </w:r>
      <w:r w:rsidRPr="00053F8D">
        <w:rPr>
          <w:rFonts w:ascii="Times New Roman" w:hAnsi="Times New Roman"/>
          <w:color w:val="000000"/>
          <w:sz w:val="24"/>
          <w:szCs w:val="24"/>
        </w:rPr>
        <w:t xml:space="preserve">» </w:t>
      </w:r>
      <w:r w:rsidR="00A94890">
        <w:rPr>
          <w:rFonts w:ascii="Times New Roman" w:hAnsi="Times New Roman"/>
          <w:color w:val="000000"/>
          <w:sz w:val="24"/>
          <w:szCs w:val="24"/>
        </w:rPr>
        <w:t xml:space="preserve">проводит конкурс на основании </w:t>
      </w:r>
      <w:r w:rsidR="005800F4" w:rsidRPr="0018335C">
        <w:rPr>
          <w:rFonts w:ascii="Times New Roman" w:hAnsi="Times New Roman"/>
          <w:sz w:val="24"/>
          <w:szCs w:val="24"/>
        </w:rPr>
        <w:t xml:space="preserve">Решения </w:t>
      </w:r>
      <w:r w:rsidR="005800F4">
        <w:rPr>
          <w:rFonts w:ascii="Times New Roman" w:hAnsi="Times New Roman"/>
          <w:sz w:val="24"/>
          <w:szCs w:val="24"/>
        </w:rPr>
        <w:t>Великолукской</w:t>
      </w:r>
      <w:r w:rsidR="005800F4" w:rsidRPr="0018335C">
        <w:rPr>
          <w:rFonts w:ascii="Times New Roman" w:hAnsi="Times New Roman"/>
          <w:sz w:val="24"/>
          <w:szCs w:val="24"/>
        </w:rPr>
        <w:t xml:space="preserve"> городской Думы от </w:t>
      </w:r>
      <w:r w:rsidR="005800F4" w:rsidRPr="0016639A">
        <w:rPr>
          <w:rFonts w:ascii="Times New Roman" w:hAnsi="Times New Roman"/>
          <w:sz w:val="24"/>
          <w:szCs w:val="24"/>
        </w:rPr>
        <w:t>29.08.2010 №</w:t>
      </w:r>
      <w:r w:rsidR="005800F4">
        <w:rPr>
          <w:rFonts w:ascii="Times New Roman" w:hAnsi="Times New Roman"/>
          <w:sz w:val="24"/>
          <w:szCs w:val="24"/>
        </w:rPr>
        <w:t xml:space="preserve"> </w:t>
      </w:r>
      <w:r w:rsidR="005800F4" w:rsidRPr="0016639A">
        <w:rPr>
          <w:rFonts w:ascii="Times New Roman" w:hAnsi="Times New Roman"/>
          <w:sz w:val="24"/>
          <w:szCs w:val="24"/>
        </w:rPr>
        <w:t>100 «Об установлении льготных ставок арендной платы для субъектов малого предпринимательства по договорам аренды нежилых помещений, находящихся в оперативном управлении муниципального автономного учреждения «Бизнес-инкубатор «Новация»</w:t>
      </w:r>
      <w:r w:rsidR="000D39EB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710794">
        <w:rPr>
          <w:rFonts w:ascii="Times New Roman" w:hAnsi="Times New Roman"/>
          <w:color w:val="000000"/>
          <w:sz w:val="24"/>
          <w:szCs w:val="24"/>
        </w:rPr>
        <w:t xml:space="preserve">Письма Администрации города Великие Луки от 30.04.2015 г. № 2229, </w:t>
      </w:r>
      <w:r w:rsidR="00031A0D">
        <w:rPr>
          <w:rFonts w:ascii="Times New Roman" w:hAnsi="Times New Roman"/>
          <w:color w:val="000000"/>
          <w:sz w:val="24"/>
          <w:szCs w:val="24"/>
        </w:rPr>
        <w:t xml:space="preserve">Постановления Администрации города Великие Луки </w:t>
      </w:r>
      <w:r w:rsidR="005800F4">
        <w:rPr>
          <w:rFonts w:ascii="Times New Roman" w:hAnsi="Times New Roman"/>
          <w:color w:val="000000"/>
          <w:sz w:val="24"/>
          <w:szCs w:val="24"/>
        </w:rPr>
        <w:t xml:space="preserve">от </w:t>
      </w:r>
      <w:r w:rsidR="00031A0D">
        <w:rPr>
          <w:rFonts w:ascii="Times New Roman" w:hAnsi="Times New Roman"/>
          <w:color w:val="000000"/>
          <w:sz w:val="24"/>
          <w:szCs w:val="24"/>
        </w:rPr>
        <w:t>16</w:t>
      </w:r>
      <w:r w:rsidR="005800F4">
        <w:rPr>
          <w:rFonts w:ascii="Times New Roman" w:hAnsi="Times New Roman"/>
          <w:color w:val="000000"/>
          <w:sz w:val="24"/>
          <w:szCs w:val="24"/>
        </w:rPr>
        <w:t>.</w:t>
      </w:r>
      <w:r w:rsidR="00031A0D">
        <w:rPr>
          <w:rFonts w:ascii="Times New Roman" w:hAnsi="Times New Roman"/>
          <w:color w:val="000000"/>
          <w:sz w:val="24"/>
          <w:szCs w:val="24"/>
        </w:rPr>
        <w:t>10</w:t>
      </w:r>
      <w:r w:rsidR="005800F4">
        <w:rPr>
          <w:rFonts w:ascii="Times New Roman" w:hAnsi="Times New Roman"/>
          <w:color w:val="000000"/>
          <w:sz w:val="24"/>
          <w:szCs w:val="24"/>
        </w:rPr>
        <w:t xml:space="preserve">.2015 г. № </w:t>
      </w:r>
      <w:r w:rsidR="00031A0D">
        <w:rPr>
          <w:rFonts w:ascii="Times New Roman" w:hAnsi="Times New Roman"/>
          <w:color w:val="000000"/>
          <w:sz w:val="24"/>
          <w:szCs w:val="24"/>
        </w:rPr>
        <w:t>3083 «О согласовании передачи в аренду нежилых помещений, находящихся на праве оперативного управления у МАУ «Бизнес-инкубатор «Новация»</w:t>
      </w:r>
      <w:r w:rsidR="00851876">
        <w:rPr>
          <w:rFonts w:ascii="Times New Roman" w:hAnsi="Times New Roman"/>
          <w:color w:val="000000"/>
          <w:sz w:val="24"/>
          <w:szCs w:val="24"/>
        </w:rPr>
        <w:t>.</w:t>
      </w:r>
    </w:p>
    <w:p w:rsidR="004A77F1" w:rsidRPr="00053F8D" w:rsidRDefault="004A77F1" w:rsidP="00C31F95">
      <w:pPr>
        <w:numPr>
          <w:ilvl w:val="0"/>
          <w:numId w:val="1"/>
        </w:numPr>
        <w:tabs>
          <w:tab w:val="clear" w:pos="720"/>
          <w:tab w:val="num" w:pos="284"/>
        </w:tabs>
        <w:spacing w:before="120" w:after="0"/>
        <w:ind w:left="425" w:hanging="357"/>
        <w:jc w:val="both"/>
        <w:rPr>
          <w:rFonts w:ascii="Times New Roman" w:hAnsi="Times New Roman"/>
          <w:sz w:val="24"/>
          <w:szCs w:val="24"/>
        </w:rPr>
      </w:pPr>
      <w:r w:rsidRPr="00053F8D">
        <w:rPr>
          <w:rFonts w:ascii="Times New Roman" w:hAnsi="Times New Roman"/>
          <w:color w:val="000000"/>
          <w:sz w:val="24"/>
          <w:szCs w:val="24"/>
        </w:rPr>
        <w:t xml:space="preserve">Место нахождения и почтовый адрес: </w:t>
      </w:r>
      <w:r w:rsidR="005800F4">
        <w:rPr>
          <w:rFonts w:ascii="Times New Roman" w:hAnsi="Times New Roman"/>
          <w:color w:val="000000"/>
          <w:sz w:val="24"/>
          <w:szCs w:val="24"/>
        </w:rPr>
        <w:t>182106</w:t>
      </w:r>
      <w:r w:rsidRPr="00053F8D">
        <w:rPr>
          <w:rFonts w:ascii="Times New Roman" w:hAnsi="Times New Roman"/>
          <w:color w:val="000000"/>
          <w:sz w:val="24"/>
          <w:szCs w:val="24"/>
        </w:rPr>
        <w:t>, Псковская область, г</w:t>
      </w:r>
      <w:r w:rsidR="00F625EC" w:rsidRPr="00053F8D">
        <w:rPr>
          <w:rFonts w:ascii="Times New Roman" w:hAnsi="Times New Roman"/>
          <w:color w:val="000000"/>
          <w:sz w:val="24"/>
          <w:szCs w:val="24"/>
        </w:rPr>
        <w:t>.</w:t>
      </w:r>
      <w:r w:rsidR="00B541B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800F4">
        <w:rPr>
          <w:rFonts w:ascii="Times New Roman" w:hAnsi="Times New Roman"/>
          <w:color w:val="000000"/>
          <w:sz w:val="24"/>
          <w:szCs w:val="24"/>
        </w:rPr>
        <w:t>Великие Луки</w:t>
      </w:r>
      <w:r w:rsidRPr="00053F8D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5800F4">
        <w:rPr>
          <w:rFonts w:ascii="Times New Roman" w:hAnsi="Times New Roman"/>
          <w:color w:val="000000"/>
          <w:sz w:val="24"/>
          <w:szCs w:val="24"/>
        </w:rPr>
        <w:t>ул. Заслонова</w:t>
      </w:r>
      <w:r w:rsidRPr="00053F8D">
        <w:rPr>
          <w:rFonts w:ascii="Times New Roman" w:hAnsi="Times New Roman"/>
          <w:color w:val="000000"/>
          <w:sz w:val="24"/>
          <w:szCs w:val="24"/>
        </w:rPr>
        <w:t>, д.</w:t>
      </w:r>
      <w:r w:rsidR="005800F4">
        <w:rPr>
          <w:rFonts w:ascii="Times New Roman" w:hAnsi="Times New Roman"/>
          <w:color w:val="000000"/>
          <w:sz w:val="24"/>
          <w:szCs w:val="24"/>
        </w:rPr>
        <w:t>15</w:t>
      </w:r>
      <w:r w:rsidRPr="00053F8D">
        <w:rPr>
          <w:rFonts w:ascii="Times New Roman" w:hAnsi="Times New Roman"/>
          <w:color w:val="000000"/>
          <w:sz w:val="24"/>
          <w:szCs w:val="24"/>
        </w:rPr>
        <w:t>.</w:t>
      </w:r>
    </w:p>
    <w:p w:rsidR="004A77F1" w:rsidRPr="005800F4" w:rsidRDefault="004A77F1" w:rsidP="00C31F95">
      <w:pPr>
        <w:numPr>
          <w:ilvl w:val="0"/>
          <w:numId w:val="1"/>
        </w:numPr>
        <w:tabs>
          <w:tab w:val="clear" w:pos="720"/>
          <w:tab w:val="num" w:pos="284"/>
        </w:tabs>
        <w:spacing w:before="120" w:after="0"/>
        <w:ind w:left="425" w:hanging="357"/>
        <w:jc w:val="both"/>
        <w:rPr>
          <w:rFonts w:ascii="Times New Roman" w:hAnsi="Times New Roman"/>
          <w:sz w:val="24"/>
          <w:szCs w:val="24"/>
        </w:rPr>
      </w:pPr>
      <w:r w:rsidRPr="00053F8D">
        <w:rPr>
          <w:rFonts w:ascii="Times New Roman" w:hAnsi="Times New Roman"/>
          <w:color w:val="000000"/>
          <w:sz w:val="24"/>
          <w:szCs w:val="24"/>
        </w:rPr>
        <w:t>Адрес электронной почты:</w:t>
      </w:r>
      <w:r w:rsidR="0032792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800F4">
        <w:rPr>
          <w:rFonts w:ascii="Times New Roman" w:hAnsi="Times New Roman"/>
          <w:color w:val="000000"/>
          <w:sz w:val="24"/>
          <w:szCs w:val="24"/>
          <w:lang w:val="en-US"/>
        </w:rPr>
        <w:t>maubin</w:t>
      </w:r>
      <w:r w:rsidR="005800F4" w:rsidRPr="005800F4">
        <w:rPr>
          <w:rFonts w:ascii="Times New Roman" w:hAnsi="Times New Roman"/>
          <w:color w:val="000000"/>
          <w:sz w:val="24"/>
          <w:szCs w:val="24"/>
        </w:rPr>
        <w:t>@</w:t>
      </w:r>
      <w:r w:rsidR="005800F4">
        <w:rPr>
          <w:rFonts w:ascii="Times New Roman" w:hAnsi="Times New Roman"/>
          <w:color w:val="000000"/>
          <w:sz w:val="24"/>
          <w:szCs w:val="24"/>
          <w:lang w:val="en-US"/>
        </w:rPr>
        <w:t>list</w:t>
      </w:r>
      <w:r w:rsidR="005800F4" w:rsidRPr="005800F4">
        <w:rPr>
          <w:rFonts w:ascii="Times New Roman" w:hAnsi="Times New Roman"/>
          <w:color w:val="000000"/>
          <w:sz w:val="24"/>
          <w:szCs w:val="24"/>
        </w:rPr>
        <w:t>.</w:t>
      </w:r>
      <w:r w:rsidR="005800F4">
        <w:rPr>
          <w:rFonts w:ascii="Times New Roman" w:hAnsi="Times New Roman"/>
          <w:color w:val="000000"/>
          <w:sz w:val="24"/>
          <w:szCs w:val="24"/>
          <w:lang w:val="en-US"/>
        </w:rPr>
        <w:t>ru</w:t>
      </w:r>
      <w:hyperlink r:id="rId6" w:history="1"/>
      <w:r w:rsidRPr="00053F8D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D62DBF" w:rsidRPr="00053F8D">
        <w:rPr>
          <w:rFonts w:ascii="Times New Roman" w:hAnsi="Times New Roman"/>
          <w:color w:val="000000"/>
          <w:sz w:val="24"/>
          <w:szCs w:val="24"/>
        </w:rPr>
        <w:t>контактн</w:t>
      </w:r>
      <w:r w:rsidR="00AE3AFD" w:rsidRPr="00053F8D">
        <w:rPr>
          <w:rFonts w:ascii="Times New Roman" w:hAnsi="Times New Roman"/>
          <w:color w:val="000000"/>
          <w:sz w:val="24"/>
          <w:szCs w:val="24"/>
        </w:rPr>
        <w:t>ые</w:t>
      </w:r>
      <w:r w:rsidR="00D62DBF" w:rsidRPr="00053F8D">
        <w:rPr>
          <w:rFonts w:ascii="Times New Roman" w:hAnsi="Times New Roman"/>
          <w:color w:val="000000"/>
          <w:sz w:val="24"/>
          <w:szCs w:val="24"/>
        </w:rPr>
        <w:t xml:space="preserve"> телефон</w:t>
      </w:r>
      <w:r w:rsidR="00AE3AFD" w:rsidRPr="00053F8D">
        <w:rPr>
          <w:rFonts w:ascii="Times New Roman" w:hAnsi="Times New Roman"/>
          <w:color w:val="000000"/>
          <w:sz w:val="24"/>
          <w:szCs w:val="24"/>
        </w:rPr>
        <w:t>ы</w:t>
      </w:r>
      <w:r w:rsidR="00D62DBF" w:rsidRPr="00053F8D">
        <w:rPr>
          <w:rFonts w:ascii="Times New Roman" w:hAnsi="Times New Roman"/>
          <w:color w:val="000000"/>
          <w:sz w:val="24"/>
          <w:szCs w:val="24"/>
        </w:rPr>
        <w:t>: (</w:t>
      </w:r>
      <w:r w:rsidR="005800F4" w:rsidRPr="005800F4">
        <w:rPr>
          <w:rFonts w:ascii="Times New Roman" w:hAnsi="Times New Roman"/>
          <w:color w:val="000000"/>
          <w:sz w:val="24"/>
          <w:szCs w:val="24"/>
        </w:rPr>
        <w:t>8115</w:t>
      </w:r>
      <w:r w:rsidR="005800F4" w:rsidRPr="005800F4">
        <w:rPr>
          <w:rFonts w:ascii="Times New Roman" w:hAnsi="Times New Roman"/>
          <w:sz w:val="24"/>
          <w:szCs w:val="24"/>
        </w:rPr>
        <w:t>3</w:t>
      </w:r>
      <w:r w:rsidR="00D62DBF" w:rsidRPr="005800F4">
        <w:rPr>
          <w:rFonts w:ascii="Times New Roman" w:hAnsi="Times New Roman"/>
          <w:color w:val="000000"/>
          <w:sz w:val="24"/>
          <w:szCs w:val="24"/>
        </w:rPr>
        <w:t>)</w:t>
      </w:r>
      <w:r w:rsidR="005800F4" w:rsidRPr="005800F4">
        <w:rPr>
          <w:rFonts w:ascii="Times New Roman" w:hAnsi="Times New Roman"/>
          <w:color w:val="000000"/>
          <w:sz w:val="24"/>
          <w:szCs w:val="24"/>
        </w:rPr>
        <w:t xml:space="preserve"> 46100</w:t>
      </w:r>
      <w:r w:rsidRPr="005800F4">
        <w:rPr>
          <w:rFonts w:ascii="Times New Roman" w:hAnsi="Times New Roman"/>
          <w:color w:val="000000"/>
          <w:sz w:val="24"/>
          <w:szCs w:val="24"/>
        </w:rPr>
        <w:t>.</w:t>
      </w:r>
    </w:p>
    <w:p w:rsidR="004A77F1" w:rsidRPr="005800F4" w:rsidRDefault="004A77F1" w:rsidP="00C31F95">
      <w:pPr>
        <w:numPr>
          <w:ilvl w:val="0"/>
          <w:numId w:val="1"/>
        </w:numPr>
        <w:tabs>
          <w:tab w:val="clear" w:pos="720"/>
          <w:tab w:val="num" w:pos="284"/>
        </w:tabs>
        <w:spacing w:before="120" w:after="0"/>
        <w:ind w:left="425" w:hanging="357"/>
        <w:jc w:val="both"/>
        <w:rPr>
          <w:rFonts w:ascii="Times New Roman" w:hAnsi="Times New Roman"/>
          <w:sz w:val="24"/>
          <w:szCs w:val="24"/>
        </w:rPr>
      </w:pPr>
      <w:r w:rsidRPr="00053F8D">
        <w:rPr>
          <w:rFonts w:ascii="Times New Roman" w:hAnsi="Times New Roman"/>
          <w:color w:val="000000"/>
          <w:sz w:val="24"/>
          <w:szCs w:val="24"/>
        </w:rPr>
        <w:t xml:space="preserve">Место расположения муниципального имущества, права на которое передаются по договору: </w:t>
      </w:r>
      <w:r w:rsidR="005800F4" w:rsidRPr="005800F4">
        <w:rPr>
          <w:rFonts w:ascii="Times New Roman" w:hAnsi="Times New Roman"/>
          <w:color w:val="000000"/>
          <w:sz w:val="24"/>
          <w:szCs w:val="24"/>
        </w:rPr>
        <w:t>182106</w:t>
      </w:r>
      <w:r w:rsidR="005800F4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Pr="00053F8D">
        <w:rPr>
          <w:rFonts w:ascii="Times New Roman" w:hAnsi="Times New Roman"/>
          <w:color w:val="000000"/>
          <w:sz w:val="24"/>
          <w:szCs w:val="24"/>
        </w:rPr>
        <w:t>Псковская область, г</w:t>
      </w:r>
      <w:r w:rsidR="00F625EC" w:rsidRPr="00053F8D">
        <w:rPr>
          <w:rFonts w:ascii="Times New Roman" w:hAnsi="Times New Roman"/>
          <w:color w:val="000000"/>
          <w:sz w:val="24"/>
          <w:szCs w:val="24"/>
        </w:rPr>
        <w:t>.</w:t>
      </w:r>
      <w:r w:rsidR="00B541B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800F4">
        <w:rPr>
          <w:rFonts w:ascii="Times New Roman" w:hAnsi="Times New Roman"/>
          <w:color w:val="000000"/>
          <w:sz w:val="24"/>
          <w:szCs w:val="24"/>
        </w:rPr>
        <w:t>Великие Луки</w:t>
      </w:r>
      <w:r w:rsidRPr="00053F8D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5800F4">
        <w:rPr>
          <w:rFonts w:ascii="Times New Roman" w:hAnsi="Times New Roman"/>
          <w:color w:val="000000"/>
          <w:sz w:val="24"/>
          <w:szCs w:val="24"/>
        </w:rPr>
        <w:t>ул. Заслонова</w:t>
      </w:r>
      <w:r w:rsidR="005800F4" w:rsidRPr="00053F8D">
        <w:rPr>
          <w:rFonts w:ascii="Times New Roman" w:hAnsi="Times New Roman"/>
          <w:color w:val="000000"/>
          <w:sz w:val="24"/>
          <w:szCs w:val="24"/>
        </w:rPr>
        <w:t>, д.</w:t>
      </w:r>
      <w:r w:rsidR="00C54669">
        <w:rPr>
          <w:rFonts w:ascii="Times New Roman" w:hAnsi="Times New Roman"/>
          <w:color w:val="000000"/>
          <w:sz w:val="24"/>
          <w:szCs w:val="24"/>
        </w:rPr>
        <w:t>15.</w:t>
      </w:r>
    </w:p>
    <w:p w:rsidR="004A77F1" w:rsidRPr="00053F8D" w:rsidRDefault="004A77F1" w:rsidP="00C31F95">
      <w:pPr>
        <w:numPr>
          <w:ilvl w:val="0"/>
          <w:numId w:val="1"/>
        </w:numPr>
        <w:tabs>
          <w:tab w:val="clear" w:pos="720"/>
        </w:tabs>
        <w:spacing w:before="120" w:after="0"/>
        <w:ind w:left="426"/>
        <w:jc w:val="both"/>
        <w:rPr>
          <w:rFonts w:ascii="Times New Roman" w:hAnsi="Times New Roman"/>
          <w:sz w:val="24"/>
          <w:szCs w:val="24"/>
        </w:rPr>
      </w:pPr>
      <w:r w:rsidRPr="00053F8D">
        <w:rPr>
          <w:rFonts w:ascii="Times New Roman" w:hAnsi="Times New Roman"/>
          <w:color w:val="000000"/>
          <w:sz w:val="24"/>
          <w:szCs w:val="24"/>
        </w:rPr>
        <w:t xml:space="preserve">Контактное лицо: </w:t>
      </w:r>
      <w:r w:rsidR="00DF2131">
        <w:rPr>
          <w:rFonts w:ascii="Times New Roman" w:hAnsi="Times New Roman"/>
          <w:color w:val="000000"/>
          <w:sz w:val="24"/>
          <w:szCs w:val="24"/>
        </w:rPr>
        <w:t>директор</w:t>
      </w:r>
      <w:r w:rsidRPr="00053F8D">
        <w:rPr>
          <w:rFonts w:ascii="Times New Roman" w:hAnsi="Times New Roman"/>
          <w:color w:val="000000"/>
          <w:sz w:val="24"/>
          <w:szCs w:val="24"/>
        </w:rPr>
        <w:t xml:space="preserve"> М</w:t>
      </w:r>
      <w:r w:rsidR="005800F4">
        <w:rPr>
          <w:rFonts w:ascii="Times New Roman" w:hAnsi="Times New Roman"/>
          <w:color w:val="000000"/>
          <w:sz w:val="24"/>
          <w:szCs w:val="24"/>
        </w:rPr>
        <w:t>А</w:t>
      </w:r>
      <w:r w:rsidR="00DF2131">
        <w:rPr>
          <w:rFonts w:ascii="Times New Roman" w:hAnsi="Times New Roman"/>
          <w:color w:val="000000"/>
          <w:sz w:val="24"/>
          <w:szCs w:val="24"/>
        </w:rPr>
        <w:t xml:space="preserve">У </w:t>
      </w:r>
      <w:r w:rsidR="005800F4" w:rsidRPr="005800F4">
        <w:rPr>
          <w:rFonts w:ascii="Times New Roman" w:hAnsi="Times New Roman"/>
          <w:color w:val="000000"/>
          <w:sz w:val="24"/>
          <w:szCs w:val="24"/>
        </w:rPr>
        <w:t>«Бизнес-инкубатор «Новация»</w:t>
      </w:r>
      <w:r w:rsidR="005800F4">
        <w:rPr>
          <w:rFonts w:ascii="Times New Roman" w:hAnsi="Times New Roman"/>
          <w:color w:val="000000"/>
          <w:sz w:val="24"/>
          <w:szCs w:val="24"/>
        </w:rPr>
        <w:t xml:space="preserve"> Бугаева Ольга Владимировна</w:t>
      </w:r>
      <w:r w:rsidRPr="00053F8D">
        <w:rPr>
          <w:rFonts w:ascii="Times New Roman" w:hAnsi="Times New Roman"/>
          <w:color w:val="000000"/>
          <w:sz w:val="24"/>
          <w:szCs w:val="24"/>
        </w:rPr>
        <w:t>.</w:t>
      </w:r>
    </w:p>
    <w:p w:rsidR="004A77F1" w:rsidRPr="00053F8D" w:rsidRDefault="004A77F1" w:rsidP="00C31F95">
      <w:pPr>
        <w:numPr>
          <w:ilvl w:val="0"/>
          <w:numId w:val="1"/>
        </w:numPr>
        <w:tabs>
          <w:tab w:val="clear" w:pos="720"/>
          <w:tab w:val="num" w:pos="284"/>
        </w:tabs>
        <w:spacing w:before="120" w:after="0"/>
        <w:ind w:left="426"/>
        <w:jc w:val="both"/>
        <w:rPr>
          <w:rFonts w:ascii="Times New Roman" w:hAnsi="Times New Roman"/>
          <w:sz w:val="24"/>
          <w:szCs w:val="24"/>
        </w:rPr>
      </w:pPr>
      <w:r w:rsidRPr="00053F8D">
        <w:rPr>
          <w:rFonts w:ascii="Times New Roman" w:hAnsi="Times New Roman"/>
          <w:sz w:val="24"/>
          <w:szCs w:val="24"/>
        </w:rPr>
        <w:t xml:space="preserve">Описание и технические характеристики муниципального имущества, права на которое передаются по договору: </w:t>
      </w:r>
    </w:p>
    <w:p w:rsidR="005800F4" w:rsidRPr="00EF70CD" w:rsidRDefault="005800F4" w:rsidP="00C31F95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 w:rsidRPr="00EF70CD">
        <w:rPr>
          <w:rFonts w:ascii="Times New Roman" w:hAnsi="Times New Roman"/>
          <w:sz w:val="24"/>
          <w:szCs w:val="24"/>
        </w:rPr>
        <w:t>Помещения по ул. Заслонова д. 15:</w:t>
      </w:r>
    </w:p>
    <w:p w:rsidR="005800F4" w:rsidRDefault="005800F4" w:rsidP="00C31F95">
      <w:pPr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7D5856">
        <w:rPr>
          <w:rFonts w:ascii="Times New Roman" w:hAnsi="Times New Roman"/>
          <w:sz w:val="24"/>
          <w:szCs w:val="24"/>
        </w:rPr>
        <w:t xml:space="preserve">- расположение – район Герцена города Великие Луки, остановка «Улица </w:t>
      </w:r>
      <w:r>
        <w:rPr>
          <w:rFonts w:ascii="Times New Roman" w:hAnsi="Times New Roman"/>
          <w:sz w:val="24"/>
          <w:szCs w:val="24"/>
        </w:rPr>
        <w:t>Герцена</w:t>
      </w:r>
      <w:r w:rsidRPr="007D5856">
        <w:rPr>
          <w:rFonts w:ascii="Times New Roman" w:hAnsi="Times New Roman"/>
          <w:sz w:val="24"/>
          <w:szCs w:val="24"/>
        </w:rPr>
        <w:t>»,</w:t>
      </w:r>
      <w:r w:rsidRPr="007D5856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006823">
        <w:rPr>
          <w:rFonts w:ascii="Times New Roman" w:hAnsi="Times New Roman"/>
          <w:sz w:val="24"/>
          <w:szCs w:val="24"/>
        </w:rPr>
        <w:t>первый, второй и третий</w:t>
      </w:r>
      <w:r w:rsidRPr="007D5856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7D5856">
        <w:rPr>
          <w:rFonts w:ascii="Times New Roman" w:hAnsi="Times New Roman"/>
          <w:sz w:val="24"/>
          <w:szCs w:val="24"/>
        </w:rPr>
        <w:t>этаж</w:t>
      </w:r>
      <w:r>
        <w:rPr>
          <w:rFonts w:ascii="Times New Roman" w:hAnsi="Times New Roman"/>
          <w:sz w:val="24"/>
          <w:szCs w:val="24"/>
        </w:rPr>
        <w:t>и</w:t>
      </w:r>
      <w:r w:rsidRPr="007D585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трехэтажного отдельно стоящего административного нежилого здания</w:t>
      </w:r>
      <w:r w:rsidRPr="007D5856">
        <w:rPr>
          <w:rFonts w:ascii="Times New Roman" w:hAnsi="Times New Roman"/>
          <w:sz w:val="24"/>
          <w:szCs w:val="24"/>
        </w:rPr>
        <w:t>;</w:t>
      </w:r>
    </w:p>
    <w:p w:rsidR="005800F4" w:rsidRDefault="005800F4" w:rsidP="00C31F95">
      <w:pPr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18335C">
        <w:rPr>
          <w:rFonts w:ascii="Times New Roman" w:hAnsi="Times New Roman"/>
          <w:sz w:val="24"/>
          <w:szCs w:val="24"/>
        </w:rPr>
        <w:t>- стены: кирпичные, полы: линолеум</w:t>
      </w:r>
      <w:r w:rsidR="00FE35D8">
        <w:rPr>
          <w:rFonts w:ascii="Times New Roman" w:hAnsi="Times New Roman"/>
          <w:sz w:val="24"/>
          <w:szCs w:val="24"/>
        </w:rPr>
        <w:t xml:space="preserve"> (кафельная плитка)</w:t>
      </w:r>
      <w:r w:rsidRPr="0018335C">
        <w:rPr>
          <w:rFonts w:ascii="Times New Roman" w:hAnsi="Times New Roman"/>
          <w:sz w:val="24"/>
          <w:szCs w:val="24"/>
        </w:rPr>
        <w:t xml:space="preserve">, окна: пластиковые, двери: </w:t>
      </w:r>
      <w:r w:rsidRPr="00474F70">
        <w:rPr>
          <w:rFonts w:ascii="Times New Roman" w:hAnsi="Times New Roman"/>
          <w:sz w:val="24"/>
          <w:szCs w:val="24"/>
        </w:rPr>
        <w:t>ДСП</w:t>
      </w:r>
      <w:r>
        <w:rPr>
          <w:rFonts w:ascii="Times New Roman" w:hAnsi="Times New Roman"/>
          <w:sz w:val="24"/>
          <w:szCs w:val="24"/>
        </w:rPr>
        <w:t>,</w:t>
      </w:r>
      <w:r w:rsidRPr="0018335C">
        <w:rPr>
          <w:rFonts w:ascii="Times New Roman" w:hAnsi="Times New Roman"/>
          <w:sz w:val="24"/>
          <w:szCs w:val="24"/>
        </w:rPr>
        <w:t xml:space="preserve"> отделка: </w:t>
      </w:r>
      <w:r>
        <w:rPr>
          <w:rFonts w:ascii="Times New Roman" w:hAnsi="Times New Roman"/>
          <w:sz w:val="24"/>
          <w:szCs w:val="24"/>
        </w:rPr>
        <w:t>оклейка обоями</w:t>
      </w:r>
      <w:r w:rsidR="00FE35D8">
        <w:rPr>
          <w:rFonts w:ascii="Times New Roman" w:hAnsi="Times New Roman"/>
          <w:sz w:val="24"/>
          <w:szCs w:val="24"/>
        </w:rPr>
        <w:t xml:space="preserve"> (окраска</w:t>
      </w:r>
      <w:r w:rsidR="008F4C67">
        <w:rPr>
          <w:rFonts w:ascii="Times New Roman" w:hAnsi="Times New Roman"/>
          <w:sz w:val="24"/>
          <w:szCs w:val="24"/>
        </w:rPr>
        <w:t xml:space="preserve"> стен</w:t>
      </w:r>
      <w:r w:rsidR="00FE35D8">
        <w:rPr>
          <w:rFonts w:ascii="Times New Roman" w:hAnsi="Times New Roman"/>
          <w:sz w:val="24"/>
          <w:szCs w:val="24"/>
        </w:rPr>
        <w:t>)</w:t>
      </w:r>
      <w:r w:rsidRPr="0018335C">
        <w:rPr>
          <w:rFonts w:ascii="Times New Roman" w:hAnsi="Times New Roman"/>
          <w:sz w:val="24"/>
          <w:szCs w:val="24"/>
        </w:rPr>
        <w:t>;</w:t>
      </w:r>
    </w:p>
    <w:p w:rsidR="005800F4" w:rsidRDefault="005800F4" w:rsidP="00C31F95">
      <w:pPr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18335C">
        <w:rPr>
          <w:rFonts w:ascii="Times New Roman" w:hAnsi="Times New Roman"/>
          <w:sz w:val="24"/>
          <w:szCs w:val="24"/>
        </w:rPr>
        <w:t>- центральное отопление, водопровод, канализация, холодное</w:t>
      </w:r>
      <w:r>
        <w:rPr>
          <w:rFonts w:ascii="Times New Roman" w:hAnsi="Times New Roman"/>
          <w:sz w:val="24"/>
          <w:szCs w:val="24"/>
        </w:rPr>
        <w:t xml:space="preserve"> (горячее во время отопительного сезона)</w:t>
      </w:r>
      <w:r w:rsidRPr="0018335C">
        <w:rPr>
          <w:rFonts w:ascii="Times New Roman" w:hAnsi="Times New Roman"/>
          <w:sz w:val="24"/>
          <w:szCs w:val="24"/>
        </w:rPr>
        <w:t xml:space="preserve"> водоснабжение, электроосвещение;</w:t>
      </w:r>
    </w:p>
    <w:p w:rsidR="005800F4" w:rsidRDefault="005800F4" w:rsidP="00C31F95">
      <w:pPr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18335C">
        <w:rPr>
          <w:rFonts w:ascii="Times New Roman" w:hAnsi="Times New Roman"/>
          <w:sz w:val="24"/>
          <w:szCs w:val="24"/>
        </w:rPr>
        <w:t>- имеется телефонная линия и выделенный Интернет-канал;</w:t>
      </w:r>
    </w:p>
    <w:p w:rsidR="005800F4" w:rsidRDefault="005800F4" w:rsidP="00C31F95">
      <w:pPr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18335C">
        <w:rPr>
          <w:rFonts w:ascii="Times New Roman" w:hAnsi="Times New Roman"/>
          <w:sz w:val="24"/>
          <w:szCs w:val="24"/>
        </w:rPr>
        <w:t>- установлены системы пожарной и охранной сигнализации.</w:t>
      </w:r>
    </w:p>
    <w:p w:rsidR="005800F4" w:rsidRPr="005800F4" w:rsidRDefault="005800F4" w:rsidP="00C31F95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 w:rsidRPr="005800F4">
        <w:rPr>
          <w:rFonts w:ascii="Times New Roman" w:hAnsi="Times New Roman"/>
          <w:color w:val="000000"/>
          <w:sz w:val="24"/>
          <w:szCs w:val="24"/>
        </w:rPr>
        <w:t>Рабочее место в бизнес-инкубаторе оборудовано:</w:t>
      </w:r>
    </w:p>
    <w:p w:rsidR="005800F4" w:rsidRPr="005800F4" w:rsidRDefault="005800F4" w:rsidP="00C31F95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5800F4">
        <w:rPr>
          <w:rFonts w:ascii="Times New Roman" w:hAnsi="Times New Roman"/>
          <w:sz w:val="24"/>
          <w:szCs w:val="24"/>
        </w:rPr>
        <w:t>- компьютером, оргтехникой и мебелью;</w:t>
      </w:r>
    </w:p>
    <w:p w:rsidR="005800F4" w:rsidRPr="005800F4" w:rsidRDefault="005800F4" w:rsidP="00C31F95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5800F4">
        <w:rPr>
          <w:rFonts w:ascii="Times New Roman" w:hAnsi="Times New Roman"/>
          <w:sz w:val="24"/>
          <w:szCs w:val="24"/>
        </w:rPr>
        <w:t>- установленным лицензионным программным обеспечением;</w:t>
      </w:r>
    </w:p>
    <w:p w:rsidR="005800F4" w:rsidRPr="005800F4" w:rsidRDefault="005800F4" w:rsidP="00C31F95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5800F4">
        <w:rPr>
          <w:rFonts w:ascii="Times New Roman" w:hAnsi="Times New Roman"/>
          <w:sz w:val="24"/>
          <w:szCs w:val="24"/>
        </w:rPr>
        <w:t xml:space="preserve">- телефоном с выходом на городскую и </w:t>
      </w:r>
      <w:r w:rsidRPr="005800F4">
        <w:rPr>
          <w:rFonts w:ascii="Times New Roman" w:hAnsi="Times New Roman"/>
          <w:color w:val="000000"/>
          <w:sz w:val="24"/>
          <w:szCs w:val="24"/>
        </w:rPr>
        <w:t xml:space="preserve">междугородную </w:t>
      </w:r>
      <w:r w:rsidRPr="005800F4">
        <w:rPr>
          <w:rFonts w:ascii="Times New Roman" w:hAnsi="Times New Roman"/>
          <w:sz w:val="24"/>
          <w:szCs w:val="24"/>
        </w:rPr>
        <w:t>связь;</w:t>
      </w:r>
    </w:p>
    <w:p w:rsidR="005800F4" w:rsidRPr="005800F4" w:rsidRDefault="005800F4" w:rsidP="00C31F95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5800F4">
        <w:rPr>
          <w:rFonts w:ascii="Times New Roman" w:hAnsi="Times New Roman"/>
          <w:sz w:val="24"/>
          <w:szCs w:val="24"/>
        </w:rPr>
        <w:t>- доступом в сеть Интернет.</w:t>
      </w:r>
    </w:p>
    <w:p w:rsidR="000D39EB" w:rsidRDefault="007325CF" w:rsidP="00C31F95">
      <w:pPr>
        <w:spacing w:before="12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</w:t>
      </w:r>
      <w:r w:rsidRPr="0018335C">
        <w:rPr>
          <w:rFonts w:ascii="Times New Roman" w:hAnsi="Times New Roman"/>
          <w:sz w:val="24"/>
          <w:szCs w:val="24"/>
        </w:rPr>
        <w:t>Площадь нежилых помещений М</w:t>
      </w:r>
      <w:r w:rsidR="005800F4">
        <w:rPr>
          <w:rFonts w:ascii="Times New Roman" w:hAnsi="Times New Roman"/>
          <w:sz w:val="24"/>
          <w:szCs w:val="24"/>
        </w:rPr>
        <w:t>А</w:t>
      </w:r>
      <w:r w:rsidRPr="0018335C">
        <w:rPr>
          <w:rFonts w:ascii="Times New Roman" w:hAnsi="Times New Roman"/>
          <w:sz w:val="24"/>
          <w:szCs w:val="24"/>
        </w:rPr>
        <w:t>У «</w:t>
      </w:r>
      <w:r w:rsidR="005800F4" w:rsidRPr="005800F4">
        <w:rPr>
          <w:rFonts w:ascii="Times New Roman" w:hAnsi="Times New Roman"/>
          <w:color w:val="000000"/>
          <w:sz w:val="24"/>
          <w:szCs w:val="24"/>
        </w:rPr>
        <w:t>Бизнес-инкубатор «Новация</w:t>
      </w:r>
      <w:r w:rsidRPr="0018335C">
        <w:rPr>
          <w:rFonts w:ascii="Times New Roman" w:hAnsi="Times New Roman"/>
          <w:sz w:val="24"/>
          <w:szCs w:val="24"/>
        </w:rPr>
        <w:t xml:space="preserve">», предназначенная для размещения субъектов малого предпринимательства – </w:t>
      </w:r>
      <w:r w:rsidR="00422AD9">
        <w:rPr>
          <w:rFonts w:ascii="Times New Roman" w:hAnsi="Times New Roman"/>
          <w:sz w:val="24"/>
          <w:szCs w:val="24"/>
        </w:rPr>
        <w:t>699,3</w:t>
      </w:r>
      <w:r w:rsidRPr="0018335C">
        <w:rPr>
          <w:rFonts w:ascii="Times New Roman" w:hAnsi="Times New Roman"/>
          <w:sz w:val="24"/>
          <w:szCs w:val="24"/>
        </w:rPr>
        <w:t xml:space="preserve"> кв.м.</w:t>
      </w:r>
      <w:r>
        <w:rPr>
          <w:rFonts w:ascii="Times New Roman" w:hAnsi="Times New Roman"/>
          <w:sz w:val="24"/>
          <w:szCs w:val="24"/>
        </w:rPr>
        <w:t xml:space="preserve"> Площадь нежилых помещений, предоставляемых в аренду одному субъекту малого предпринимательства, не должна превышать 15 процентов от площади нежилых помещений </w:t>
      </w:r>
      <w:r w:rsidR="005800F4" w:rsidRPr="005800F4">
        <w:rPr>
          <w:rFonts w:ascii="Times New Roman" w:hAnsi="Times New Roman"/>
          <w:sz w:val="24"/>
          <w:szCs w:val="24"/>
        </w:rPr>
        <w:t>МАУ «Бизнес-инкубатор «Новация</w:t>
      </w:r>
      <w:r>
        <w:rPr>
          <w:rFonts w:ascii="Times New Roman" w:hAnsi="Times New Roman"/>
          <w:sz w:val="24"/>
          <w:szCs w:val="24"/>
        </w:rPr>
        <w:t xml:space="preserve">», предназначенной для размещения </w:t>
      </w:r>
      <w:r w:rsidRPr="0018335C">
        <w:rPr>
          <w:rFonts w:ascii="Times New Roman" w:hAnsi="Times New Roman"/>
          <w:sz w:val="24"/>
          <w:szCs w:val="24"/>
        </w:rPr>
        <w:t xml:space="preserve">субъектов малого предпринимательства </w:t>
      </w:r>
      <w:r w:rsidR="00422AD9">
        <w:rPr>
          <w:rFonts w:ascii="Times New Roman" w:hAnsi="Times New Roman"/>
          <w:sz w:val="24"/>
          <w:szCs w:val="24"/>
        </w:rPr>
        <w:t>(не более 104,9</w:t>
      </w:r>
      <w:r>
        <w:rPr>
          <w:rFonts w:ascii="Times New Roman" w:hAnsi="Times New Roman"/>
          <w:sz w:val="24"/>
          <w:szCs w:val="24"/>
        </w:rPr>
        <w:t xml:space="preserve"> кв.м.).</w:t>
      </w:r>
    </w:p>
    <w:p w:rsidR="00BC67B9" w:rsidRDefault="00BC67B9" w:rsidP="00C31F9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325CF" w:rsidRDefault="00EF20D5" w:rsidP="00C31F9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7325CF">
        <w:rPr>
          <w:rFonts w:ascii="Times New Roman" w:hAnsi="Times New Roman"/>
          <w:sz w:val="24"/>
          <w:szCs w:val="24"/>
        </w:rPr>
        <w:t xml:space="preserve">. </w:t>
      </w:r>
      <w:r w:rsidR="007325CF" w:rsidRPr="0018335C">
        <w:rPr>
          <w:rFonts w:ascii="Times New Roman" w:hAnsi="Times New Roman"/>
          <w:sz w:val="24"/>
          <w:szCs w:val="24"/>
        </w:rPr>
        <w:t>Предмет конкурса (лоты), в том числе площадь помещений, права на которые передаются по договору:</w:t>
      </w:r>
    </w:p>
    <w:p w:rsidR="00C31F95" w:rsidRDefault="00C31F95" w:rsidP="00C31F9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10453" w:type="dxa"/>
        <w:tblCellSpacing w:w="0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885"/>
        <w:gridCol w:w="966"/>
        <w:gridCol w:w="1722"/>
        <w:gridCol w:w="1378"/>
        <w:gridCol w:w="1378"/>
        <w:gridCol w:w="1431"/>
        <w:gridCol w:w="1276"/>
        <w:gridCol w:w="1417"/>
      </w:tblGrid>
      <w:tr w:rsidR="00E326BF" w:rsidRPr="00A46B6D" w:rsidTr="00070322">
        <w:trPr>
          <w:trHeight w:val="427"/>
          <w:tblCellSpacing w:w="0" w:type="dxa"/>
        </w:trPr>
        <w:tc>
          <w:tcPr>
            <w:tcW w:w="885" w:type="dxa"/>
            <w:vMerge w:val="restart"/>
            <w:vAlign w:val="center"/>
            <w:hideMark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lastRenderedPageBreak/>
              <w:t>№ лота</w:t>
            </w:r>
          </w:p>
        </w:tc>
        <w:tc>
          <w:tcPr>
            <w:tcW w:w="966" w:type="dxa"/>
            <w:vMerge w:val="restart"/>
            <w:vAlign w:val="center"/>
            <w:hideMark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Этаж</w:t>
            </w:r>
          </w:p>
        </w:tc>
        <w:tc>
          <w:tcPr>
            <w:tcW w:w="1722" w:type="dxa"/>
            <w:vMerge w:val="restart"/>
            <w:vAlign w:val="center"/>
            <w:hideMark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№ помещения (</w:t>
            </w:r>
            <w:proofErr w:type="spellStart"/>
            <w:r w:rsidRPr="00A46B6D">
              <w:rPr>
                <w:rFonts w:ascii="Times New Roman" w:hAnsi="Times New Roman"/>
                <w:sz w:val="24"/>
                <w:szCs w:val="24"/>
                <w:lang w:val="en-US"/>
              </w:rPr>
              <w:t>по</w:t>
            </w:r>
            <w:proofErr w:type="spellEnd"/>
            <w:r w:rsidRPr="00A46B6D">
              <w:rPr>
                <w:rFonts w:ascii="Times New Roman" w:hAnsi="Times New Roman"/>
                <w:sz w:val="24"/>
                <w:szCs w:val="24"/>
              </w:rPr>
              <w:t xml:space="preserve"> техническому </w:t>
            </w:r>
            <w:proofErr w:type="spellStart"/>
            <w:r w:rsidRPr="00A46B6D">
              <w:rPr>
                <w:rFonts w:ascii="Times New Roman" w:hAnsi="Times New Roman"/>
                <w:sz w:val="24"/>
                <w:szCs w:val="24"/>
                <w:lang w:val="en-US"/>
              </w:rPr>
              <w:t>паспорту</w:t>
            </w:r>
            <w:proofErr w:type="spellEnd"/>
            <w:r w:rsidRPr="00A46B6D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378" w:type="dxa"/>
            <w:vMerge w:val="restart"/>
            <w:vAlign w:val="center"/>
            <w:hideMark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Площадь (кв.м.)</w:t>
            </w:r>
          </w:p>
        </w:tc>
        <w:tc>
          <w:tcPr>
            <w:tcW w:w="1378" w:type="dxa"/>
            <w:vMerge w:val="restart"/>
            <w:vAlign w:val="center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Кол-во рабочих мест</w:t>
            </w:r>
          </w:p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в помещении</w:t>
            </w:r>
          </w:p>
        </w:tc>
        <w:tc>
          <w:tcPr>
            <w:tcW w:w="4124" w:type="dxa"/>
            <w:gridSpan w:val="3"/>
            <w:vAlign w:val="center"/>
            <w:hideMark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Ежемесячная арендная плата, (руб.)</w:t>
            </w:r>
          </w:p>
        </w:tc>
      </w:tr>
      <w:tr w:rsidR="00E326BF" w:rsidRPr="00A46B6D" w:rsidTr="00070322">
        <w:trPr>
          <w:trHeight w:val="968"/>
          <w:tblCellSpacing w:w="0" w:type="dxa"/>
        </w:trPr>
        <w:tc>
          <w:tcPr>
            <w:tcW w:w="885" w:type="dxa"/>
            <w:vMerge/>
            <w:vAlign w:val="center"/>
            <w:hideMark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6" w:type="dxa"/>
            <w:vMerge/>
            <w:vAlign w:val="center"/>
            <w:hideMark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  <w:hideMark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8" w:type="dxa"/>
            <w:vMerge/>
            <w:vAlign w:val="center"/>
            <w:hideMark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8" w:type="dxa"/>
            <w:vMerge/>
            <w:vAlign w:val="center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1" w:type="dxa"/>
            <w:vAlign w:val="center"/>
            <w:hideMark/>
          </w:tcPr>
          <w:p w:rsidR="00E326BF" w:rsidRPr="00A46B6D" w:rsidRDefault="00E326BF" w:rsidP="0007032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в первый год аренды</w:t>
            </w:r>
          </w:p>
        </w:tc>
        <w:tc>
          <w:tcPr>
            <w:tcW w:w="1276" w:type="dxa"/>
            <w:vAlign w:val="center"/>
            <w:hideMark/>
          </w:tcPr>
          <w:p w:rsidR="00E326BF" w:rsidRPr="00A46B6D" w:rsidRDefault="00E326BF" w:rsidP="0007032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во второй год аренды</w:t>
            </w:r>
          </w:p>
        </w:tc>
        <w:tc>
          <w:tcPr>
            <w:tcW w:w="1417" w:type="dxa"/>
            <w:vAlign w:val="center"/>
            <w:hideMark/>
          </w:tcPr>
          <w:p w:rsidR="00E326BF" w:rsidRPr="00A46B6D" w:rsidRDefault="00E326BF" w:rsidP="0007032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в третий год аренды</w:t>
            </w:r>
          </w:p>
        </w:tc>
      </w:tr>
      <w:tr w:rsidR="00E326BF" w:rsidRPr="00A46B6D" w:rsidTr="00070322">
        <w:trPr>
          <w:trHeight w:val="255"/>
          <w:tblCellSpacing w:w="0" w:type="dxa"/>
        </w:trPr>
        <w:tc>
          <w:tcPr>
            <w:tcW w:w="885" w:type="dxa"/>
            <w:hideMark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66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22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378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57,1</w:t>
            </w:r>
          </w:p>
        </w:tc>
        <w:tc>
          <w:tcPr>
            <w:tcW w:w="1378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431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4156,80</w:t>
            </w:r>
          </w:p>
        </w:tc>
        <w:tc>
          <w:tcPr>
            <w:tcW w:w="1276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6235,20</w:t>
            </w:r>
          </w:p>
        </w:tc>
        <w:tc>
          <w:tcPr>
            <w:tcW w:w="1417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10392,00</w:t>
            </w:r>
          </w:p>
        </w:tc>
      </w:tr>
      <w:tr w:rsidR="00E326BF" w:rsidRPr="00A46B6D" w:rsidTr="00070322">
        <w:trPr>
          <w:trHeight w:val="255"/>
          <w:tblCellSpacing w:w="0" w:type="dxa"/>
        </w:trPr>
        <w:tc>
          <w:tcPr>
            <w:tcW w:w="885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66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22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78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19,4</w:t>
            </w:r>
          </w:p>
        </w:tc>
        <w:tc>
          <w:tcPr>
            <w:tcW w:w="1378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1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1412,40</w:t>
            </w:r>
          </w:p>
        </w:tc>
        <w:tc>
          <w:tcPr>
            <w:tcW w:w="1276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2118,60</w:t>
            </w:r>
          </w:p>
        </w:tc>
        <w:tc>
          <w:tcPr>
            <w:tcW w:w="1417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3531,00</w:t>
            </w:r>
          </w:p>
        </w:tc>
      </w:tr>
      <w:tr w:rsidR="00E326BF" w:rsidRPr="00A46B6D" w:rsidTr="00070322">
        <w:trPr>
          <w:trHeight w:val="255"/>
          <w:tblCellSpacing w:w="0" w:type="dxa"/>
        </w:trPr>
        <w:tc>
          <w:tcPr>
            <w:tcW w:w="885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66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22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8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16,5</w:t>
            </w:r>
          </w:p>
        </w:tc>
        <w:tc>
          <w:tcPr>
            <w:tcW w:w="1378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1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1201,20</w:t>
            </w:r>
          </w:p>
        </w:tc>
        <w:tc>
          <w:tcPr>
            <w:tcW w:w="1276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1801,80</w:t>
            </w:r>
          </w:p>
        </w:tc>
        <w:tc>
          <w:tcPr>
            <w:tcW w:w="1417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3003,00</w:t>
            </w:r>
          </w:p>
        </w:tc>
      </w:tr>
      <w:tr w:rsidR="00E326BF" w:rsidRPr="00A46B6D" w:rsidTr="00070322">
        <w:trPr>
          <w:trHeight w:val="240"/>
          <w:tblCellSpacing w:w="0" w:type="dxa"/>
        </w:trPr>
        <w:tc>
          <w:tcPr>
            <w:tcW w:w="885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66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22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378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16,9</w:t>
            </w:r>
          </w:p>
        </w:tc>
        <w:tc>
          <w:tcPr>
            <w:tcW w:w="1378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1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1230,40</w:t>
            </w:r>
          </w:p>
        </w:tc>
        <w:tc>
          <w:tcPr>
            <w:tcW w:w="1276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1845,60</w:t>
            </w:r>
          </w:p>
        </w:tc>
        <w:tc>
          <w:tcPr>
            <w:tcW w:w="1417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3076,00</w:t>
            </w:r>
          </w:p>
        </w:tc>
      </w:tr>
      <w:tr w:rsidR="00E326BF" w:rsidRPr="00A46B6D" w:rsidTr="00070322">
        <w:trPr>
          <w:trHeight w:val="240"/>
          <w:tblCellSpacing w:w="0" w:type="dxa"/>
        </w:trPr>
        <w:tc>
          <w:tcPr>
            <w:tcW w:w="885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66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22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378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18,7</w:t>
            </w:r>
          </w:p>
        </w:tc>
        <w:tc>
          <w:tcPr>
            <w:tcW w:w="1378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31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1361,20</w:t>
            </w:r>
          </w:p>
        </w:tc>
        <w:tc>
          <w:tcPr>
            <w:tcW w:w="1276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2041,80</w:t>
            </w:r>
          </w:p>
        </w:tc>
        <w:tc>
          <w:tcPr>
            <w:tcW w:w="1417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3403,00</w:t>
            </w:r>
          </w:p>
        </w:tc>
      </w:tr>
      <w:tr w:rsidR="00E326BF" w:rsidRPr="00A46B6D" w:rsidTr="00070322">
        <w:trPr>
          <w:trHeight w:val="255"/>
          <w:tblCellSpacing w:w="0" w:type="dxa"/>
        </w:trPr>
        <w:tc>
          <w:tcPr>
            <w:tcW w:w="885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66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22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378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17,3</w:t>
            </w:r>
          </w:p>
        </w:tc>
        <w:tc>
          <w:tcPr>
            <w:tcW w:w="1378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1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1259,60</w:t>
            </w:r>
          </w:p>
        </w:tc>
        <w:tc>
          <w:tcPr>
            <w:tcW w:w="1276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1889,40</w:t>
            </w:r>
          </w:p>
        </w:tc>
        <w:tc>
          <w:tcPr>
            <w:tcW w:w="1417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3149,00</w:t>
            </w:r>
          </w:p>
        </w:tc>
      </w:tr>
      <w:tr w:rsidR="00E326BF" w:rsidRPr="00A46B6D" w:rsidTr="00070322">
        <w:trPr>
          <w:trHeight w:val="255"/>
          <w:tblCellSpacing w:w="0" w:type="dxa"/>
        </w:trPr>
        <w:tc>
          <w:tcPr>
            <w:tcW w:w="885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6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22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378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17,1</w:t>
            </w:r>
          </w:p>
        </w:tc>
        <w:tc>
          <w:tcPr>
            <w:tcW w:w="1378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1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1244,80</w:t>
            </w:r>
          </w:p>
        </w:tc>
        <w:tc>
          <w:tcPr>
            <w:tcW w:w="1276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1867,20</w:t>
            </w:r>
          </w:p>
        </w:tc>
        <w:tc>
          <w:tcPr>
            <w:tcW w:w="1417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3112,00</w:t>
            </w:r>
          </w:p>
        </w:tc>
      </w:tr>
      <w:tr w:rsidR="00E326BF" w:rsidRPr="00A46B6D" w:rsidTr="00070322">
        <w:trPr>
          <w:trHeight w:val="255"/>
          <w:tblCellSpacing w:w="0" w:type="dxa"/>
        </w:trPr>
        <w:tc>
          <w:tcPr>
            <w:tcW w:w="885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66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22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378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17,3</w:t>
            </w:r>
          </w:p>
        </w:tc>
        <w:tc>
          <w:tcPr>
            <w:tcW w:w="1378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1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1259,60</w:t>
            </w:r>
          </w:p>
        </w:tc>
        <w:tc>
          <w:tcPr>
            <w:tcW w:w="1276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1889,40</w:t>
            </w:r>
          </w:p>
        </w:tc>
        <w:tc>
          <w:tcPr>
            <w:tcW w:w="1417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3149,00</w:t>
            </w:r>
          </w:p>
        </w:tc>
      </w:tr>
      <w:tr w:rsidR="00E326BF" w:rsidRPr="00A46B6D" w:rsidTr="00070322">
        <w:trPr>
          <w:trHeight w:val="255"/>
          <w:tblCellSpacing w:w="0" w:type="dxa"/>
        </w:trPr>
        <w:tc>
          <w:tcPr>
            <w:tcW w:w="885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66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22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378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17,1</w:t>
            </w:r>
          </w:p>
        </w:tc>
        <w:tc>
          <w:tcPr>
            <w:tcW w:w="1378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1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1244,80</w:t>
            </w:r>
          </w:p>
        </w:tc>
        <w:tc>
          <w:tcPr>
            <w:tcW w:w="1276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1867,20</w:t>
            </w:r>
          </w:p>
        </w:tc>
        <w:tc>
          <w:tcPr>
            <w:tcW w:w="1417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3112,00</w:t>
            </w:r>
          </w:p>
        </w:tc>
      </w:tr>
      <w:tr w:rsidR="00E326BF" w:rsidRPr="00A46B6D" w:rsidTr="00070322">
        <w:trPr>
          <w:trHeight w:val="255"/>
          <w:tblCellSpacing w:w="0" w:type="dxa"/>
        </w:trPr>
        <w:tc>
          <w:tcPr>
            <w:tcW w:w="885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66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22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378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17,5</w:t>
            </w:r>
          </w:p>
        </w:tc>
        <w:tc>
          <w:tcPr>
            <w:tcW w:w="1378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1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1274,00</w:t>
            </w:r>
          </w:p>
        </w:tc>
        <w:tc>
          <w:tcPr>
            <w:tcW w:w="1276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1911,00</w:t>
            </w:r>
          </w:p>
        </w:tc>
        <w:tc>
          <w:tcPr>
            <w:tcW w:w="1417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3185,00</w:t>
            </w:r>
          </w:p>
        </w:tc>
      </w:tr>
      <w:tr w:rsidR="00E326BF" w:rsidRPr="00A46B6D" w:rsidTr="00070322">
        <w:trPr>
          <w:trHeight w:val="255"/>
          <w:tblCellSpacing w:w="0" w:type="dxa"/>
        </w:trPr>
        <w:tc>
          <w:tcPr>
            <w:tcW w:w="885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966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22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378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17,5</w:t>
            </w:r>
          </w:p>
        </w:tc>
        <w:tc>
          <w:tcPr>
            <w:tcW w:w="1378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1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1274,00</w:t>
            </w:r>
          </w:p>
        </w:tc>
        <w:tc>
          <w:tcPr>
            <w:tcW w:w="1276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1911,00</w:t>
            </w:r>
          </w:p>
        </w:tc>
        <w:tc>
          <w:tcPr>
            <w:tcW w:w="1417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3185,00</w:t>
            </w:r>
          </w:p>
        </w:tc>
      </w:tr>
      <w:tr w:rsidR="00E326BF" w:rsidRPr="00A46B6D" w:rsidTr="00070322">
        <w:trPr>
          <w:trHeight w:val="255"/>
          <w:tblCellSpacing w:w="0" w:type="dxa"/>
        </w:trPr>
        <w:tc>
          <w:tcPr>
            <w:tcW w:w="885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966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22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378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16,9</w:t>
            </w:r>
          </w:p>
        </w:tc>
        <w:tc>
          <w:tcPr>
            <w:tcW w:w="1378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1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1230,40</w:t>
            </w:r>
          </w:p>
        </w:tc>
        <w:tc>
          <w:tcPr>
            <w:tcW w:w="1276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1845,60</w:t>
            </w:r>
          </w:p>
        </w:tc>
        <w:tc>
          <w:tcPr>
            <w:tcW w:w="1417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3076,00</w:t>
            </w:r>
          </w:p>
        </w:tc>
      </w:tr>
      <w:tr w:rsidR="00E326BF" w:rsidRPr="00A46B6D" w:rsidTr="00070322">
        <w:trPr>
          <w:trHeight w:val="255"/>
          <w:tblCellSpacing w:w="0" w:type="dxa"/>
        </w:trPr>
        <w:tc>
          <w:tcPr>
            <w:tcW w:w="885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66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22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378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16,6</w:t>
            </w:r>
          </w:p>
        </w:tc>
        <w:tc>
          <w:tcPr>
            <w:tcW w:w="1378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1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1208,40</w:t>
            </w:r>
          </w:p>
        </w:tc>
        <w:tc>
          <w:tcPr>
            <w:tcW w:w="1276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1812,60</w:t>
            </w:r>
          </w:p>
        </w:tc>
        <w:tc>
          <w:tcPr>
            <w:tcW w:w="1417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3021,00</w:t>
            </w:r>
          </w:p>
        </w:tc>
      </w:tr>
      <w:tr w:rsidR="00E326BF" w:rsidRPr="00A46B6D" w:rsidTr="00070322">
        <w:trPr>
          <w:trHeight w:val="255"/>
          <w:tblCellSpacing w:w="0" w:type="dxa"/>
        </w:trPr>
        <w:tc>
          <w:tcPr>
            <w:tcW w:w="885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966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22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78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20,1</w:t>
            </w:r>
          </w:p>
        </w:tc>
        <w:tc>
          <w:tcPr>
            <w:tcW w:w="1378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31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1463,20</w:t>
            </w:r>
          </w:p>
        </w:tc>
        <w:tc>
          <w:tcPr>
            <w:tcW w:w="1276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2194,80</w:t>
            </w:r>
          </w:p>
        </w:tc>
        <w:tc>
          <w:tcPr>
            <w:tcW w:w="1417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3658,00</w:t>
            </w:r>
          </w:p>
        </w:tc>
      </w:tr>
      <w:tr w:rsidR="00E326BF" w:rsidRPr="00A46B6D" w:rsidTr="00070322">
        <w:trPr>
          <w:trHeight w:val="255"/>
          <w:tblCellSpacing w:w="0" w:type="dxa"/>
        </w:trPr>
        <w:tc>
          <w:tcPr>
            <w:tcW w:w="885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966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22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378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18,5</w:t>
            </w:r>
          </w:p>
        </w:tc>
        <w:tc>
          <w:tcPr>
            <w:tcW w:w="1378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1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1346,80</w:t>
            </w:r>
          </w:p>
        </w:tc>
        <w:tc>
          <w:tcPr>
            <w:tcW w:w="1276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2020,20</w:t>
            </w:r>
          </w:p>
        </w:tc>
        <w:tc>
          <w:tcPr>
            <w:tcW w:w="1417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3367,00</w:t>
            </w:r>
          </w:p>
        </w:tc>
      </w:tr>
      <w:tr w:rsidR="00E326BF" w:rsidRPr="00A46B6D" w:rsidTr="00070322">
        <w:trPr>
          <w:trHeight w:val="255"/>
          <w:tblCellSpacing w:w="0" w:type="dxa"/>
        </w:trPr>
        <w:tc>
          <w:tcPr>
            <w:tcW w:w="885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966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22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378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20,9</w:t>
            </w:r>
          </w:p>
        </w:tc>
        <w:tc>
          <w:tcPr>
            <w:tcW w:w="1378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6B6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31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1521,60</w:t>
            </w:r>
          </w:p>
        </w:tc>
        <w:tc>
          <w:tcPr>
            <w:tcW w:w="1276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2282,40</w:t>
            </w:r>
          </w:p>
        </w:tc>
        <w:tc>
          <w:tcPr>
            <w:tcW w:w="1417" w:type="dxa"/>
          </w:tcPr>
          <w:p w:rsidR="00E326BF" w:rsidRPr="00A46B6D" w:rsidRDefault="00E326BF" w:rsidP="0007032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3804,00</w:t>
            </w:r>
          </w:p>
        </w:tc>
      </w:tr>
    </w:tbl>
    <w:p w:rsidR="00876284" w:rsidRDefault="00876284" w:rsidP="00C31F9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A77F1" w:rsidRPr="00053F8D" w:rsidRDefault="00EF20D5" w:rsidP="00C31F95">
      <w:pPr>
        <w:spacing w:before="12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4A77F1" w:rsidRPr="00053F8D">
        <w:rPr>
          <w:rFonts w:ascii="Times New Roman" w:hAnsi="Times New Roman"/>
          <w:sz w:val="24"/>
          <w:szCs w:val="24"/>
        </w:rPr>
        <w:t>. Целевое назначение муниципального имущества, права на которое передаются по договору аренды: предоставление в аренду субъектам малого предпринимательства на ранней стадии их деятельности.</w:t>
      </w:r>
    </w:p>
    <w:p w:rsidR="004A77F1" w:rsidRDefault="00EF20D5" w:rsidP="00C31F9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="004A77F1" w:rsidRPr="00053F8D">
        <w:rPr>
          <w:rFonts w:ascii="Times New Roman" w:hAnsi="Times New Roman"/>
          <w:sz w:val="24"/>
          <w:szCs w:val="24"/>
        </w:rPr>
        <w:t>. Срок действия договора: д</w:t>
      </w:r>
      <w:r w:rsidR="001863A7" w:rsidRPr="00053F8D">
        <w:rPr>
          <w:rFonts w:ascii="Times New Roman" w:hAnsi="Times New Roman"/>
          <w:sz w:val="24"/>
          <w:szCs w:val="24"/>
        </w:rPr>
        <w:t xml:space="preserve">оговор заключается сроком </w:t>
      </w:r>
      <w:r w:rsidR="00F5274F" w:rsidRPr="00053F8D">
        <w:rPr>
          <w:rFonts w:ascii="Times New Roman" w:hAnsi="Times New Roman"/>
          <w:sz w:val="24"/>
          <w:szCs w:val="24"/>
        </w:rPr>
        <w:t>на 3 (три) года</w:t>
      </w:r>
      <w:r w:rsidR="004A77F1" w:rsidRPr="00053F8D">
        <w:rPr>
          <w:rFonts w:ascii="Times New Roman" w:hAnsi="Times New Roman"/>
          <w:sz w:val="24"/>
          <w:szCs w:val="24"/>
        </w:rPr>
        <w:t xml:space="preserve">. </w:t>
      </w:r>
    </w:p>
    <w:p w:rsidR="00D8365F" w:rsidRPr="00EF20D5" w:rsidRDefault="00EF20D5" w:rsidP="00C31F9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</w:t>
      </w:r>
      <w:r w:rsidR="004A77F1" w:rsidRPr="00EF20D5">
        <w:rPr>
          <w:rFonts w:ascii="Times New Roman" w:hAnsi="Times New Roman"/>
          <w:sz w:val="24"/>
          <w:szCs w:val="24"/>
        </w:rPr>
        <w:t xml:space="preserve">. </w:t>
      </w:r>
      <w:r w:rsidR="00D8365F" w:rsidRPr="00EF20D5">
        <w:rPr>
          <w:rFonts w:ascii="Times New Roman" w:hAnsi="Times New Roman"/>
          <w:sz w:val="24"/>
          <w:szCs w:val="24"/>
        </w:rPr>
        <w:t xml:space="preserve">Со дня размещения извещения на официальном сайте торгов Российской Федерации для размещения информации о проведении торгов организатор конкурса предоставляет конкурсную документацию любому заинтересованному лицу на основании заявления, поданного в письменной форме, в том числе в форме электронного документа, </w:t>
      </w:r>
      <w:r w:rsidR="007325CF" w:rsidRPr="00EF20D5">
        <w:rPr>
          <w:rFonts w:ascii="Times New Roman" w:hAnsi="Times New Roman"/>
          <w:sz w:val="24"/>
          <w:szCs w:val="24"/>
        </w:rPr>
        <w:t xml:space="preserve">подписанного в соответствии с нормативными правовыми актами Российской Федерации </w:t>
      </w:r>
      <w:r w:rsidR="00D8365F" w:rsidRPr="00EF20D5">
        <w:rPr>
          <w:rFonts w:ascii="Times New Roman" w:hAnsi="Times New Roman"/>
          <w:sz w:val="24"/>
          <w:szCs w:val="24"/>
        </w:rPr>
        <w:t>в течение двух рабочих дней с даты получения соответствующего заявления</w:t>
      </w:r>
      <w:r w:rsidR="007325CF" w:rsidRPr="00EF20D5">
        <w:rPr>
          <w:rFonts w:ascii="Times New Roman" w:hAnsi="Times New Roman"/>
          <w:sz w:val="24"/>
          <w:szCs w:val="24"/>
        </w:rPr>
        <w:t xml:space="preserve"> по адресу</w:t>
      </w:r>
      <w:r w:rsidR="00327921">
        <w:rPr>
          <w:rFonts w:ascii="Times New Roman" w:hAnsi="Times New Roman"/>
          <w:sz w:val="24"/>
          <w:szCs w:val="24"/>
        </w:rPr>
        <w:t xml:space="preserve">: </w:t>
      </w:r>
      <w:r w:rsidR="005800F4">
        <w:rPr>
          <w:rFonts w:ascii="Times New Roman" w:hAnsi="Times New Roman"/>
          <w:color w:val="000000"/>
          <w:sz w:val="24"/>
          <w:szCs w:val="24"/>
        </w:rPr>
        <w:t>182106</w:t>
      </w:r>
      <w:r w:rsidR="005800F4" w:rsidRPr="00053F8D">
        <w:rPr>
          <w:rFonts w:ascii="Times New Roman" w:hAnsi="Times New Roman"/>
          <w:color w:val="000000"/>
          <w:sz w:val="24"/>
          <w:szCs w:val="24"/>
        </w:rPr>
        <w:t>, Псковская область, г.</w:t>
      </w:r>
      <w:r w:rsidR="005800F4">
        <w:rPr>
          <w:rFonts w:ascii="Times New Roman" w:hAnsi="Times New Roman"/>
          <w:color w:val="000000"/>
          <w:sz w:val="24"/>
          <w:szCs w:val="24"/>
        </w:rPr>
        <w:t xml:space="preserve"> Великие Луки</w:t>
      </w:r>
      <w:r w:rsidR="005800F4" w:rsidRPr="00053F8D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5800F4">
        <w:rPr>
          <w:rFonts w:ascii="Times New Roman" w:hAnsi="Times New Roman"/>
          <w:color w:val="000000"/>
          <w:sz w:val="24"/>
          <w:szCs w:val="24"/>
        </w:rPr>
        <w:t>ул. Заслонова</w:t>
      </w:r>
      <w:r w:rsidR="005800F4" w:rsidRPr="00053F8D">
        <w:rPr>
          <w:rFonts w:ascii="Times New Roman" w:hAnsi="Times New Roman"/>
          <w:color w:val="000000"/>
          <w:sz w:val="24"/>
          <w:szCs w:val="24"/>
        </w:rPr>
        <w:t>, д.</w:t>
      </w:r>
      <w:r w:rsidR="005800F4">
        <w:rPr>
          <w:rFonts w:ascii="Times New Roman" w:hAnsi="Times New Roman"/>
          <w:color w:val="000000"/>
          <w:sz w:val="24"/>
          <w:szCs w:val="24"/>
        </w:rPr>
        <w:t xml:space="preserve">15, </w:t>
      </w:r>
      <w:proofErr w:type="spellStart"/>
      <w:r w:rsidR="005800F4">
        <w:rPr>
          <w:rFonts w:ascii="Times New Roman" w:hAnsi="Times New Roman"/>
          <w:color w:val="000000"/>
          <w:sz w:val="24"/>
          <w:szCs w:val="24"/>
        </w:rPr>
        <w:t>каб</w:t>
      </w:r>
      <w:proofErr w:type="spellEnd"/>
      <w:r w:rsidR="005800F4">
        <w:rPr>
          <w:rFonts w:ascii="Times New Roman" w:hAnsi="Times New Roman"/>
          <w:color w:val="000000"/>
          <w:sz w:val="24"/>
          <w:szCs w:val="24"/>
        </w:rPr>
        <w:t>. № 304</w:t>
      </w:r>
      <w:r w:rsidR="007325CF" w:rsidRPr="00EF20D5">
        <w:rPr>
          <w:rFonts w:ascii="Times New Roman" w:hAnsi="Times New Roman"/>
          <w:sz w:val="24"/>
          <w:szCs w:val="24"/>
        </w:rPr>
        <w:t xml:space="preserve">, </w:t>
      </w:r>
      <w:r w:rsidR="007325CF" w:rsidRPr="00EF20D5">
        <w:rPr>
          <w:rFonts w:ascii="Times New Roman" w:hAnsi="Times New Roman"/>
          <w:color w:val="000000"/>
          <w:sz w:val="24"/>
          <w:szCs w:val="24"/>
        </w:rPr>
        <w:t xml:space="preserve">адрес электронной почты: </w:t>
      </w:r>
      <w:r w:rsidR="005800F4">
        <w:rPr>
          <w:rFonts w:ascii="Times New Roman" w:hAnsi="Times New Roman"/>
          <w:color w:val="000000"/>
          <w:sz w:val="24"/>
          <w:szCs w:val="24"/>
          <w:lang w:val="en-US"/>
        </w:rPr>
        <w:t>maubin</w:t>
      </w:r>
      <w:r w:rsidR="005800F4" w:rsidRPr="005800F4">
        <w:rPr>
          <w:rFonts w:ascii="Times New Roman" w:hAnsi="Times New Roman"/>
          <w:color w:val="000000"/>
          <w:sz w:val="24"/>
          <w:szCs w:val="24"/>
        </w:rPr>
        <w:t>@</w:t>
      </w:r>
      <w:r w:rsidR="005800F4">
        <w:rPr>
          <w:rFonts w:ascii="Times New Roman" w:hAnsi="Times New Roman"/>
          <w:color w:val="000000"/>
          <w:sz w:val="24"/>
          <w:szCs w:val="24"/>
          <w:lang w:val="en-US"/>
        </w:rPr>
        <w:t>list</w:t>
      </w:r>
      <w:r w:rsidR="005800F4" w:rsidRPr="005800F4">
        <w:rPr>
          <w:rFonts w:ascii="Times New Roman" w:hAnsi="Times New Roman"/>
          <w:color w:val="000000"/>
          <w:sz w:val="24"/>
          <w:szCs w:val="24"/>
        </w:rPr>
        <w:t>.</w:t>
      </w:r>
      <w:r w:rsidR="005800F4">
        <w:rPr>
          <w:rFonts w:ascii="Times New Roman" w:hAnsi="Times New Roman"/>
          <w:color w:val="000000"/>
          <w:sz w:val="24"/>
          <w:szCs w:val="24"/>
          <w:lang w:val="en-US"/>
        </w:rPr>
        <w:t>ru</w:t>
      </w:r>
      <w:hyperlink r:id="rId7" w:history="1"/>
      <w:r w:rsidR="007325CF" w:rsidRPr="00EF20D5">
        <w:rPr>
          <w:rFonts w:ascii="Times New Roman" w:hAnsi="Times New Roman"/>
          <w:color w:val="000000"/>
          <w:sz w:val="24"/>
          <w:szCs w:val="24"/>
        </w:rPr>
        <w:t>.</w:t>
      </w:r>
    </w:p>
    <w:p w:rsidR="00C331E9" w:rsidRPr="00BD2E6B" w:rsidRDefault="00C331E9" w:rsidP="00C31F95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EF20D5">
        <w:rPr>
          <w:rFonts w:ascii="Times New Roman" w:hAnsi="Times New Roman"/>
          <w:sz w:val="24"/>
          <w:szCs w:val="24"/>
        </w:rPr>
        <w:t>Электронны</w:t>
      </w:r>
      <w:r w:rsidR="00BD2E6B">
        <w:rPr>
          <w:rFonts w:ascii="Times New Roman" w:hAnsi="Times New Roman"/>
          <w:sz w:val="24"/>
          <w:szCs w:val="24"/>
        </w:rPr>
        <w:t>е</w:t>
      </w:r>
      <w:r w:rsidRPr="00EF20D5">
        <w:rPr>
          <w:rFonts w:ascii="Times New Roman" w:hAnsi="Times New Roman"/>
          <w:sz w:val="24"/>
          <w:szCs w:val="24"/>
        </w:rPr>
        <w:t xml:space="preserve"> адрес</w:t>
      </w:r>
      <w:r w:rsidR="00BD2E6B">
        <w:rPr>
          <w:rFonts w:ascii="Times New Roman" w:hAnsi="Times New Roman"/>
          <w:sz w:val="24"/>
          <w:szCs w:val="24"/>
        </w:rPr>
        <w:t>а</w:t>
      </w:r>
      <w:r w:rsidRPr="00EF20D5">
        <w:rPr>
          <w:rFonts w:ascii="Times New Roman" w:hAnsi="Times New Roman"/>
          <w:sz w:val="24"/>
          <w:szCs w:val="24"/>
        </w:rPr>
        <w:t xml:space="preserve"> сайт</w:t>
      </w:r>
      <w:r w:rsidR="00BD2E6B">
        <w:rPr>
          <w:rFonts w:ascii="Times New Roman" w:hAnsi="Times New Roman"/>
          <w:sz w:val="24"/>
          <w:szCs w:val="24"/>
        </w:rPr>
        <w:t>ов</w:t>
      </w:r>
      <w:r w:rsidRPr="00EF20D5">
        <w:rPr>
          <w:rFonts w:ascii="Times New Roman" w:hAnsi="Times New Roman"/>
          <w:sz w:val="24"/>
          <w:szCs w:val="24"/>
        </w:rPr>
        <w:t xml:space="preserve"> в сети Интернет, на которых размещена конкурсная документация: </w:t>
      </w:r>
      <w:hyperlink r:id="rId8" w:history="1">
        <w:r w:rsidR="004559AC" w:rsidRPr="00E05B03">
          <w:rPr>
            <w:rStyle w:val="a3"/>
            <w:rFonts w:ascii="Times New Roman" w:hAnsi="Times New Roman"/>
            <w:sz w:val="24"/>
            <w:lang w:val="en-US"/>
          </w:rPr>
          <w:t>www</w:t>
        </w:r>
        <w:r w:rsidR="004559AC" w:rsidRPr="00E05B03">
          <w:rPr>
            <w:rStyle w:val="a3"/>
            <w:rFonts w:ascii="Times New Roman" w:hAnsi="Times New Roman"/>
            <w:sz w:val="24"/>
          </w:rPr>
          <w:t>.</w:t>
        </w:r>
        <w:r w:rsidR="004559AC" w:rsidRPr="00E05B03">
          <w:rPr>
            <w:rStyle w:val="a3"/>
            <w:rFonts w:ascii="Times New Roman" w:hAnsi="Times New Roman"/>
            <w:sz w:val="24"/>
            <w:lang w:val="en-US"/>
          </w:rPr>
          <w:t>torgi</w:t>
        </w:r>
        <w:r w:rsidR="004559AC" w:rsidRPr="00E05B03">
          <w:rPr>
            <w:rStyle w:val="a3"/>
            <w:rFonts w:ascii="Times New Roman" w:hAnsi="Times New Roman"/>
            <w:sz w:val="24"/>
          </w:rPr>
          <w:t>.</w:t>
        </w:r>
        <w:r w:rsidR="004559AC" w:rsidRPr="00E05B03">
          <w:rPr>
            <w:rStyle w:val="a3"/>
            <w:rFonts w:ascii="Times New Roman" w:hAnsi="Times New Roman"/>
            <w:sz w:val="24"/>
            <w:lang w:val="en-US"/>
          </w:rPr>
          <w:t>gov</w:t>
        </w:r>
        <w:r w:rsidR="004559AC" w:rsidRPr="00E05B03">
          <w:rPr>
            <w:rStyle w:val="a3"/>
            <w:rFonts w:ascii="Times New Roman" w:hAnsi="Times New Roman"/>
            <w:sz w:val="24"/>
          </w:rPr>
          <w:t>.</w:t>
        </w:r>
        <w:r w:rsidR="004559AC" w:rsidRPr="00E05B03">
          <w:rPr>
            <w:rStyle w:val="a3"/>
            <w:rFonts w:ascii="Times New Roman" w:hAnsi="Times New Roman"/>
            <w:sz w:val="24"/>
            <w:lang w:val="en-US"/>
          </w:rPr>
          <w:t>ru</w:t>
        </w:r>
      </w:hyperlink>
      <w:r w:rsidR="00BD2E6B" w:rsidRPr="00E05B03">
        <w:rPr>
          <w:sz w:val="24"/>
        </w:rPr>
        <w:t xml:space="preserve">, </w:t>
      </w:r>
      <w:hyperlink r:id="rId9" w:history="1">
        <w:r w:rsidR="005800F4" w:rsidRPr="00B74E3D">
          <w:rPr>
            <w:rStyle w:val="a3"/>
            <w:rFonts w:ascii="Times New Roman" w:hAnsi="Times New Roman"/>
            <w:sz w:val="24"/>
            <w:lang w:val="en-US"/>
          </w:rPr>
          <w:t>www</w:t>
        </w:r>
        <w:r w:rsidR="005800F4" w:rsidRPr="00B74E3D">
          <w:rPr>
            <w:rStyle w:val="a3"/>
            <w:rFonts w:ascii="Times New Roman" w:hAnsi="Times New Roman"/>
            <w:sz w:val="24"/>
          </w:rPr>
          <w:t>.biz</w:t>
        </w:r>
        <w:r w:rsidR="005800F4" w:rsidRPr="00B74E3D">
          <w:rPr>
            <w:rStyle w:val="a3"/>
            <w:rFonts w:ascii="Times New Roman" w:hAnsi="Times New Roman"/>
            <w:sz w:val="24"/>
            <w:lang w:val="en-US"/>
          </w:rPr>
          <w:t>luki</w:t>
        </w:r>
        <w:r w:rsidR="005800F4" w:rsidRPr="00B74E3D">
          <w:rPr>
            <w:rStyle w:val="a3"/>
            <w:rFonts w:ascii="Times New Roman" w:hAnsi="Times New Roman"/>
            <w:sz w:val="24"/>
          </w:rPr>
          <w:t>.ru</w:t>
        </w:r>
      </w:hyperlink>
      <w:r w:rsidR="00BD2E6B" w:rsidRPr="00E05B03">
        <w:rPr>
          <w:sz w:val="24"/>
        </w:rPr>
        <w:t xml:space="preserve"> </w:t>
      </w:r>
      <w:r w:rsidR="00BD2E6B">
        <w:t>.</w:t>
      </w:r>
    </w:p>
    <w:p w:rsidR="00D8365F" w:rsidRPr="00D8365F" w:rsidRDefault="00D8365F" w:rsidP="00C31F95">
      <w:pPr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D8365F">
        <w:rPr>
          <w:rFonts w:ascii="Times New Roman" w:hAnsi="Times New Roman"/>
          <w:sz w:val="24"/>
          <w:szCs w:val="24"/>
        </w:rPr>
        <w:lastRenderedPageBreak/>
        <w:t>Место предоставления конкурсной документации</w:t>
      </w:r>
      <w:r w:rsidR="00D379EA">
        <w:rPr>
          <w:rFonts w:ascii="Times New Roman" w:hAnsi="Times New Roman"/>
          <w:sz w:val="24"/>
          <w:szCs w:val="24"/>
        </w:rPr>
        <w:t xml:space="preserve"> и регистрации заявок</w:t>
      </w:r>
      <w:r w:rsidRPr="00D8365F">
        <w:rPr>
          <w:rFonts w:ascii="Times New Roman" w:hAnsi="Times New Roman"/>
          <w:sz w:val="24"/>
          <w:szCs w:val="24"/>
        </w:rPr>
        <w:t xml:space="preserve">: </w:t>
      </w:r>
      <w:r w:rsidR="005800F4">
        <w:rPr>
          <w:rFonts w:ascii="Times New Roman" w:hAnsi="Times New Roman"/>
          <w:color w:val="000000"/>
          <w:sz w:val="24"/>
          <w:szCs w:val="24"/>
        </w:rPr>
        <w:t>182106</w:t>
      </w:r>
      <w:r w:rsidR="005800F4" w:rsidRPr="00053F8D">
        <w:rPr>
          <w:rFonts w:ascii="Times New Roman" w:hAnsi="Times New Roman"/>
          <w:color w:val="000000"/>
          <w:sz w:val="24"/>
          <w:szCs w:val="24"/>
        </w:rPr>
        <w:t>, Псковская область, г.</w:t>
      </w:r>
      <w:r w:rsidR="005800F4">
        <w:rPr>
          <w:rFonts w:ascii="Times New Roman" w:hAnsi="Times New Roman"/>
          <w:color w:val="000000"/>
          <w:sz w:val="24"/>
          <w:szCs w:val="24"/>
        </w:rPr>
        <w:t xml:space="preserve"> Великие Луки</w:t>
      </w:r>
      <w:r w:rsidR="005800F4" w:rsidRPr="00053F8D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5800F4">
        <w:rPr>
          <w:rFonts w:ascii="Times New Roman" w:hAnsi="Times New Roman"/>
          <w:color w:val="000000"/>
          <w:sz w:val="24"/>
          <w:szCs w:val="24"/>
        </w:rPr>
        <w:t>ул. Заслонова</w:t>
      </w:r>
      <w:r w:rsidR="005800F4" w:rsidRPr="00053F8D">
        <w:rPr>
          <w:rFonts w:ascii="Times New Roman" w:hAnsi="Times New Roman"/>
          <w:color w:val="000000"/>
          <w:sz w:val="24"/>
          <w:szCs w:val="24"/>
        </w:rPr>
        <w:t>, д.</w:t>
      </w:r>
      <w:r w:rsidR="005800F4">
        <w:rPr>
          <w:rFonts w:ascii="Times New Roman" w:hAnsi="Times New Roman"/>
          <w:color w:val="000000"/>
          <w:sz w:val="24"/>
          <w:szCs w:val="24"/>
        </w:rPr>
        <w:t xml:space="preserve">15, </w:t>
      </w:r>
      <w:proofErr w:type="spellStart"/>
      <w:r w:rsidR="005800F4">
        <w:rPr>
          <w:rFonts w:ascii="Times New Roman" w:hAnsi="Times New Roman"/>
          <w:color w:val="000000"/>
          <w:sz w:val="24"/>
          <w:szCs w:val="24"/>
        </w:rPr>
        <w:t>каб</w:t>
      </w:r>
      <w:proofErr w:type="spellEnd"/>
      <w:r w:rsidR="005800F4">
        <w:rPr>
          <w:rFonts w:ascii="Times New Roman" w:hAnsi="Times New Roman"/>
          <w:color w:val="000000"/>
          <w:sz w:val="24"/>
          <w:szCs w:val="24"/>
        </w:rPr>
        <w:t>. № 304</w:t>
      </w:r>
      <w:r w:rsidRPr="00D8365F">
        <w:rPr>
          <w:rFonts w:ascii="Times New Roman" w:hAnsi="Times New Roman"/>
          <w:sz w:val="24"/>
          <w:szCs w:val="24"/>
        </w:rPr>
        <w:t>.</w:t>
      </w:r>
    </w:p>
    <w:p w:rsidR="00D41A1D" w:rsidRPr="00CE21BD" w:rsidRDefault="004A77F1" w:rsidP="00C31F9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E21BD">
        <w:rPr>
          <w:rFonts w:ascii="Times New Roman" w:hAnsi="Times New Roman"/>
          <w:sz w:val="24"/>
          <w:szCs w:val="24"/>
        </w:rPr>
        <w:t>1</w:t>
      </w:r>
      <w:r w:rsidR="00EF20D5" w:rsidRPr="00CE21BD">
        <w:rPr>
          <w:rFonts w:ascii="Times New Roman" w:hAnsi="Times New Roman"/>
          <w:sz w:val="24"/>
          <w:szCs w:val="24"/>
        </w:rPr>
        <w:t>2</w:t>
      </w:r>
      <w:r w:rsidRPr="00CE21BD">
        <w:rPr>
          <w:rFonts w:ascii="Times New Roman" w:hAnsi="Times New Roman"/>
          <w:sz w:val="24"/>
          <w:szCs w:val="24"/>
        </w:rPr>
        <w:t xml:space="preserve">. </w:t>
      </w:r>
      <w:r w:rsidR="00D41A1D" w:rsidRPr="00CE21BD">
        <w:rPr>
          <w:rFonts w:ascii="Times New Roman" w:hAnsi="Times New Roman"/>
          <w:sz w:val="24"/>
          <w:szCs w:val="24"/>
        </w:rPr>
        <w:t>Дата начала подачи за</w:t>
      </w:r>
      <w:r w:rsidR="001863A7" w:rsidRPr="00CE21BD">
        <w:rPr>
          <w:rFonts w:ascii="Times New Roman" w:hAnsi="Times New Roman"/>
          <w:sz w:val="24"/>
          <w:szCs w:val="24"/>
        </w:rPr>
        <w:t xml:space="preserve">явок на участие в конкурсе: </w:t>
      </w:r>
      <w:r w:rsidR="001863A7" w:rsidRPr="00CE21BD">
        <w:rPr>
          <w:rFonts w:ascii="Times New Roman" w:hAnsi="Times New Roman"/>
          <w:b/>
          <w:sz w:val="24"/>
          <w:szCs w:val="24"/>
        </w:rPr>
        <w:t>«</w:t>
      </w:r>
      <w:r w:rsidR="00E326BF">
        <w:rPr>
          <w:rFonts w:ascii="Times New Roman" w:hAnsi="Times New Roman"/>
          <w:b/>
          <w:sz w:val="24"/>
          <w:szCs w:val="24"/>
        </w:rPr>
        <w:t>8</w:t>
      </w:r>
      <w:r w:rsidR="00D41A1D" w:rsidRPr="00CE21BD">
        <w:rPr>
          <w:rFonts w:ascii="Times New Roman" w:hAnsi="Times New Roman"/>
          <w:b/>
          <w:sz w:val="24"/>
          <w:szCs w:val="24"/>
        </w:rPr>
        <w:t xml:space="preserve">» </w:t>
      </w:r>
      <w:r w:rsidR="00E326BF">
        <w:rPr>
          <w:rFonts w:ascii="Times New Roman" w:hAnsi="Times New Roman"/>
          <w:b/>
          <w:sz w:val="24"/>
          <w:szCs w:val="24"/>
        </w:rPr>
        <w:t>июня</w:t>
      </w:r>
      <w:r w:rsidR="00327921" w:rsidRPr="00CE21BD">
        <w:rPr>
          <w:rFonts w:ascii="Times New Roman" w:hAnsi="Times New Roman"/>
          <w:b/>
          <w:sz w:val="24"/>
          <w:szCs w:val="24"/>
        </w:rPr>
        <w:t xml:space="preserve"> </w:t>
      </w:r>
      <w:r w:rsidR="00D41A1D" w:rsidRPr="00CE21BD">
        <w:rPr>
          <w:rFonts w:ascii="Times New Roman" w:hAnsi="Times New Roman"/>
          <w:b/>
          <w:sz w:val="24"/>
          <w:szCs w:val="24"/>
        </w:rPr>
        <w:t>201</w:t>
      </w:r>
      <w:r w:rsidR="005020F8">
        <w:rPr>
          <w:rFonts w:ascii="Times New Roman" w:hAnsi="Times New Roman"/>
          <w:b/>
          <w:sz w:val="24"/>
          <w:szCs w:val="24"/>
        </w:rPr>
        <w:t>7</w:t>
      </w:r>
      <w:r w:rsidR="000D39EB" w:rsidRPr="00CE21BD">
        <w:rPr>
          <w:rFonts w:ascii="Times New Roman" w:hAnsi="Times New Roman"/>
          <w:b/>
          <w:sz w:val="24"/>
          <w:szCs w:val="24"/>
        </w:rPr>
        <w:t xml:space="preserve"> </w:t>
      </w:r>
      <w:r w:rsidR="00D41A1D" w:rsidRPr="00CE21BD">
        <w:rPr>
          <w:rFonts w:ascii="Times New Roman" w:hAnsi="Times New Roman"/>
          <w:b/>
          <w:sz w:val="24"/>
          <w:szCs w:val="24"/>
        </w:rPr>
        <w:t>года</w:t>
      </w:r>
      <w:r w:rsidR="00D41A1D" w:rsidRPr="00CE21BD">
        <w:rPr>
          <w:rFonts w:ascii="Times New Roman" w:hAnsi="Times New Roman"/>
          <w:sz w:val="24"/>
          <w:szCs w:val="24"/>
        </w:rPr>
        <w:t>.</w:t>
      </w:r>
    </w:p>
    <w:p w:rsidR="0049103B" w:rsidRPr="00CE21BD" w:rsidRDefault="00D41A1D" w:rsidP="00C31F9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E21BD">
        <w:rPr>
          <w:rFonts w:ascii="Times New Roman" w:hAnsi="Times New Roman"/>
          <w:sz w:val="24"/>
          <w:szCs w:val="24"/>
        </w:rPr>
        <w:t xml:space="preserve">Дата и время окончания подачи заявок на участие в конкурсе: </w:t>
      </w:r>
      <w:r w:rsidR="00E05B03" w:rsidRPr="00CE21BD">
        <w:rPr>
          <w:rFonts w:ascii="Times New Roman" w:hAnsi="Times New Roman"/>
          <w:b/>
          <w:sz w:val="24"/>
          <w:szCs w:val="24"/>
        </w:rPr>
        <w:t>«</w:t>
      </w:r>
      <w:r w:rsidR="00AA1B80">
        <w:rPr>
          <w:rFonts w:ascii="Times New Roman" w:hAnsi="Times New Roman"/>
          <w:b/>
          <w:sz w:val="24"/>
          <w:szCs w:val="24"/>
        </w:rPr>
        <w:t>1</w:t>
      </w:r>
      <w:r w:rsidR="00E326BF">
        <w:rPr>
          <w:rFonts w:ascii="Times New Roman" w:hAnsi="Times New Roman"/>
          <w:b/>
          <w:sz w:val="24"/>
          <w:szCs w:val="24"/>
        </w:rPr>
        <w:t>0</w:t>
      </w:r>
      <w:r w:rsidR="00E05B03" w:rsidRPr="00CE21BD">
        <w:rPr>
          <w:rFonts w:ascii="Times New Roman" w:hAnsi="Times New Roman"/>
          <w:b/>
          <w:sz w:val="24"/>
          <w:szCs w:val="24"/>
        </w:rPr>
        <w:t xml:space="preserve">» </w:t>
      </w:r>
      <w:r w:rsidR="00E326BF">
        <w:rPr>
          <w:rFonts w:ascii="Times New Roman" w:hAnsi="Times New Roman"/>
          <w:b/>
          <w:sz w:val="24"/>
          <w:szCs w:val="24"/>
        </w:rPr>
        <w:t>июля</w:t>
      </w:r>
      <w:r w:rsidR="00E05B03" w:rsidRPr="00CE21BD">
        <w:rPr>
          <w:rFonts w:ascii="Times New Roman" w:hAnsi="Times New Roman"/>
          <w:b/>
          <w:sz w:val="24"/>
          <w:szCs w:val="24"/>
        </w:rPr>
        <w:t xml:space="preserve"> </w:t>
      </w:r>
      <w:r w:rsidR="001A1C60" w:rsidRPr="00CE21BD">
        <w:rPr>
          <w:rFonts w:ascii="Times New Roman" w:hAnsi="Times New Roman"/>
          <w:b/>
          <w:sz w:val="24"/>
          <w:szCs w:val="24"/>
        </w:rPr>
        <w:t>201</w:t>
      </w:r>
      <w:r w:rsidR="005020F8">
        <w:rPr>
          <w:rFonts w:ascii="Times New Roman" w:hAnsi="Times New Roman"/>
          <w:b/>
          <w:sz w:val="24"/>
          <w:szCs w:val="24"/>
        </w:rPr>
        <w:t>7</w:t>
      </w:r>
      <w:r w:rsidR="001A1C60" w:rsidRPr="00CE21BD">
        <w:rPr>
          <w:rFonts w:ascii="Times New Roman" w:hAnsi="Times New Roman"/>
          <w:b/>
          <w:sz w:val="24"/>
          <w:szCs w:val="24"/>
        </w:rPr>
        <w:t xml:space="preserve"> года</w:t>
      </w:r>
      <w:r w:rsidR="001A1C60" w:rsidRPr="00CE21BD">
        <w:rPr>
          <w:rFonts w:ascii="Times New Roman" w:hAnsi="Times New Roman"/>
          <w:sz w:val="24"/>
          <w:szCs w:val="24"/>
        </w:rPr>
        <w:t xml:space="preserve">, </w:t>
      </w:r>
      <w:r w:rsidR="005800F4" w:rsidRPr="00CE21BD">
        <w:rPr>
          <w:rFonts w:ascii="Times New Roman" w:hAnsi="Times New Roman"/>
          <w:sz w:val="24"/>
          <w:szCs w:val="24"/>
        </w:rPr>
        <w:t xml:space="preserve">14 </w:t>
      </w:r>
      <w:r w:rsidR="003E0DF3" w:rsidRPr="00CE21BD">
        <w:rPr>
          <w:rFonts w:ascii="Times New Roman" w:hAnsi="Times New Roman"/>
          <w:sz w:val="24"/>
          <w:szCs w:val="24"/>
        </w:rPr>
        <w:t>часов 0</w:t>
      </w:r>
      <w:r w:rsidR="000E6D39" w:rsidRPr="00CE21BD">
        <w:rPr>
          <w:rFonts w:ascii="Times New Roman" w:hAnsi="Times New Roman"/>
          <w:sz w:val="24"/>
          <w:szCs w:val="24"/>
        </w:rPr>
        <w:t>0 минут (время московское).</w:t>
      </w:r>
    </w:p>
    <w:p w:rsidR="004A77F1" w:rsidRPr="00CE21BD" w:rsidRDefault="004A77F1" w:rsidP="00C31F9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E21BD">
        <w:rPr>
          <w:rFonts w:ascii="Times New Roman" w:hAnsi="Times New Roman"/>
          <w:sz w:val="24"/>
          <w:szCs w:val="24"/>
        </w:rPr>
        <w:t xml:space="preserve">Место, дата и время вскрытия конвертов с заявками на участие в конкурсе: </w:t>
      </w:r>
      <w:r w:rsidR="005800F4" w:rsidRPr="00CE21BD">
        <w:rPr>
          <w:rFonts w:ascii="Times New Roman" w:hAnsi="Times New Roman"/>
          <w:sz w:val="24"/>
          <w:szCs w:val="24"/>
        </w:rPr>
        <w:t xml:space="preserve">182106, Псковская область, г. Великие Луки, ул. Заслонова, д.15, </w:t>
      </w:r>
      <w:proofErr w:type="spellStart"/>
      <w:r w:rsidR="005800F4" w:rsidRPr="00CE21BD">
        <w:rPr>
          <w:rFonts w:ascii="Times New Roman" w:hAnsi="Times New Roman"/>
          <w:sz w:val="24"/>
          <w:szCs w:val="24"/>
        </w:rPr>
        <w:t>каб</w:t>
      </w:r>
      <w:proofErr w:type="spellEnd"/>
      <w:r w:rsidR="005800F4" w:rsidRPr="00CE21BD">
        <w:rPr>
          <w:rFonts w:ascii="Times New Roman" w:hAnsi="Times New Roman"/>
          <w:sz w:val="24"/>
          <w:szCs w:val="24"/>
        </w:rPr>
        <w:t>. № 301</w:t>
      </w:r>
      <w:r w:rsidR="00C71F93" w:rsidRPr="00CE21BD">
        <w:rPr>
          <w:rFonts w:ascii="Times New Roman" w:hAnsi="Times New Roman"/>
          <w:sz w:val="24"/>
          <w:szCs w:val="24"/>
        </w:rPr>
        <w:t xml:space="preserve">, </w:t>
      </w:r>
      <w:r w:rsidR="00E326BF">
        <w:rPr>
          <w:rFonts w:ascii="Times New Roman" w:hAnsi="Times New Roman"/>
          <w:b/>
          <w:sz w:val="24"/>
          <w:szCs w:val="24"/>
        </w:rPr>
        <w:t>«10</w:t>
      </w:r>
      <w:r w:rsidR="00AA1B80" w:rsidRPr="00AA1B80">
        <w:rPr>
          <w:rFonts w:ascii="Times New Roman" w:hAnsi="Times New Roman"/>
          <w:b/>
          <w:sz w:val="24"/>
          <w:szCs w:val="24"/>
        </w:rPr>
        <w:t xml:space="preserve">» </w:t>
      </w:r>
      <w:r w:rsidR="00E326BF">
        <w:rPr>
          <w:rFonts w:ascii="Times New Roman" w:hAnsi="Times New Roman"/>
          <w:b/>
          <w:sz w:val="24"/>
          <w:szCs w:val="24"/>
        </w:rPr>
        <w:t>июля</w:t>
      </w:r>
      <w:r w:rsidR="005020F8">
        <w:rPr>
          <w:rFonts w:ascii="Times New Roman" w:hAnsi="Times New Roman"/>
          <w:b/>
          <w:sz w:val="24"/>
          <w:szCs w:val="24"/>
        </w:rPr>
        <w:t xml:space="preserve"> 2017</w:t>
      </w:r>
      <w:r w:rsidR="00AA1B80" w:rsidRPr="00AA1B80">
        <w:rPr>
          <w:rFonts w:ascii="Times New Roman" w:hAnsi="Times New Roman"/>
          <w:b/>
          <w:sz w:val="24"/>
          <w:szCs w:val="24"/>
        </w:rPr>
        <w:t xml:space="preserve"> года</w:t>
      </w:r>
      <w:r w:rsidRPr="00CE21BD">
        <w:rPr>
          <w:rFonts w:ascii="Times New Roman" w:hAnsi="Times New Roman"/>
          <w:sz w:val="24"/>
          <w:szCs w:val="24"/>
        </w:rPr>
        <w:t xml:space="preserve">, </w:t>
      </w:r>
      <w:r w:rsidR="005800F4" w:rsidRPr="00CE21BD">
        <w:rPr>
          <w:rFonts w:ascii="Times New Roman" w:hAnsi="Times New Roman"/>
          <w:sz w:val="24"/>
          <w:szCs w:val="24"/>
        </w:rPr>
        <w:t>1</w:t>
      </w:r>
      <w:r w:rsidR="00ED01C3" w:rsidRPr="00CE21BD">
        <w:rPr>
          <w:rFonts w:ascii="Times New Roman" w:hAnsi="Times New Roman"/>
          <w:sz w:val="24"/>
          <w:szCs w:val="24"/>
        </w:rPr>
        <w:t>5</w:t>
      </w:r>
      <w:r w:rsidRPr="00CE21BD">
        <w:rPr>
          <w:rFonts w:ascii="Times New Roman" w:hAnsi="Times New Roman"/>
          <w:sz w:val="24"/>
          <w:szCs w:val="24"/>
        </w:rPr>
        <w:t xml:space="preserve"> часов </w:t>
      </w:r>
      <w:r w:rsidR="00621775" w:rsidRPr="00CE21BD">
        <w:rPr>
          <w:rFonts w:ascii="Times New Roman" w:hAnsi="Times New Roman"/>
          <w:sz w:val="24"/>
          <w:szCs w:val="24"/>
        </w:rPr>
        <w:t>00 минут</w:t>
      </w:r>
      <w:r w:rsidR="00B541BE" w:rsidRPr="00CE21BD">
        <w:rPr>
          <w:rFonts w:ascii="Times New Roman" w:hAnsi="Times New Roman"/>
          <w:sz w:val="24"/>
          <w:szCs w:val="24"/>
        </w:rPr>
        <w:t xml:space="preserve"> </w:t>
      </w:r>
      <w:r w:rsidRPr="00CE21BD">
        <w:rPr>
          <w:rFonts w:ascii="Times New Roman" w:hAnsi="Times New Roman"/>
          <w:sz w:val="24"/>
          <w:szCs w:val="24"/>
        </w:rPr>
        <w:t>(время московское).</w:t>
      </w:r>
    </w:p>
    <w:p w:rsidR="004A77F1" w:rsidRPr="00CE21BD" w:rsidRDefault="004A77F1" w:rsidP="00C31F9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E21BD">
        <w:rPr>
          <w:rFonts w:ascii="Times New Roman" w:hAnsi="Times New Roman"/>
          <w:sz w:val="24"/>
          <w:szCs w:val="24"/>
        </w:rPr>
        <w:t xml:space="preserve">Место, дата и время </w:t>
      </w:r>
      <w:r w:rsidR="002A64E5" w:rsidRPr="00CE21BD">
        <w:rPr>
          <w:rFonts w:ascii="Times New Roman" w:hAnsi="Times New Roman"/>
          <w:sz w:val="24"/>
          <w:szCs w:val="24"/>
        </w:rPr>
        <w:t xml:space="preserve">начала </w:t>
      </w:r>
      <w:r w:rsidRPr="00CE21BD">
        <w:rPr>
          <w:rFonts w:ascii="Times New Roman" w:hAnsi="Times New Roman"/>
          <w:sz w:val="24"/>
          <w:szCs w:val="24"/>
        </w:rPr>
        <w:t xml:space="preserve">рассмотрения заявок на участие в конкурсе: </w:t>
      </w:r>
      <w:r w:rsidR="005800F4" w:rsidRPr="00CE21BD">
        <w:rPr>
          <w:rFonts w:ascii="Times New Roman" w:hAnsi="Times New Roman"/>
          <w:sz w:val="24"/>
          <w:szCs w:val="24"/>
        </w:rPr>
        <w:t xml:space="preserve">182106, Псковская область, г. Великие Луки, ул. Заслонова, д.15, </w:t>
      </w:r>
      <w:proofErr w:type="spellStart"/>
      <w:r w:rsidR="005800F4" w:rsidRPr="00CE21BD">
        <w:rPr>
          <w:rFonts w:ascii="Times New Roman" w:hAnsi="Times New Roman"/>
          <w:sz w:val="24"/>
          <w:szCs w:val="24"/>
        </w:rPr>
        <w:t>каб</w:t>
      </w:r>
      <w:proofErr w:type="spellEnd"/>
      <w:r w:rsidR="005800F4" w:rsidRPr="00CE21BD">
        <w:rPr>
          <w:rFonts w:ascii="Times New Roman" w:hAnsi="Times New Roman"/>
          <w:sz w:val="24"/>
          <w:szCs w:val="24"/>
        </w:rPr>
        <w:t>. № 301</w:t>
      </w:r>
      <w:r w:rsidR="00B8628D" w:rsidRPr="00CE21BD">
        <w:rPr>
          <w:rFonts w:ascii="Times New Roman" w:hAnsi="Times New Roman"/>
          <w:sz w:val="24"/>
          <w:szCs w:val="24"/>
        </w:rPr>
        <w:t xml:space="preserve">, </w:t>
      </w:r>
      <w:r w:rsidR="00E326BF">
        <w:rPr>
          <w:rFonts w:ascii="Times New Roman" w:hAnsi="Times New Roman"/>
          <w:b/>
          <w:sz w:val="24"/>
          <w:szCs w:val="24"/>
        </w:rPr>
        <w:t>«11</w:t>
      </w:r>
      <w:r w:rsidR="00AA1B80" w:rsidRPr="00AA1B80">
        <w:rPr>
          <w:rFonts w:ascii="Times New Roman" w:hAnsi="Times New Roman"/>
          <w:b/>
          <w:sz w:val="24"/>
          <w:szCs w:val="24"/>
        </w:rPr>
        <w:t xml:space="preserve">» </w:t>
      </w:r>
      <w:r w:rsidR="00E326BF">
        <w:rPr>
          <w:rFonts w:ascii="Times New Roman" w:hAnsi="Times New Roman"/>
          <w:b/>
          <w:sz w:val="24"/>
          <w:szCs w:val="24"/>
        </w:rPr>
        <w:t>июля</w:t>
      </w:r>
      <w:r w:rsidR="005020F8">
        <w:rPr>
          <w:rFonts w:ascii="Times New Roman" w:hAnsi="Times New Roman"/>
          <w:b/>
          <w:sz w:val="24"/>
          <w:szCs w:val="24"/>
        </w:rPr>
        <w:t xml:space="preserve"> 2017</w:t>
      </w:r>
      <w:r w:rsidR="00AA1B80" w:rsidRPr="00AA1B80">
        <w:rPr>
          <w:rFonts w:ascii="Times New Roman" w:hAnsi="Times New Roman"/>
          <w:b/>
          <w:sz w:val="24"/>
          <w:szCs w:val="24"/>
        </w:rPr>
        <w:t xml:space="preserve"> года</w:t>
      </w:r>
      <w:r w:rsidR="004C6D66" w:rsidRPr="00CE21BD">
        <w:rPr>
          <w:rFonts w:ascii="Times New Roman" w:hAnsi="Times New Roman"/>
          <w:sz w:val="24"/>
          <w:szCs w:val="24"/>
        </w:rPr>
        <w:t xml:space="preserve">, </w:t>
      </w:r>
      <w:r w:rsidR="00B42D3D" w:rsidRPr="00CE21BD">
        <w:rPr>
          <w:rFonts w:ascii="Times New Roman" w:hAnsi="Times New Roman"/>
          <w:sz w:val="24"/>
          <w:szCs w:val="24"/>
        </w:rPr>
        <w:t>14</w:t>
      </w:r>
      <w:r w:rsidR="00327921" w:rsidRPr="00CE21BD">
        <w:rPr>
          <w:rFonts w:ascii="Times New Roman" w:hAnsi="Times New Roman"/>
          <w:sz w:val="24"/>
          <w:szCs w:val="24"/>
        </w:rPr>
        <w:t xml:space="preserve"> </w:t>
      </w:r>
      <w:r w:rsidRPr="00CE21BD">
        <w:rPr>
          <w:rFonts w:ascii="Times New Roman" w:hAnsi="Times New Roman"/>
          <w:sz w:val="24"/>
          <w:szCs w:val="24"/>
        </w:rPr>
        <w:t xml:space="preserve">часов </w:t>
      </w:r>
      <w:r w:rsidR="00621775" w:rsidRPr="00CE21BD">
        <w:rPr>
          <w:rFonts w:ascii="Times New Roman" w:hAnsi="Times New Roman"/>
          <w:sz w:val="24"/>
          <w:szCs w:val="24"/>
        </w:rPr>
        <w:t>00 минут</w:t>
      </w:r>
      <w:r w:rsidR="00B541BE" w:rsidRPr="00CE21BD">
        <w:rPr>
          <w:rFonts w:ascii="Times New Roman" w:hAnsi="Times New Roman"/>
          <w:sz w:val="24"/>
          <w:szCs w:val="24"/>
        </w:rPr>
        <w:t xml:space="preserve"> </w:t>
      </w:r>
      <w:r w:rsidRPr="00CE21BD">
        <w:rPr>
          <w:rFonts w:ascii="Times New Roman" w:hAnsi="Times New Roman"/>
          <w:sz w:val="24"/>
          <w:szCs w:val="24"/>
        </w:rPr>
        <w:t>(время московское).</w:t>
      </w:r>
    </w:p>
    <w:p w:rsidR="004A77F1" w:rsidRPr="00CE21BD" w:rsidRDefault="004A77F1" w:rsidP="00C31F9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E21BD">
        <w:rPr>
          <w:rFonts w:ascii="Times New Roman" w:hAnsi="Times New Roman"/>
          <w:sz w:val="24"/>
          <w:szCs w:val="24"/>
        </w:rPr>
        <w:t xml:space="preserve">Место, дата и время подведения итогов конкурса: </w:t>
      </w:r>
      <w:r w:rsidR="005800F4" w:rsidRPr="00CE21BD">
        <w:rPr>
          <w:rFonts w:ascii="Times New Roman" w:hAnsi="Times New Roman"/>
          <w:sz w:val="24"/>
          <w:szCs w:val="24"/>
        </w:rPr>
        <w:t xml:space="preserve">182106, Псковская область, г. Великие Луки, ул. Заслонова, д.15, </w:t>
      </w:r>
      <w:proofErr w:type="spellStart"/>
      <w:r w:rsidR="005800F4" w:rsidRPr="00CE21BD">
        <w:rPr>
          <w:rFonts w:ascii="Times New Roman" w:hAnsi="Times New Roman"/>
          <w:sz w:val="24"/>
          <w:szCs w:val="24"/>
        </w:rPr>
        <w:t>каб</w:t>
      </w:r>
      <w:proofErr w:type="spellEnd"/>
      <w:r w:rsidR="005800F4" w:rsidRPr="00CE21BD">
        <w:rPr>
          <w:rFonts w:ascii="Times New Roman" w:hAnsi="Times New Roman"/>
          <w:sz w:val="24"/>
          <w:szCs w:val="24"/>
        </w:rPr>
        <w:t>. № 301</w:t>
      </w:r>
      <w:r w:rsidRPr="00CE21BD">
        <w:rPr>
          <w:rFonts w:ascii="Times New Roman" w:hAnsi="Times New Roman"/>
          <w:sz w:val="24"/>
          <w:szCs w:val="24"/>
        </w:rPr>
        <w:t>,</w:t>
      </w:r>
      <w:r w:rsidR="008E367C" w:rsidRPr="00CE21BD">
        <w:rPr>
          <w:rFonts w:ascii="Times New Roman" w:hAnsi="Times New Roman"/>
          <w:sz w:val="24"/>
          <w:szCs w:val="24"/>
        </w:rPr>
        <w:t xml:space="preserve"> </w:t>
      </w:r>
      <w:r w:rsidR="00E326BF">
        <w:rPr>
          <w:rFonts w:ascii="Times New Roman" w:hAnsi="Times New Roman"/>
          <w:b/>
          <w:sz w:val="24"/>
          <w:szCs w:val="24"/>
        </w:rPr>
        <w:t>«11</w:t>
      </w:r>
      <w:r w:rsidR="005020F8">
        <w:rPr>
          <w:rFonts w:ascii="Times New Roman" w:hAnsi="Times New Roman"/>
          <w:b/>
          <w:sz w:val="24"/>
          <w:szCs w:val="24"/>
        </w:rPr>
        <w:t xml:space="preserve">» </w:t>
      </w:r>
      <w:r w:rsidR="00E326BF">
        <w:rPr>
          <w:rFonts w:ascii="Times New Roman" w:hAnsi="Times New Roman"/>
          <w:b/>
          <w:sz w:val="24"/>
          <w:szCs w:val="24"/>
        </w:rPr>
        <w:t>июля</w:t>
      </w:r>
      <w:r w:rsidR="005020F8">
        <w:rPr>
          <w:rFonts w:ascii="Times New Roman" w:hAnsi="Times New Roman"/>
          <w:b/>
          <w:sz w:val="24"/>
          <w:szCs w:val="24"/>
        </w:rPr>
        <w:t xml:space="preserve"> 2017</w:t>
      </w:r>
      <w:r w:rsidR="00AA1B80" w:rsidRPr="00AA1B80">
        <w:rPr>
          <w:rFonts w:ascii="Times New Roman" w:hAnsi="Times New Roman"/>
          <w:b/>
          <w:sz w:val="24"/>
          <w:szCs w:val="24"/>
        </w:rPr>
        <w:t xml:space="preserve"> года</w:t>
      </w:r>
      <w:r w:rsidRPr="00CE21BD">
        <w:rPr>
          <w:rFonts w:ascii="Times New Roman" w:hAnsi="Times New Roman"/>
          <w:sz w:val="24"/>
          <w:szCs w:val="24"/>
        </w:rPr>
        <w:t xml:space="preserve">, </w:t>
      </w:r>
      <w:r w:rsidR="00B42D3D" w:rsidRPr="00CE21BD">
        <w:rPr>
          <w:rFonts w:ascii="Times New Roman" w:hAnsi="Times New Roman"/>
          <w:sz w:val="24"/>
          <w:szCs w:val="24"/>
        </w:rPr>
        <w:t>1</w:t>
      </w:r>
      <w:r w:rsidR="00CE21BD" w:rsidRPr="00CE21BD">
        <w:rPr>
          <w:rFonts w:ascii="Times New Roman" w:hAnsi="Times New Roman"/>
          <w:sz w:val="24"/>
          <w:szCs w:val="24"/>
        </w:rPr>
        <w:t>6</w:t>
      </w:r>
      <w:r w:rsidRPr="00CE21BD">
        <w:rPr>
          <w:rFonts w:ascii="Times New Roman" w:hAnsi="Times New Roman"/>
          <w:sz w:val="24"/>
          <w:szCs w:val="24"/>
        </w:rPr>
        <w:t xml:space="preserve"> часов </w:t>
      </w:r>
      <w:r w:rsidR="00621775" w:rsidRPr="00CE21BD">
        <w:rPr>
          <w:rFonts w:ascii="Times New Roman" w:hAnsi="Times New Roman"/>
          <w:sz w:val="24"/>
          <w:szCs w:val="24"/>
        </w:rPr>
        <w:t xml:space="preserve">00 минут </w:t>
      </w:r>
      <w:r w:rsidRPr="00CE21BD">
        <w:rPr>
          <w:rFonts w:ascii="Times New Roman" w:hAnsi="Times New Roman"/>
          <w:sz w:val="24"/>
          <w:szCs w:val="24"/>
        </w:rPr>
        <w:t>(время московское).</w:t>
      </w:r>
    </w:p>
    <w:p w:rsidR="00621775" w:rsidRPr="0049103B" w:rsidRDefault="00621775" w:rsidP="00C31F95">
      <w:pPr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  <w:r w:rsidRPr="00DB0247">
        <w:rPr>
          <w:rFonts w:ascii="Times New Roman" w:hAnsi="Times New Roman"/>
          <w:sz w:val="24"/>
          <w:szCs w:val="24"/>
        </w:rPr>
        <w:t>Заключение договора: не ранее чем через десять дней со дня размещения на</w:t>
      </w:r>
      <w:r w:rsidRPr="0049103B">
        <w:rPr>
          <w:rFonts w:ascii="Times New Roman" w:hAnsi="Times New Roman"/>
          <w:sz w:val="24"/>
          <w:szCs w:val="24"/>
        </w:rPr>
        <w:t xml:space="preserve"> официальном сайте </w:t>
      </w:r>
      <w:hyperlink r:id="rId10" w:history="1">
        <w:r w:rsidRPr="0049103B">
          <w:rPr>
            <w:rFonts w:ascii="Times New Roman" w:hAnsi="Times New Roman"/>
            <w:sz w:val="24"/>
            <w:szCs w:val="24"/>
          </w:rPr>
          <w:t>www.torgi.gov.ru</w:t>
        </w:r>
      </w:hyperlink>
      <w:r w:rsidRPr="0049103B">
        <w:rPr>
          <w:rFonts w:ascii="Times New Roman" w:hAnsi="Times New Roman"/>
          <w:sz w:val="24"/>
          <w:szCs w:val="24"/>
        </w:rPr>
        <w:t xml:space="preserve"> протокола оценки и сопоставления заявок на участие в конкурсе и не позднее чем через двадцат</w:t>
      </w:r>
      <w:r w:rsidR="00053F8D" w:rsidRPr="0049103B">
        <w:rPr>
          <w:rFonts w:ascii="Times New Roman" w:hAnsi="Times New Roman"/>
          <w:sz w:val="24"/>
          <w:szCs w:val="24"/>
        </w:rPr>
        <w:t>ь</w:t>
      </w:r>
      <w:r w:rsidRPr="0049103B">
        <w:rPr>
          <w:rFonts w:ascii="Times New Roman" w:hAnsi="Times New Roman"/>
          <w:sz w:val="24"/>
          <w:szCs w:val="24"/>
        </w:rPr>
        <w:t xml:space="preserve"> дней </w:t>
      </w:r>
      <w:r w:rsidR="00053F8D" w:rsidRPr="0049103B">
        <w:rPr>
          <w:rFonts w:ascii="Times New Roman" w:hAnsi="Times New Roman"/>
          <w:sz w:val="24"/>
          <w:szCs w:val="24"/>
        </w:rPr>
        <w:t xml:space="preserve">после </w:t>
      </w:r>
      <w:r w:rsidR="005B0147" w:rsidRPr="0049103B">
        <w:rPr>
          <w:rFonts w:ascii="Times New Roman" w:hAnsi="Times New Roman"/>
          <w:sz w:val="24"/>
          <w:szCs w:val="24"/>
        </w:rPr>
        <w:t xml:space="preserve">подписания указанного </w:t>
      </w:r>
      <w:r w:rsidRPr="0049103B">
        <w:rPr>
          <w:rFonts w:ascii="Times New Roman" w:hAnsi="Times New Roman"/>
          <w:sz w:val="24"/>
          <w:szCs w:val="24"/>
        </w:rPr>
        <w:t>протокола.</w:t>
      </w:r>
    </w:p>
    <w:p w:rsidR="004A77F1" w:rsidRPr="00053F8D" w:rsidRDefault="004A77F1" w:rsidP="00C31F9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53F8D">
        <w:rPr>
          <w:rFonts w:ascii="Times New Roman" w:hAnsi="Times New Roman"/>
          <w:sz w:val="24"/>
          <w:szCs w:val="24"/>
        </w:rPr>
        <w:t>1</w:t>
      </w:r>
      <w:r w:rsidR="00EF20D5">
        <w:rPr>
          <w:rFonts w:ascii="Times New Roman" w:hAnsi="Times New Roman"/>
          <w:sz w:val="24"/>
          <w:szCs w:val="24"/>
        </w:rPr>
        <w:t>3</w:t>
      </w:r>
      <w:r w:rsidRPr="00053F8D">
        <w:rPr>
          <w:rFonts w:ascii="Times New Roman" w:hAnsi="Times New Roman"/>
          <w:sz w:val="24"/>
          <w:szCs w:val="24"/>
        </w:rPr>
        <w:t>. Требование о внесении задатка конкурсной документацией не предусмотрено.</w:t>
      </w:r>
    </w:p>
    <w:p w:rsidR="004A77F1" w:rsidRPr="00053F8D" w:rsidRDefault="004A77F1" w:rsidP="00C31F9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53F8D">
        <w:rPr>
          <w:rFonts w:ascii="Times New Roman" w:hAnsi="Times New Roman"/>
          <w:sz w:val="24"/>
          <w:szCs w:val="24"/>
        </w:rPr>
        <w:t>1</w:t>
      </w:r>
      <w:r w:rsidR="00EF20D5">
        <w:rPr>
          <w:rFonts w:ascii="Times New Roman" w:hAnsi="Times New Roman"/>
          <w:sz w:val="24"/>
          <w:szCs w:val="24"/>
        </w:rPr>
        <w:t>4</w:t>
      </w:r>
      <w:r w:rsidRPr="00053F8D">
        <w:rPr>
          <w:rFonts w:ascii="Times New Roman" w:hAnsi="Times New Roman"/>
          <w:sz w:val="24"/>
          <w:szCs w:val="24"/>
        </w:rPr>
        <w:t xml:space="preserve">. Организатор конкурса вправе отказаться от проведения конкурса не </w:t>
      </w:r>
      <w:r w:rsidR="00053F8D" w:rsidRPr="00053F8D">
        <w:rPr>
          <w:rFonts w:ascii="Times New Roman" w:hAnsi="Times New Roman"/>
          <w:sz w:val="24"/>
          <w:szCs w:val="24"/>
        </w:rPr>
        <w:t>позднее,</w:t>
      </w:r>
      <w:r w:rsidRPr="00053F8D">
        <w:rPr>
          <w:rFonts w:ascii="Times New Roman" w:hAnsi="Times New Roman"/>
          <w:sz w:val="24"/>
          <w:szCs w:val="24"/>
        </w:rPr>
        <w:t xml:space="preserve"> чем за </w:t>
      </w:r>
      <w:r w:rsidR="00B36E11">
        <w:rPr>
          <w:rFonts w:ascii="Times New Roman" w:hAnsi="Times New Roman"/>
          <w:sz w:val="24"/>
          <w:szCs w:val="24"/>
        </w:rPr>
        <w:t>пять</w:t>
      </w:r>
      <w:r w:rsidRPr="00053F8D">
        <w:rPr>
          <w:rFonts w:ascii="Times New Roman" w:hAnsi="Times New Roman"/>
          <w:sz w:val="24"/>
          <w:szCs w:val="24"/>
        </w:rPr>
        <w:t xml:space="preserve"> дней до даты окончания срока подачи заявок на участие в конкурсе.</w:t>
      </w:r>
    </w:p>
    <w:p w:rsidR="004A77F1" w:rsidRPr="006F7DC3" w:rsidRDefault="004A77F1" w:rsidP="00C31F95">
      <w:pPr>
        <w:pStyle w:val="1"/>
        <w:spacing w:before="0" w:after="0" w:line="276" w:lineRule="auto"/>
        <w:jc w:val="both"/>
        <w:rPr>
          <w:rFonts w:ascii="Times New Roman" w:hAnsi="Times New Roman" w:cs="Times New Roman"/>
          <w:b w:val="0"/>
          <w:bCs w:val="0"/>
          <w:color w:val="auto"/>
        </w:rPr>
      </w:pPr>
      <w:r w:rsidRPr="006F7DC3">
        <w:rPr>
          <w:rFonts w:ascii="Times New Roman" w:hAnsi="Times New Roman" w:cs="Times New Roman"/>
          <w:b w:val="0"/>
          <w:bCs w:val="0"/>
          <w:color w:val="auto"/>
        </w:rPr>
        <w:t>1</w:t>
      </w:r>
      <w:r w:rsidR="00EF20D5">
        <w:rPr>
          <w:rFonts w:ascii="Times New Roman" w:hAnsi="Times New Roman" w:cs="Times New Roman"/>
          <w:b w:val="0"/>
          <w:bCs w:val="0"/>
          <w:color w:val="auto"/>
        </w:rPr>
        <w:t>5</w:t>
      </w:r>
      <w:r w:rsidRPr="006F7DC3">
        <w:rPr>
          <w:rFonts w:ascii="Times New Roman" w:hAnsi="Times New Roman" w:cs="Times New Roman"/>
          <w:b w:val="0"/>
          <w:bCs w:val="0"/>
          <w:color w:val="auto"/>
        </w:rPr>
        <w:t xml:space="preserve">. Участниками конкурса могут являться только субъекты малого предпринимательства, имеющие право на поддержку органов государственной власти и органов местного самоуправления в соответствии с частями 3 и 5 статьи 14 Федерального закона </w:t>
      </w:r>
      <w:r w:rsidR="006F7DC3">
        <w:rPr>
          <w:rFonts w:ascii="Times New Roman" w:hAnsi="Times New Roman" w:cs="Times New Roman"/>
          <w:b w:val="0"/>
          <w:bCs w:val="0"/>
          <w:color w:val="auto"/>
        </w:rPr>
        <w:t>от 24</w:t>
      </w:r>
      <w:r w:rsidR="00327706">
        <w:rPr>
          <w:rFonts w:ascii="Times New Roman" w:hAnsi="Times New Roman" w:cs="Times New Roman"/>
          <w:b w:val="0"/>
          <w:bCs w:val="0"/>
          <w:color w:val="auto"/>
        </w:rPr>
        <w:t>.07.2007</w:t>
      </w:r>
      <w:r w:rsidR="00327921">
        <w:rPr>
          <w:rFonts w:ascii="Times New Roman" w:hAnsi="Times New Roman" w:cs="Times New Roman"/>
          <w:b w:val="0"/>
          <w:bCs w:val="0"/>
          <w:color w:val="auto"/>
        </w:rPr>
        <w:t>г.</w:t>
      </w:r>
      <w:r w:rsidR="006F7DC3">
        <w:rPr>
          <w:rFonts w:ascii="Times New Roman" w:hAnsi="Times New Roman" w:cs="Times New Roman"/>
          <w:b w:val="0"/>
          <w:bCs w:val="0"/>
          <w:color w:val="auto"/>
        </w:rPr>
        <w:t xml:space="preserve"> №</w:t>
      </w:r>
      <w:r w:rsidR="006F7DC3" w:rsidRPr="006F7DC3">
        <w:rPr>
          <w:rFonts w:ascii="Times New Roman" w:hAnsi="Times New Roman" w:cs="Times New Roman"/>
          <w:b w:val="0"/>
          <w:bCs w:val="0"/>
          <w:color w:val="auto"/>
        </w:rPr>
        <w:t xml:space="preserve">209-ФЗ </w:t>
      </w:r>
      <w:r w:rsidRPr="006F7DC3">
        <w:rPr>
          <w:rFonts w:ascii="Times New Roman" w:hAnsi="Times New Roman" w:cs="Times New Roman"/>
          <w:b w:val="0"/>
          <w:bCs w:val="0"/>
          <w:color w:val="auto"/>
        </w:rPr>
        <w:t xml:space="preserve">«О развитии малого и среднего предпринимательства в Российской Федерации». </w:t>
      </w:r>
    </w:p>
    <w:p w:rsidR="004A77F1" w:rsidRPr="00053F8D" w:rsidRDefault="004A77F1" w:rsidP="00C31F9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C67B9" w:rsidRPr="00053F8D" w:rsidRDefault="00BC67B9" w:rsidP="00C31F9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A77F1" w:rsidRPr="00053F8D" w:rsidRDefault="006530C3" w:rsidP="00C31F95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И.о</w:t>
      </w:r>
      <w:proofErr w:type="spellEnd"/>
      <w:r>
        <w:rPr>
          <w:rFonts w:ascii="Times New Roman" w:hAnsi="Times New Roman"/>
          <w:sz w:val="24"/>
          <w:szCs w:val="24"/>
        </w:rPr>
        <w:t>. д</w:t>
      </w:r>
      <w:r w:rsidR="00C31F95">
        <w:rPr>
          <w:rFonts w:ascii="Times New Roman" w:hAnsi="Times New Roman"/>
          <w:sz w:val="24"/>
          <w:szCs w:val="24"/>
        </w:rPr>
        <w:t>иректор</w:t>
      </w:r>
      <w:r>
        <w:rPr>
          <w:rFonts w:ascii="Times New Roman" w:hAnsi="Times New Roman"/>
          <w:sz w:val="24"/>
          <w:szCs w:val="24"/>
        </w:rPr>
        <w:t>а</w:t>
      </w:r>
      <w:r w:rsidR="00DF2131">
        <w:rPr>
          <w:rFonts w:ascii="Times New Roman" w:hAnsi="Times New Roman"/>
          <w:sz w:val="24"/>
          <w:szCs w:val="24"/>
        </w:rPr>
        <w:t xml:space="preserve"> </w:t>
      </w:r>
      <w:r w:rsidR="000E6D39" w:rsidRPr="00053F8D">
        <w:rPr>
          <w:rFonts w:ascii="Times New Roman" w:hAnsi="Times New Roman"/>
          <w:sz w:val="24"/>
          <w:szCs w:val="24"/>
        </w:rPr>
        <w:t>М</w:t>
      </w:r>
      <w:r w:rsidR="005800F4">
        <w:rPr>
          <w:rFonts w:ascii="Times New Roman" w:hAnsi="Times New Roman"/>
          <w:sz w:val="24"/>
          <w:szCs w:val="24"/>
        </w:rPr>
        <w:t>А</w:t>
      </w:r>
      <w:r w:rsidR="004A77F1" w:rsidRPr="00053F8D">
        <w:rPr>
          <w:rFonts w:ascii="Times New Roman" w:hAnsi="Times New Roman"/>
          <w:sz w:val="24"/>
          <w:szCs w:val="24"/>
        </w:rPr>
        <w:t>У «</w:t>
      </w:r>
      <w:r w:rsidR="005800F4">
        <w:rPr>
          <w:rFonts w:ascii="Times New Roman" w:hAnsi="Times New Roman"/>
          <w:sz w:val="24"/>
          <w:szCs w:val="24"/>
        </w:rPr>
        <w:t>Бизнес-инкубатор «Новация»</w:t>
      </w:r>
      <w:r w:rsidR="00DF2131">
        <w:rPr>
          <w:rFonts w:ascii="Times New Roman" w:hAnsi="Times New Roman"/>
          <w:sz w:val="24"/>
          <w:szCs w:val="24"/>
        </w:rPr>
        <w:t xml:space="preserve"> </w:t>
      </w:r>
      <w:r w:rsidR="00DF2131">
        <w:rPr>
          <w:rFonts w:ascii="Times New Roman" w:hAnsi="Times New Roman"/>
          <w:sz w:val="24"/>
          <w:szCs w:val="24"/>
        </w:rPr>
        <w:tab/>
      </w:r>
      <w:r w:rsidR="00DF2131">
        <w:rPr>
          <w:rFonts w:ascii="Times New Roman" w:hAnsi="Times New Roman"/>
          <w:sz w:val="24"/>
          <w:szCs w:val="24"/>
        </w:rPr>
        <w:tab/>
      </w:r>
      <w:r w:rsidR="00053F8D">
        <w:rPr>
          <w:rFonts w:ascii="Times New Roman" w:hAnsi="Times New Roman"/>
          <w:sz w:val="24"/>
          <w:szCs w:val="24"/>
        </w:rPr>
        <w:tab/>
      </w:r>
      <w:r w:rsidR="001B107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Л</w:t>
      </w:r>
      <w:r w:rsidR="00C31F95">
        <w:rPr>
          <w:rFonts w:ascii="Times New Roman" w:hAnsi="Times New Roman"/>
          <w:sz w:val="24"/>
          <w:szCs w:val="24"/>
        </w:rPr>
        <w:t xml:space="preserve">. В. </w:t>
      </w:r>
      <w:proofErr w:type="spellStart"/>
      <w:r>
        <w:rPr>
          <w:rFonts w:ascii="Times New Roman" w:hAnsi="Times New Roman"/>
          <w:sz w:val="24"/>
          <w:szCs w:val="24"/>
        </w:rPr>
        <w:t>Шляхт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енкова</w:t>
      </w:r>
      <w:proofErr w:type="spellEnd"/>
    </w:p>
    <w:sectPr w:rsidR="004A77F1" w:rsidRPr="00053F8D" w:rsidSect="00876284">
      <w:pgSz w:w="11906" w:h="16838"/>
      <w:pgMar w:top="567" w:right="566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AC84DB1"/>
    <w:multiLevelType w:val="multilevel"/>
    <w:tmpl w:val="9CA2A0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7F1"/>
    <w:rsid w:val="000049BD"/>
    <w:rsid w:val="00011FC9"/>
    <w:rsid w:val="000133B4"/>
    <w:rsid w:val="00020523"/>
    <w:rsid w:val="00031A0D"/>
    <w:rsid w:val="00035071"/>
    <w:rsid w:val="00043449"/>
    <w:rsid w:val="00052127"/>
    <w:rsid w:val="00053F8D"/>
    <w:rsid w:val="0007245F"/>
    <w:rsid w:val="000827DC"/>
    <w:rsid w:val="00082B0F"/>
    <w:rsid w:val="00092230"/>
    <w:rsid w:val="000A3F1E"/>
    <w:rsid w:val="000D2D2B"/>
    <w:rsid w:val="000D39EB"/>
    <w:rsid w:val="000E2B5C"/>
    <w:rsid w:val="000E5373"/>
    <w:rsid w:val="000E6D39"/>
    <w:rsid w:val="00101F32"/>
    <w:rsid w:val="00107582"/>
    <w:rsid w:val="0011045A"/>
    <w:rsid w:val="0011743F"/>
    <w:rsid w:val="001308A0"/>
    <w:rsid w:val="001331BB"/>
    <w:rsid w:val="00166A7C"/>
    <w:rsid w:val="001778CB"/>
    <w:rsid w:val="00180C81"/>
    <w:rsid w:val="001863A7"/>
    <w:rsid w:val="00196521"/>
    <w:rsid w:val="001A1C60"/>
    <w:rsid w:val="001A62F8"/>
    <w:rsid w:val="001B1078"/>
    <w:rsid w:val="001B142C"/>
    <w:rsid w:val="001F0CC2"/>
    <w:rsid w:val="00201E41"/>
    <w:rsid w:val="00211DD3"/>
    <w:rsid w:val="002637AE"/>
    <w:rsid w:val="00266F16"/>
    <w:rsid w:val="002838CC"/>
    <w:rsid w:val="002A6479"/>
    <w:rsid w:val="002A64E5"/>
    <w:rsid w:val="002D46C8"/>
    <w:rsid w:val="002D56A4"/>
    <w:rsid w:val="002E3971"/>
    <w:rsid w:val="00327706"/>
    <w:rsid w:val="00327921"/>
    <w:rsid w:val="00337747"/>
    <w:rsid w:val="00353193"/>
    <w:rsid w:val="003571E7"/>
    <w:rsid w:val="00385D81"/>
    <w:rsid w:val="003A0DAC"/>
    <w:rsid w:val="003B1007"/>
    <w:rsid w:val="003D4126"/>
    <w:rsid w:val="003D5FD3"/>
    <w:rsid w:val="003E0835"/>
    <w:rsid w:val="003E0DF3"/>
    <w:rsid w:val="00401AE0"/>
    <w:rsid w:val="00403298"/>
    <w:rsid w:val="00422AD9"/>
    <w:rsid w:val="0042344F"/>
    <w:rsid w:val="004559AC"/>
    <w:rsid w:val="00476D9C"/>
    <w:rsid w:val="0049103B"/>
    <w:rsid w:val="004A77F1"/>
    <w:rsid w:val="004C0148"/>
    <w:rsid w:val="004C6D66"/>
    <w:rsid w:val="004D08A3"/>
    <w:rsid w:val="005020F8"/>
    <w:rsid w:val="00515FCE"/>
    <w:rsid w:val="00552A87"/>
    <w:rsid w:val="0056324F"/>
    <w:rsid w:val="005800F4"/>
    <w:rsid w:val="005A0B1A"/>
    <w:rsid w:val="005B0147"/>
    <w:rsid w:val="005B62C5"/>
    <w:rsid w:val="005C3A1F"/>
    <w:rsid w:val="005C40A1"/>
    <w:rsid w:val="005E144A"/>
    <w:rsid w:val="005F49CF"/>
    <w:rsid w:val="005F7BD1"/>
    <w:rsid w:val="00621775"/>
    <w:rsid w:val="0062265A"/>
    <w:rsid w:val="0065291F"/>
    <w:rsid w:val="006530C3"/>
    <w:rsid w:val="006551F6"/>
    <w:rsid w:val="00657673"/>
    <w:rsid w:val="00663472"/>
    <w:rsid w:val="006B1991"/>
    <w:rsid w:val="006C14F1"/>
    <w:rsid w:val="006F5D29"/>
    <w:rsid w:val="006F7DC3"/>
    <w:rsid w:val="00710794"/>
    <w:rsid w:val="00711BAB"/>
    <w:rsid w:val="007325CF"/>
    <w:rsid w:val="00740EC2"/>
    <w:rsid w:val="0074104D"/>
    <w:rsid w:val="00743B93"/>
    <w:rsid w:val="00746B28"/>
    <w:rsid w:val="00772EAC"/>
    <w:rsid w:val="007765FD"/>
    <w:rsid w:val="00792C19"/>
    <w:rsid w:val="00796CC8"/>
    <w:rsid w:val="007B234D"/>
    <w:rsid w:val="007C4521"/>
    <w:rsid w:val="007D4F75"/>
    <w:rsid w:val="007F6BBA"/>
    <w:rsid w:val="00802909"/>
    <w:rsid w:val="0081265C"/>
    <w:rsid w:val="00822B1C"/>
    <w:rsid w:val="00835C79"/>
    <w:rsid w:val="00850D4A"/>
    <w:rsid w:val="00851876"/>
    <w:rsid w:val="0085372D"/>
    <w:rsid w:val="00876284"/>
    <w:rsid w:val="008966FC"/>
    <w:rsid w:val="008A7CF9"/>
    <w:rsid w:val="008C3051"/>
    <w:rsid w:val="008E05CF"/>
    <w:rsid w:val="008E367C"/>
    <w:rsid w:val="008F091E"/>
    <w:rsid w:val="008F4C67"/>
    <w:rsid w:val="009208DB"/>
    <w:rsid w:val="00921D9D"/>
    <w:rsid w:val="00926D73"/>
    <w:rsid w:val="00930D97"/>
    <w:rsid w:val="00976809"/>
    <w:rsid w:val="0097743F"/>
    <w:rsid w:val="009814B0"/>
    <w:rsid w:val="009B512A"/>
    <w:rsid w:val="009D5B51"/>
    <w:rsid w:val="009E7CD7"/>
    <w:rsid w:val="00A036B0"/>
    <w:rsid w:val="00A335A5"/>
    <w:rsid w:val="00A612D9"/>
    <w:rsid w:val="00A710D3"/>
    <w:rsid w:val="00A76349"/>
    <w:rsid w:val="00A8016D"/>
    <w:rsid w:val="00A94890"/>
    <w:rsid w:val="00AA1B80"/>
    <w:rsid w:val="00AB2350"/>
    <w:rsid w:val="00AC6DEA"/>
    <w:rsid w:val="00AE3AFD"/>
    <w:rsid w:val="00AE581E"/>
    <w:rsid w:val="00B0353B"/>
    <w:rsid w:val="00B04825"/>
    <w:rsid w:val="00B14156"/>
    <w:rsid w:val="00B14BD8"/>
    <w:rsid w:val="00B17BAD"/>
    <w:rsid w:val="00B36E11"/>
    <w:rsid w:val="00B42D3D"/>
    <w:rsid w:val="00B541BE"/>
    <w:rsid w:val="00B621AF"/>
    <w:rsid w:val="00B8628D"/>
    <w:rsid w:val="00BA3B3D"/>
    <w:rsid w:val="00BA7E3D"/>
    <w:rsid w:val="00BB0E1B"/>
    <w:rsid w:val="00BC67B9"/>
    <w:rsid w:val="00BD2E6B"/>
    <w:rsid w:val="00BD4637"/>
    <w:rsid w:val="00BD6FD4"/>
    <w:rsid w:val="00BE0B95"/>
    <w:rsid w:val="00BE5536"/>
    <w:rsid w:val="00C03106"/>
    <w:rsid w:val="00C06C8E"/>
    <w:rsid w:val="00C104FB"/>
    <w:rsid w:val="00C27B4D"/>
    <w:rsid w:val="00C31F95"/>
    <w:rsid w:val="00C331E9"/>
    <w:rsid w:val="00C439CD"/>
    <w:rsid w:val="00C54669"/>
    <w:rsid w:val="00C573EB"/>
    <w:rsid w:val="00C71F93"/>
    <w:rsid w:val="00C97FBB"/>
    <w:rsid w:val="00CA0976"/>
    <w:rsid w:val="00CA0AA0"/>
    <w:rsid w:val="00CD660F"/>
    <w:rsid w:val="00CE21BD"/>
    <w:rsid w:val="00D00123"/>
    <w:rsid w:val="00D17546"/>
    <w:rsid w:val="00D311D0"/>
    <w:rsid w:val="00D378D0"/>
    <w:rsid w:val="00D379EA"/>
    <w:rsid w:val="00D41A1D"/>
    <w:rsid w:val="00D62DBF"/>
    <w:rsid w:val="00D747E7"/>
    <w:rsid w:val="00D748C7"/>
    <w:rsid w:val="00D8365F"/>
    <w:rsid w:val="00D97222"/>
    <w:rsid w:val="00DA58E9"/>
    <w:rsid w:val="00DB0247"/>
    <w:rsid w:val="00DD6C0E"/>
    <w:rsid w:val="00DE52D7"/>
    <w:rsid w:val="00DF2131"/>
    <w:rsid w:val="00E05B03"/>
    <w:rsid w:val="00E22BD4"/>
    <w:rsid w:val="00E326BF"/>
    <w:rsid w:val="00E63621"/>
    <w:rsid w:val="00E80DE2"/>
    <w:rsid w:val="00E82303"/>
    <w:rsid w:val="00E85050"/>
    <w:rsid w:val="00EA4E48"/>
    <w:rsid w:val="00EB393E"/>
    <w:rsid w:val="00ED01C3"/>
    <w:rsid w:val="00ED1E44"/>
    <w:rsid w:val="00ED5E4F"/>
    <w:rsid w:val="00ED6956"/>
    <w:rsid w:val="00EE68FA"/>
    <w:rsid w:val="00EF20D5"/>
    <w:rsid w:val="00EF5C4E"/>
    <w:rsid w:val="00F424D3"/>
    <w:rsid w:val="00F46F11"/>
    <w:rsid w:val="00F5274F"/>
    <w:rsid w:val="00F625EC"/>
    <w:rsid w:val="00F6413C"/>
    <w:rsid w:val="00F725EE"/>
    <w:rsid w:val="00F97B61"/>
    <w:rsid w:val="00FA27E8"/>
    <w:rsid w:val="00FA3065"/>
    <w:rsid w:val="00FB278A"/>
    <w:rsid w:val="00FE35D8"/>
    <w:rsid w:val="00FE41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99E088-F931-4317-9BCF-192E65942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24D3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6F7DC3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4A77F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3">
    <w:name w:val="Hyperlink"/>
    <w:basedOn w:val="a0"/>
    <w:uiPriority w:val="99"/>
    <w:unhideWhenUsed/>
    <w:rsid w:val="004A77F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A77F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6F7DC3"/>
    <w:rPr>
      <w:rFonts w:ascii="Arial" w:hAnsi="Arial" w:cs="Arial"/>
      <w:b/>
      <w:bCs/>
      <w:color w:val="000080"/>
      <w:sz w:val="24"/>
      <w:szCs w:val="24"/>
    </w:rPr>
  </w:style>
  <w:style w:type="paragraph" w:styleId="a5">
    <w:name w:val="List Paragraph"/>
    <w:basedOn w:val="a"/>
    <w:uiPriority w:val="34"/>
    <w:qFormat/>
    <w:rsid w:val="007325CF"/>
    <w:pPr>
      <w:ind w:left="720"/>
      <w:contextualSpacing/>
    </w:pPr>
  </w:style>
  <w:style w:type="paragraph" w:styleId="a6">
    <w:name w:val="No Spacing"/>
    <w:uiPriority w:val="1"/>
    <w:qFormat/>
    <w:rsid w:val="00B42D3D"/>
    <w:rPr>
      <w:rFonts w:ascii="Times New Roman" w:hAnsi="Times New Roman"/>
    </w:rPr>
  </w:style>
  <w:style w:type="paragraph" w:styleId="a7">
    <w:name w:val="Balloon Text"/>
    <w:basedOn w:val="a"/>
    <w:link w:val="a8"/>
    <w:uiPriority w:val="99"/>
    <w:semiHidden/>
    <w:unhideWhenUsed/>
    <w:rsid w:val="008762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762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730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95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" TargetMode="External"/><Relationship Id="rId3" Type="http://schemas.openxmlformats.org/officeDocument/2006/relationships/styles" Target="styles.xml"/><Relationship Id="rId7" Type="http://schemas.openxmlformats.org/officeDocument/2006/relationships/hyperlink" Target="mailto:info.bizpskov@gmail.com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fo.bizpskov@gmail.com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torg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izluk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3C287C-BC23-4360-AD21-98FABFBD45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975</Words>
  <Characters>5560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6522</CharactersWithSpaces>
  <SharedDoc>false</SharedDoc>
  <HLinks>
    <vt:vector size="18" baseType="variant">
      <vt:variant>
        <vt:i4>524354</vt:i4>
      </vt:variant>
      <vt:variant>
        <vt:i4>6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7602214</vt:i4>
      </vt:variant>
      <vt:variant>
        <vt:i4>3</vt:i4>
      </vt:variant>
      <vt:variant>
        <vt:i4>0</vt:i4>
      </vt:variant>
      <vt:variant>
        <vt:i4>5</vt:i4>
      </vt:variant>
      <vt:variant>
        <vt:lpwstr>http://www.bizpskov.ru/</vt:lpwstr>
      </vt:variant>
      <vt:variant>
        <vt:lpwstr/>
      </vt:variant>
      <vt:variant>
        <vt:i4>524354</vt:i4>
      </vt:variant>
      <vt:variant>
        <vt:i4>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cp:lastPrinted>2016-06-10T12:10:00Z</cp:lastPrinted>
  <dcterms:created xsi:type="dcterms:W3CDTF">2015-12-18T09:19:00Z</dcterms:created>
  <dcterms:modified xsi:type="dcterms:W3CDTF">2017-06-13T11:40:00Z</dcterms:modified>
</cp:coreProperties>
</file>