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2F3E84"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И.о. д</w:t>
            </w:r>
            <w:r w:rsidR="00783A66" w:rsidRPr="00520509">
              <w:rPr>
                <w:rFonts w:ascii="Times New Roman" w:eastAsia="Times New Roman" w:hAnsi="Times New Roman" w:cs="Times New Roman"/>
                <w:sz w:val="24"/>
                <w:szCs w:val="24"/>
                <w:lang w:eastAsia="ru-RU"/>
              </w:rPr>
              <w:t>иректор</w:t>
            </w:r>
            <w:r>
              <w:rPr>
                <w:rFonts w:ascii="Times New Roman" w:eastAsia="Times New Roman" w:hAnsi="Times New Roman" w:cs="Times New Roman"/>
                <w:sz w:val="24"/>
                <w:szCs w:val="24"/>
                <w:lang w:eastAsia="ru-RU"/>
              </w:rPr>
              <w:t>а</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834A7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w:t>
            </w:r>
            <w:r w:rsidR="002F3E84">
              <w:rPr>
                <w:rFonts w:ascii="Times New Roman" w:eastAsia="Times New Roman" w:hAnsi="Times New Roman" w:cs="Times New Roman"/>
                <w:sz w:val="24"/>
                <w:szCs w:val="24"/>
                <w:lang w:eastAsia="ru-RU"/>
              </w:rPr>
              <w:t>Т.В. Кутузова</w:t>
            </w:r>
          </w:p>
          <w:p w:rsidR="00783A66" w:rsidRPr="00520509" w:rsidRDefault="00783A66" w:rsidP="00552CAF">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w:t>
            </w:r>
            <w:r w:rsidR="00552CAF">
              <w:rPr>
                <w:rFonts w:ascii="Times New Roman" w:eastAsia="Times New Roman" w:hAnsi="Times New Roman" w:cs="Times New Roman"/>
                <w:sz w:val="24"/>
                <w:szCs w:val="24"/>
                <w:lang w:eastAsia="ru-RU"/>
              </w:rPr>
              <w:t>5</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552CAF">
        <w:rPr>
          <w:rFonts w:ascii="Times New Roman" w:eastAsia="Times New Roman" w:hAnsi="Times New Roman" w:cs="Times New Roman"/>
          <w:sz w:val="24"/>
          <w:szCs w:val="24"/>
          <w:lang w:eastAsia="ru-RU"/>
        </w:rPr>
        <w:t>5</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75542F">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75542F"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75542F"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75542F"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w:t>
      </w:r>
      <w:r w:rsidR="00552CAF">
        <w:rPr>
          <w:rFonts w:ascii="Times New Roman" w:hAnsi="Times New Roman" w:cs="Times New Roman"/>
          <w:sz w:val="24"/>
          <w:szCs w:val="24"/>
          <w:lang w:eastAsia="ru-RU"/>
        </w:rPr>
        <w:t>е</w:t>
      </w:r>
      <w:r w:rsidRPr="00C421F9">
        <w:rPr>
          <w:rFonts w:ascii="Times New Roman" w:hAnsi="Times New Roman" w:cs="Times New Roman"/>
          <w:sz w:val="24"/>
          <w:szCs w:val="24"/>
          <w:lang w:eastAsia="ru-RU"/>
        </w:rPr>
        <w:t xml:space="preserve"> по ул. Заслонова д. 15:</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расположение – район Герцена города Великие Луки, остановка «Улица Герцена», </w:t>
      </w:r>
      <w:r w:rsidR="002D5B61" w:rsidRPr="00C421F9">
        <w:rPr>
          <w:rFonts w:ascii="Times New Roman" w:hAnsi="Times New Roman" w:cs="Times New Roman"/>
          <w:sz w:val="24"/>
          <w:szCs w:val="24"/>
          <w:lang w:eastAsia="ru-RU"/>
        </w:rPr>
        <w:t>третий</w:t>
      </w:r>
      <w:r w:rsidRPr="00C421F9">
        <w:rPr>
          <w:rFonts w:ascii="Times New Roman" w:hAnsi="Times New Roman" w:cs="Times New Roman"/>
          <w:sz w:val="24"/>
          <w:szCs w:val="24"/>
          <w:lang w:eastAsia="ru-RU"/>
        </w:rPr>
        <w:t xml:space="preserve"> этаж трехэтажного отдельно стоящего административного нежилого здания;</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стены: кирпичные, полы: линолеум, окна: пластиковые, двери: ДСП, отделка: </w:t>
      </w:r>
      <w:r w:rsidR="00552CAF">
        <w:rPr>
          <w:rFonts w:ascii="Times New Roman" w:hAnsi="Times New Roman" w:cs="Times New Roman"/>
          <w:sz w:val="24"/>
          <w:szCs w:val="24"/>
          <w:lang w:eastAsia="ru-RU"/>
        </w:rPr>
        <w:t>окраска стен</w:t>
      </w:r>
      <w:r w:rsidRPr="00C421F9">
        <w:rPr>
          <w:rFonts w:ascii="Times New Roman" w:hAnsi="Times New Roman" w:cs="Times New Roman"/>
          <w:sz w:val="24"/>
          <w:szCs w:val="24"/>
          <w:lang w:eastAsia="ru-RU"/>
        </w:rPr>
        <w:t>;</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имеется телефонная линия и выделенный Интернет-канал;</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установлены системы пожарной и охранной сигнализации.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Рабочее место в бизнес-инкубаторе оборудовано:</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компьютером, оргтехникой и мебелью;</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установленным лицензионным программным обеспечением;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телефоном с выходом на городскую и междугородную связь;</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523B61">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3B61">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523B61">
        <w:rPr>
          <w:rFonts w:ascii="Times New Roman" w:hAnsi="Times New Roman" w:cs="Times New Roman"/>
          <w:sz w:val="24"/>
          <w:szCs w:val="24"/>
          <w:lang w:eastAsia="ru-RU"/>
        </w:rPr>
        <w:t xml:space="preserve"> </w:t>
      </w:r>
      <w:r w:rsidR="00523B61" w:rsidRPr="00523B61">
        <w:rPr>
          <w:rFonts w:ascii="Times New Roman" w:hAnsi="Times New Roman"/>
          <w:sz w:val="24"/>
          <w:szCs w:val="24"/>
        </w:rPr>
        <w:t>741,3 кв.м.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C421F9" w:rsidRDefault="00B441D0" w:rsidP="00C421F9">
      <w:pPr>
        <w:spacing w:after="0"/>
        <w:ind w:firstLine="709"/>
        <w:jc w:val="both"/>
        <w:rPr>
          <w:rFonts w:ascii="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9913EC" w:rsidRPr="007B22E6" w:rsidTr="003773A4">
        <w:trPr>
          <w:trHeight w:val="97"/>
          <w:tblCellSpacing w:w="0" w:type="dxa"/>
        </w:trPr>
        <w:tc>
          <w:tcPr>
            <w:tcW w:w="672"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помещения (</w:t>
            </w:r>
            <w:proofErr w:type="spellStart"/>
            <w:r w:rsidRPr="007B22E6">
              <w:rPr>
                <w:rFonts w:ascii="Times New Roman" w:eastAsia="Calibri" w:hAnsi="Times New Roman"/>
                <w:szCs w:val="24"/>
                <w:lang w:val="en-US"/>
              </w:rPr>
              <w:t>по</w:t>
            </w:r>
            <w:proofErr w:type="spellEnd"/>
            <w:r w:rsidRPr="007B22E6">
              <w:rPr>
                <w:rFonts w:ascii="Times New Roman" w:eastAsia="Calibri" w:hAnsi="Times New Roman"/>
                <w:szCs w:val="24"/>
              </w:rPr>
              <w:t xml:space="preserve"> техническому </w:t>
            </w:r>
            <w:proofErr w:type="spellStart"/>
            <w:r w:rsidRPr="007B22E6">
              <w:rPr>
                <w:rFonts w:ascii="Times New Roman" w:eastAsia="Calibri" w:hAnsi="Times New Roman"/>
                <w:szCs w:val="24"/>
                <w:lang w:val="en-US"/>
              </w:rPr>
              <w:t>паспорту</w:t>
            </w:r>
            <w:proofErr w:type="spellEnd"/>
            <w:r w:rsidRPr="007B22E6">
              <w:rPr>
                <w:rFonts w:ascii="Times New Roman" w:eastAsia="Calibri" w:hAnsi="Times New Roman"/>
                <w:szCs w:val="24"/>
              </w:rPr>
              <w:t>)</w:t>
            </w:r>
          </w:p>
        </w:tc>
        <w:tc>
          <w:tcPr>
            <w:tcW w:w="1134"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9913EC" w:rsidRPr="007B22E6" w:rsidRDefault="009913EC" w:rsidP="003773A4">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9913EC" w:rsidRPr="007B22E6" w:rsidTr="003773A4">
        <w:trPr>
          <w:trHeight w:val="207"/>
          <w:tblCellSpacing w:w="0" w:type="dxa"/>
        </w:trPr>
        <w:tc>
          <w:tcPr>
            <w:tcW w:w="672"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807"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320"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134"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417" w:type="dxa"/>
            <w:vMerge/>
            <w:vAlign w:val="center"/>
          </w:tcPr>
          <w:p w:rsidR="009913EC" w:rsidRPr="007B22E6" w:rsidRDefault="009913EC" w:rsidP="003773A4">
            <w:pPr>
              <w:spacing w:after="0"/>
              <w:jc w:val="center"/>
              <w:rPr>
                <w:rFonts w:ascii="Times New Roman" w:eastAsia="Calibri" w:hAnsi="Times New Roman"/>
                <w:szCs w:val="24"/>
              </w:rPr>
            </w:pPr>
          </w:p>
        </w:tc>
        <w:tc>
          <w:tcPr>
            <w:tcW w:w="1134"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9913EC" w:rsidRPr="007B22E6" w:rsidRDefault="009913EC" w:rsidP="003773A4">
            <w:pPr>
              <w:spacing w:after="0"/>
              <w:jc w:val="center"/>
              <w:rPr>
                <w:rFonts w:ascii="Times New Roman" w:eastAsia="Calibri" w:hAnsi="Times New Roman"/>
                <w:sz w:val="24"/>
                <w:szCs w:val="24"/>
              </w:rPr>
            </w:pPr>
          </w:p>
        </w:tc>
      </w:tr>
      <w:tr w:rsidR="002F3E84" w:rsidRPr="007B22E6" w:rsidTr="003773A4">
        <w:trPr>
          <w:trHeight w:val="57"/>
          <w:tblCellSpacing w:w="0" w:type="dxa"/>
        </w:trPr>
        <w:tc>
          <w:tcPr>
            <w:tcW w:w="672"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807"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17</w:t>
            </w:r>
          </w:p>
        </w:tc>
        <w:tc>
          <w:tcPr>
            <w:tcW w:w="1134"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17,3</w:t>
            </w:r>
          </w:p>
        </w:tc>
        <w:tc>
          <w:tcPr>
            <w:tcW w:w="1417" w:type="dxa"/>
            <w:vAlign w:val="center"/>
          </w:tcPr>
          <w:p w:rsidR="002F3E84" w:rsidRPr="00645ABB"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1876,67</w:t>
            </w:r>
          </w:p>
        </w:tc>
        <w:tc>
          <w:tcPr>
            <w:tcW w:w="1276"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2815,00</w:t>
            </w:r>
          </w:p>
        </w:tc>
        <w:tc>
          <w:tcPr>
            <w:tcW w:w="1276"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4691,67</w:t>
            </w:r>
          </w:p>
        </w:tc>
        <w:tc>
          <w:tcPr>
            <w:tcW w:w="1417" w:type="dxa"/>
            <w:vAlign w:val="center"/>
          </w:tcPr>
          <w:p w:rsidR="002F3E84" w:rsidRDefault="002F3E84" w:rsidP="002F3E84">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bl>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1.10. 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1.11. Площадь нежилых помещений, предоставляемых одному субъекту малого предпринимательства</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 xml:space="preserve">или физическому лицу, применяющему специальный налоговый режим «Налог на профессиональный доход», </w:t>
      </w:r>
      <w:r w:rsidRPr="00D00A8D">
        <w:rPr>
          <w:rFonts w:ascii="Times New Roman" w:hAnsi="Times New Roman" w:cs="Times New Roman"/>
          <w:sz w:val="24"/>
          <w:szCs w:val="24"/>
          <w:lang w:eastAsia="ru-RU"/>
        </w:rPr>
        <w:t>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Pr="00D00A8D">
        <w:rPr>
          <w:rFonts w:ascii="Times New Roman" w:hAnsi="Times New Roman" w:cs="Times New Roman"/>
          <w:sz w:val="24"/>
          <w:szCs w:val="24"/>
        </w:rPr>
        <w:t xml:space="preserve"> </w:t>
      </w:r>
      <w:r w:rsidRPr="00D00A8D">
        <w:rPr>
          <w:rFonts w:ascii="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 (не более 11</w:t>
      </w:r>
      <w:r w:rsidR="00D00A8D" w:rsidRPr="00D00A8D">
        <w:rPr>
          <w:rFonts w:ascii="Times New Roman" w:hAnsi="Times New Roman" w:cs="Times New Roman"/>
          <w:sz w:val="24"/>
          <w:szCs w:val="24"/>
          <w:lang w:eastAsia="ru-RU"/>
        </w:rPr>
        <w:t>1</w:t>
      </w:r>
      <w:r w:rsidRPr="00D00A8D">
        <w:rPr>
          <w:rFonts w:ascii="Times New Roman" w:hAnsi="Times New Roman" w:cs="Times New Roman"/>
          <w:sz w:val="24"/>
          <w:szCs w:val="24"/>
          <w:lang w:eastAsia="ru-RU"/>
        </w:rPr>
        <w:t>,2 кв. 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1.12. Требование о внесении задатка конкурсной документацией:</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РОССИИ" Г. МОСКВА, БИК 044525225, ИНН 7707308480, КПП 770401001, </w:t>
      </w:r>
      <w:proofErr w:type="spellStart"/>
      <w:r w:rsidRPr="00C421F9">
        <w:rPr>
          <w:rFonts w:ascii="Times New Roman" w:hAnsi="Times New Roman" w:cs="Times New Roman"/>
          <w:sz w:val="24"/>
          <w:szCs w:val="24"/>
          <w:lang w:eastAsia="ru-RU"/>
        </w:rPr>
        <w:t>кор</w:t>
      </w:r>
      <w:proofErr w:type="spellEnd"/>
      <w:r w:rsidRPr="00C421F9">
        <w:rPr>
          <w:rFonts w:ascii="Times New Roman" w:hAnsi="Times New Roman" w:cs="Times New Roman"/>
          <w:sz w:val="24"/>
          <w:szCs w:val="24"/>
          <w:lang w:eastAsia="ru-RU"/>
        </w:rPr>
        <w:t xml:space="preserve">. счет № 30101810400000000225, р/счет 40702810300020038047.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w:t>
      </w:r>
      <w:r w:rsidRPr="00F6484B">
        <w:rPr>
          <w:rFonts w:ascii="Times New Roman" w:hAnsi="Times New Roman" w:cs="Times New Roman"/>
          <w:sz w:val="24"/>
          <w:szCs w:val="24"/>
          <w:lang w:eastAsia="ru-RU"/>
        </w:rPr>
        <w:t>Задаток, обеспечение оплаты услуг оператора, сбор за участие (ИНН плательщика). НДС не облагается.</w:t>
      </w:r>
      <w:r w:rsidRPr="00C421F9">
        <w:rPr>
          <w:rFonts w:ascii="Times New Roman" w:hAnsi="Times New Roman" w:cs="Times New Roman"/>
          <w:sz w:val="24"/>
          <w:szCs w:val="24"/>
          <w:lang w:eastAsia="ru-RU"/>
        </w:rPr>
        <w:t xml:space="preserve"> </w:t>
      </w:r>
    </w:p>
    <w:p w:rsidR="00552CAF" w:rsidRPr="00C421F9" w:rsidRDefault="00552CAF" w:rsidP="00552CAF">
      <w:pPr>
        <w:spacing w:after="0"/>
        <w:ind w:firstLine="709"/>
        <w:jc w:val="both"/>
        <w:rPr>
          <w:rFonts w:ascii="Times New Roman" w:hAnsi="Times New Roman" w:cs="Times New Roman"/>
          <w:sz w:val="24"/>
          <w:szCs w:val="24"/>
          <w:lang w:eastAsia="ru-RU"/>
        </w:rPr>
      </w:pPr>
      <w:r w:rsidRPr="00346250">
        <w:rPr>
          <w:rFonts w:ascii="Times New Roman" w:hAnsi="Times New Roman"/>
          <w:sz w:val="24"/>
          <w:szCs w:val="24"/>
        </w:rPr>
        <w:lastRenderedPageBreak/>
        <w:t xml:space="preserve">Срок внесения задатка </w:t>
      </w:r>
      <w:r w:rsidRPr="008A1E95">
        <w:rPr>
          <w:rFonts w:ascii="Times New Roman" w:hAnsi="Times New Roman"/>
          <w:sz w:val="24"/>
          <w:szCs w:val="24"/>
        </w:rPr>
        <w:t xml:space="preserve">– до 23 часов 59 минут (время московское) </w:t>
      </w:r>
      <w:r w:rsidR="00213D74">
        <w:rPr>
          <w:rFonts w:ascii="Times New Roman" w:hAnsi="Times New Roman"/>
          <w:sz w:val="24"/>
          <w:szCs w:val="24"/>
        </w:rPr>
        <w:t>10</w:t>
      </w:r>
      <w:r w:rsidR="00777FA7" w:rsidRPr="00777FA7">
        <w:rPr>
          <w:rFonts w:ascii="Times New Roman" w:hAnsi="Times New Roman"/>
          <w:sz w:val="24"/>
          <w:szCs w:val="24"/>
        </w:rPr>
        <w:t>.1</w:t>
      </w:r>
      <w:r w:rsidR="00213D74">
        <w:rPr>
          <w:rFonts w:ascii="Times New Roman" w:hAnsi="Times New Roman"/>
          <w:sz w:val="24"/>
          <w:szCs w:val="24"/>
        </w:rPr>
        <w:t>2</w:t>
      </w:r>
      <w:r w:rsidRPr="00777FA7">
        <w:rPr>
          <w:rFonts w:ascii="Times New Roman" w:hAnsi="Times New Roman"/>
          <w:sz w:val="24"/>
          <w:szCs w:val="24"/>
        </w:rPr>
        <w:t>.2025.</w:t>
      </w:r>
      <w:r w:rsidRPr="00AD71C6">
        <w:rPr>
          <w:rFonts w:ascii="Times New Roman" w:hAnsi="Times New Roman" w:cs="Times New Roman"/>
          <w:sz w:val="24"/>
          <w:szCs w:val="24"/>
          <w:lang w:eastAsia="ru-RU"/>
        </w:rPr>
        <w:t xml:space="preserve"> (</w:t>
      </w:r>
      <w:r w:rsidRPr="00F067B7">
        <w:rPr>
          <w:rFonts w:ascii="Times New Roman" w:hAnsi="Times New Roman" w:cs="Times New Roman"/>
          <w:sz w:val="24"/>
          <w:szCs w:val="24"/>
          <w:lang w:eastAsia="ru-RU"/>
        </w:rPr>
        <w:t>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Участникам конкурса, за исключением победителя конкурса и участника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конкурсе которого присвоен второй номер, в течение пяти рабочих дней с даты подписания договора с победителем конкурса.</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1.13. Срок действия договора: договор заключается сроком на 3 (три) года.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1.14.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1.15. В сумму арендной платы не включены расходы по коммунальным услугам и услугам связи,</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и интернета. Данные услуги арендатор оплачивает на основании отдельного соглашения с арендодателем и договоров с поставщиками услуг связи.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1.16. Форма, сроки и порядок оплаты по договору: оплата по договору осуществляется в форме безналичного расчета, путем перечисления денежных средств до </w:t>
      </w:r>
      <w:r>
        <w:rPr>
          <w:rFonts w:ascii="Times New Roman" w:hAnsi="Times New Roman" w:cs="Times New Roman"/>
          <w:sz w:val="24"/>
          <w:szCs w:val="24"/>
          <w:lang w:eastAsia="ru-RU"/>
        </w:rPr>
        <w:t>25</w:t>
      </w:r>
      <w:r w:rsidRPr="00C421F9">
        <w:rPr>
          <w:rFonts w:ascii="Times New Roman" w:hAnsi="Times New Roman" w:cs="Times New Roman"/>
          <w:sz w:val="24"/>
          <w:szCs w:val="24"/>
          <w:lang w:eastAsia="ru-RU"/>
        </w:rPr>
        <w:t xml:space="preserve"> числа месяца, следующего за расчётным, по указанным реквизитам: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1.17.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8 часов 30 минут до 16 часов 30 минут).</w:t>
      </w:r>
    </w:p>
    <w:p w:rsidR="00552CAF" w:rsidRPr="00AD71C6" w:rsidRDefault="00552CAF" w:rsidP="00552CAF">
      <w:pPr>
        <w:spacing w:after="0"/>
        <w:ind w:firstLine="709"/>
        <w:jc w:val="both"/>
        <w:rPr>
          <w:rFonts w:ascii="Times New Roman" w:hAnsi="Times New Roman" w:cs="Times New Roman"/>
          <w:sz w:val="24"/>
          <w:szCs w:val="24"/>
          <w:lang w:eastAsia="ru-RU"/>
        </w:rPr>
      </w:pPr>
      <w:r w:rsidRPr="00AD71C6">
        <w:rPr>
          <w:rFonts w:ascii="Times New Roman" w:hAnsi="Times New Roman" w:cs="Times New Roman"/>
          <w:sz w:val="24"/>
          <w:szCs w:val="24"/>
          <w:lang w:eastAsia="ru-RU"/>
        </w:rPr>
        <w:t xml:space="preserve">1.18. Место и время подачи заявок на участие в конкурсе: </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начала подачи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с 00 часов 00 минут</w:t>
      </w:r>
      <w:r w:rsidRPr="00C00037">
        <w:rPr>
          <w:rFonts w:ascii="Times New Roman" w:hAnsi="Times New Roman"/>
          <w:sz w:val="24"/>
          <w:szCs w:val="24"/>
        </w:rPr>
        <w:t xml:space="preserve"> </w:t>
      </w:r>
      <w:r w:rsidR="00614B04">
        <w:rPr>
          <w:rFonts w:ascii="Times New Roman" w:hAnsi="Times New Roman"/>
          <w:b/>
          <w:sz w:val="24"/>
          <w:szCs w:val="24"/>
        </w:rPr>
        <w:t>(время московское) «11</w:t>
      </w:r>
      <w:r w:rsidRPr="00C00037">
        <w:rPr>
          <w:rFonts w:ascii="Times New Roman" w:hAnsi="Times New Roman"/>
          <w:b/>
          <w:sz w:val="24"/>
          <w:szCs w:val="24"/>
        </w:rPr>
        <w:t xml:space="preserve">» </w:t>
      </w:r>
      <w:r w:rsidR="00614B04">
        <w:rPr>
          <w:rFonts w:ascii="Times New Roman" w:hAnsi="Times New Roman"/>
          <w:b/>
          <w:sz w:val="24"/>
          <w:szCs w:val="24"/>
        </w:rPr>
        <w:t>ноя</w:t>
      </w:r>
      <w:r w:rsidRPr="00C00037">
        <w:rPr>
          <w:rFonts w:ascii="Times New Roman" w:hAnsi="Times New Roman"/>
          <w:b/>
          <w:sz w:val="24"/>
          <w:szCs w:val="24"/>
        </w:rPr>
        <w:t>бря 2025</w:t>
      </w:r>
      <w:r w:rsidRPr="00C00037">
        <w:rPr>
          <w:rFonts w:ascii="Times New Roman" w:hAnsi="Times New Roman"/>
          <w:sz w:val="24"/>
          <w:szCs w:val="24"/>
        </w:rPr>
        <w:t xml:space="preserve"> </w:t>
      </w:r>
      <w:r w:rsidRPr="00C00037">
        <w:rPr>
          <w:rFonts w:ascii="Times New Roman" w:hAnsi="Times New Roman"/>
          <w:b/>
          <w:sz w:val="24"/>
          <w:szCs w:val="24"/>
        </w:rPr>
        <w:t>года</w:t>
      </w:r>
      <w:r w:rsidRPr="00C00037">
        <w:rPr>
          <w:rFonts w:ascii="Times New Roman" w:hAnsi="Times New Roman"/>
          <w:sz w:val="24"/>
          <w:szCs w:val="24"/>
        </w:rPr>
        <w:t>.</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окончания подачи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до 23 часов</w:t>
      </w:r>
      <w:r w:rsidR="00614B04">
        <w:rPr>
          <w:rFonts w:ascii="Times New Roman" w:hAnsi="Times New Roman"/>
          <w:b/>
          <w:sz w:val="24"/>
          <w:szCs w:val="24"/>
        </w:rPr>
        <w:t xml:space="preserve"> 59 минут (время московское) «10</w:t>
      </w:r>
      <w:r w:rsidRPr="00C00037">
        <w:rPr>
          <w:rFonts w:ascii="Times New Roman" w:hAnsi="Times New Roman"/>
          <w:b/>
          <w:sz w:val="24"/>
          <w:szCs w:val="24"/>
        </w:rPr>
        <w:t xml:space="preserve">» </w:t>
      </w:r>
      <w:r w:rsidR="00614B04">
        <w:rPr>
          <w:rFonts w:ascii="Times New Roman" w:hAnsi="Times New Roman"/>
          <w:b/>
          <w:sz w:val="24"/>
          <w:szCs w:val="24"/>
        </w:rPr>
        <w:t>дека</w:t>
      </w:r>
      <w:r w:rsidRPr="00C00037">
        <w:rPr>
          <w:rFonts w:ascii="Times New Roman" w:hAnsi="Times New Roman"/>
          <w:b/>
          <w:sz w:val="24"/>
          <w:szCs w:val="24"/>
        </w:rPr>
        <w:t>бря 2025 года</w:t>
      </w:r>
      <w:r w:rsidRPr="00C00037">
        <w:rPr>
          <w:rFonts w:ascii="Times New Roman" w:hAnsi="Times New Roman"/>
          <w:sz w:val="24"/>
          <w:szCs w:val="24"/>
        </w:rPr>
        <w:t>.</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окончания рассмотрения заявок</w:t>
      </w:r>
      <w:r w:rsidRPr="00C00037">
        <w:rPr>
          <w:rFonts w:ascii="Times New Roman" w:hAnsi="Times New Roman"/>
          <w:sz w:val="24"/>
          <w:szCs w:val="24"/>
        </w:rPr>
        <w:t xml:space="preserve"> на участие в конкурсе: </w:t>
      </w:r>
      <w:r w:rsidR="00614B04">
        <w:rPr>
          <w:rFonts w:ascii="Times New Roman" w:hAnsi="Times New Roman"/>
          <w:b/>
          <w:sz w:val="24"/>
          <w:szCs w:val="24"/>
        </w:rPr>
        <w:t>«11</w:t>
      </w:r>
      <w:r w:rsidRPr="00C00037">
        <w:rPr>
          <w:rFonts w:ascii="Times New Roman" w:hAnsi="Times New Roman"/>
          <w:b/>
          <w:sz w:val="24"/>
          <w:szCs w:val="24"/>
        </w:rPr>
        <w:t xml:space="preserve">» </w:t>
      </w:r>
      <w:r w:rsidR="00614B04">
        <w:rPr>
          <w:rFonts w:ascii="Times New Roman" w:hAnsi="Times New Roman"/>
          <w:b/>
          <w:sz w:val="24"/>
          <w:szCs w:val="24"/>
        </w:rPr>
        <w:t>дека</w:t>
      </w:r>
      <w:r w:rsidRPr="00C00037">
        <w:rPr>
          <w:rFonts w:ascii="Times New Roman" w:hAnsi="Times New Roman"/>
          <w:b/>
          <w:sz w:val="24"/>
          <w:szCs w:val="24"/>
        </w:rPr>
        <w:t>бря 2025 года</w:t>
      </w:r>
      <w:r w:rsidRPr="00C00037">
        <w:rPr>
          <w:rFonts w:ascii="Times New Roman" w:hAnsi="Times New Roman"/>
          <w:sz w:val="24"/>
          <w:szCs w:val="24"/>
        </w:rPr>
        <w:t xml:space="preserve"> 14 часов 00 минут (время московское).</w:t>
      </w:r>
    </w:p>
    <w:p w:rsidR="00777FA7" w:rsidRPr="00CD604A"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оценки и сопоставления заявок</w:t>
      </w:r>
      <w:r w:rsidRPr="00C00037">
        <w:rPr>
          <w:rFonts w:ascii="Times New Roman" w:hAnsi="Times New Roman"/>
          <w:sz w:val="24"/>
          <w:szCs w:val="24"/>
        </w:rPr>
        <w:t xml:space="preserve"> на участие в конкурсе: </w:t>
      </w:r>
      <w:r w:rsidR="00614B04">
        <w:rPr>
          <w:rFonts w:ascii="Times New Roman" w:hAnsi="Times New Roman"/>
          <w:b/>
          <w:sz w:val="24"/>
          <w:szCs w:val="24"/>
        </w:rPr>
        <w:t>«11</w:t>
      </w:r>
      <w:r w:rsidRPr="00C00037">
        <w:rPr>
          <w:rFonts w:ascii="Times New Roman" w:hAnsi="Times New Roman"/>
          <w:b/>
          <w:sz w:val="24"/>
          <w:szCs w:val="24"/>
        </w:rPr>
        <w:t xml:space="preserve">» </w:t>
      </w:r>
      <w:r w:rsidR="00614B04">
        <w:rPr>
          <w:rFonts w:ascii="Times New Roman" w:hAnsi="Times New Roman"/>
          <w:b/>
          <w:sz w:val="24"/>
          <w:szCs w:val="24"/>
        </w:rPr>
        <w:t>дека</w:t>
      </w:r>
      <w:bookmarkStart w:id="1" w:name="_GoBack"/>
      <w:bookmarkEnd w:id="1"/>
      <w:r w:rsidRPr="00C00037">
        <w:rPr>
          <w:rFonts w:ascii="Times New Roman" w:hAnsi="Times New Roman"/>
          <w:b/>
          <w:sz w:val="24"/>
          <w:szCs w:val="24"/>
        </w:rPr>
        <w:t>бря 2025 года</w:t>
      </w:r>
      <w:r w:rsidRPr="00C00037">
        <w:rPr>
          <w:rFonts w:ascii="Times New Roman" w:hAnsi="Times New Roman"/>
          <w:sz w:val="24"/>
          <w:szCs w:val="24"/>
        </w:rPr>
        <w:t>, 15 часов 00 минут (время московское).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552CAF" w:rsidRPr="00C447D5"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b w:val="0"/>
          <w:sz w:val="24"/>
          <w:szCs w:val="24"/>
        </w:rPr>
      </w:pPr>
      <w:bookmarkStart w:id="2" w:name="_Toc156416452"/>
      <w:r w:rsidRPr="005E2E47">
        <w:rPr>
          <w:rFonts w:ascii="Times New Roman" w:hAnsi="Times New Roman"/>
          <w:b w:val="0"/>
          <w:sz w:val="24"/>
          <w:szCs w:val="24"/>
        </w:rPr>
        <w:t>2. Подготовка и подача заявки на участие в конкурсе</w:t>
      </w:r>
      <w:bookmarkEnd w:id="2"/>
    </w:p>
    <w:p w:rsidR="00552CAF" w:rsidRPr="005E2E47" w:rsidRDefault="00552CAF" w:rsidP="00552CAF">
      <w:pPr>
        <w:spacing w:after="0"/>
        <w:ind w:firstLine="709"/>
        <w:jc w:val="both"/>
        <w:rPr>
          <w:rFonts w:ascii="Times New Roman" w:hAnsi="Times New Roman" w:cs="Times New Roman"/>
          <w:sz w:val="24"/>
          <w:szCs w:val="24"/>
          <w:lang w:eastAsia="ru-RU"/>
        </w:rPr>
      </w:pPr>
      <w:bookmarkStart w:id="3" w:name="sub_1050"/>
      <w:bookmarkEnd w:id="3"/>
      <w:r w:rsidRPr="005E2E47">
        <w:rPr>
          <w:rFonts w:ascii="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 w:name="sub_1051"/>
      <w:bookmarkEnd w:id="4"/>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(форма Заявки – Приложение №1).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552CAF" w:rsidRPr="005E2E47" w:rsidRDefault="00552CAF" w:rsidP="00552CAF">
      <w:pPr>
        <w:spacing w:after="0"/>
        <w:ind w:firstLine="709"/>
        <w:jc w:val="both"/>
        <w:rPr>
          <w:rFonts w:ascii="Times New Roman" w:hAnsi="Times New Roman" w:cs="Times New Roman"/>
          <w:bCs/>
          <w:iCs/>
          <w:sz w:val="24"/>
          <w:szCs w:val="24"/>
          <w:lang w:eastAsia="ru-RU"/>
        </w:rPr>
      </w:pPr>
      <w:bookmarkStart w:id="5" w:name="sub_1052"/>
      <w:bookmarkStart w:id="6" w:name="sub_1521"/>
      <w:bookmarkEnd w:id="5"/>
      <w:bookmarkEnd w:id="6"/>
      <w:r w:rsidRPr="005E2E47">
        <w:rPr>
          <w:rFonts w:ascii="Times New Roman" w:hAnsi="Times New Roman" w:cs="Times New Roman"/>
          <w:sz w:val="24"/>
          <w:szCs w:val="24"/>
          <w:lang w:eastAsia="ru-RU"/>
        </w:rPr>
        <w:t xml:space="preserve">2.3. </w:t>
      </w:r>
      <w:bookmarkStart w:id="7" w:name="sub_1523"/>
      <w:r w:rsidRPr="005E2E47">
        <w:rPr>
          <w:rFonts w:ascii="Times New Roman" w:hAnsi="Times New Roman" w:cs="Times New Roman"/>
          <w:bCs/>
          <w:iCs/>
          <w:sz w:val="24"/>
          <w:szCs w:val="24"/>
          <w:lang w:eastAsia="ru-RU"/>
        </w:rPr>
        <w:t>Заявка на участие в конкурсе должна содержать: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 xml:space="preserve">4)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5)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 (форма бизнес-плана – Приложение №2),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Pr="005E2E47">
        <w:rPr>
          <w:rFonts w:ascii="Times New Roman" w:hAnsi="Times New Roman" w:cs="Times New Roman"/>
          <w:sz w:val="24"/>
          <w:szCs w:val="24"/>
          <w:lang w:eastAsia="ru-RU"/>
        </w:rPr>
        <w:t>Информация и документы, предусмотренные п.</w:t>
      </w:r>
      <w:r>
        <w:rPr>
          <w:rFonts w:ascii="Times New Roman" w:hAnsi="Times New Roman" w:cs="Times New Roman"/>
          <w:sz w:val="24"/>
          <w:szCs w:val="24"/>
          <w:lang w:eastAsia="ru-RU"/>
        </w:rPr>
        <w:t xml:space="preserve"> </w:t>
      </w:r>
      <w:r w:rsidRPr="005E2E47">
        <w:rPr>
          <w:rFonts w:ascii="Times New Roman" w:hAnsi="Times New Roman" w:cs="Times New Roman"/>
          <w:sz w:val="24"/>
          <w:szCs w:val="24"/>
          <w:lang w:eastAsia="ru-RU"/>
        </w:rPr>
        <w:t>п. 1 - 4 и 8 п. 2.3.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552CAF" w:rsidRPr="005E2E47" w:rsidRDefault="00552CAF" w:rsidP="00552CAF">
      <w:pPr>
        <w:spacing w:after="0"/>
        <w:ind w:firstLine="709"/>
        <w:jc w:val="both"/>
        <w:rPr>
          <w:rFonts w:ascii="Times New Roman" w:hAnsi="Times New Roman" w:cs="Times New Roman"/>
          <w:color w:val="FF0000"/>
          <w:sz w:val="24"/>
          <w:szCs w:val="24"/>
          <w:lang w:eastAsia="ru-RU"/>
        </w:rPr>
      </w:pPr>
      <w:bookmarkStart w:id="8" w:name="sub_15217"/>
      <w:bookmarkStart w:id="9" w:name="sub_1055"/>
      <w:bookmarkEnd w:id="7"/>
      <w:bookmarkEnd w:id="8"/>
      <w:bookmarkEnd w:id="9"/>
      <w:r w:rsidRPr="005E2E47">
        <w:rPr>
          <w:rFonts w:ascii="Times New Roman" w:hAnsi="Times New Roman" w:cs="Times New Roman"/>
          <w:sz w:val="24"/>
          <w:szCs w:val="24"/>
          <w:lang w:eastAsia="ru-RU"/>
        </w:rPr>
        <w:t>2.5. Заявитель вправе подать только одну заявку на участие в конкурсе в отношении каждого предмета конкурса (лота).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№3). При этом в соответствующем уведомлении в обязательном порядке должна </w:t>
      </w:r>
      <w:r w:rsidRPr="005E2E47">
        <w:rPr>
          <w:rFonts w:ascii="Times New Roman" w:hAnsi="Times New Roman" w:cs="Times New Roman"/>
          <w:sz w:val="24"/>
          <w:szCs w:val="24"/>
          <w:lang w:eastAsia="ru-RU"/>
        </w:rPr>
        <w:lastRenderedPageBreak/>
        <w:t>быть указана следующая информация: регистрационный номер заявки на участие в конкурсе, дата, и время подачи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2.8.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2.9.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0" w:name="sub_1056"/>
      <w:bookmarkEnd w:id="10"/>
      <w:r w:rsidRPr="005E2E47">
        <w:rPr>
          <w:rFonts w:ascii="Times New Roman" w:hAnsi="Times New Roman" w:cs="Times New Roman"/>
          <w:sz w:val="24"/>
          <w:szCs w:val="24"/>
          <w:lang w:eastAsia="ru-RU"/>
        </w:rPr>
        <w:t xml:space="preserve">2.10.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552CAF" w:rsidRPr="005C2B1D"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1" w:name="sub_1049"/>
      <w:bookmarkStart w:id="12" w:name="_Toc156416453"/>
      <w:bookmarkEnd w:id="11"/>
      <w:r w:rsidRPr="005E2E47">
        <w:rPr>
          <w:rFonts w:ascii="Times New Roman" w:hAnsi="Times New Roman"/>
          <w:sz w:val="24"/>
          <w:szCs w:val="24"/>
        </w:rPr>
        <w:t>3. Требования к участникам конкурса</w:t>
      </w:r>
      <w:bookmarkEnd w:id="12"/>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 а также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и частью 1 статьи 14.1 Федерального закона от 24.07.2007 № 209-ФЗ «О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 а также физических лиц, применяющих специальный налоговый режим «Налог на профессиональный доход» к участию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 зарегистрирован и осуществляет свою деятельность на территории города Великие Луки;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 момента государственной регистрации до момента подачи заявки на участие в конкурсе, не превышает трех лет;</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соответствует специализации МАУ «Бизнес-инкубатор «Новация».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3" w:name="sub_1241"/>
      <w:bookmarkEnd w:id="13"/>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4" w:name="sub_1242"/>
      <w:bookmarkEnd w:id="14"/>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5" w:name="sub_1243"/>
      <w:bookmarkStart w:id="16" w:name="sub_1244"/>
      <w:bookmarkEnd w:id="15"/>
      <w:bookmarkEnd w:id="16"/>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 xml:space="preserve">и частью 1 статьи 14.1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7" w:name="sub_1245"/>
      <w:bookmarkEnd w:id="17"/>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8" w:name="sub_1246"/>
      <w:bookmarkEnd w:id="18"/>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розничная или оптовая торговля;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общественное питание (кроме столовых для работников бизнес-инкубатора и компаний, размещенных в нем);</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или физических лиц, применяющих специальный налоговый режим «Налог на профессиональный доход»,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распространение наружной рекламы с использованием рекламных конструкций, размещение рекламы на транспортных средствах;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9" w:name="sub_1454"/>
      <w:r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9"/>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20" w:name="_Toc156416454"/>
      <w:r w:rsidRPr="005E2E47">
        <w:rPr>
          <w:rFonts w:ascii="Times New Roman" w:hAnsi="Times New Roman"/>
          <w:kern w:val="36"/>
          <w:sz w:val="24"/>
          <w:szCs w:val="24"/>
        </w:rPr>
        <w:t xml:space="preserve">4. </w:t>
      </w:r>
      <w:r w:rsidRPr="005E2E47">
        <w:rPr>
          <w:rFonts w:ascii="Times New Roman" w:hAnsi="Times New Roman"/>
          <w:sz w:val="24"/>
          <w:szCs w:val="24"/>
        </w:rPr>
        <w:t>Порядок рассмотрения заявок на участие в конкурсе:</w:t>
      </w:r>
      <w:bookmarkEnd w:id="20"/>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4.5. 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lastRenderedPageBreak/>
        <w:t>4.6.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552CAF" w:rsidRPr="005E2E47" w:rsidRDefault="00552CAF" w:rsidP="00552CAF">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552CAF" w:rsidRPr="005E2E47" w:rsidRDefault="00552CAF" w:rsidP="00552CAF">
      <w:pPr>
        <w:pStyle w:val="3"/>
        <w:spacing w:before="0" w:after="0"/>
        <w:ind w:firstLine="709"/>
        <w:jc w:val="both"/>
        <w:rPr>
          <w:rFonts w:ascii="Times New Roman" w:eastAsia="Calibri" w:hAnsi="Times New Roman"/>
          <w:sz w:val="24"/>
          <w:szCs w:val="24"/>
        </w:rPr>
      </w:pPr>
      <w:bookmarkStart w:id="21" w:name="_Toc156416455"/>
      <w:r w:rsidRPr="005E2E47">
        <w:rPr>
          <w:rFonts w:ascii="Times New Roman" w:eastAsia="Calibri" w:hAnsi="Times New Roman"/>
          <w:sz w:val="24"/>
          <w:szCs w:val="24"/>
        </w:rPr>
        <w:t>5. Оценка и сопоставление заявок на участие в конкурсе:</w:t>
      </w:r>
      <w:bookmarkEnd w:id="21"/>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5.1.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5.2. 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2" w:name="Par203"/>
      <w:bookmarkEnd w:id="22"/>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5.3. В качестве критериев конкурса установлены:</w:t>
      </w:r>
      <w:bookmarkStart w:id="23" w:name="Par204"/>
      <w:bookmarkStart w:id="24" w:name="Par205"/>
      <w:bookmarkEnd w:id="23"/>
      <w:bookmarkEnd w:id="24"/>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5" w:name="Par206"/>
      <w:bookmarkEnd w:id="25"/>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6" w:name="Par207"/>
      <w:bookmarkStart w:id="27" w:name="Par208"/>
      <w:bookmarkEnd w:id="26"/>
      <w:bookmarkEnd w:id="27"/>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5.4. Для применяемых для оценки заявок на участие в конкурсе критериев конкурса в конкурсной документации устанавливаются следующие параметры:</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Значения коэффициентов, учитывающих </w:t>
      </w:r>
      <w:proofErr w:type="gramStart"/>
      <w:r w:rsidRPr="005E2E47">
        <w:rPr>
          <w:rFonts w:ascii="Times New Roman" w:hAnsi="Times New Roman" w:cs="Times New Roman"/>
          <w:sz w:val="24"/>
          <w:szCs w:val="24"/>
        </w:rPr>
        <w:t>значимость критерия конкурса</w:t>
      </w:r>
      <w:proofErr w:type="gramEnd"/>
      <w:r w:rsidRPr="005E2E47">
        <w:rPr>
          <w:rFonts w:ascii="Times New Roman" w:hAnsi="Times New Roman" w:cs="Times New Roman"/>
          <w:sz w:val="24"/>
          <w:szCs w:val="24"/>
        </w:rPr>
        <w:t xml:space="preserve"> составляют:</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8" w:name="Par214"/>
      <w:bookmarkEnd w:id="28"/>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5.5. Оценка заявок на участие в конкурсе по критериям осуществляется в следующем порядке:</w:t>
      </w:r>
      <w:bookmarkStart w:id="29" w:name="Par215"/>
      <w:bookmarkEnd w:id="29"/>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0ED7D67E" wp14:editId="094C50C8">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30" w:name="Par224"/>
      <w:bookmarkEnd w:id="30"/>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4FC3B430" wp14:editId="21E483BC">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31" w:name="Par233"/>
      <w:bookmarkEnd w:id="31"/>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w:t>
      </w:r>
      <w:proofErr w:type="spellStart"/>
      <w:r w:rsidRPr="005E2E47">
        <w:rPr>
          <w:rFonts w:ascii="Times New Roman" w:eastAsia="Times New Roman" w:hAnsi="Times New Roman" w:cs="Times New Roman"/>
          <w:sz w:val="24"/>
          <w:szCs w:val="24"/>
          <w:lang w:eastAsia="ru-RU"/>
        </w:rPr>
        <w:t>п.п</w:t>
      </w:r>
      <w:proofErr w:type="spellEnd"/>
      <w:r w:rsidRPr="005E2E47">
        <w:rPr>
          <w:rFonts w:ascii="Times New Roman" w:eastAsia="Times New Roman" w:hAnsi="Times New Roman" w:cs="Times New Roman"/>
          <w:sz w:val="24"/>
          <w:szCs w:val="24"/>
          <w:lang w:eastAsia="ru-RU"/>
        </w:rPr>
        <w:t>. а) и б) п. 5.5. конкурсной документации.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5.6.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Победителем конкурса признается участник конкурса, который предложил лучшие условия исполнения договора и заявке </w:t>
      </w:r>
      <w:proofErr w:type="gramStart"/>
      <w:r w:rsidRPr="005E2E47">
        <w:rPr>
          <w:rFonts w:ascii="Times New Roman" w:eastAsia="Times New Roman" w:hAnsi="Times New Roman" w:cs="Times New Roman"/>
          <w:iCs/>
          <w:sz w:val="24"/>
          <w:szCs w:val="24"/>
          <w:lang w:eastAsia="zh-CN"/>
        </w:rPr>
        <w:t>на 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первый номер.</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5.8.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5.9.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lastRenderedPageBreak/>
        <w:t xml:space="preserve">5.10.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5.11.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В случае, если победитель конкурса уклонился от заключения договора, заключение договора осуществляется с участником конкурса, заявке </w:t>
      </w:r>
      <w:proofErr w:type="gramStart"/>
      <w:r w:rsidRPr="005E2E47">
        <w:rPr>
          <w:rFonts w:ascii="Times New Roman" w:eastAsia="Times New Roman" w:hAnsi="Times New Roman" w:cs="Times New Roman"/>
          <w:iCs/>
          <w:sz w:val="24"/>
          <w:szCs w:val="24"/>
          <w:lang w:eastAsia="zh-CN"/>
        </w:rPr>
        <w:t>на</w:t>
      </w:r>
      <w:r>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второй номер.</w:t>
      </w:r>
    </w:p>
    <w:p w:rsidR="00552CAF"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5.12.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p>
    <w:p w:rsidR="00552CAF" w:rsidRPr="005E2E47" w:rsidRDefault="00552CAF" w:rsidP="00552CAF">
      <w:pPr>
        <w:pStyle w:val="3"/>
        <w:spacing w:before="0" w:after="0"/>
        <w:ind w:firstLine="709"/>
        <w:jc w:val="both"/>
        <w:rPr>
          <w:rFonts w:ascii="Times New Roman" w:hAnsi="Times New Roman"/>
          <w:sz w:val="24"/>
          <w:szCs w:val="24"/>
        </w:rPr>
      </w:pPr>
      <w:bookmarkStart w:id="32" w:name="_Toc156416456"/>
      <w:r w:rsidRPr="005E2E47">
        <w:rPr>
          <w:rFonts w:ascii="Times New Roman" w:hAnsi="Times New Roman"/>
          <w:sz w:val="24"/>
          <w:szCs w:val="24"/>
        </w:rPr>
        <w:t>6. Заключение договора по результатам конкурса</w:t>
      </w:r>
      <w:bookmarkEnd w:id="32"/>
    </w:p>
    <w:p w:rsidR="00552CAF" w:rsidRPr="005E2E47" w:rsidRDefault="00552CAF" w:rsidP="00552CAF">
      <w:pPr>
        <w:spacing w:after="0"/>
        <w:ind w:firstLine="709"/>
        <w:jc w:val="both"/>
        <w:rPr>
          <w:rFonts w:ascii="Times New Roman" w:hAnsi="Times New Roman" w:cs="Times New Roman"/>
          <w:sz w:val="24"/>
          <w:szCs w:val="24"/>
          <w:lang w:eastAsia="ru-RU"/>
        </w:rPr>
      </w:pPr>
      <w:bookmarkStart w:id="33" w:name="sub_1092"/>
      <w:bookmarkEnd w:id="33"/>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torgi</w:t>
        </w:r>
        <w:proofErr w:type="spellEnd"/>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gov</w:t>
        </w:r>
        <w:proofErr w:type="spellEnd"/>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4" w:name="sub_1093"/>
      <w:bookmarkEnd w:id="34"/>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5" w:name="sub_1931"/>
      <w:bookmarkEnd w:id="35"/>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6" w:name="sub_1932"/>
      <w:bookmarkEnd w:id="36"/>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7" w:name="sub_1933"/>
      <w:bookmarkEnd w:id="37"/>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8" w:name="sub_1094"/>
      <w:bookmarkEnd w:id="38"/>
      <w:r w:rsidRPr="005E2E47">
        <w:rPr>
          <w:rFonts w:ascii="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w:t>
      </w:r>
      <w:r w:rsidRPr="005E2E47">
        <w:rPr>
          <w:rFonts w:ascii="Times New Roman" w:hAnsi="Times New Roman" w:cs="Times New Roman"/>
          <w:sz w:val="24"/>
          <w:szCs w:val="24"/>
          <w:lang w:eastAsia="ru-RU"/>
        </w:rPr>
        <w:lastRenderedPageBreak/>
        <w:t>являющихся основанием для отказа от заключения договора, а также реквизиты документов, подтверждающих такие факты.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9" w:name="sub_1095"/>
      <w:bookmarkStart w:id="40" w:name="sub_1096"/>
      <w:bookmarkEnd w:id="39"/>
      <w:bookmarkEnd w:id="40"/>
      <w:r w:rsidRPr="005E2E47">
        <w:rPr>
          <w:rFonts w:ascii="Times New Roman" w:hAnsi="Times New Roman" w:cs="Times New Roman"/>
          <w:sz w:val="24"/>
          <w:szCs w:val="24"/>
          <w:lang w:eastAsia="ru-RU"/>
        </w:rPr>
        <w:t xml:space="preserve">6.5. В случае если победитель конкурса или участник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1" w:name="sub_1097"/>
      <w:bookmarkEnd w:id="41"/>
      <w:r w:rsidRPr="005E2E47">
        <w:rPr>
          <w:rFonts w:ascii="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552CAF" w:rsidRPr="005E2E47" w:rsidRDefault="00552CAF" w:rsidP="00552CAF">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(форма договора - Приложение № 4).</w:t>
      </w:r>
      <w:bookmarkStart w:id="42" w:name="__RefHeading__44923_1387100790"/>
      <w:bookmarkEnd w:id="42"/>
    </w:p>
    <w:p w:rsidR="00552CAF" w:rsidRPr="005E2E47"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Default="00552CAF" w:rsidP="00552CAF">
      <w:pPr>
        <w:rPr>
          <w:rFonts w:ascii="Times New Roman" w:eastAsia="Times New Roman" w:hAnsi="Times New Roman" w:cs="Times New Roman"/>
          <w:b/>
          <w:bCs/>
          <w:sz w:val="24"/>
          <w:szCs w:val="24"/>
          <w:lang w:eastAsia="ru-RU"/>
        </w:rPr>
      </w:pPr>
      <w:bookmarkStart w:id="43" w:name="_Toc156416457"/>
      <w:r>
        <w:rPr>
          <w:rFonts w:ascii="Times New Roman" w:hAnsi="Times New Roman"/>
          <w:sz w:val="24"/>
          <w:szCs w:val="24"/>
        </w:rPr>
        <w:br w:type="page"/>
      </w:r>
    </w:p>
    <w:p w:rsidR="00552CAF" w:rsidRPr="005E2E47" w:rsidRDefault="00552CAF" w:rsidP="00552CAF">
      <w:pPr>
        <w:pStyle w:val="3"/>
        <w:jc w:val="right"/>
        <w:rPr>
          <w:rFonts w:ascii="Times New Roman" w:hAnsi="Times New Roman"/>
          <w:sz w:val="24"/>
          <w:szCs w:val="24"/>
        </w:rPr>
      </w:pPr>
      <w:r w:rsidRPr="005E2E47">
        <w:rPr>
          <w:rFonts w:ascii="Times New Roman" w:hAnsi="Times New Roman"/>
          <w:sz w:val="24"/>
          <w:szCs w:val="24"/>
        </w:rPr>
        <w:lastRenderedPageBreak/>
        <w:t>Приложение № 1</w:t>
      </w:r>
      <w:bookmarkEnd w:id="43"/>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tbl>
      <w:tblPr>
        <w:tblStyle w:val="af"/>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79"/>
      </w:tblGrid>
      <w:tr w:rsidR="00552CAF" w:rsidRPr="005E2E47" w:rsidTr="00B36864">
        <w:trPr>
          <w:trHeight w:val="2594"/>
        </w:trPr>
        <w:tc>
          <w:tcPr>
            <w:tcW w:w="4503" w:type="dxa"/>
          </w:tcPr>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552CAF" w:rsidRPr="005E2E47" w:rsidRDefault="00552CAF" w:rsidP="00B36864">
            <w:pPr>
              <w:jc w:val="both"/>
              <w:rPr>
                <w:rFonts w:ascii="Times New Roman" w:hAnsi="Times New Roman"/>
                <w:sz w:val="24"/>
                <w:szCs w:val="24"/>
              </w:rPr>
            </w:pPr>
          </w:p>
        </w:tc>
        <w:tc>
          <w:tcPr>
            <w:tcW w:w="5879" w:type="dxa"/>
          </w:tcPr>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Организатору конкурса: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552CAF" w:rsidRPr="005E2E47" w:rsidRDefault="00552CAF" w:rsidP="00B36864">
            <w:pPr>
              <w:jc w:val="both"/>
              <w:rPr>
                <w:rFonts w:ascii="Times New Roman" w:hAnsi="Times New Roman"/>
                <w:sz w:val="24"/>
                <w:szCs w:val="24"/>
              </w:rPr>
            </w:pP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552CAF" w:rsidRPr="005E2E47" w:rsidRDefault="00552CAF" w:rsidP="00B36864">
            <w:pPr>
              <w:jc w:val="both"/>
              <w:rPr>
                <w:rFonts w:ascii="Times New Roman" w:hAnsi="Times New Roman"/>
                <w:sz w:val="24"/>
                <w:szCs w:val="24"/>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Pr="005E2E47">
        <w:rPr>
          <w:rFonts w:ascii="Times New Roman" w:hAnsi="Times New Roman" w:cs="Times New Roman"/>
          <w:sz w:val="24"/>
          <w:szCs w:val="24"/>
        </w:rPr>
        <w:t xml:space="preserve">, а также </w:t>
      </w:r>
      <w:r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предпринимательства/Ф.И.О. физического лица, применяющего специальный налоговый режим «Налог на профессиональный доход»)</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Предложение о цене договора: ______ (руб.) _____(коп.) за 1 </w:t>
      </w:r>
      <w:r>
        <w:rPr>
          <w:rFonts w:ascii="Times New Roman" w:hAnsi="Times New Roman" w:cs="Times New Roman"/>
          <w:sz w:val="24"/>
          <w:szCs w:val="24"/>
          <w:lang w:eastAsia="ru-RU"/>
        </w:rPr>
        <w:t>месяц в 1 год аренды</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Pr="005E2E47">
        <w:rPr>
          <w:rFonts w:ascii="Times New Roman" w:hAnsi="Times New Roman" w:cs="Times New Roman"/>
          <w:sz w:val="24"/>
          <w:szCs w:val="24"/>
        </w:rPr>
        <w:t>/</w:t>
      </w:r>
      <w:r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4" w:name="sub_1431"/>
      <w:bookmarkStart w:id="45" w:name="sub_1432"/>
      <w:bookmarkEnd w:id="44"/>
      <w:bookmarkEnd w:id="45"/>
      <w:r w:rsidRPr="005E2E47">
        <w:rPr>
          <w:rFonts w:ascii="Times New Roman" w:hAnsi="Times New Roman" w:cs="Times New Roman"/>
          <w:sz w:val="24"/>
          <w:szCs w:val="24"/>
          <w:lang w:eastAsia="ru-RU"/>
        </w:rPr>
        <w:lastRenderedPageBreak/>
        <w:t>б) не является участником соглашений о разделе продукции;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6" w:name="sub_1434"/>
      <w:bookmarkEnd w:id="46"/>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физического лица,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 физического лица, применяющего специальный налоговый режим «Налог на профессиональный доход»</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К настоящей заявке прилагаются документы согласно </w:t>
      </w:r>
      <w:proofErr w:type="gramStart"/>
      <w:r w:rsidRPr="005E2E47">
        <w:rPr>
          <w:rFonts w:ascii="Times New Roman" w:hAnsi="Times New Roman" w:cs="Times New Roman"/>
          <w:sz w:val="24"/>
          <w:szCs w:val="24"/>
          <w:lang w:eastAsia="ru-RU"/>
        </w:rPr>
        <w:t>описи</w:t>
      </w:r>
      <w:proofErr w:type="gramEnd"/>
      <w:r w:rsidRPr="005E2E47">
        <w:rPr>
          <w:rFonts w:ascii="Times New Roman" w:hAnsi="Times New Roman" w:cs="Times New Roman"/>
          <w:sz w:val="24"/>
          <w:szCs w:val="24"/>
          <w:lang w:eastAsia="ru-RU"/>
        </w:rPr>
        <w:t xml:space="preserve"> на ____ листах.</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proofErr w:type="gramStart"/>
      <w:r w:rsidRPr="005E2E47">
        <w:rPr>
          <w:rFonts w:ascii="Times New Roman" w:hAnsi="Times New Roman" w:cs="Times New Roman"/>
          <w:sz w:val="24"/>
          <w:szCs w:val="24"/>
          <w:lang w:eastAsia="ru-RU"/>
        </w:rPr>
        <w:tab/>
        <w:t>(</w:t>
      </w:r>
      <w:proofErr w:type="gramEnd"/>
      <w:r w:rsidRPr="005E2E47">
        <w:rPr>
          <w:rFonts w:ascii="Times New Roman" w:hAnsi="Times New Roman" w:cs="Times New Roman"/>
          <w:sz w:val="24"/>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bookmarkStart w:id="47" w:name="_Ref166442569"/>
      <w:bookmarkStart w:id="48" w:name="_Ref166442484"/>
      <w:bookmarkStart w:id="49" w:name="_Ref166332298"/>
      <w:bookmarkEnd w:id="47"/>
      <w:bookmarkEnd w:id="48"/>
      <w:bookmarkEnd w:id="49"/>
      <w:r w:rsidRPr="005E2E47">
        <w:rPr>
          <w:rFonts w:ascii="Times New Roman" w:hAnsi="Times New Roman" w:cs="Times New Roman"/>
          <w:sz w:val="24"/>
          <w:szCs w:val="24"/>
          <w:lang w:eastAsia="ru-RU"/>
        </w:rPr>
        <w:t>М.П.</w:t>
      </w:r>
      <w:bookmarkStart w:id="50" w:name="__RefHeading__44925_1387100790"/>
      <w:bookmarkEnd w:id="50"/>
    </w:p>
    <w:p w:rsidR="00552CAF" w:rsidRPr="005E2E47" w:rsidRDefault="00552CAF" w:rsidP="00552CAF">
      <w:pPr>
        <w:jc w:val="center"/>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lastRenderedPageBreak/>
        <w:t xml:space="preserve">  </w:t>
      </w:r>
      <w:r w:rsidRPr="005E2E47">
        <w:rPr>
          <w:rFonts w:ascii="Times New Roman" w:hAnsi="Times New Roman" w:cs="Times New Roman"/>
          <w:b/>
          <w:bCs/>
          <w:color w:val="000000"/>
          <w:sz w:val="24"/>
          <w:szCs w:val="24"/>
          <w:lang w:eastAsia="ru-RU"/>
        </w:rPr>
        <w:t>ОПИСЬ</w:t>
      </w:r>
    </w:p>
    <w:p w:rsidR="00552CAF" w:rsidRPr="005E2E47" w:rsidRDefault="00552CAF" w:rsidP="00552CAF">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552CAF" w:rsidRPr="005E2E47" w:rsidRDefault="00552CAF" w:rsidP="00552CAF">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552CAF" w:rsidRPr="005E2E47" w:rsidRDefault="00552CAF" w:rsidP="00552CAF">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bl>
    <w:p w:rsidR="00552CAF" w:rsidRPr="00AA7378" w:rsidRDefault="00552CAF" w:rsidP="00552CAF">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AA7378"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r>
    </w:tbl>
    <w:p w:rsidR="00552CAF" w:rsidRPr="00AA7378" w:rsidRDefault="00552CAF" w:rsidP="00552CAF">
      <w:pPr>
        <w:rPr>
          <w:lang w:eastAsia="ru-RU"/>
        </w:rPr>
      </w:pPr>
    </w:p>
    <w:p w:rsidR="00552CAF" w:rsidRPr="00AA7378" w:rsidRDefault="00552CAF" w:rsidP="00552CAF">
      <w:pPr>
        <w:rPr>
          <w:lang w:eastAsia="ru-RU"/>
        </w:rPr>
      </w:pP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____________________</w:t>
      </w:r>
    </w:p>
    <w:p w:rsidR="00552CAF" w:rsidRPr="005E2E47" w:rsidRDefault="00552CAF" w:rsidP="00552CAF">
      <w:pPr>
        <w:rPr>
          <w:rFonts w:ascii="Times New Roman" w:hAnsi="Times New Roman" w:cs="Times New Roman"/>
          <w:lang w:eastAsia="ru-RU"/>
        </w:rPr>
      </w:pPr>
      <w:r w:rsidRPr="005E2E47">
        <w:rPr>
          <w:rFonts w:ascii="Times New Roman" w:hAnsi="Times New Roman" w:cs="Times New Roman"/>
          <w:color w:val="000000"/>
          <w:sz w:val="18"/>
          <w:szCs w:val="18"/>
          <w:lang w:eastAsia="ru-RU"/>
        </w:rPr>
        <w:t xml:space="preserve">должность (для юридического </w:t>
      </w:r>
      <w:proofErr w:type="gramStart"/>
      <w:r w:rsidRPr="005E2E47">
        <w:rPr>
          <w:rFonts w:ascii="Times New Roman" w:hAnsi="Times New Roman" w:cs="Times New Roman"/>
          <w:color w:val="000000"/>
          <w:sz w:val="18"/>
          <w:szCs w:val="18"/>
          <w:lang w:eastAsia="ru-RU"/>
        </w:rPr>
        <w:t xml:space="preserve">лица)   </w:t>
      </w:r>
      <w:proofErr w:type="gramEnd"/>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подпись                                          ФИО</w:t>
      </w:r>
    </w:p>
    <w:p w:rsidR="00552CAF" w:rsidRPr="005E2E47" w:rsidRDefault="00552CAF" w:rsidP="00552CAF">
      <w:pPr>
        <w:rPr>
          <w:rFonts w:ascii="Times New Roman" w:hAnsi="Times New Roman" w:cs="Times New Roman"/>
          <w:sz w:val="28"/>
          <w:lang w:eastAsia="ru-RU"/>
        </w:rPr>
      </w:pPr>
      <w:proofErr w:type="spellStart"/>
      <w:r w:rsidRPr="005E2E47">
        <w:rPr>
          <w:rFonts w:ascii="Times New Roman" w:hAnsi="Times New Roman" w:cs="Times New Roman"/>
          <w:color w:val="000000"/>
          <w:sz w:val="28"/>
          <w:lang w:eastAsia="ru-RU"/>
        </w:rPr>
        <w:t>м.п</w:t>
      </w:r>
      <w:proofErr w:type="spellEnd"/>
      <w:r w:rsidRPr="005E2E47">
        <w:rPr>
          <w:rFonts w:ascii="Times New Roman" w:hAnsi="Times New Roman" w:cs="Times New Roman"/>
          <w:color w:val="000000"/>
          <w:sz w:val="28"/>
          <w:lang w:eastAsia="ru-RU"/>
        </w:rPr>
        <w:t>.</w:t>
      </w: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Pr="005E2E47" w:rsidRDefault="00552CAF" w:rsidP="00552CAF">
      <w:pPr>
        <w:pStyle w:val="3"/>
        <w:spacing w:before="0" w:after="0"/>
        <w:jc w:val="right"/>
        <w:rPr>
          <w:rFonts w:ascii="Times New Roman" w:hAnsi="Times New Roman"/>
          <w:sz w:val="24"/>
          <w:szCs w:val="24"/>
        </w:rPr>
      </w:pPr>
      <w:bookmarkStart w:id="51" w:name="_Toc156416458"/>
      <w:r w:rsidRPr="005E2E47">
        <w:rPr>
          <w:rFonts w:ascii="Times New Roman" w:hAnsi="Times New Roman"/>
          <w:sz w:val="24"/>
          <w:szCs w:val="24"/>
        </w:rPr>
        <w:lastRenderedPageBreak/>
        <w:t>Приложение № 2</w:t>
      </w:r>
      <w:bookmarkEnd w:id="51"/>
    </w:p>
    <w:p w:rsidR="00552CAF" w:rsidRPr="005E2E47" w:rsidRDefault="00552CAF" w:rsidP="00552CAF">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Pr="005E2E47">
        <w:rPr>
          <w:rFonts w:ascii="Times New Roman" w:eastAsia="SimSun" w:hAnsi="Times New Roman" w:cs="Times New Roman"/>
          <w:b/>
          <w:bCs/>
          <w:sz w:val="24"/>
          <w:szCs w:val="24"/>
          <w:lang w:eastAsia="ar-SA"/>
        </w:rPr>
        <w:t xml:space="preserve"> </w:t>
      </w:r>
    </w:p>
    <w:p w:rsidR="00552CAF" w:rsidRPr="005E2E47" w:rsidRDefault="00552CAF" w:rsidP="00552CAF">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552CAF" w:rsidRPr="005E2E47" w:rsidRDefault="00552CAF" w:rsidP="00552CAF">
      <w:pPr>
        <w:spacing w:after="0"/>
        <w:rPr>
          <w:rFonts w:ascii="Times New Roman"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552CAF" w:rsidRPr="00C95E13" w:rsidRDefault="00552CAF" w:rsidP="00552CAF">
      <w:pPr>
        <w:spacing w:after="0"/>
        <w:rPr>
          <w:rFonts w:ascii="Times New Roman" w:eastAsia="Calibri"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552CAF" w:rsidRPr="00C95E13" w:rsidTr="00B36864">
        <w:trPr>
          <w:trHeight w:val="212"/>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2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4"/>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235"/>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552CAF" w:rsidRPr="00C95E13" w:rsidRDefault="00552CAF" w:rsidP="00B36864">
            <w:pPr>
              <w:rPr>
                <w:rFonts w:ascii="Calibri" w:eastAsia="Calibri" w:hAnsi="Calibri" w:cs="Times New Roman"/>
                <w:spacing w:val="2"/>
                <w:lang w:eastAsia="ru-RU"/>
              </w:rPr>
            </w:pPr>
          </w:p>
        </w:tc>
        <w:tc>
          <w:tcPr>
            <w:tcW w:w="2136" w:type="dxa"/>
            <w:gridSpan w:val="2"/>
          </w:tcPr>
          <w:p w:rsidR="00552CAF" w:rsidRPr="00C95E13" w:rsidRDefault="00552CAF" w:rsidP="00B36864">
            <w:pPr>
              <w:rPr>
                <w:rFonts w:ascii="Calibri" w:eastAsia="Calibri" w:hAnsi="Calibri" w:cs="Times New Roman"/>
                <w:spacing w:val="2"/>
                <w:lang w:eastAsia="ru-RU"/>
              </w:rPr>
            </w:pPr>
          </w:p>
        </w:tc>
        <w:tc>
          <w:tcPr>
            <w:tcW w:w="2140" w:type="dxa"/>
            <w:gridSpan w:val="2"/>
          </w:tcPr>
          <w:p w:rsidR="00552CAF" w:rsidRPr="00C95E13" w:rsidRDefault="00552CAF" w:rsidP="00B36864">
            <w:pPr>
              <w:rPr>
                <w:rFonts w:ascii="Calibri" w:eastAsia="Calibri" w:hAnsi="Calibri" w:cs="Times New Roman"/>
                <w:spacing w:val="2"/>
                <w:lang w:eastAsia="ru-RU"/>
              </w:rPr>
            </w:pPr>
          </w:p>
        </w:tc>
      </w:tr>
    </w:tbl>
    <w:p w:rsidR="00552CAF" w:rsidRPr="00C95E13" w:rsidRDefault="00552CAF" w:rsidP="00552CAF">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552CAF" w:rsidRPr="00C95E13" w:rsidRDefault="00552CAF" w:rsidP="00552CAF">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552CAF" w:rsidRPr="00C95E13" w:rsidRDefault="00552CAF" w:rsidP="00552CAF">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552CAF" w:rsidRPr="00C95E13" w:rsidTr="00B36864">
        <w:trPr>
          <w:trHeight w:val="415"/>
        </w:trPr>
        <w:tc>
          <w:tcPr>
            <w:tcW w:w="395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552CAF" w:rsidRPr="00C95E13" w:rsidTr="00B36864">
        <w:trPr>
          <w:trHeight w:val="122"/>
        </w:trPr>
        <w:tc>
          <w:tcPr>
            <w:tcW w:w="3956" w:type="dxa"/>
          </w:tcPr>
          <w:p w:rsidR="00552CAF" w:rsidRPr="00C95E13" w:rsidRDefault="00552CAF" w:rsidP="00B36864">
            <w:pPr>
              <w:rPr>
                <w:rFonts w:ascii="Times New Roman" w:eastAsia="Calibri" w:hAnsi="Times New Roman" w:cs="Times New Roman"/>
                <w:lang w:eastAsia="ru-RU"/>
              </w:rPr>
            </w:pPr>
          </w:p>
        </w:tc>
        <w:tc>
          <w:tcPr>
            <w:tcW w:w="2826" w:type="dxa"/>
          </w:tcPr>
          <w:p w:rsidR="00552CAF" w:rsidRPr="00C95E13" w:rsidRDefault="00552CAF" w:rsidP="00B36864">
            <w:pPr>
              <w:rPr>
                <w:rFonts w:ascii="Times New Roman" w:eastAsia="Calibri" w:hAnsi="Times New Roman" w:cs="Times New Roman"/>
                <w:lang w:eastAsia="ru-RU"/>
              </w:rPr>
            </w:pPr>
          </w:p>
        </w:tc>
        <w:tc>
          <w:tcPr>
            <w:tcW w:w="2967" w:type="dxa"/>
          </w:tcPr>
          <w:p w:rsidR="00552CAF" w:rsidRPr="00C95E13" w:rsidRDefault="00552CAF" w:rsidP="00B36864">
            <w:pPr>
              <w:rPr>
                <w:rFonts w:ascii="Times New Roman" w:eastAsia="Calibri" w:hAnsi="Times New Roman" w:cs="Times New Roman"/>
                <w:lang w:eastAsia="ru-RU"/>
              </w:rPr>
            </w:pPr>
          </w:p>
        </w:tc>
      </w:tr>
    </w:tbl>
    <w:p w:rsidR="00552CAF"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2.3. Способы преодоления </w:t>
      </w:r>
      <w:proofErr w:type="gramStart"/>
      <w:r w:rsidRPr="00C95E13">
        <w:rPr>
          <w:rFonts w:ascii="Times New Roman" w:eastAsia="Calibri" w:hAnsi="Times New Roman" w:cs="Times New Roman"/>
          <w:sz w:val="24"/>
          <w:szCs w:val="24"/>
          <w:lang w:eastAsia="ru-RU"/>
        </w:rPr>
        <w:t>конкуренции:_</w:t>
      </w:r>
      <w:proofErr w:type="gramEnd"/>
      <w:r w:rsidRPr="00C95E13">
        <w:rPr>
          <w:rFonts w:ascii="Times New Roman" w:eastAsia="Calibri" w:hAnsi="Times New Roman" w:cs="Times New Roman"/>
          <w:sz w:val="24"/>
          <w:szCs w:val="24"/>
          <w:lang w:eastAsia="ru-RU"/>
        </w:rPr>
        <w:t>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52CAF" w:rsidRPr="005035BB" w:rsidRDefault="00552CAF" w:rsidP="00552CAF">
      <w:pPr>
        <w:jc w:val="center"/>
        <w:rPr>
          <w:rFonts w:ascii="Times New Roman" w:eastAsia="Calibri" w:hAnsi="Times New Roman" w:cs="Times New Roman"/>
          <w:spacing w:val="2"/>
          <w:sz w:val="12"/>
          <w:szCs w:val="24"/>
          <w:lang w:eastAsia="ru-RU"/>
        </w:rPr>
      </w:pP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552CAF" w:rsidRPr="00C95E13" w:rsidRDefault="00552CAF" w:rsidP="00552CAF">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552CAF" w:rsidRPr="00C95E13" w:rsidTr="00B36864">
        <w:trPr>
          <w:trHeight w:val="761"/>
        </w:trPr>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5035BB" w:rsidRDefault="00552CAF" w:rsidP="00552CAF">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ru-RU"/>
        </w:rPr>
      </w:pP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4.1. Ценовая политика: обоснованность данной ценовой политики, факторы, влияющие на колебания цен (</w:t>
      </w:r>
      <w:proofErr w:type="gramStart"/>
      <w:r w:rsidRPr="00C95E13">
        <w:rPr>
          <w:rFonts w:ascii="Times New Roman" w:eastAsia="Calibri" w:hAnsi="Times New Roman" w:cs="Times New Roman"/>
          <w:sz w:val="24"/>
          <w:szCs w:val="24"/>
          <w:lang w:eastAsia="ru-RU"/>
        </w:rPr>
        <w:t>например</w:t>
      </w:r>
      <w:proofErr w:type="gramEnd"/>
      <w:r w:rsidRPr="00C95E13">
        <w:rPr>
          <w:rFonts w:ascii="Times New Roman" w:eastAsia="Calibri" w:hAnsi="Times New Roman" w:cs="Times New Roman"/>
          <w:sz w:val="24"/>
          <w:szCs w:val="24"/>
          <w:lang w:eastAsia="ru-RU"/>
        </w:rPr>
        <w:t xml:space="preserve">: сезонность, отсутствие постоянных поставщиков и пр.) </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552CAF" w:rsidRPr="00C95E13" w:rsidTr="00B36864">
        <w:trPr>
          <w:trHeight w:val="56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1"/>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197"/>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4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4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9"/>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552CAF" w:rsidRPr="00C95E13" w:rsidTr="00B36864">
        <w:trPr>
          <w:tblHeader/>
        </w:trPr>
        <w:tc>
          <w:tcPr>
            <w:tcW w:w="277"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70"/>
        </w:trPr>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rPr>
          <w:trHeight w:val="847"/>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481"/>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552CAF" w:rsidRPr="00C95E13"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552CAF" w:rsidRPr="00C95E13" w:rsidRDefault="00552CAF" w:rsidP="00552CAF">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552CAF" w:rsidRPr="00C95E13" w:rsidTr="00B36864">
        <w:tc>
          <w:tcPr>
            <w:tcW w:w="1860"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552CAF" w:rsidRPr="00C95E13" w:rsidTr="00B36864">
        <w:tc>
          <w:tcPr>
            <w:tcW w:w="6663"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napToGrid w:val="0"/>
          <w:spacing w:val="2"/>
          <w:sz w:val="24"/>
          <w:szCs w:val="24"/>
          <w:lang w:eastAsia="ru-RU"/>
        </w:rPr>
      </w:pPr>
    </w:p>
    <w:p w:rsidR="00552CAF" w:rsidRPr="00C95E13" w:rsidRDefault="00552CAF" w:rsidP="00552CAF">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552CAF" w:rsidRPr="00C95E13" w:rsidRDefault="00552CAF" w:rsidP="00552CAF">
      <w:pPr>
        <w:spacing w:after="0"/>
        <w:jc w:val="both"/>
        <w:rPr>
          <w:rFonts w:ascii="Times New Roman" w:eastAsia="Calibri" w:hAnsi="Times New Roman" w:cs="Times New Roman"/>
          <w:sz w:val="24"/>
          <w:szCs w:val="24"/>
          <w:lang w:eastAsia="ru-RU"/>
        </w:rPr>
      </w:pPr>
      <w:bookmarkStart w:id="52"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2"/>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552CAF" w:rsidRPr="00C95E13" w:rsidTr="00B36864">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552CAF" w:rsidRPr="00C95E13" w:rsidTr="00B36864">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552CAF" w:rsidRPr="00C95E13" w:rsidRDefault="00552CAF" w:rsidP="00552CAF">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552CAF" w:rsidRPr="00C95E13" w:rsidTr="00B36864">
        <w:trPr>
          <w:trHeight w:val="30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525"/>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8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353"/>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w:t>
      </w:r>
      <w:proofErr w:type="gramStart"/>
      <w:r w:rsidRPr="00C95E13">
        <w:rPr>
          <w:rFonts w:ascii="Times New Roman" w:eastAsia="SimSun" w:hAnsi="Times New Roman" w:cs="Times New Roman"/>
          <w:spacing w:val="-2"/>
          <w:sz w:val="24"/>
          <w:szCs w:val="24"/>
          <w:lang w:eastAsia="ar-SA"/>
        </w:rPr>
        <w:t xml:space="preserve">   (</w:t>
      </w:r>
      <w:proofErr w:type="gramEnd"/>
      <w:r w:rsidRPr="00C95E13">
        <w:rPr>
          <w:rFonts w:ascii="Times New Roman" w:eastAsia="SimSun" w:hAnsi="Times New Roman" w:cs="Times New Roman"/>
          <w:spacing w:val="-2"/>
          <w:sz w:val="24"/>
          <w:szCs w:val="24"/>
          <w:lang w:eastAsia="ar-SA"/>
        </w:rPr>
        <w:t>Ф И О)</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552CAF" w:rsidRDefault="00552CAF" w:rsidP="00552CAF">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552CAF" w:rsidRPr="00FF11CB" w:rsidRDefault="00552CAF" w:rsidP="00552CAF">
      <w:pPr>
        <w:pStyle w:val="3"/>
        <w:spacing w:before="0" w:after="0"/>
        <w:jc w:val="right"/>
        <w:rPr>
          <w:rFonts w:ascii="Times New Roman" w:hAnsi="Times New Roman"/>
          <w:sz w:val="24"/>
          <w:szCs w:val="24"/>
        </w:rPr>
      </w:pPr>
      <w:bookmarkStart w:id="53" w:name="_Toc156416459"/>
      <w:r w:rsidRPr="00FF11CB">
        <w:rPr>
          <w:rFonts w:ascii="Times New Roman" w:hAnsi="Times New Roman"/>
          <w:sz w:val="24"/>
          <w:szCs w:val="24"/>
        </w:rPr>
        <w:lastRenderedPageBreak/>
        <w:t>Приложение № 3</w:t>
      </w:r>
      <w:bookmarkEnd w:id="53"/>
      <w:r w:rsidRPr="00FF11CB">
        <w:rPr>
          <w:rFonts w:ascii="Times New Roman" w:hAnsi="Times New Roman"/>
          <w:sz w:val="24"/>
          <w:szCs w:val="24"/>
        </w:rPr>
        <w:t xml:space="preserve"> </w:t>
      </w:r>
    </w:p>
    <w:p w:rsidR="00552CAF" w:rsidRPr="00FF11CB" w:rsidRDefault="00552CAF" w:rsidP="00552CAF">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552CAF" w:rsidRDefault="00552CAF" w:rsidP="00552CAF">
      <w:pPr>
        <w:spacing w:after="0"/>
        <w:jc w:val="center"/>
        <w:rPr>
          <w:rFonts w:ascii="Times New Roman" w:eastAsia="Calibri" w:hAnsi="Times New Roman" w:cs="Times New Roman"/>
          <w:sz w:val="24"/>
          <w:szCs w:val="24"/>
          <w:lang w:eastAsia="ru-RU"/>
        </w:rPr>
      </w:pPr>
    </w:p>
    <w:p w:rsidR="00552CAF" w:rsidRPr="00FF11CB" w:rsidRDefault="00552CAF" w:rsidP="00552CAF">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предпринимателем/физическим лицом, применяющим «Налог на профессиональный доход»:</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«_____» ___________ 20__ г. на право заключения договора аренды государственного имущества, закрепленного за муниципальным автономным учреждением «Бизнес-инкубатор «Новация» на праве оперативного управления.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proofErr w:type="spellStart"/>
      <w:r w:rsidRPr="00FF11CB">
        <w:rPr>
          <w:rFonts w:ascii="Times New Roman" w:eastAsia="Calibri" w:hAnsi="Times New Roman" w:cs="Times New Roman"/>
          <w:sz w:val="24"/>
          <w:szCs w:val="24"/>
          <w:lang w:eastAsia="ru-RU"/>
        </w:rPr>
        <w:t>м.п</w:t>
      </w:r>
      <w:proofErr w:type="spellEnd"/>
      <w:r w:rsidRPr="00FF11CB">
        <w:rPr>
          <w:rFonts w:ascii="Times New Roman" w:eastAsia="Calibri" w:hAnsi="Times New Roman" w:cs="Times New Roman"/>
          <w:sz w:val="24"/>
          <w:szCs w:val="24"/>
          <w:lang w:eastAsia="ru-RU"/>
        </w:rPr>
        <w:t>.</w:t>
      </w:r>
    </w:p>
    <w:p w:rsidR="00552CAF" w:rsidRPr="00DF3D31" w:rsidRDefault="00552CAF" w:rsidP="00552CAF">
      <w:pPr>
        <w:rPr>
          <w:rFonts w:eastAsia="Calibri"/>
          <w:lang w:eastAsia="ru-RU"/>
        </w:rPr>
      </w:pPr>
    </w:p>
    <w:p w:rsidR="00552CAF" w:rsidRPr="00DF3D31" w:rsidRDefault="00552CAF" w:rsidP="00552CAF">
      <w:pPr>
        <w:rPr>
          <w:rFonts w:eastAsia="Calibri"/>
          <w:lang w:eastAsia="ru-RU"/>
        </w:rPr>
      </w:pPr>
      <w:r w:rsidRPr="00DF3D31">
        <w:rPr>
          <w:rFonts w:eastAsia="Calibri"/>
          <w:lang w:eastAsia="ru-RU"/>
        </w:rPr>
        <w:t>«_____» _____________ 20__ г.</w:t>
      </w: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r w:rsidRPr="00DF3D31">
        <w:rPr>
          <w:rFonts w:eastAsia="Calibri"/>
          <w:b/>
          <w:u w:val="single"/>
          <w:lang w:eastAsia="ru-RU"/>
        </w:rPr>
        <w:br w:type="page"/>
      </w:r>
    </w:p>
    <w:p w:rsidR="00552CAF" w:rsidRPr="00FF11CB" w:rsidRDefault="00552CAF" w:rsidP="00552CAF">
      <w:pPr>
        <w:pStyle w:val="3"/>
        <w:jc w:val="right"/>
        <w:rPr>
          <w:rFonts w:ascii="Times New Roman" w:hAnsi="Times New Roman"/>
          <w:sz w:val="22"/>
          <w:szCs w:val="22"/>
        </w:rPr>
      </w:pPr>
      <w:bookmarkStart w:id="54" w:name="_Toc156416460"/>
      <w:r w:rsidRPr="00FF11CB">
        <w:rPr>
          <w:rFonts w:ascii="Times New Roman" w:hAnsi="Times New Roman"/>
          <w:sz w:val="22"/>
          <w:szCs w:val="22"/>
        </w:rPr>
        <w:lastRenderedPageBreak/>
        <w:t>Приложение № 4</w:t>
      </w:r>
      <w:bookmarkEnd w:id="54"/>
    </w:p>
    <w:p w:rsidR="00552CAF" w:rsidRDefault="00552CAF" w:rsidP="00552CAF">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552CAF" w:rsidRPr="00FF11CB" w:rsidRDefault="00552CAF" w:rsidP="00552CAF">
      <w:pPr>
        <w:jc w:val="right"/>
        <w:rPr>
          <w:rFonts w:ascii="Times New Roman" w:hAnsi="Times New Roman" w:cs="Times New Roman"/>
          <w:lang w:eastAsia="ru-RU"/>
        </w:rPr>
      </w:pPr>
      <w:bookmarkStart w:id="55" w:name="_Toc156416461"/>
      <w:r w:rsidRPr="00FF11CB">
        <w:rPr>
          <w:rFonts w:ascii="Times New Roman" w:hAnsi="Times New Roman" w:cs="Times New Roman"/>
          <w:i/>
          <w:iCs/>
          <w:lang w:eastAsia="ru-RU"/>
        </w:rPr>
        <w:t>Пр</w:t>
      </w:r>
      <w:r>
        <w:rPr>
          <w:rFonts w:ascii="Times New Roman" w:hAnsi="Times New Roman" w:cs="Times New Roman"/>
          <w:i/>
          <w:iCs/>
          <w:lang w:eastAsia="ru-RU"/>
        </w:rPr>
        <w:t>оект договора аренды по лоту № 1</w:t>
      </w:r>
    </w:p>
    <w:p w:rsidR="00552CAF" w:rsidRPr="00FF11CB" w:rsidRDefault="00552CAF" w:rsidP="00552CAF">
      <w:pPr>
        <w:rPr>
          <w:rFonts w:ascii="Times New Roman" w:hAnsi="Times New Roman" w:cs="Times New Roman"/>
          <w:i/>
          <w:iCs/>
          <w:lang w:eastAsia="ru-RU"/>
        </w:rPr>
      </w:pPr>
    </w:p>
    <w:p w:rsidR="00552CAF" w:rsidRPr="00FF11CB" w:rsidRDefault="00552CAF" w:rsidP="00552CAF">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52CAF" w:rsidRPr="00FF11CB" w:rsidRDefault="00552CAF" w:rsidP="00552CAF">
      <w:pPr>
        <w:rPr>
          <w:rFonts w:ascii="Times New Roman" w:hAnsi="Times New Roman" w:cs="Times New Roman"/>
        </w:rPr>
      </w:pPr>
    </w:p>
    <w:p w:rsidR="00552CAF" w:rsidRPr="00FF11CB" w:rsidRDefault="00552CAF" w:rsidP="00552CAF">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552CAF" w:rsidRPr="002F715A" w:rsidRDefault="00552CAF" w:rsidP="00552CAF"/>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52CAF"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sidR="00B36864">
        <w:rPr>
          <w:rFonts w:ascii="Times New Roman" w:hAnsi="Times New Roman" w:cs="Times New Roman"/>
          <w:b/>
          <w:sz w:val="24"/>
          <w:szCs w:val="24"/>
        </w:rPr>
        <w:t>втором</w:t>
      </w:r>
      <w:r w:rsidR="00380BA3">
        <w:rPr>
          <w:rFonts w:ascii="Times New Roman" w:hAnsi="Times New Roman" w:cs="Times New Roman"/>
          <w:b/>
          <w:sz w:val="24"/>
          <w:szCs w:val="24"/>
        </w:rPr>
        <w:t xml:space="preserve"> этаже № </w:t>
      </w:r>
      <w:r w:rsidR="00726A99">
        <w:rPr>
          <w:rFonts w:ascii="Times New Roman" w:hAnsi="Times New Roman" w:cs="Times New Roman"/>
          <w:b/>
          <w:sz w:val="24"/>
          <w:szCs w:val="24"/>
        </w:rPr>
        <w:t>17</w:t>
      </w:r>
      <w:r w:rsidRPr="00FF11CB">
        <w:rPr>
          <w:rFonts w:ascii="Times New Roman" w:hAnsi="Times New Roman" w:cs="Times New Roman"/>
          <w:b/>
          <w:sz w:val="24"/>
          <w:szCs w:val="24"/>
        </w:rPr>
        <w:t xml:space="preserve"> общей площадью </w:t>
      </w:r>
      <w:r w:rsidR="00380BA3">
        <w:rPr>
          <w:rFonts w:ascii="Times New Roman" w:hAnsi="Times New Roman" w:cs="Times New Roman"/>
          <w:b/>
          <w:sz w:val="24"/>
          <w:szCs w:val="24"/>
        </w:rPr>
        <w:t>17,</w:t>
      </w:r>
      <w:r w:rsidR="00726A99">
        <w:rPr>
          <w:rFonts w:ascii="Times New Roman" w:hAnsi="Times New Roman" w:cs="Times New Roman"/>
          <w:b/>
          <w:sz w:val="24"/>
          <w:szCs w:val="24"/>
        </w:rPr>
        <w:t>3</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52CAF" w:rsidRPr="00FF11CB" w:rsidRDefault="00552CAF" w:rsidP="00552CAF">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52CAF"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136682" w:rsidRPr="00FF11CB" w:rsidRDefault="00136682"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52CAF" w:rsidRPr="00520509" w:rsidRDefault="00552CAF" w:rsidP="00552CAF">
      <w:pPr>
        <w:spacing w:after="0" w:line="240" w:lineRule="auto"/>
        <w:ind w:left="284"/>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CE5B2A">
      <w:pPr>
        <w:numPr>
          <w:ilvl w:val="0"/>
          <w:numId w:val="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EE29CA" w:rsidRPr="001702E5">
        <w:rPr>
          <w:rFonts w:ascii="Times New Roman" w:hAnsi="Times New Roman"/>
          <w:sz w:val="24"/>
          <w:szCs w:val="24"/>
        </w:rPr>
        <w:t>17,</w:t>
      </w:r>
      <w:r w:rsidR="00726A99" w:rsidRPr="001702E5">
        <w:rPr>
          <w:rFonts w:ascii="Times New Roman" w:hAnsi="Times New Roman"/>
          <w:sz w:val="24"/>
          <w:szCs w:val="24"/>
        </w:rPr>
        <w:t>3</w:t>
      </w:r>
      <w:r w:rsidRPr="001702E5">
        <w:rPr>
          <w:rFonts w:ascii="Times New Roman" w:hAnsi="Times New Roman"/>
          <w:sz w:val="24"/>
          <w:szCs w:val="24"/>
        </w:rPr>
        <w:t xml:space="preserve"> кв. м.</w:t>
      </w:r>
    </w:p>
    <w:p w:rsidR="00552CAF" w:rsidRP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Рыночная стоимость арендной платы за нежилое помещение кабинет № </w:t>
      </w:r>
      <w:r w:rsidR="00726A99" w:rsidRPr="001702E5">
        <w:rPr>
          <w:rFonts w:ascii="Times New Roman" w:hAnsi="Times New Roman"/>
          <w:sz w:val="24"/>
          <w:szCs w:val="24"/>
        </w:rPr>
        <w:t>17</w:t>
      </w:r>
      <w:r w:rsidRPr="001702E5">
        <w:rPr>
          <w:rFonts w:ascii="Times New Roman" w:hAnsi="Times New Roman"/>
          <w:sz w:val="24"/>
          <w:szCs w:val="24"/>
        </w:rPr>
        <w:t xml:space="preserve"> на </w:t>
      </w:r>
      <w:r w:rsidR="00136682" w:rsidRPr="001702E5">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Отчетом № 0</w:t>
      </w:r>
      <w:r w:rsidR="002A0EED" w:rsidRPr="001702E5">
        <w:rPr>
          <w:rFonts w:ascii="Times New Roman" w:hAnsi="Times New Roman"/>
          <w:sz w:val="24"/>
          <w:szCs w:val="24"/>
        </w:rPr>
        <w:t>7</w:t>
      </w:r>
      <w:r w:rsidRPr="001702E5">
        <w:rPr>
          <w:rFonts w:ascii="Times New Roman" w:hAnsi="Times New Roman"/>
          <w:sz w:val="24"/>
          <w:szCs w:val="24"/>
        </w:rPr>
        <w:t>/25-57</w:t>
      </w:r>
      <w:r w:rsidR="002A0EED" w:rsidRPr="001702E5">
        <w:rPr>
          <w:rFonts w:ascii="Times New Roman" w:hAnsi="Times New Roman"/>
          <w:sz w:val="24"/>
          <w:szCs w:val="24"/>
        </w:rPr>
        <w:t>52</w:t>
      </w:r>
      <w:r w:rsidRPr="001702E5">
        <w:rPr>
          <w:rFonts w:ascii="Times New Roman" w:hAnsi="Times New Roman"/>
          <w:sz w:val="24"/>
          <w:szCs w:val="24"/>
        </w:rPr>
        <w:t xml:space="preserve"> от </w:t>
      </w:r>
      <w:r w:rsidR="002A0EED" w:rsidRPr="001702E5">
        <w:rPr>
          <w:rFonts w:ascii="Times New Roman" w:hAnsi="Times New Roman"/>
          <w:sz w:val="24"/>
          <w:szCs w:val="24"/>
        </w:rPr>
        <w:t>25</w:t>
      </w:r>
      <w:r w:rsidRPr="001702E5">
        <w:rPr>
          <w:rFonts w:ascii="Times New Roman" w:hAnsi="Times New Roman"/>
          <w:sz w:val="24"/>
          <w:szCs w:val="24"/>
        </w:rPr>
        <w:t xml:space="preserve"> </w:t>
      </w:r>
      <w:r w:rsidR="002A0EED" w:rsidRPr="001702E5">
        <w:rPr>
          <w:rFonts w:ascii="Times New Roman" w:hAnsi="Times New Roman"/>
          <w:sz w:val="24"/>
          <w:szCs w:val="24"/>
        </w:rPr>
        <w:t>июля</w:t>
      </w:r>
      <w:r w:rsidRPr="001702E5">
        <w:rPr>
          <w:rFonts w:ascii="Times New Roman" w:hAnsi="Times New Roman"/>
          <w:sz w:val="24"/>
          <w:szCs w:val="24"/>
        </w:rPr>
        <w:t xml:space="preserve"> 2025 г.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001702E5">
        <w:rPr>
          <w:rFonts w:ascii="Times New Roman" w:hAnsi="Times New Roman"/>
          <w:sz w:val="24"/>
          <w:szCs w:val="24"/>
        </w:rPr>
        <w:t>271</w:t>
      </w:r>
      <w:r w:rsidRPr="001702E5">
        <w:rPr>
          <w:rFonts w:ascii="Times New Roman" w:hAnsi="Times New Roman"/>
          <w:sz w:val="24"/>
          <w:szCs w:val="24"/>
        </w:rPr>
        <w:t xml:space="preserve"> (двести </w:t>
      </w:r>
      <w:r w:rsidR="002A0EED" w:rsidRPr="001702E5">
        <w:rPr>
          <w:rFonts w:ascii="Times New Roman" w:hAnsi="Times New Roman"/>
          <w:sz w:val="24"/>
          <w:szCs w:val="24"/>
        </w:rPr>
        <w:t>семьдесят</w:t>
      </w:r>
      <w:r w:rsidR="001702E5" w:rsidRPr="001702E5">
        <w:rPr>
          <w:rFonts w:ascii="Times New Roman" w:hAnsi="Times New Roman"/>
          <w:sz w:val="24"/>
          <w:szCs w:val="24"/>
        </w:rPr>
        <w:t xml:space="preserve"> один</w:t>
      </w:r>
      <w:r w:rsidRPr="001702E5">
        <w:rPr>
          <w:rFonts w:ascii="Times New Roman" w:hAnsi="Times New Roman"/>
          <w:sz w:val="24"/>
          <w:szCs w:val="24"/>
        </w:rPr>
        <w:t>) рубл</w:t>
      </w:r>
      <w:r w:rsidR="001702E5" w:rsidRPr="001702E5">
        <w:rPr>
          <w:rFonts w:ascii="Times New Roman" w:hAnsi="Times New Roman"/>
          <w:sz w:val="24"/>
          <w:szCs w:val="24"/>
        </w:rPr>
        <w:t>ь</w:t>
      </w:r>
      <w:r w:rsidRPr="001702E5">
        <w:rPr>
          <w:rFonts w:ascii="Times New Roman" w:hAnsi="Times New Roman"/>
          <w:sz w:val="24"/>
          <w:szCs w:val="24"/>
        </w:rPr>
        <w:t xml:space="preserve"> </w:t>
      </w:r>
      <w:r w:rsidR="001702E5" w:rsidRPr="001702E5">
        <w:rPr>
          <w:rFonts w:ascii="Times New Roman" w:hAnsi="Times New Roman"/>
          <w:sz w:val="24"/>
          <w:szCs w:val="24"/>
        </w:rPr>
        <w:t xml:space="preserve">19 </w:t>
      </w:r>
      <w:r w:rsidRPr="001702E5">
        <w:rPr>
          <w:rFonts w:ascii="Times New Roman" w:hAnsi="Times New Roman"/>
          <w:sz w:val="24"/>
          <w:szCs w:val="24"/>
        </w:rPr>
        <w:t>коп. за 1 кв. м в месяц (без учёта НДС).</w:t>
      </w:r>
    </w:p>
    <w:p w:rsidR="00552CAF" w:rsidRPr="002A0EED" w:rsidRDefault="00552CAF" w:rsidP="00CE5B2A">
      <w:pPr>
        <w:numPr>
          <w:ilvl w:val="0"/>
          <w:numId w:val="2"/>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552CAF" w:rsidRPr="001702E5" w:rsidRDefault="00552CAF" w:rsidP="00446EB6">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446EB6" w:rsidRPr="001702E5">
        <w:rPr>
          <w:rFonts w:ascii="Times New Roman" w:hAnsi="Times New Roman"/>
          <w:sz w:val="24"/>
          <w:szCs w:val="24"/>
        </w:rPr>
        <w:t>17,</w:t>
      </w:r>
      <w:r w:rsidR="001702E5" w:rsidRPr="001702E5">
        <w:rPr>
          <w:rFonts w:ascii="Times New Roman" w:hAnsi="Times New Roman"/>
          <w:sz w:val="24"/>
          <w:szCs w:val="24"/>
        </w:rPr>
        <w:t xml:space="preserve">3 </w:t>
      </w:r>
      <w:r w:rsidRPr="001702E5">
        <w:rPr>
          <w:rFonts w:ascii="Times New Roman" w:hAnsi="Times New Roman"/>
          <w:sz w:val="24"/>
          <w:szCs w:val="24"/>
        </w:rPr>
        <w:t xml:space="preserve">кв.м. х </w:t>
      </w:r>
      <w:r w:rsidR="001702E5" w:rsidRPr="001702E5">
        <w:rPr>
          <w:rFonts w:ascii="Times New Roman" w:hAnsi="Times New Roman"/>
          <w:sz w:val="24"/>
          <w:szCs w:val="24"/>
        </w:rPr>
        <w:t xml:space="preserve">108,48 </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1876,67 </w:t>
      </w:r>
      <w:r w:rsidRPr="001702E5">
        <w:rPr>
          <w:rFonts w:ascii="Times New Roman" w:hAnsi="Times New Roman"/>
          <w:sz w:val="24"/>
          <w:szCs w:val="24"/>
        </w:rPr>
        <w:t>руб./месяц;</w:t>
      </w:r>
    </w:p>
    <w:p w:rsidR="00552CAF" w:rsidRPr="001702E5" w:rsidRDefault="00552CAF" w:rsidP="00552CAF">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во второй год аренды составляет: </w:t>
      </w:r>
      <w:r w:rsidR="001702E5" w:rsidRPr="001702E5">
        <w:rPr>
          <w:rFonts w:ascii="Times New Roman" w:hAnsi="Times New Roman"/>
          <w:sz w:val="24"/>
          <w:szCs w:val="24"/>
        </w:rPr>
        <w:t>17,3</w:t>
      </w:r>
      <w:r w:rsidRPr="001702E5">
        <w:rPr>
          <w:rFonts w:ascii="Times New Roman" w:hAnsi="Times New Roman"/>
          <w:sz w:val="24"/>
          <w:szCs w:val="24"/>
        </w:rPr>
        <w:t xml:space="preserve"> кв.м. х </w:t>
      </w:r>
      <w:r w:rsidR="001702E5" w:rsidRPr="001702E5">
        <w:rPr>
          <w:rFonts w:ascii="Times New Roman" w:hAnsi="Times New Roman"/>
          <w:sz w:val="24"/>
          <w:szCs w:val="24"/>
        </w:rPr>
        <w:t>162,72</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2815,00 </w:t>
      </w:r>
      <w:r w:rsidRPr="001702E5">
        <w:rPr>
          <w:rFonts w:ascii="Times New Roman" w:hAnsi="Times New Roman"/>
          <w:sz w:val="24"/>
          <w:szCs w:val="24"/>
        </w:rPr>
        <w:t>руб./месяц;</w:t>
      </w:r>
    </w:p>
    <w:p w:rsidR="00552CAF" w:rsidRPr="00D80951" w:rsidRDefault="00552CAF" w:rsidP="00552CAF">
      <w:pPr>
        <w:spacing w:after="0" w:line="240" w:lineRule="auto"/>
        <w:ind w:left="993"/>
        <w:rPr>
          <w:rFonts w:ascii="Times New Roman" w:hAnsi="Times New Roman"/>
          <w:sz w:val="24"/>
          <w:szCs w:val="24"/>
        </w:rPr>
      </w:pPr>
      <w:r w:rsidRPr="001702E5">
        <w:rPr>
          <w:rFonts w:ascii="Times New Roman" w:hAnsi="Times New Roman"/>
          <w:sz w:val="24"/>
          <w:szCs w:val="24"/>
        </w:rPr>
        <w:t xml:space="preserve">- в третий год аренды составляет: </w:t>
      </w:r>
      <w:r w:rsidR="001702E5" w:rsidRPr="001702E5">
        <w:rPr>
          <w:rFonts w:ascii="Times New Roman" w:hAnsi="Times New Roman"/>
          <w:sz w:val="24"/>
          <w:szCs w:val="24"/>
        </w:rPr>
        <w:t>17,3</w:t>
      </w:r>
      <w:r w:rsidRPr="001702E5">
        <w:rPr>
          <w:rFonts w:ascii="Times New Roman" w:hAnsi="Times New Roman"/>
          <w:sz w:val="24"/>
          <w:szCs w:val="24"/>
        </w:rPr>
        <w:t xml:space="preserve"> кв.м. х </w:t>
      </w:r>
      <w:r w:rsidR="001702E5" w:rsidRPr="001702E5">
        <w:rPr>
          <w:rFonts w:ascii="Times New Roman" w:hAnsi="Times New Roman"/>
          <w:sz w:val="24"/>
          <w:szCs w:val="24"/>
        </w:rPr>
        <w:t xml:space="preserve">271,19 </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4691,67 </w:t>
      </w:r>
      <w:r w:rsidRPr="001702E5">
        <w:rPr>
          <w:rFonts w:ascii="Times New Roman" w:hAnsi="Times New Roman"/>
          <w:sz w:val="24"/>
          <w:szCs w:val="24"/>
        </w:rPr>
        <w:t>руб./месяц.</w:t>
      </w:r>
    </w:p>
    <w:p w:rsidR="00552CAF" w:rsidRDefault="00552CAF" w:rsidP="00CE5B2A">
      <w:pPr>
        <w:numPr>
          <w:ilvl w:val="0"/>
          <w:numId w:val="2"/>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52CAF" w:rsidRPr="00520509" w:rsidRDefault="00552CAF" w:rsidP="00552CAF">
      <w:pPr>
        <w:spacing w:after="0" w:line="240" w:lineRule="auto"/>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52CAF" w:rsidRPr="00520509" w:rsidRDefault="00552CAF" w:rsidP="00552CAF">
      <w:pPr>
        <w:spacing w:after="0" w:line="240" w:lineRule="auto"/>
        <w:ind w:left="5103"/>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52CAF" w:rsidRPr="00520509" w:rsidRDefault="00552CAF" w:rsidP="00552CAF">
      <w:pPr>
        <w:spacing w:after="0" w:line="240" w:lineRule="auto"/>
        <w:ind w:left="284" w:firstLine="720"/>
        <w:jc w:val="both"/>
        <w:rPr>
          <w:rFonts w:ascii="Times New Roman" w:hAnsi="Times New Roman"/>
          <w:sz w:val="24"/>
          <w:szCs w:val="24"/>
        </w:rPr>
      </w:pP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726A99">
        <w:rPr>
          <w:rFonts w:ascii="Times New Roman" w:hAnsi="Times New Roman"/>
          <w:sz w:val="24"/>
          <w:szCs w:val="24"/>
        </w:rPr>
        <w:t>17</w:t>
      </w:r>
      <w:r w:rsidRPr="00F22F13">
        <w:rPr>
          <w:rFonts w:ascii="Times New Roman" w:hAnsi="Times New Roman"/>
          <w:sz w:val="24"/>
          <w:szCs w:val="24"/>
        </w:rPr>
        <w:t xml:space="preserve"> на </w:t>
      </w:r>
      <w:r w:rsidR="00CF3B56">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726A99">
        <w:rPr>
          <w:rFonts w:ascii="Times New Roman" w:hAnsi="Times New Roman"/>
          <w:sz w:val="24"/>
          <w:szCs w:val="24"/>
        </w:rPr>
        <w:t>17,3</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52CAF" w:rsidRPr="00520509" w:rsidRDefault="00552CAF" w:rsidP="00552CA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761"/>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789"/>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52CAF" w:rsidRPr="00520509" w:rsidTr="00B36864">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52CAF" w:rsidRPr="00520509" w:rsidTr="00B36864">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52CAF" w:rsidRPr="00520509" w:rsidTr="00B36864">
        <w:trPr>
          <w:trHeight w:val="335"/>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1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36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52CAF" w:rsidRPr="00520509" w:rsidTr="00B36864">
        <w:trPr>
          <w:trHeight w:val="455"/>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52CAF" w:rsidRPr="00520509" w:rsidTr="00B36864">
        <w:trPr>
          <w:trHeight w:val="390"/>
        </w:trPr>
        <w:tc>
          <w:tcPr>
            <w:tcW w:w="5967"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52CAF" w:rsidRPr="00520509" w:rsidTr="00B36864">
        <w:trPr>
          <w:trHeight w:val="609"/>
        </w:trPr>
        <w:tc>
          <w:tcPr>
            <w:tcW w:w="5940"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490"/>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52CAF" w:rsidRPr="00520509" w:rsidTr="00B36864">
        <w:trPr>
          <w:trHeight w:val="480"/>
        </w:trPr>
        <w:tc>
          <w:tcPr>
            <w:tcW w:w="5904"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jc w:val="right"/>
        <w:rPr>
          <w:rFonts w:ascii="Times New Roman" w:eastAsia="Times New Roman" w:hAnsi="Times New Roman" w:cs="Times New Roman"/>
          <w:bCs/>
          <w:sz w:val="26"/>
          <w:szCs w:val="26"/>
          <w:lang w:eastAsia="ru-RU"/>
        </w:rPr>
      </w:pPr>
    </w:p>
    <w:p w:rsidR="00552CAF"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9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81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847"/>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52CAF" w:rsidRPr="00520509" w:rsidTr="00B36864">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52CAF" w:rsidRPr="00520509" w:rsidTr="00B36864">
        <w:trPr>
          <w:trHeight w:val="1364"/>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52CAF" w:rsidRPr="00520509" w:rsidRDefault="00552CAF" w:rsidP="00552CA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524"/>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52CAF" w:rsidRPr="00520509" w:rsidTr="00B36864">
        <w:trPr>
          <w:trHeight w:val="440"/>
        </w:trPr>
        <w:tc>
          <w:tcPr>
            <w:tcW w:w="5859"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20"/>
        </w:trPr>
        <w:tc>
          <w:tcPr>
            <w:tcW w:w="58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52CAF" w:rsidRPr="00520509" w:rsidTr="00B36864">
        <w:trPr>
          <w:trHeight w:val="549"/>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74"/>
        </w:trPr>
        <w:tc>
          <w:tcPr>
            <w:tcW w:w="5958"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52CAF" w:rsidRPr="00520509" w:rsidTr="00B36864">
        <w:trPr>
          <w:trHeight w:val="384"/>
        </w:trPr>
        <w:tc>
          <w:tcPr>
            <w:tcW w:w="5931"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30"/>
        </w:trPr>
        <w:tc>
          <w:tcPr>
            <w:tcW w:w="5931"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52CAF" w:rsidRPr="00520509" w:rsidTr="00B36864">
        <w:trPr>
          <w:trHeight w:val="631"/>
        </w:trPr>
        <w:tc>
          <w:tcPr>
            <w:tcW w:w="5912"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spacing w:after="0" w:line="240" w:lineRule="auto"/>
        <w:ind w:left="5954"/>
        <w:jc w:val="right"/>
        <w:rPr>
          <w:rFonts w:ascii="Times New Roman" w:eastAsia="Times New Roman" w:hAnsi="Times New Roman" w:cs="Times New Roman"/>
          <w:i/>
          <w:iCs/>
          <w:sz w:val="24"/>
          <w:szCs w:val="24"/>
          <w:lang w:eastAsia="ru-RU"/>
        </w:rPr>
      </w:pPr>
    </w:p>
    <w:p w:rsidR="00552CAF" w:rsidRPr="00520509" w:rsidRDefault="00552CAF" w:rsidP="00552CAF">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5</w:t>
      </w:r>
      <w:bookmarkEnd w:id="55"/>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552CAF" w:rsidRPr="00520509" w:rsidRDefault="00552CAF" w:rsidP="00552CAF">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таким </w:t>
      </w:r>
      <w:proofErr w:type="gramStart"/>
      <w:r w:rsidRPr="00520509">
        <w:rPr>
          <w:rFonts w:ascii="Times New Roman" w:eastAsia="Times New Roman" w:hAnsi="Times New Roman" w:cs="Times New Roman"/>
          <w:sz w:val="24"/>
          <w:szCs w:val="24"/>
          <w:lang w:eastAsia="ru-RU"/>
        </w:rPr>
        <w:t>неисполнением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552CAF" w:rsidRPr="00520509" w:rsidTr="00B36864">
        <w:tc>
          <w:tcPr>
            <w:tcW w:w="4785" w:type="dxa"/>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928" w:type="dxa"/>
            <w:gridSpan w:val="2"/>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tc>
      </w:tr>
      <w:tr w:rsidR="00552CAF" w:rsidRPr="00520509" w:rsidTr="00B36864">
        <w:trPr>
          <w:trHeight w:val="1579"/>
        </w:trPr>
        <w:tc>
          <w:tcPr>
            <w:tcW w:w="4928" w:type="dxa"/>
            <w:gridSpan w:val="2"/>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tabs>
                <w:tab w:val="left" w:pos="6747"/>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552CAF" w:rsidRPr="00520509" w:rsidRDefault="00552CAF" w:rsidP="00552CA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552CAF" w:rsidRPr="00520509" w:rsidTr="00B36864">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552CAF" w:rsidRPr="00520509" w:rsidRDefault="00552CAF" w:rsidP="00B36864">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552CAF" w:rsidRPr="00520509" w:rsidRDefault="00552CAF" w:rsidP="00B36864">
            <w:pPr>
              <w:ind w:left="177"/>
              <w:rPr>
                <w:rFonts w:ascii="Times New Roman" w:eastAsia="Times New Roman" w:hAnsi="Times New Roman" w:cs="Times New Roman"/>
                <w:sz w:val="24"/>
                <w:szCs w:val="24"/>
                <w:lang w:eastAsia="ru-RU"/>
              </w:rPr>
            </w:pPr>
          </w:p>
        </w:tc>
      </w:tr>
      <w:tr w:rsidR="00552CAF" w:rsidRPr="00520509" w:rsidTr="00B36864">
        <w:trPr>
          <w:trHeight w:val="1579"/>
        </w:trPr>
        <w:tc>
          <w:tcPr>
            <w:tcW w:w="4785" w:type="dxa"/>
          </w:tcPr>
          <w:p w:rsidR="00552CAF" w:rsidRPr="00520509" w:rsidRDefault="00552CAF" w:rsidP="00B36864">
            <w:pPr>
              <w:spacing w:after="0"/>
              <w:jc w:val="both"/>
              <w:rPr>
                <w:rFonts w:ascii="Times New Roman" w:eastAsia="Times New Roman" w:hAnsi="Times New Roman" w:cs="Times New Roman"/>
                <w:sz w:val="24"/>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552CAF" w:rsidRPr="00520509" w:rsidRDefault="00552CAF" w:rsidP="00B36864">
            <w:pPr>
              <w:spacing w:after="0"/>
              <w:jc w:val="both"/>
              <w:rPr>
                <w:rFonts w:ascii="Times New Roman" w:eastAsia="Times New Roman" w:hAnsi="Times New Roman" w:cs="Times New Roman"/>
                <w:sz w:val="24"/>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552CAF" w:rsidRPr="00520509" w:rsidRDefault="00552CAF" w:rsidP="00552CAF">
      <w:pPr>
        <w:keepNext/>
        <w:keepLines/>
        <w:spacing w:before="200" w:after="0"/>
        <w:jc w:val="right"/>
        <w:outlineLvl w:val="1"/>
        <w:rPr>
          <w:rFonts w:ascii="Times New Roman" w:eastAsia="Times New Roman" w:hAnsi="Times New Roman" w:cs="Times New Roman"/>
          <w:bCs/>
          <w:sz w:val="26"/>
          <w:szCs w:val="26"/>
          <w:lang w:eastAsia="ru-RU"/>
        </w:rPr>
      </w:pPr>
      <w:bookmarkStart w:id="56" w:name="_Toc156416462"/>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6</w:t>
      </w:r>
      <w:bookmarkEnd w:id="56"/>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552CAF" w:rsidRPr="00520509" w:rsidRDefault="00552CAF" w:rsidP="00552CAF">
      <w:pPr>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p>
    <w:p w:rsidR="00552CAF" w:rsidRPr="00520509" w:rsidRDefault="00552CAF" w:rsidP="00CE5B2A">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552CAF" w:rsidRPr="00520509" w:rsidRDefault="00552CAF" w:rsidP="00552CAF">
      <w:pPr>
        <w:spacing w:after="0" w:line="240" w:lineRule="auto"/>
        <w:ind w:left="765"/>
        <w:contextualSpacing/>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552CAF" w:rsidRPr="00520509" w:rsidRDefault="00552CAF" w:rsidP="00552CAF">
      <w:pPr>
        <w:spacing w:after="0" w:line="240" w:lineRule="auto"/>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552CAF" w:rsidRPr="00520509" w:rsidRDefault="00552CAF" w:rsidP="00552CAF">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552CAF" w:rsidRPr="00520509" w:rsidRDefault="00552CAF" w:rsidP="00552CAF">
      <w:pPr>
        <w:spacing w:after="0" w:line="240" w:lineRule="auto"/>
        <w:jc w:val="both"/>
        <w:rPr>
          <w:rFonts w:ascii="Times New Roman" w:eastAsia="Times New Roman" w:hAnsi="Times New Roman" w:cs="Times New Roman"/>
          <w:lang w:eastAsia="ru-RU"/>
        </w:rPr>
      </w:pPr>
    </w:p>
    <w:p w:rsidR="00552CAF" w:rsidRPr="00520509" w:rsidRDefault="00552CAF" w:rsidP="00552CAF">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w:t>
      </w:r>
      <w:proofErr w:type="gramStart"/>
      <w:r w:rsidRPr="00520509">
        <w:rPr>
          <w:rFonts w:ascii="Times New Roman" w:eastAsia="Times New Roman" w:hAnsi="Times New Roman" w:cs="Times New Roman"/>
          <w:sz w:val="24"/>
          <w:szCs w:val="24"/>
          <w:lang w:eastAsia="ru-RU"/>
        </w:rPr>
        <w:t>46100,  ИНН</w:t>
      </w:r>
      <w:proofErr w:type="gramEnd"/>
      <w:r w:rsidRPr="00520509">
        <w:rPr>
          <w:rFonts w:ascii="Times New Roman" w:eastAsia="Times New Roman" w:hAnsi="Times New Roman" w:cs="Times New Roman"/>
          <w:sz w:val="24"/>
          <w:szCs w:val="24"/>
          <w:lang w:eastAsia="ru-RU"/>
        </w:rPr>
        <w:t xml:space="preserve"> 6025035359, КПП 602501001, УФК по Псковской области (МАУ «БИН», л/с 30576Ц97120) р/с 40701810458051000003 в Отделении Псков город Псков, БИК 045805001, ОКПО 64895201.</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552CAF" w:rsidRPr="00520509" w:rsidRDefault="00552CAF" w:rsidP="00552CAF">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552CAF" w:rsidRPr="00520509" w:rsidRDefault="00552CAF" w:rsidP="00552CAF">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552CAF" w:rsidRPr="00520509" w:rsidRDefault="00552CAF" w:rsidP="00552CAF">
      <w:pPr>
        <w:jc w:val="right"/>
        <w:rPr>
          <w:rFonts w:ascii="Times New Roman" w:eastAsia="Times New Roman" w:hAnsi="Times New Roman" w:cs="Times New Roman"/>
          <w:sz w:val="24"/>
          <w:szCs w:val="24"/>
          <w:lang w:eastAsia="ru-RU"/>
        </w:rPr>
      </w:pPr>
    </w:p>
    <w:p w:rsidR="00552CAF" w:rsidRPr="00520509" w:rsidRDefault="00552CAF" w:rsidP="00552CAF">
      <w:pPr>
        <w:tabs>
          <w:tab w:val="left" w:pos="-5387"/>
        </w:tabs>
        <w:spacing w:after="0" w:line="240" w:lineRule="auto"/>
        <w:rPr>
          <w:rFonts w:ascii="Times New Roman" w:eastAsia="Times New Roman" w:hAnsi="Times New Roman" w:cs="Times New Roman"/>
          <w:i/>
          <w:iCs/>
          <w:sz w:val="24"/>
          <w:szCs w:val="24"/>
          <w:lang w:eastAsia="ru-RU"/>
        </w:rPr>
      </w:pPr>
    </w:p>
    <w:p w:rsidR="004C493F" w:rsidRDefault="00552CAF" w:rsidP="00552CAF">
      <w:pPr>
        <w:keepNext/>
        <w:keepLines/>
        <w:spacing w:after="0"/>
        <w:jc w:val="right"/>
        <w:outlineLvl w:val="1"/>
        <w:rPr>
          <w:rFonts w:ascii="Times New Roman" w:hAnsi="Times New Roman" w:cs="Times New Roman"/>
          <w:sz w:val="24"/>
          <w:lang w:eastAsia="ru-RU"/>
        </w:rPr>
      </w:pPr>
      <w:bookmarkStart w:id="57"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Pr>
          <w:rFonts w:ascii="Times New Roman" w:eastAsia="Times New Roman" w:hAnsi="Times New Roman" w:cs="Times New Roman"/>
          <w:bCs/>
          <w:kern w:val="36"/>
          <w:sz w:val="24"/>
          <w:szCs w:val="24"/>
          <w:lang w:eastAsia="ru-RU"/>
        </w:rPr>
        <w:t>7</w:t>
      </w:r>
      <w:bookmarkEnd w:id="57"/>
      <w:r>
        <w:rPr>
          <w:rFonts w:ascii="Times New Roman" w:eastAsia="Times New Roman" w:hAnsi="Times New Roman" w:cs="Times New Roman"/>
          <w:bCs/>
          <w:kern w:val="36"/>
          <w:sz w:val="24"/>
          <w:szCs w:val="24"/>
          <w:lang w:eastAsia="ru-RU"/>
        </w:rPr>
        <w:t xml:space="preserve"> </w:t>
      </w:r>
      <w:r>
        <w:rPr>
          <w:rFonts w:ascii="Times New Roman" w:eastAsia="Times New Roman" w:hAnsi="Times New Roman" w:cs="Times New Roman"/>
          <w:bCs/>
          <w:kern w:val="36"/>
          <w:sz w:val="24"/>
          <w:szCs w:val="24"/>
          <w:lang w:eastAsia="ru-RU"/>
        </w:rPr>
        <w:br/>
      </w:r>
      <w:r w:rsidRPr="002F2215">
        <w:rPr>
          <w:rFonts w:ascii="Times New Roman" w:hAnsi="Times New Roman" w:cs="Times New Roman"/>
          <w:sz w:val="24"/>
          <w:lang w:eastAsia="ru-RU"/>
        </w:rPr>
        <w:t>к конкурсной документации</w:t>
      </w:r>
    </w:p>
    <w:p w:rsidR="00552CAF" w:rsidRDefault="008323ED" w:rsidP="008323ED">
      <w:pPr>
        <w:keepNext/>
        <w:keepLines/>
        <w:spacing w:after="0"/>
        <w:outlineLvl w:val="1"/>
      </w:pPr>
      <w:r>
        <w:rPr>
          <w:noProof/>
          <w:lang w:eastAsia="ru-RU"/>
        </w:rPr>
        <w:drawing>
          <wp:inline distT="0" distB="0" distL="0" distR="0">
            <wp:extent cx="6391275" cy="8866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становление26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8323ED" w:rsidRPr="00552CAF" w:rsidRDefault="008323ED" w:rsidP="008323ED">
      <w:pPr>
        <w:keepNext/>
        <w:keepLines/>
        <w:spacing w:after="0"/>
        <w:outlineLvl w:val="1"/>
      </w:pPr>
      <w:r>
        <w:rPr>
          <w:noProof/>
          <w:lang w:eastAsia="ru-RU"/>
        </w:rPr>
        <w:lastRenderedPageBreak/>
        <w:drawing>
          <wp:inline distT="0" distB="0" distL="0" distR="0">
            <wp:extent cx="6629400" cy="91968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268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0504" cy="9198383"/>
                    </a:xfrm>
                    <a:prstGeom prst="rect">
                      <a:avLst/>
                    </a:prstGeom>
                  </pic:spPr>
                </pic:pic>
              </a:graphicData>
            </a:graphic>
          </wp:inline>
        </w:drawing>
      </w:r>
    </w:p>
    <w:sectPr w:rsidR="008323ED" w:rsidRPr="00552CAF" w:rsidSect="009E5ABA">
      <w:footerReference w:type="default" r:id="rId20"/>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42F" w:rsidRDefault="0075542F">
      <w:pPr>
        <w:spacing w:after="0" w:line="240" w:lineRule="auto"/>
      </w:pPr>
      <w:r>
        <w:separator/>
      </w:r>
    </w:p>
  </w:endnote>
  <w:endnote w:type="continuationSeparator" w:id="0">
    <w:p w:rsidR="0075542F" w:rsidRDefault="00755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84" w:rsidRPr="00397D51" w:rsidRDefault="002F3E84"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614B04">
      <w:rPr>
        <w:noProof/>
        <w:sz w:val="20"/>
        <w:szCs w:val="20"/>
      </w:rPr>
      <w:t>21</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42F" w:rsidRDefault="0075542F">
      <w:pPr>
        <w:spacing w:after="0" w:line="240" w:lineRule="auto"/>
      </w:pPr>
      <w:r>
        <w:separator/>
      </w:r>
    </w:p>
  </w:footnote>
  <w:footnote w:type="continuationSeparator" w:id="0">
    <w:p w:rsidR="0075542F" w:rsidRDefault="007554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C95AD8"/>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7A9"/>
    <w:rsid w:val="000336F1"/>
    <w:rsid w:val="00034239"/>
    <w:rsid w:val="00043D06"/>
    <w:rsid w:val="0005399D"/>
    <w:rsid w:val="00053CD9"/>
    <w:rsid w:val="000556AF"/>
    <w:rsid w:val="000560B1"/>
    <w:rsid w:val="00057296"/>
    <w:rsid w:val="0006239D"/>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36682"/>
    <w:rsid w:val="00142491"/>
    <w:rsid w:val="0014682A"/>
    <w:rsid w:val="00150965"/>
    <w:rsid w:val="00150A91"/>
    <w:rsid w:val="00152DB3"/>
    <w:rsid w:val="001556E0"/>
    <w:rsid w:val="00160AB8"/>
    <w:rsid w:val="001702E5"/>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6B70"/>
    <w:rsid w:val="001E52BB"/>
    <w:rsid w:val="001E6278"/>
    <w:rsid w:val="001F3A5A"/>
    <w:rsid w:val="001F7782"/>
    <w:rsid w:val="00201ADB"/>
    <w:rsid w:val="00205427"/>
    <w:rsid w:val="00205676"/>
    <w:rsid w:val="002073E3"/>
    <w:rsid w:val="00207FC3"/>
    <w:rsid w:val="00210455"/>
    <w:rsid w:val="00213785"/>
    <w:rsid w:val="00213D74"/>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0EED"/>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3E84"/>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3EF0"/>
    <w:rsid w:val="0034436E"/>
    <w:rsid w:val="00346BBF"/>
    <w:rsid w:val="00346C87"/>
    <w:rsid w:val="00350BDE"/>
    <w:rsid w:val="0035177C"/>
    <w:rsid w:val="0035719F"/>
    <w:rsid w:val="00357F79"/>
    <w:rsid w:val="00361695"/>
    <w:rsid w:val="003640D2"/>
    <w:rsid w:val="00364B05"/>
    <w:rsid w:val="00364F2E"/>
    <w:rsid w:val="00366B1B"/>
    <w:rsid w:val="003677D4"/>
    <w:rsid w:val="00367EFE"/>
    <w:rsid w:val="00373515"/>
    <w:rsid w:val="00377249"/>
    <w:rsid w:val="003773A4"/>
    <w:rsid w:val="00380BA3"/>
    <w:rsid w:val="00384041"/>
    <w:rsid w:val="00386E91"/>
    <w:rsid w:val="00396A66"/>
    <w:rsid w:val="003A2A47"/>
    <w:rsid w:val="003A4FB9"/>
    <w:rsid w:val="003A726C"/>
    <w:rsid w:val="003B2B12"/>
    <w:rsid w:val="003B59B7"/>
    <w:rsid w:val="003C0A29"/>
    <w:rsid w:val="003C3087"/>
    <w:rsid w:val="003C3FAB"/>
    <w:rsid w:val="003C43A6"/>
    <w:rsid w:val="003D068E"/>
    <w:rsid w:val="003D414C"/>
    <w:rsid w:val="003D5F90"/>
    <w:rsid w:val="003E0729"/>
    <w:rsid w:val="003E29F4"/>
    <w:rsid w:val="003E3884"/>
    <w:rsid w:val="00411198"/>
    <w:rsid w:val="004143E3"/>
    <w:rsid w:val="00420CBF"/>
    <w:rsid w:val="00421B66"/>
    <w:rsid w:val="00423692"/>
    <w:rsid w:val="00424D36"/>
    <w:rsid w:val="004259FF"/>
    <w:rsid w:val="00430F08"/>
    <w:rsid w:val="00432FB3"/>
    <w:rsid w:val="00443A9D"/>
    <w:rsid w:val="00446EB6"/>
    <w:rsid w:val="00450767"/>
    <w:rsid w:val="00453B5B"/>
    <w:rsid w:val="00454384"/>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626D"/>
    <w:rsid w:val="004E6BF5"/>
    <w:rsid w:val="004E7C62"/>
    <w:rsid w:val="004F11BB"/>
    <w:rsid w:val="004F122A"/>
    <w:rsid w:val="004F1537"/>
    <w:rsid w:val="004F1D21"/>
    <w:rsid w:val="004F38C2"/>
    <w:rsid w:val="004F4C47"/>
    <w:rsid w:val="00500FC5"/>
    <w:rsid w:val="00502457"/>
    <w:rsid w:val="005035BB"/>
    <w:rsid w:val="00507622"/>
    <w:rsid w:val="00507BE9"/>
    <w:rsid w:val="00510483"/>
    <w:rsid w:val="00510758"/>
    <w:rsid w:val="005112CF"/>
    <w:rsid w:val="005131F5"/>
    <w:rsid w:val="00516471"/>
    <w:rsid w:val="00520509"/>
    <w:rsid w:val="00522095"/>
    <w:rsid w:val="005233E2"/>
    <w:rsid w:val="00523B61"/>
    <w:rsid w:val="005257CB"/>
    <w:rsid w:val="00525D51"/>
    <w:rsid w:val="00543361"/>
    <w:rsid w:val="005471F2"/>
    <w:rsid w:val="00552117"/>
    <w:rsid w:val="00552C13"/>
    <w:rsid w:val="00552CAF"/>
    <w:rsid w:val="00561798"/>
    <w:rsid w:val="005618B1"/>
    <w:rsid w:val="0056575B"/>
    <w:rsid w:val="005749B5"/>
    <w:rsid w:val="00576C0B"/>
    <w:rsid w:val="0058275B"/>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04"/>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26A99"/>
    <w:rsid w:val="00732A24"/>
    <w:rsid w:val="007355D8"/>
    <w:rsid w:val="00742D26"/>
    <w:rsid w:val="007432D2"/>
    <w:rsid w:val="00744BFC"/>
    <w:rsid w:val="007451E4"/>
    <w:rsid w:val="00746C17"/>
    <w:rsid w:val="007536B0"/>
    <w:rsid w:val="00753F81"/>
    <w:rsid w:val="0075542F"/>
    <w:rsid w:val="00755AA7"/>
    <w:rsid w:val="00761165"/>
    <w:rsid w:val="007641C8"/>
    <w:rsid w:val="007641EE"/>
    <w:rsid w:val="007653CD"/>
    <w:rsid w:val="0077097A"/>
    <w:rsid w:val="00771682"/>
    <w:rsid w:val="00776F08"/>
    <w:rsid w:val="00777FA7"/>
    <w:rsid w:val="007830CF"/>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23ED"/>
    <w:rsid w:val="00834A73"/>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1E95"/>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78FE"/>
    <w:rsid w:val="00907F71"/>
    <w:rsid w:val="00917F15"/>
    <w:rsid w:val="009207CE"/>
    <w:rsid w:val="00923920"/>
    <w:rsid w:val="00927648"/>
    <w:rsid w:val="009315D0"/>
    <w:rsid w:val="00931771"/>
    <w:rsid w:val="00931BC0"/>
    <w:rsid w:val="0094192F"/>
    <w:rsid w:val="009419E2"/>
    <w:rsid w:val="009422E6"/>
    <w:rsid w:val="00944B8C"/>
    <w:rsid w:val="00950679"/>
    <w:rsid w:val="009515D9"/>
    <w:rsid w:val="009567F5"/>
    <w:rsid w:val="00964054"/>
    <w:rsid w:val="0096407D"/>
    <w:rsid w:val="009671A1"/>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509"/>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48A3"/>
    <w:rsid w:val="00A45864"/>
    <w:rsid w:val="00A46B6D"/>
    <w:rsid w:val="00A479BF"/>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58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36864"/>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A318A"/>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1F9"/>
    <w:rsid w:val="00C42B52"/>
    <w:rsid w:val="00C44159"/>
    <w:rsid w:val="00C447D5"/>
    <w:rsid w:val="00C467CF"/>
    <w:rsid w:val="00C528FF"/>
    <w:rsid w:val="00C54830"/>
    <w:rsid w:val="00C556BF"/>
    <w:rsid w:val="00C55E7D"/>
    <w:rsid w:val="00C60963"/>
    <w:rsid w:val="00C60981"/>
    <w:rsid w:val="00C60A4C"/>
    <w:rsid w:val="00C7043D"/>
    <w:rsid w:val="00C74466"/>
    <w:rsid w:val="00C774D3"/>
    <w:rsid w:val="00C81936"/>
    <w:rsid w:val="00C8396F"/>
    <w:rsid w:val="00C87AD4"/>
    <w:rsid w:val="00C945D4"/>
    <w:rsid w:val="00C94AA5"/>
    <w:rsid w:val="00CA3C2E"/>
    <w:rsid w:val="00CA6CE0"/>
    <w:rsid w:val="00CB2C1C"/>
    <w:rsid w:val="00CC0982"/>
    <w:rsid w:val="00CC4A5F"/>
    <w:rsid w:val="00CC4ADE"/>
    <w:rsid w:val="00CC5685"/>
    <w:rsid w:val="00CC7857"/>
    <w:rsid w:val="00CD7AC7"/>
    <w:rsid w:val="00CE5B2A"/>
    <w:rsid w:val="00CE7513"/>
    <w:rsid w:val="00CE7A01"/>
    <w:rsid w:val="00CF13D1"/>
    <w:rsid w:val="00CF1EC7"/>
    <w:rsid w:val="00CF3B56"/>
    <w:rsid w:val="00CF732D"/>
    <w:rsid w:val="00CF7DE9"/>
    <w:rsid w:val="00D00A8D"/>
    <w:rsid w:val="00D03617"/>
    <w:rsid w:val="00D06C29"/>
    <w:rsid w:val="00D06FB9"/>
    <w:rsid w:val="00D10CA6"/>
    <w:rsid w:val="00D1179C"/>
    <w:rsid w:val="00D11FB1"/>
    <w:rsid w:val="00D174CC"/>
    <w:rsid w:val="00D17F12"/>
    <w:rsid w:val="00D2003D"/>
    <w:rsid w:val="00D20534"/>
    <w:rsid w:val="00D249D0"/>
    <w:rsid w:val="00D318A0"/>
    <w:rsid w:val="00D35130"/>
    <w:rsid w:val="00D4115D"/>
    <w:rsid w:val="00D41AA9"/>
    <w:rsid w:val="00D46C19"/>
    <w:rsid w:val="00D50EE3"/>
    <w:rsid w:val="00D528AB"/>
    <w:rsid w:val="00D67495"/>
    <w:rsid w:val="00D7030C"/>
    <w:rsid w:val="00D7037A"/>
    <w:rsid w:val="00D7252E"/>
    <w:rsid w:val="00D741D4"/>
    <w:rsid w:val="00D767FB"/>
    <w:rsid w:val="00D80951"/>
    <w:rsid w:val="00D836F1"/>
    <w:rsid w:val="00D97BBF"/>
    <w:rsid w:val="00DA5768"/>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5B43"/>
    <w:rsid w:val="00E3109C"/>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C543E"/>
    <w:rsid w:val="00ED1566"/>
    <w:rsid w:val="00ED19B9"/>
    <w:rsid w:val="00ED1BDF"/>
    <w:rsid w:val="00ED20FA"/>
    <w:rsid w:val="00ED3B1F"/>
    <w:rsid w:val="00ED3E1C"/>
    <w:rsid w:val="00ED5A92"/>
    <w:rsid w:val="00ED6861"/>
    <w:rsid w:val="00EE29CA"/>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732FE"/>
    <w:rsid w:val="00F74DB0"/>
    <w:rsid w:val="00F75108"/>
    <w:rsid w:val="00F75598"/>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10" Type="http://schemas.openxmlformats.org/officeDocument/2006/relationships/hyperlink" Target="http://www.sberbank-ast.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3DB75-2722-45A5-AD0D-EAA8FED8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14174</TotalTime>
  <Pages>46</Pages>
  <Words>15480</Words>
  <Characters>88237</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307</cp:revision>
  <cp:lastPrinted>2021-01-15T10:46:00Z</cp:lastPrinted>
  <dcterms:created xsi:type="dcterms:W3CDTF">2020-07-03T08:38:00Z</dcterms:created>
  <dcterms:modified xsi:type="dcterms:W3CDTF">2025-11-10T06:10:00Z</dcterms:modified>
</cp:coreProperties>
</file>