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9D" w:rsidRPr="0077669D" w:rsidRDefault="0077669D" w:rsidP="0077669D">
      <w:pPr>
        <w:rPr>
          <w:b/>
          <w:u w:val="single"/>
        </w:rPr>
      </w:pPr>
      <w:r w:rsidRPr="0077669D">
        <w:rPr>
          <w:b/>
          <w:u w:val="single"/>
        </w:rPr>
        <w:t>Модуль А. Анализ ситуации и разработка резюме проекта</w:t>
      </w:r>
    </w:p>
    <w:p w:rsidR="0077669D" w:rsidRPr="0077669D" w:rsidRDefault="0077669D" w:rsidP="0077669D">
      <w:r w:rsidRPr="0077669D">
        <w:t>1. Название проекта</w:t>
      </w:r>
    </w:p>
    <w:p w:rsidR="00FD230D" w:rsidRPr="0077669D" w:rsidRDefault="0077669D">
      <w:r>
        <w:t xml:space="preserve">Название нашего проекта - </w:t>
      </w:r>
      <w:r w:rsidRPr="0077669D">
        <w:rPr>
          <w:lang w:val="en-US"/>
        </w:rPr>
        <w:t>Bianco</w:t>
      </w:r>
      <w:r w:rsidRPr="0077669D">
        <w:t>&amp;</w:t>
      </w:r>
      <w:r w:rsidRPr="0077669D">
        <w:rPr>
          <w:lang w:val="en-US"/>
        </w:rPr>
        <w:t>Nero</w:t>
      </w:r>
      <w:r>
        <w:t>, что в переводе с итальянского «Белое и черное»</w:t>
      </w:r>
    </w:p>
    <w:p w:rsidR="0077669D" w:rsidRDefault="0077669D">
      <w:r w:rsidRPr="0077669D">
        <w:t>2. Данные команды</w:t>
      </w:r>
    </w:p>
    <w:p w:rsidR="0077669D" w:rsidRDefault="0077669D">
      <w:r>
        <w:t xml:space="preserve">Мы – </w:t>
      </w:r>
      <w:proofErr w:type="spellStart"/>
      <w:r>
        <w:t>Кобец</w:t>
      </w:r>
      <w:proofErr w:type="spellEnd"/>
      <w:r>
        <w:t xml:space="preserve"> Алёна и Иванов Дмитрий приехали из города Великие Луки. Мы являемся учащимися 10 класса МБОУ Гимназии имени С.В. Ковалевской.</w:t>
      </w:r>
    </w:p>
    <w:p w:rsidR="0077669D" w:rsidRDefault="0077669D">
      <w:r w:rsidRPr="0077669D">
        <w:t>3. Сроки проекта.</w:t>
      </w:r>
    </w:p>
    <w:p w:rsidR="0077669D" w:rsidRDefault="0077669D">
      <w:r>
        <w:t>Мы планируем начать производство</w:t>
      </w:r>
      <w:r w:rsidR="00433633">
        <w:t xml:space="preserve"> и выпуск товаров</w:t>
      </w:r>
      <w:r>
        <w:t xml:space="preserve"> через </w:t>
      </w:r>
      <w:r w:rsidR="00433633">
        <w:t>месяц.</w:t>
      </w:r>
    </w:p>
    <w:p w:rsidR="0077669D" w:rsidRDefault="0077669D">
      <w:r w:rsidRPr="0077669D">
        <w:t>4. Стоимость проекта</w:t>
      </w:r>
      <w:r>
        <w:t xml:space="preserve"> – 1 млн. руб.</w:t>
      </w:r>
    </w:p>
    <w:p w:rsidR="0077669D" w:rsidRDefault="0077669D">
      <w:r>
        <w:t xml:space="preserve">5. </w:t>
      </w:r>
      <w:r w:rsidRPr="0077669D">
        <w:t>Аннотация проекта.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2"/>
        <w:gridCol w:w="2199"/>
        <w:gridCol w:w="2498"/>
        <w:gridCol w:w="2191"/>
        <w:gridCol w:w="2100"/>
      </w:tblGrid>
      <w:tr w:rsidR="0077669D" w:rsidTr="0077669D">
        <w:tc>
          <w:tcPr>
            <w:tcW w:w="2226" w:type="dxa"/>
          </w:tcPr>
          <w:p w:rsidR="0077669D" w:rsidRDefault="0077669D">
            <w:r>
              <w:t>миссия</w:t>
            </w:r>
          </w:p>
        </w:tc>
        <w:tc>
          <w:tcPr>
            <w:tcW w:w="2226" w:type="dxa"/>
          </w:tcPr>
          <w:p w:rsidR="0077669D" w:rsidRDefault="0077669D">
            <w:r>
              <w:t>цель</w:t>
            </w:r>
          </w:p>
        </w:tc>
        <w:tc>
          <w:tcPr>
            <w:tcW w:w="2226" w:type="dxa"/>
          </w:tcPr>
          <w:p w:rsidR="0077669D" w:rsidRDefault="0077669D">
            <w:r>
              <w:t>задачи</w:t>
            </w:r>
          </w:p>
        </w:tc>
        <w:tc>
          <w:tcPr>
            <w:tcW w:w="2226" w:type="dxa"/>
          </w:tcPr>
          <w:p w:rsidR="0077669D" w:rsidRDefault="0077669D">
            <w:r>
              <w:t>Целевые группы</w:t>
            </w:r>
          </w:p>
        </w:tc>
        <w:tc>
          <w:tcPr>
            <w:tcW w:w="2226" w:type="dxa"/>
          </w:tcPr>
          <w:p w:rsidR="0077669D" w:rsidRDefault="0077669D">
            <w:r>
              <w:t>Уровень рисков</w:t>
            </w:r>
          </w:p>
        </w:tc>
      </w:tr>
      <w:tr w:rsidR="0077669D" w:rsidTr="0077669D">
        <w:tc>
          <w:tcPr>
            <w:tcW w:w="2226" w:type="dxa"/>
          </w:tcPr>
          <w:p w:rsidR="0077669D" w:rsidRDefault="0077669D">
            <w:r>
              <w:t>Помочь людям вне зависимости от возраста выглядеть стильно и быть в тренде</w:t>
            </w:r>
          </w:p>
        </w:tc>
        <w:tc>
          <w:tcPr>
            <w:tcW w:w="2226" w:type="dxa"/>
          </w:tcPr>
          <w:p w:rsidR="0077669D" w:rsidRDefault="0077669D">
            <w:r>
              <w:t>Распространить наш продукт среди заинтересованных граждан</w:t>
            </w:r>
          </w:p>
        </w:tc>
        <w:tc>
          <w:tcPr>
            <w:tcW w:w="2226" w:type="dxa"/>
          </w:tcPr>
          <w:p w:rsidR="0077669D" w:rsidRDefault="0077669D" w:rsidP="0077669D">
            <w:pPr>
              <w:pStyle w:val="a4"/>
              <w:numPr>
                <w:ilvl w:val="0"/>
                <w:numId w:val="1"/>
              </w:numPr>
            </w:pPr>
            <w:r>
              <w:t>Понравиться потребителю</w:t>
            </w:r>
          </w:p>
          <w:p w:rsidR="00AF42D5" w:rsidRDefault="0077669D" w:rsidP="00AF42D5">
            <w:pPr>
              <w:pStyle w:val="a4"/>
              <w:numPr>
                <w:ilvl w:val="0"/>
                <w:numId w:val="1"/>
              </w:numPr>
            </w:pPr>
            <w:proofErr w:type="gramStart"/>
            <w:r>
              <w:t>Заявиться</w:t>
            </w:r>
            <w:proofErr w:type="gramEnd"/>
            <w:r>
              <w:t xml:space="preserve"> на рынке как один из самых качественных продуктов</w:t>
            </w:r>
          </w:p>
          <w:p w:rsidR="00AF42D5" w:rsidRDefault="00AF42D5" w:rsidP="00AF42D5">
            <w:pPr>
              <w:pStyle w:val="a4"/>
              <w:numPr>
                <w:ilvl w:val="0"/>
                <w:numId w:val="1"/>
              </w:numPr>
            </w:pPr>
            <w:r>
              <w:t>Реализовать бизнес-идею</w:t>
            </w:r>
          </w:p>
          <w:p w:rsidR="00AF42D5" w:rsidRDefault="00AF42D5" w:rsidP="00AF42D5">
            <w:pPr>
              <w:pStyle w:val="a4"/>
            </w:pPr>
          </w:p>
        </w:tc>
        <w:tc>
          <w:tcPr>
            <w:tcW w:w="2226" w:type="dxa"/>
          </w:tcPr>
          <w:p w:rsidR="0077669D" w:rsidRDefault="0077669D">
            <w:r w:rsidRPr="0077669D">
              <w:t xml:space="preserve">Наш основная аудитория – мужчины и женщины в возрасте от 14 до 35 лет. Основные типы личности нашего потребителя – холерик и сангвиник. Человек, который будет носить нашу одежду, скорее всего жизнерадостный, активный, энергичный, экстраверт. </w:t>
            </w:r>
          </w:p>
        </w:tc>
        <w:tc>
          <w:tcPr>
            <w:tcW w:w="2226" w:type="dxa"/>
          </w:tcPr>
          <w:p w:rsidR="0077669D" w:rsidRDefault="0077669D">
            <w:r>
              <w:t>низкий</w:t>
            </w:r>
          </w:p>
        </w:tc>
      </w:tr>
    </w:tbl>
    <w:p w:rsidR="0077669D" w:rsidRDefault="00AF42D5">
      <w:r>
        <w:t>6. Актуальность</w:t>
      </w:r>
    </w:p>
    <w:p w:rsidR="00AF42D5" w:rsidRDefault="00AF42D5">
      <w:r>
        <w:t xml:space="preserve">Наш проект является поистине актуальным, так как в современном обществе каждый старается </w:t>
      </w:r>
      <w:r w:rsidR="00433633">
        <w:t xml:space="preserve">показать свою индивидуальность, </w:t>
      </w:r>
      <w:r>
        <w:t xml:space="preserve">выделится из группы, а наша одежда поможет в этом. </w:t>
      </w:r>
    </w:p>
    <w:p w:rsidR="00332887" w:rsidRDefault="00332887">
      <w:r w:rsidRPr="00332887">
        <w:t xml:space="preserve">7. Идея проекта </w:t>
      </w:r>
    </w:p>
    <w:p w:rsidR="00332887" w:rsidRDefault="00332887">
      <w:r>
        <w:t xml:space="preserve">Идея проекта заключается в создании уникального продукта – одежды, меняющей свой цвет. Идея появилась совместно, так как мы оба </w:t>
      </w:r>
      <w:proofErr w:type="gramStart"/>
      <w:r>
        <w:t>любим</w:t>
      </w:r>
      <w:proofErr w:type="gramEnd"/>
      <w:r>
        <w:t xml:space="preserve"> создавать что-то новое, хотим разнообразить будничные дни.</w:t>
      </w:r>
    </w:p>
    <w:p w:rsidR="00332887" w:rsidRPr="00332887" w:rsidRDefault="00332887" w:rsidP="00332887">
      <w:r w:rsidRPr="00332887">
        <w:t xml:space="preserve">8. Описание проекта </w:t>
      </w:r>
    </w:p>
    <w:p w:rsidR="00332887" w:rsidRPr="00332887" w:rsidRDefault="00332887" w:rsidP="00332887">
      <w:r w:rsidRPr="00332887">
        <w:t xml:space="preserve">Наша компания основана на производстве и продаже мужской и женской одежды белых и черных цветов, которая может менять свою раскраску в зависимости от света и температуры. Это происходит за счёт </w:t>
      </w:r>
      <w:proofErr w:type="spellStart"/>
      <w:r w:rsidRPr="00332887">
        <w:t>термохромного</w:t>
      </w:r>
      <w:proofErr w:type="spellEnd"/>
      <w:r w:rsidRPr="00332887">
        <w:t xml:space="preserve"> пигмента ткани и светоотражающей ленты, пришитой к одежде. Каждые 3 месяца коллекция будет меняться в зависимости от времени года и от модных тенденций. Приобрести наш товар можно на нашем сайте, в данном случае покупка дойдет до покупателя с помощью почты России, или же в </w:t>
      </w:r>
      <w:proofErr w:type="gramStart"/>
      <w:r w:rsidRPr="00332887">
        <w:t>интернет-магазине</w:t>
      </w:r>
      <w:proofErr w:type="gramEnd"/>
      <w:r w:rsidRPr="00332887">
        <w:t xml:space="preserve"> </w:t>
      </w:r>
      <w:proofErr w:type="spellStart"/>
      <w:r w:rsidRPr="00332887">
        <w:rPr>
          <w:lang w:val="en-US"/>
        </w:rPr>
        <w:t>Wildberries</w:t>
      </w:r>
      <w:proofErr w:type="spellEnd"/>
      <w:r w:rsidRPr="00332887">
        <w:t>.</w:t>
      </w:r>
    </w:p>
    <w:p w:rsidR="003F49B2" w:rsidRDefault="003F49B2" w:rsidP="003F49B2">
      <w:r w:rsidRPr="003F49B2">
        <w:t>9. Миссия, цели и задачи проекта.</w:t>
      </w:r>
    </w:p>
    <w:p w:rsidR="003F49B2" w:rsidRPr="003F49B2" w:rsidRDefault="003F49B2" w:rsidP="003F49B2">
      <w:r w:rsidRPr="003F49B2">
        <w:lastRenderedPageBreak/>
        <w:t>Наша миссия – создать новый тренд среди молодежи и помочь данной социальной группе выглядеть стильно. Мы хотим разукрасить серые будние граждан, предоставить им возможность ходить в одной и той же одежде на работу и в ночной клуб.</w:t>
      </w:r>
    </w:p>
    <w:p w:rsidR="003F49B2" w:rsidRPr="003F49B2" w:rsidRDefault="003F49B2" w:rsidP="003F49B2">
      <w:r w:rsidRPr="003F49B2">
        <w:t>Наша цель – завоевать любовь покупателя, расширить количество видов предлагаемой продукции, выйти на мировой рынок с нашим продуктом.</w:t>
      </w:r>
    </w:p>
    <w:p w:rsidR="00332887" w:rsidRDefault="003F49B2">
      <w:r>
        <w:t>Для выполнения миссии нам нужно решить ряд задач:</w:t>
      </w:r>
    </w:p>
    <w:p w:rsidR="003F49B2" w:rsidRDefault="003F49B2" w:rsidP="003F49B2">
      <w:pPr>
        <w:pStyle w:val="a4"/>
        <w:numPr>
          <w:ilvl w:val="0"/>
          <w:numId w:val="2"/>
        </w:numPr>
      </w:pPr>
      <w:r>
        <w:t>Создать уникальный продукт</w:t>
      </w:r>
    </w:p>
    <w:p w:rsidR="003F49B2" w:rsidRDefault="003F49B2" w:rsidP="003F49B2">
      <w:pPr>
        <w:pStyle w:val="a4"/>
        <w:numPr>
          <w:ilvl w:val="0"/>
          <w:numId w:val="2"/>
        </w:numPr>
      </w:pPr>
      <w:r>
        <w:t>Найти инвестора</w:t>
      </w:r>
    </w:p>
    <w:p w:rsidR="003F49B2" w:rsidRDefault="003F49B2" w:rsidP="003F49B2">
      <w:pPr>
        <w:pStyle w:val="a4"/>
        <w:numPr>
          <w:ilvl w:val="0"/>
          <w:numId w:val="2"/>
        </w:numPr>
      </w:pPr>
      <w:r>
        <w:t>Разрекламировать на всю страну</w:t>
      </w:r>
    </w:p>
    <w:p w:rsidR="003F49B2" w:rsidRDefault="003F49B2" w:rsidP="003F49B2">
      <w:pPr>
        <w:pStyle w:val="a4"/>
        <w:numPr>
          <w:ilvl w:val="0"/>
          <w:numId w:val="2"/>
        </w:numPr>
      </w:pPr>
      <w:r>
        <w:t>Понравиться покупателю</w:t>
      </w:r>
    </w:p>
    <w:p w:rsidR="003F49B2" w:rsidRDefault="003F49B2" w:rsidP="003F49B2">
      <w:pPr>
        <w:pStyle w:val="a4"/>
      </w:pPr>
    </w:p>
    <w:p w:rsidR="003F49B2" w:rsidRDefault="003F49B2" w:rsidP="003F49B2">
      <w:r w:rsidRPr="003F49B2">
        <w:t>10. Основные целевые группы, на которые направлен проект</w:t>
      </w:r>
    </w:p>
    <w:p w:rsidR="003F49B2" w:rsidRPr="003F49B2" w:rsidRDefault="003F49B2" w:rsidP="003F49B2">
      <w:r w:rsidRPr="003F49B2">
        <w:t xml:space="preserve">Наш основная аудитория – мужчины и женщины в возрасте от 14 до 35 лет. Основные типы личности нашего потребителя – холерик и сангвиник. Человек, который будет носить нашу одежду, скорее всего жизнерадостный, активный, энергичный, экстраверт. </w:t>
      </w:r>
    </w:p>
    <w:p w:rsidR="003F49B2" w:rsidRPr="003F49B2" w:rsidRDefault="003F49B2" w:rsidP="003F49B2">
      <w:r w:rsidRPr="003F49B2">
        <w:t>Мы с Димой сами относимся к данной группе людей, поэтому нам будет несложно понять, чего хотят наши потребители.</w:t>
      </w:r>
    </w:p>
    <w:p w:rsidR="003F49B2" w:rsidRDefault="003F49B2" w:rsidP="003F49B2">
      <w:r w:rsidRPr="003F49B2">
        <w:t>11. Методы реализации проекта.</w:t>
      </w:r>
    </w:p>
    <w:p w:rsidR="003F49B2" w:rsidRDefault="003F49B2" w:rsidP="003F49B2">
      <w:pPr>
        <w:pStyle w:val="a4"/>
        <w:numPr>
          <w:ilvl w:val="0"/>
          <w:numId w:val="3"/>
        </w:numPr>
      </w:pPr>
      <w:r>
        <w:t>Привлечение инвестора</w:t>
      </w:r>
    </w:p>
    <w:p w:rsidR="003F49B2" w:rsidRDefault="003F49B2" w:rsidP="003F49B2">
      <w:pPr>
        <w:pStyle w:val="a4"/>
        <w:numPr>
          <w:ilvl w:val="0"/>
          <w:numId w:val="3"/>
        </w:numPr>
      </w:pPr>
      <w:r>
        <w:t>Поиск сотрудников</w:t>
      </w:r>
    </w:p>
    <w:p w:rsidR="003F49B2" w:rsidRDefault="003F49B2" w:rsidP="003F49B2">
      <w:pPr>
        <w:pStyle w:val="a4"/>
        <w:numPr>
          <w:ilvl w:val="0"/>
          <w:numId w:val="3"/>
        </w:numPr>
      </w:pPr>
      <w:r>
        <w:t>Закупка сырья</w:t>
      </w:r>
    </w:p>
    <w:p w:rsidR="003F49B2" w:rsidRDefault="003F49B2" w:rsidP="003F49B2">
      <w:pPr>
        <w:pStyle w:val="a4"/>
        <w:numPr>
          <w:ilvl w:val="0"/>
          <w:numId w:val="3"/>
        </w:numPr>
      </w:pPr>
      <w:r>
        <w:t>Размещение рекламы в сети Интернет</w:t>
      </w:r>
    </w:p>
    <w:p w:rsidR="003F49B2" w:rsidRDefault="003F49B2" w:rsidP="003F49B2">
      <w:pPr>
        <w:pStyle w:val="a4"/>
        <w:numPr>
          <w:ilvl w:val="0"/>
          <w:numId w:val="3"/>
        </w:numPr>
      </w:pPr>
      <w:r>
        <w:t>Размещение постеров на улице</w:t>
      </w:r>
    </w:p>
    <w:p w:rsidR="003F49B2" w:rsidRDefault="003F49B2" w:rsidP="003F49B2">
      <w:pPr>
        <w:pStyle w:val="a4"/>
        <w:numPr>
          <w:ilvl w:val="0"/>
          <w:numId w:val="3"/>
        </w:numPr>
      </w:pPr>
      <w:r>
        <w:t xml:space="preserve">Заключение контрактов с поставщиками сырья, </w:t>
      </w:r>
      <w:proofErr w:type="spellStart"/>
      <w:r>
        <w:t>блогерами</w:t>
      </w:r>
      <w:proofErr w:type="spellEnd"/>
      <w:r>
        <w:t>, дизайнерами</w:t>
      </w:r>
    </w:p>
    <w:p w:rsidR="003F49B2" w:rsidRPr="003F49B2" w:rsidRDefault="003F49B2" w:rsidP="003F49B2">
      <w:pPr>
        <w:pStyle w:val="a4"/>
        <w:numPr>
          <w:ilvl w:val="0"/>
          <w:numId w:val="3"/>
        </w:numPr>
      </w:pPr>
      <w:r>
        <w:t xml:space="preserve">Заключение договора с </w:t>
      </w:r>
      <w:proofErr w:type="spellStart"/>
      <w:r>
        <w:rPr>
          <w:lang w:val="en-US"/>
        </w:rPr>
        <w:t>Wildberries</w:t>
      </w:r>
      <w:proofErr w:type="spellEnd"/>
    </w:p>
    <w:p w:rsidR="003F49B2" w:rsidRDefault="003F49B2" w:rsidP="003F49B2">
      <w:r w:rsidRPr="003F49B2">
        <w:t>12. Анализ конкурентов.</w:t>
      </w:r>
    </w:p>
    <w:p w:rsidR="00DF5A61" w:rsidRDefault="00DF5A61" w:rsidP="003F49B2">
      <w:r>
        <w:t>Основные конкуренты:</w:t>
      </w:r>
    </w:p>
    <w:p w:rsidR="00DF5A61" w:rsidRPr="00DF5A61" w:rsidRDefault="00DF5A61" w:rsidP="00DF5A61">
      <w:pPr>
        <w:pStyle w:val="a4"/>
        <w:numPr>
          <w:ilvl w:val="0"/>
          <w:numId w:val="4"/>
        </w:numPr>
        <w:rPr>
          <w:b/>
          <w:bCs/>
        </w:rPr>
      </w:pPr>
      <w:proofErr w:type="spellStart"/>
      <w:r w:rsidRPr="00DF5A61">
        <w:rPr>
          <w:b/>
          <w:bCs/>
        </w:rPr>
        <w:t>Fabric</w:t>
      </w:r>
      <w:proofErr w:type="spellEnd"/>
      <w:r>
        <w:rPr>
          <w:b/>
          <w:bCs/>
        </w:rPr>
        <w:t xml:space="preserve"> </w:t>
      </w:r>
      <w:proofErr w:type="spellStart"/>
      <w:r w:rsidRPr="00DF5A61">
        <w:rPr>
          <w:b/>
          <w:bCs/>
        </w:rPr>
        <w:t>future</w:t>
      </w:r>
      <w:proofErr w:type="spellEnd"/>
    </w:p>
    <w:p w:rsidR="00DF5A61" w:rsidRDefault="00DF5A61" w:rsidP="00DF5A61">
      <w:pPr>
        <w:pStyle w:val="a4"/>
        <w:numPr>
          <w:ilvl w:val="0"/>
          <w:numId w:val="4"/>
        </w:numPr>
      </w:pPr>
      <w:proofErr w:type="spellStart"/>
      <w:r w:rsidRPr="00DF5A61">
        <w:t>Dongguan</w:t>
      </w:r>
      <w:proofErr w:type="spellEnd"/>
      <w:r w:rsidRPr="00DF5A61">
        <w:t xml:space="preserve"> </w:t>
      </w:r>
      <w:proofErr w:type="spellStart"/>
      <w:r w:rsidRPr="00DF5A61">
        <w:t>Rainbow</w:t>
      </w:r>
      <w:proofErr w:type="spellEnd"/>
      <w:r w:rsidRPr="00DF5A61">
        <w:t xml:space="preserve"> </w:t>
      </w:r>
      <w:proofErr w:type="spellStart"/>
      <w:r w:rsidRPr="00DF5A61">
        <w:t>Spray</w:t>
      </w:r>
      <w:proofErr w:type="spellEnd"/>
      <w:r w:rsidRPr="00DF5A61">
        <w:t xml:space="preserve"> </w:t>
      </w:r>
      <w:proofErr w:type="spellStart"/>
      <w:r w:rsidRPr="00DF5A61">
        <w:t>Garment</w:t>
      </w:r>
      <w:proofErr w:type="spellEnd"/>
    </w:p>
    <w:p w:rsidR="00DF5A61" w:rsidRPr="00DF5A61" w:rsidRDefault="00DF5A61" w:rsidP="00DF5A61">
      <w:pPr>
        <w:pStyle w:val="a4"/>
        <w:numPr>
          <w:ilvl w:val="0"/>
          <w:numId w:val="4"/>
        </w:numPr>
      </w:pPr>
      <w:r>
        <w:rPr>
          <w:lang w:val="en-US"/>
        </w:rPr>
        <w:t>Belle</w:t>
      </w:r>
    </w:p>
    <w:p w:rsidR="00DF5A61" w:rsidRDefault="00433633" w:rsidP="00DF5A61">
      <w:pPr>
        <w:pStyle w:val="a4"/>
      </w:pPr>
      <w:r>
        <w:t>В отличие от конкурентов м</w:t>
      </w:r>
      <w:r w:rsidR="00DF5A61">
        <w:t xml:space="preserve">ы предоставим нашим потребителям больший выбор одежды.  Мы </w:t>
      </w:r>
      <w:proofErr w:type="gramStart"/>
      <w:r w:rsidR="00DF5A61">
        <w:t>знаем</w:t>
      </w:r>
      <w:proofErr w:type="gramEnd"/>
      <w:r w:rsidR="00DF5A61">
        <w:t xml:space="preserve"> как разрекламировать товар так, чтобы покупателю захотелось приобрести его.</w:t>
      </w:r>
    </w:p>
    <w:p w:rsidR="00DF5A61" w:rsidRDefault="00DF5A61" w:rsidP="00DF5A61">
      <w:r w:rsidRPr="00DF5A61">
        <w:t>13. Анализ рисков.</w:t>
      </w:r>
    </w:p>
    <w:p w:rsidR="00DF5A61" w:rsidRDefault="00DF5A61" w:rsidP="00DF5A61">
      <w:r>
        <w:t>Главными угрозами для нас являются отказ инвестора</w:t>
      </w:r>
      <w:r w:rsidR="00A552D4">
        <w:t xml:space="preserve"> о</w:t>
      </w:r>
      <w:r>
        <w:t xml:space="preserve"> вложении сре</w:t>
      </w:r>
      <w:proofErr w:type="gramStart"/>
      <w:r>
        <w:t>дств в пр</w:t>
      </w:r>
      <w:proofErr w:type="gramEnd"/>
      <w:r>
        <w:t xml:space="preserve">оект, </w:t>
      </w:r>
      <w:r w:rsidR="00A552D4">
        <w:t>получение некачественных тканей и красок от поставщиков, потеря клиентов в случае неудовлетворения нашим продуктом.</w:t>
      </w:r>
    </w:p>
    <w:p w:rsidR="00A552D4" w:rsidRDefault="00A552D4" w:rsidP="00DF5A61">
      <w:r>
        <w:t>Чтобы решить данные проблемы нам потребуется взять кредит, перезаключить контракт с поставщиком, убедить покупателя в уникальности и надобности данного продукта соответственно.</w:t>
      </w:r>
    </w:p>
    <w:p w:rsidR="00A552D4" w:rsidRDefault="00A552D4" w:rsidP="00DF5A61">
      <w:r w:rsidRPr="00A552D4">
        <w:t>14. Календарный план реализации проекта.</w:t>
      </w:r>
    </w:p>
    <w:p w:rsidR="0050705E" w:rsidRDefault="0050705E" w:rsidP="00DF5A61"/>
    <w:p w:rsidR="006E6509" w:rsidRDefault="006E6509" w:rsidP="00DF5A61">
      <w:r w:rsidRPr="006E6509">
        <w:t xml:space="preserve">15. Доступные ресурсы </w:t>
      </w:r>
    </w:p>
    <w:p w:rsidR="006E6509" w:rsidRDefault="006E6509" w:rsidP="00DF5A61">
      <w:proofErr w:type="gramStart"/>
      <w:r>
        <w:lastRenderedPageBreak/>
        <w:t xml:space="preserve">Для нашего проекта потребуются трудовые ресурсы (швеи, уборщица, рабочий, дизайнеры, раскройщик), материально-технические (ткани, краска, одежда, швейные машинки, </w:t>
      </w:r>
      <w:proofErr w:type="spellStart"/>
      <w:r>
        <w:t>раскроичный</w:t>
      </w:r>
      <w:proofErr w:type="spellEnd"/>
      <w:r>
        <w:t xml:space="preserve"> стол, помещение и т.п.), финансовые (заемные деньги), информационные (технология производства, узнаем с помощью сети интернет)</w:t>
      </w:r>
      <w:proofErr w:type="gramEnd"/>
    </w:p>
    <w:p w:rsidR="006E6509" w:rsidRDefault="006E6509" w:rsidP="00DF5A61">
      <w:r w:rsidRPr="006E6509">
        <w:t>16. Смета расходов.</w:t>
      </w:r>
    </w:p>
    <w:p w:rsidR="006E6509" w:rsidRPr="006E6509" w:rsidRDefault="006E6509" w:rsidP="006E6509">
      <w:r w:rsidRPr="006E6509">
        <w:t xml:space="preserve">Зарплаты сотрудникам – 165.000 </w:t>
      </w:r>
      <w:proofErr w:type="spellStart"/>
      <w:r w:rsidRPr="006E6509">
        <w:t>руб</w:t>
      </w:r>
      <w:proofErr w:type="spellEnd"/>
      <w:r w:rsidRPr="006E6509">
        <w:t>/месяц</w:t>
      </w:r>
    </w:p>
    <w:p w:rsidR="006E6509" w:rsidRPr="006E6509" w:rsidRDefault="006E6509" w:rsidP="006E6509">
      <w:r w:rsidRPr="006E6509">
        <w:t xml:space="preserve">Аренда помещения в первый год– 3973 </w:t>
      </w:r>
      <w:proofErr w:type="spellStart"/>
      <w:r w:rsidRPr="006E6509">
        <w:t>руб</w:t>
      </w:r>
      <w:proofErr w:type="spellEnd"/>
      <w:r w:rsidRPr="006E6509">
        <w:t>/месяц</w:t>
      </w:r>
    </w:p>
    <w:p w:rsidR="006E6509" w:rsidRPr="006E6509" w:rsidRDefault="006E6509" w:rsidP="006E6509">
      <w:r w:rsidRPr="006E6509">
        <w:t xml:space="preserve">Затраты на сырье – 200.000 </w:t>
      </w:r>
      <w:proofErr w:type="spellStart"/>
      <w:r w:rsidRPr="006E6509">
        <w:t>руб</w:t>
      </w:r>
      <w:proofErr w:type="spellEnd"/>
      <w:r w:rsidRPr="006E6509">
        <w:t>/месяц</w:t>
      </w:r>
    </w:p>
    <w:p w:rsidR="006E6509" w:rsidRPr="006E6509" w:rsidRDefault="006E6509" w:rsidP="006E6509">
      <w:r w:rsidRPr="006E6509">
        <w:t xml:space="preserve">Покупка швейных машинок, столов и т.п. – 100.000 </w:t>
      </w:r>
      <w:proofErr w:type="spellStart"/>
      <w:r w:rsidRPr="006E6509">
        <w:t>руб</w:t>
      </w:r>
      <w:proofErr w:type="spellEnd"/>
    </w:p>
    <w:p w:rsidR="006E6509" w:rsidRPr="006E6509" w:rsidRDefault="006E6509" w:rsidP="006E6509">
      <w:r w:rsidRPr="006E6509">
        <w:t xml:space="preserve">Покупка машины для перевозок нашего товара – 500.000 </w:t>
      </w:r>
      <w:proofErr w:type="spellStart"/>
      <w:r w:rsidRPr="006E6509">
        <w:t>руб</w:t>
      </w:r>
      <w:proofErr w:type="spellEnd"/>
    </w:p>
    <w:p w:rsidR="006E6509" w:rsidRPr="006E6509" w:rsidRDefault="006E6509" w:rsidP="006E6509">
      <w:r w:rsidRPr="006E6509">
        <w:t>Итого е</w:t>
      </w:r>
      <w:r>
        <w:t>жемесячные затраты – примерно 36</w:t>
      </w:r>
      <w:r w:rsidRPr="006E6509">
        <w:t xml:space="preserve">0 </w:t>
      </w:r>
      <w:proofErr w:type="spellStart"/>
      <w:r w:rsidRPr="006E6509">
        <w:t>тыс</w:t>
      </w:r>
      <w:proofErr w:type="gramStart"/>
      <w:r w:rsidRPr="006E6509">
        <w:t>.</w:t>
      </w:r>
      <w:r>
        <w:t>р</w:t>
      </w:r>
      <w:proofErr w:type="gramEnd"/>
      <w:r>
        <w:t>уб</w:t>
      </w:r>
      <w:proofErr w:type="spellEnd"/>
      <w:r>
        <w:t>, первоначальные затраты – 60</w:t>
      </w:r>
      <w:r w:rsidRPr="006E6509">
        <w:t xml:space="preserve">0 тыс. </w:t>
      </w:r>
      <w:proofErr w:type="spellStart"/>
      <w:r w:rsidRPr="006E6509">
        <w:t>руб</w:t>
      </w:r>
      <w:proofErr w:type="spellEnd"/>
    </w:p>
    <w:p w:rsidR="006E6509" w:rsidRPr="006E6509" w:rsidRDefault="006E6509" w:rsidP="006E6509">
      <w:r w:rsidRPr="006E6509">
        <w:t xml:space="preserve">17. Ожидаемые результаты </w:t>
      </w:r>
    </w:p>
    <w:p w:rsidR="006E6509" w:rsidRDefault="006E6509" w:rsidP="00DF5A61">
      <w:r>
        <w:t xml:space="preserve">Мы ожидаем, что каждый месяц нашу продукцию будут покупать </w:t>
      </w:r>
      <w:r w:rsidR="00433633">
        <w:t xml:space="preserve">хотя бы 250 человек, средний чек покупателя будет составлять 2000 рублей. Тогда выручка составит 500 тыс. </w:t>
      </w:r>
      <w:proofErr w:type="spellStart"/>
      <w:r w:rsidR="00433633">
        <w:t>руб</w:t>
      </w:r>
      <w:proofErr w:type="spellEnd"/>
      <w:r w:rsidR="00433633">
        <w:t>, а первоначальные затраты окупятся через 5 месяцев и ежемесячная прибыль будет составлять 140 тысяч рублей.</w:t>
      </w:r>
    </w:p>
    <w:p w:rsidR="00433633" w:rsidRDefault="00433633" w:rsidP="00433633">
      <w:r w:rsidRPr="00433633">
        <w:t xml:space="preserve">18. Методы оценки (способы оценки результатов) </w:t>
      </w:r>
    </w:p>
    <w:p w:rsidR="0050705E" w:rsidRPr="00433633" w:rsidRDefault="0050705E" w:rsidP="00433633">
      <w:r>
        <w:t>М</w:t>
      </w:r>
      <w:r w:rsidRPr="0050705E">
        <w:t>аркетинговый анализ, финансовая оценка, оценка внешних и внутренних факторов, оценка рисков.</w:t>
      </w:r>
    </w:p>
    <w:p w:rsidR="00433633" w:rsidRDefault="00433633" w:rsidP="00433633">
      <w:r w:rsidRPr="00433633">
        <w:t>19. Опыт работы в сфере вашего проекта</w:t>
      </w:r>
    </w:p>
    <w:p w:rsidR="0050705E" w:rsidRPr="00433633" w:rsidRDefault="0050705E" w:rsidP="00433633">
      <w:r>
        <w:t>К сожалению, у нас пока нет опыта работы в сфере пошива одежды</w:t>
      </w:r>
    </w:p>
    <w:p w:rsidR="00433633" w:rsidRPr="00433633" w:rsidRDefault="00433633" w:rsidP="00433633">
      <w:r w:rsidRPr="00433633">
        <w:t>20. Портфолио команды (визитка)</w:t>
      </w:r>
    </w:p>
    <w:p w:rsidR="00433633" w:rsidRPr="00433633" w:rsidRDefault="00433633" w:rsidP="00433633">
      <w:r w:rsidRPr="00433633">
        <w:t xml:space="preserve">Мы представляем Вам нашу команду - </w:t>
      </w:r>
      <w:r w:rsidRPr="00433633">
        <w:rPr>
          <w:lang w:val="en-US"/>
        </w:rPr>
        <w:t>Bianco</w:t>
      </w:r>
      <w:r w:rsidRPr="00433633">
        <w:t>&amp;</w:t>
      </w:r>
      <w:r w:rsidRPr="00433633">
        <w:rPr>
          <w:lang w:val="en-US"/>
        </w:rPr>
        <w:t>Nero</w:t>
      </w:r>
      <w:r w:rsidRPr="00433633">
        <w:t xml:space="preserve">, что в переводе с Итальянского: «Белое и черное». В дальнейшем мы представим Вам наш совместный одноименный бизнес-проект, основной идеей которого является создание уникальной одежды, меняющей свою цветовую гамму в зависимости от температуры и времени суток. </w:t>
      </w:r>
    </w:p>
    <w:p w:rsidR="00433633" w:rsidRPr="00433633" w:rsidRDefault="00433633" w:rsidP="00433633">
      <w:r w:rsidRPr="00433633">
        <w:t xml:space="preserve">Члены нашей команды – Алёна и Дима, учащиеся 10 класса МБОУ Гимназии города Великие Луки. Алёна - настоящая </w:t>
      </w:r>
      <w:proofErr w:type="gramStart"/>
      <w:r w:rsidRPr="00433633">
        <w:t>трудяга</w:t>
      </w:r>
      <w:proofErr w:type="gramEnd"/>
      <w:r w:rsidRPr="00433633">
        <w:t xml:space="preserve">, она закончила 9 классов с красным аттестатом и хочет пойти на золотую медаль. В будущем планирует поступить в Высшую Школу Экономики на факультет бизнеса и управления. Алёна сильна как в гуманитарных, так и в технических науках. Она углубленно занимается изучением английского и обществознания. Последние несколько лет она решила разузнать подробности права в нашей стране, а в этом учебном году Алёна выиграла муниципальный этап олимпиад по обществознанию и по праву в нашем городе,  именно поэтому ей будет несложно разобраться с правовым регулированием бизнеса. Алёна довольно сильна в математике, она без всяких усилий может рассчитать расходы и прибыль предприятия. Диму, несмотря на свой юный возраст, в городе Великие Луки знают многие. Дима очень обаятельный, </w:t>
      </w:r>
      <w:proofErr w:type="spellStart"/>
      <w:r w:rsidRPr="00433633">
        <w:t>харизматичный</w:t>
      </w:r>
      <w:proofErr w:type="spellEnd"/>
      <w:r w:rsidRPr="00433633">
        <w:t xml:space="preserve">, эрудированный человек. В свои 16 лет он уже имеет опыт предпринимательской деятельности, он изготавливает изумительные торты на заказ, которые не могут сравниться по вкусу ни с одним магазинным изделием. В школе Диму интересуют такие предметы как история, география, русский язык, он свободно говорит на </w:t>
      </w:r>
      <w:proofErr w:type="gramStart"/>
      <w:r w:rsidRPr="00433633">
        <w:t>немецком</w:t>
      </w:r>
      <w:proofErr w:type="gramEnd"/>
      <w:r w:rsidRPr="00433633">
        <w:t>. В будущем он видит себя успешным бизнесменом.</w:t>
      </w:r>
    </w:p>
    <w:p w:rsidR="00433633" w:rsidRPr="00433633" w:rsidRDefault="00433633" w:rsidP="00433633">
      <w:r w:rsidRPr="00433633">
        <w:t xml:space="preserve">Мы считаем, что именно мы победим, потому что мы совершенно разные в плане преуспевания в чем-либо: </w:t>
      </w:r>
      <w:proofErr w:type="gramStart"/>
      <w:r w:rsidRPr="00433633">
        <w:t>Дима – с творческой стороны, Алёна – с технической.</w:t>
      </w:r>
      <w:proofErr w:type="gramEnd"/>
      <w:r w:rsidRPr="00433633">
        <w:t xml:space="preserve"> Но вместе мы дополняем друг друга. У нас есть взаимное уважение, мы всегда выслушиваем мнение друг друга до конца, умеем приходить к компромиссу.  Нас </w:t>
      </w:r>
      <w:r w:rsidRPr="00433633">
        <w:lastRenderedPageBreak/>
        <w:t>объединяют такие качества, как умение мечтать и воплощать свои мечты в жизнь, желание идти до конца, несмотря на трудности.</w:t>
      </w:r>
    </w:p>
    <w:p w:rsidR="00433633" w:rsidRPr="00DF5A61" w:rsidRDefault="00433633" w:rsidP="00DF5A61">
      <w:bookmarkStart w:id="0" w:name="_GoBack"/>
      <w:bookmarkEnd w:id="0"/>
    </w:p>
    <w:sectPr w:rsidR="00433633" w:rsidRPr="00DF5A61" w:rsidSect="0077669D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04E9"/>
    <w:multiLevelType w:val="hybridMultilevel"/>
    <w:tmpl w:val="2D44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43073"/>
    <w:multiLevelType w:val="hybridMultilevel"/>
    <w:tmpl w:val="CCF6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824A1"/>
    <w:multiLevelType w:val="hybridMultilevel"/>
    <w:tmpl w:val="BAF2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7790C"/>
    <w:multiLevelType w:val="hybridMultilevel"/>
    <w:tmpl w:val="0752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9D"/>
    <w:rsid w:val="00332887"/>
    <w:rsid w:val="003F49B2"/>
    <w:rsid w:val="00433633"/>
    <w:rsid w:val="0050705E"/>
    <w:rsid w:val="006E6509"/>
    <w:rsid w:val="0077669D"/>
    <w:rsid w:val="00A552D4"/>
    <w:rsid w:val="00AF42D5"/>
    <w:rsid w:val="00CD06AA"/>
    <w:rsid w:val="00DF5A61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66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66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dcterms:created xsi:type="dcterms:W3CDTF">2022-01-19T18:01:00Z</dcterms:created>
  <dcterms:modified xsi:type="dcterms:W3CDTF">2022-01-21T14:23:00Z</dcterms:modified>
</cp:coreProperties>
</file>