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5F4A97">
        <w:rPr>
          <w:rFonts w:ascii="Times New Roman" w:hAnsi="Times New Roman"/>
          <w:color w:val="000000"/>
          <w:sz w:val="24"/>
          <w:szCs w:val="24"/>
        </w:rPr>
        <w:t>16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5F4A97">
        <w:rPr>
          <w:rFonts w:ascii="Times New Roman" w:hAnsi="Times New Roman"/>
          <w:sz w:val="24"/>
          <w:szCs w:val="24"/>
        </w:rPr>
        <w:t>марта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</w:t>
      </w:r>
      <w:r w:rsidR="005F4A97">
        <w:rPr>
          <w:rFonts w:ascii="Times New Roman" w:hAnsi="Times New Roman"/>
          <w:sz w:val="24"/>
          <w:szCs w:val="24"/>
        </w:rPr>
        <w:t>2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CD2BF8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>управлении муниципального автономного учреждения «Бизнес-инкубатор «Новация»</w:t>
      </w:r>
      <w:r w:rsidR="00B87135">
        <w:rPr>
          <w:rFonts w:ascii="Times New Roman" w:hAnsi="Times New Roman"/>
          <w:sz w:val="24"/>
          <w:szCs w:val="24"/>
        </w:rPr>
        <w:t>,</w:t>
      </w:r>
      <w:r w:rsidR="000D39EB" w:rsidRPr="00046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18E">
        <w:rPr>
          <w:rFonts w:ascii="Times New Roman" w:hAnsi="Times New Roman"/>
          <w:color w:val="000000"/>
          <w:sz w:val="24"/>
          <w:szCs w:val="24"/>
        </w:rPr>
        <w:t xml:space="preserve"> от 19</w:t>
      </w:r>
      <w:r w:rsidR="00A56AD2">
        <w:rPr>
          <w:rFonts w:ascii="Times New Roman" w:hAnsi="Times New Roman"/>
          <w:color w:val="000000"/>
          <w:sz w:val="24"/>
          <w:szCs w:val="24"/>
        </w:rPr>
        <w:t>.0</w:t>
      </w:r>
      <w:r w:rsidR="0042718E">
        <w:rPr>
          <w:rFonts w:ascii="Times New Roman" w:hAnsi="Times New Roman"/>
          <w:color w:val="000000"/>
          <w:sz w:val="24"/>
          <w:szCs w:val="24"/>
        </w:rPr>
        <w:t>8</w:t>
      </w:r>
      <w:r w:rsidR="00A56AD2">
        <w:rPr>
          <w:rFonts w:ascii="Times New Roman" w:hAnsi="Times New Roman"/>
          <w:color w:val="000000"/>
          <w:sz w:val="24"/>
          <w:szCs w:val="24"/>
        </w:rPr>
        <w:t>.202</w:t>
      </w:r>
      <w:r w:rsidR="0042718E">
        <w:rPr>
          <w:rFonts w:ascii="Times New Roman" w:hAnsi="Times New Roman"/>
          <w:color w:val="000000"/>
          <w:sz w:val="24"/>
          <w:szCs w:val="24"/>
        </w:rPr>
        <w:t>1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 w:rsidRPr="0065673A">
        <w:rPr>
          <w:rFonts w:ascii="Times New Roman" w:hAnsi="Times New Roman"/>
          <w:color w:val="000000"/>
          <w:sz w:val="24"/>
          <w:szCs w:val="24"/>
        </w:rPr>
        <w:t>№</w:t>
      </w:r>
      <w:r w:rsidR="004A0644" w:rsidRPr="00656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 w:rsidRPr="0065673A">
        <w:rPr>
          <w:rFonts w:ascii="Times New Roman" w:hAnsi="Times New Roman"/>
          <w:color w:val="000000"/>
          <w:sz w:val="24"/>
          <w:szCs w:val="24"/>
        </w:rPr>
        <w:t>154</w:t>
      </w:r>
      <w:r w:rsidR="0042718E">
        <w:rPr>
          <w:rFonts w:ascii="Times New Roman" w:hAnsi="Times New Roman"/>
          <w:color w:val="000000"/>
          <w:sz w:val="24"/>
          <w:szCs w:val="24"/>
        </w:rPr>
        <w:t>2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перативного управления у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A97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5F4A97">
        <w:rPr>
          <w:rFonts w:ascii="Times New Roman" w:hAnsi="Times New Roman"/>
          <w:color w:val="000000"/>
          <w:sz w:val="24"/>
          <w:szCs w:val="24"/>
        </w:rPr>
        <w:t>я</w:t>
      </w:r>
      <w:r w:rsidR="005F4A97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5F4A97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5F4A97">
        <w:rPr>
          <w:rFonts w:ascii="Times New Roman" w:hAnsi="Times New Roman"/>
          <w:color w:val="000000"/>
          <w:sz w:val="24"/>
          <w:szCs w:val="24"/>
        </w:rPr>
        <w:t>17</w:t>
      </w:r>
      <w:r w:rsidR="005F4A97">
        <w:rPr>
          <w:rFonts w:ascii="Times New Roman" w:hAnsi="Times New Roman"/>
          <w:color w:val="000000"/>
          <w:sz w:val="24"/>
          <w:szCs w:val="24"/>
        </w:rPr>
        <w:t>.0</w:t>
      </w:r>
      <w:r w:rsidR="005F4A97">
        <w:rPr>
          <w:rFonts w:ascii="Times New Roman" w:hAnsi="Times New Roman"/>
          <w:color w:val="000000"/>
          <w:sz w:val="24"/>
          <w:szCs w:val="24"/>
        </w:rPr>
        <w:t>2</w:t>
      </w:r>
      <w:r w:rsidR="005F4A97">
        <w:rPr>
          <w:rFonts w:ascii="Times New Roman" w:hAnsi="Times New Roman"/>
          <w:color w:val="000000"/>
          <w:sz w:val="24"/>
          <w:szCs w:val="24"/>
        </w:rPr>
        <w:t>.202</w:t>
      </w:r>
      <w:r w:rsidR="005F4A97">
        <w:rPr>
          <w:rFonts w:ascii="Times New Roman" w:hAnsi="Times New Roman"/>
          <w:color w:val="000000"/>
          <w:sz w:val="24"/>
          <w:szCs w:val="24"/>
        </w:rPr>
        <w:t>2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F4A97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65673A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F4A97">
        <w:rPr>
          <w:rFonts w:ascii="Times New Roman" w:hAnsi="Times New Roman"/>
          <w:color w:val="000000"/>
          <w:sz w:val="24"/>
          <w:szCs w:val="24"/>
        </w:rPr>
        <w:t>279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перативного управления у </w:t>
      </w:r>
      <w:r w:rsidR="005F4A97" w:rsidRPr="00CD2BF8">
        <w:rPr>
          <w:rFonts w:ascii="Times New Roman" w:hAnsi="Times New Roman"/>
          <w:color w:val="000000"/>
          <w:sz w:val="24"/>
          <w:szCs w:val="24"/>
        </w:rPr>
        <w:t>МАУ «БИН»</w:t>
      </w:r>
      <w:r w:rsidR="005F4A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A97" w:rsidRPr="005F4A97">
        <w:rPr>
          <w:rFonts w:ascii="Times New Roman" w:hAnsi="Times New Roman"/>
          <w:color w:val="000000"/>
          <w:sz w:val="24"/>
          <w:szCs w:val="24"/>
        </w:rPr>
        <w:t>Постановления Администрации города Великие Луки  от 1</w:t>
      </w:r>
      <w:r w:rsidR="005F4A97">
        <w:rPr>
          <w:rFonts w:ascii="Times New Roman" w:hAnsi="Times New Roman"/>
          <w:color w:val="000000"/>
          <w:sz w:val="24"/>
          <w:szCs w:val="24"/>
        </w:rPr>
        <w:t>4</w:t>
      </w:r>
      <w:r w:rsidR="005F4A97" w:rsidRPr="005F4A97">
        <w:rPr>
          <w:rFonts w:ascii="Times New Roman" w:hAnsi="Times New Roman"/>
          <w:color w:val="000000"/>
          <w:sz w:val="24"/>
          <w:szCs w:val="24"/>
        </w:rPr>
        <w:t>.0</w:t>
      </w:r>
      <w:r w:rsidR="005F4A97">
        <w:rPr>
          <w:rFonts w:ascii="Times New Roman" w:hAnsi="Times New Roman"/>
          <w:color w:val="000000"/>
          <w:sz w:val="24"/>
          <w:szCs w:val="24"/>
        </w:rPr>
        <w:t>3</w:t>
      </w:r>
      <w:r w:rsidR="005F4A97" w:rsidRPr="005F4A97">
        <w:rPr>
          <w:rFonts w:ascii="Times New Roman" w:hAnsi="Times New Roman"/>
          <w:color w:val="000000"/>
          <w:sz w:val="24"/>
          <w:szCs w:val="24"/>
        </w:rPr>
        <w:t>.202</w:t>
      </w:r>
      <w:r w:rsidR="005F4A97">
        <w:rPr>
          <w:rFonts w:ascii="Times New Roman" w:hAnsi="Times New Roman"/>
          <w:color w:val="000000"/>
          <w:sz w:val="24"/>
          <w:szCs w:val="24"/>
        </w:rPr>
        <w:t>2</w:t>
      </w:r>
      <w:r w:rsidR="005F4A97" w:rsidRPr="005F4A9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5F4A97">
        <w:rPr>
          <w:rFonts w:ascii="Times New Roman" w:hAnsi="Times New Roman"/>
          <w:color w:val="000000"/>
          <w:sz w:val="24"/>
          <w:szCs w:val="24"/>
        </w:rPr>
        <w:t>373</w:t>
      </w:r>
      <w:r w:rsidR="005F4A97" w:rsidRPr="005F4A97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«БИН»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BD5C57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D5C57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EA470D">
        <w:rPr>
          <w:rFonts w:ascii="Times New Roman" w:hAnsi="Times New Roman"/>
          <w:sz w:val="24"/>
          <w:szCs w:val="24"/>
        </w:rPr>
        <w:t>688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</w:t>
      </w:r>
      <w:r w:rsidR="00307887" w:rsidRPr="00307887">
        <w:rPr>
          <w:rFonts w:ascii="Times New Roman" w:hAnsi="Times New Roman"/>
          <w:sz w:val="24"/>
          <w:szCs w:val="24"/>
        </w:rPr>
        <w:lastRenderedPageBreak/>
        <w:t>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EA470D">
        <w:rPr>
          <w:rFonts w:ascii="Times New Roman" w:hAnsi="Times New Roman"/>
          <w:sz w:val="24"/>
          <w:szCs w:val="24"/>
        </w:rPr>
        <w:t>3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Pr="00BD5C57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5F4A97" w:rsidRPr="005F4A97" w:rsidTr="00C177BD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5F4A97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5F4A97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5F4A97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5F4A97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Площадь (</w:t>
            </w:r>
            <w:proofErr w:type="spellStart"/>
            <w:r w:rsidRPr="005F4A97">
              <w:rPr>
                <w:rFonts w:ascii="Times New Roman" w:eastAsia="Calibri" w:hAnsi="Times New Roman"/>
                <w:szCs w:val="24"/>
              </w:rPr>
              <w:t>кв.м</w:t>
            </w:r>
            <w:proofErr w:type="spellEnd"/>
            <w:r w:rsidRPr="005F4A97">
              <w:rPr>
                <w:rFonts w:ascii="Times New Roman" w:eastAsia="Calibri" w:hAnsi="Times New Roman"/>
                <w:szCs w:val="24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5F4A97" w:rsidRPr="005F4A97" w:rsidTr="00C177BD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5F4A97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A97" w:rsidRPr="005F4A97" w:rsidTr="00C177BD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1466,67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2200,00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3666,67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F4A97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F4A97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F4A97" w:rsidRPr="005F4A97" w:rsidTr="00C177BD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1323,33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1985,00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3308,33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F4A97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F4A97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5F4A97" w:rsidRPr="005F4A97" w:rsidTr="00C177BD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1420,00</w:t>
            </w:r>
          </w:p>
        </w:tc>
        <w:tc>
          <w:tcPr>
            <w:tcW w:w="1134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2130,00</w:t>
            </w:r>
          </w:p>
        </w:tc>
        <w:tc>
          <w:tcPr>
            <w:tcW w:w="1276" w:type="dxa"/>
            <w:vAlign w:val="center"/>
          </w:tcPr>
          <w:p w:rsidR="005F4A97" w:rsidRPr="005F4A97" w:rsidRDefault="005F4A97" w:rsidP="005F4A9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4A97">
              <w:rPr>
                <w:rFonts w:ascii="Times New Roman" w:eastAsia="Calibri" w:hAnsi="Times New Roman"/>
                <w:sz w:val="24"/>
                <w:szCs w:val="24"/>
              </w:rPr>
              <w:t>3550,00</w:t>
            </w:r>
          </w:p>
        </w:tc>
        <w:tc>
          <w:tcPr>
            <w:tcW w:w="1417" w:type="dxa"/>
            <w:vAlign w:val="center"/>
          </w:tcPr>
          <w:p w:rsidR="005F4A97" w:rsidRPr="005F4A97" w:rsidRDefault="005F4A97" w:rsidP="005F4A9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F4A97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5F4A97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</w:t>
      </w:r>
      <w:r w:rsidR="00DA103E" w:rsidRPr="000B26A0">
        <w:rPr>
          <w:rFonts w:ascii="Times New Roman" w:hAnsi="Times New Roman"/>
          <w:sz w:val="24"/>
          <w:szCs w:val="24"/>
        </w:rPr>
        <w:t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</w:t>
      </w:r>
      <w:r w:rsidR="00DA103E" w:rsidRPr="00DA103E">
        <w:rPr>
          <w:rFonts w:ascii="Times New Roman" w:hAnsi="Times New Roman"/>
          <w:sz w:val="24"/>
          <w:szCs w:val="24"/>
        </w:rPr>
        <w:t xml:space="preserve">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800F4" w:rsidRPr="00B74E3D">
          <w:rPr>
            <w:rStyle w:val="a3"/>
            <w:rFonts w:ascii="Times New Roman" w:hAnsi="Times New Roman"/>
            <w:sz w:val="24"/>
          </w:rPr>
          <w:t>ru</w:t>
        </w:r>
        <w:proofErr w:type="spellEnd"/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575A2C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575A2C">
        <w:rPr>
          <w:rFonts w:ascii="Times New Roman" w:hAnsi="Times New Roman"/>
          <w:b/>
          <w:sz w:val="24"/>
          <w:szCs w:val="24"/>
        </w:rPr>
        <w:t>«</w:t>
      </w:r>
      <w:r w:rsidR="005F4A97">
        <w:rPr>
          <w:rFonts w:ascii="Times New Roman" w:hAnsi="Times New Roman"/>
          <w:b/>
          <w:sz w:val="24"/>
          <w:szCs w:val="24"/>
        </w:rPr>
        <w:t>17</w:t>
      </w:r>
      <w:r w:rsidR="00423C49" w:rsidRPr="00575A2C">
        <w:rPr>
          <w:rFonts w:ascii="Times New Roman" w:hAnsi="Times New Roman"/>
          <w:b/>
          <w:sz w:val="24"/>
          <w:szCs w:val="24"/>
        </w:rPr>
        <w:t xml:space="preserve">» </w:t>
      </w:r>
      <w:r w:rsidR="005F4A97">
        <w:rPr>
          <w:rFonts w:ascii="Times New Roman" w:hAnsi="Times New Roman"/>
          <w:b/>
          <w:sz w:val="24"/>
          <w:szCs w:val="24"/>
        </w:rPr>
        <w:t>марта</w:t>
      </w:r>
      <w:r w:rsidR="00423C49" w:rsidRPr="00575A2C">
        <w:rPr>
          <w:rFonts w:ascii="Times New Roman" w:hAnsi="Times New Roman"/>
          <w:b/>
          <w:sz w:val="24"/>
          <w:szCs w:val="24"/>
        </w:rPr>
        <w:t xml:space="preserve"> 202</w:t>
      </w:r>
      <w:r w:rsidR="005F4A97">
        <w:rPr>
          <w:rFonts w:ascii="Times New Roman" w:hAnsi="Times New Roman"/>
          <w:b/>
          <w:sz w:val="24"/>
          <w:szCs w:val="24"/>
        </w:rPr>
        <w:t>2</w:t>
      </w:r>
      <w:r w:rsidR="00423C49" w:rsidRPr="00575A2C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575A2C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575A2C">
        <w:rPr>
          <w:rFonts w:ascii="Times New Roman" w:hAnsi="Times New Roman"/>
          <w:b/>
          <w:sz w:val="24"/>
          <w:szCs w:val="24"/>
        </w:rPr>
        <w:t>«</w:t>
      </w:r>
      <w:r w:rsidR="00AC5449">
        <w:rPr>
          <w:rFonts w:ascii="Times New Roman" w:hAnsi="Times New Roman"/>
          <w:b/>
          <w:sz w:val="24"/>
          <w:szCs w:val="24"/>
        </w:rPr>
        <w:t>18</w:t>
      </w:r>
      <w:r w:rsidRPr="00575A2C">
        <w:rPr>
          <w:rFonts w:ascii="Times New Roman" w:hAnsi="Times New Roman"/>
          <w:b/>
          <w:sz w:val="24"/>
          <w:szCs w:val="24"/>
        </w:rPr>
        <w:t xml:space="preserve">» </w:t>
      </w:r>
      <w:r w:rsidR="00AC5449">
        <w:rPr>
          <w:rFonts w:ascii="Times New Roman" w:hAnsi="Times New Roman"/>
          <w:b/>
          <w:sz w:val="24"/>
          <w:szCs w:val="24"/>
        </w:rPr>
        <w:t>апреля</w:t>
      </w:r>
      <w:r w:rsidRPr="00575A2C">
        <w:rPr>
          <w:rFonts w:ascii="Times New Roman" w:hAnsi="Times New Roman"/>
          <w:b/>
          <w:sz w:val="24"/>
          <w:szCs w:val="24"/>
        </w:rPr>
        <w:t xml:space="preserve"> 202</w:t>
      </w:r>
      <w:r w:rsidR="00AC5449">
        <w:rPr>
          <w:rFonts w:ascii="Times New Roman" w:hAnsi="Times New Roman"/>
          <w:b/>
          <w:sz w:val="24"/>
          <w:szCs w:val="24"/>
        </w:rPr>
        <w:t>2</w:t>
      </w:r>
      <w:r w:rsidRPr="00575A2C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575A2C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575A2C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575A2C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575A2C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575A2C">
        <w:rPr>
          <w:rFonts w:ascii="Times New Roman" w:hAnsi="Times New Roman"/>
          <w:sz w:val="24"/>
          <w:szCs w:val="24"/>
        </w:rPr>
        <w:t>каб</w:t>
      </w:r>
      <w:proofErr w:type="spellEnd"/>
      <w:r w:rsidRPr="00575A2C">
        <w:rPr>
          <w:rFonts w:ascii="Times New Roman" w:hAnsi="Times New Roman"/>
          <w:sz w:val="24"/>
          <w:szCs w:val="24"/>
        </w:rPr>
        <w:t xml:space="preserve">. № 301, </w:t>
      </w:r>
      <w:r w:rsidRPr="00575A2C">
        <w:rPr>
          <w:rFonts w:ascii="Times New Roman" w:hAnsi="Times New Roman"/>
          <w:b/>
          <w:sz w:val="24"/>
          <w:szCs w:val="24"/>
        </w:rPr>
        <w:t>«</w:t>
      </w:r>
      <w:r w:rsidR="00AC5449">
        <w:rPr>
          <w:rFonts w:ascii="Times New Roman" w:hAnsi="Times New Roman"/>
          <w:b/>
          <w:sz w:val="24"/>
          <w:szCs w:val="24"/>
        </w:rPr>
        <w:t>18</w:t>
      </w:r>
      <w:r w:rsidRPr="00575A2C">
        <w:rPr>
          <w:rFonts w:ascii="Times New Roman" w:hAnsi="Times New Roman"/>
          <w:b/>
          <w:sz w:val="24"/>
          <w:szCs w:val="24"/>
        </w:rPr>
        <w:t xml:space="preserve">» </w:t>
      </w:r>
      <w:r w:rsidR="00AC5449">
        <w:rPr>
          <w:rFonts w:ascii="Times New Roman" w:hAnsi="Times New Roman"/>
          <w:b/>
          <w:sz w:val="24"/>
          <w:szCs w:val="24"/>
        </w:rPr>
        <w:t>апреля</w:t>
      </w:r>
      <w:r w:rsidRPr="00575A2C">
        <w:rPr>
          <w:rFonts w:ascii="Times New Roman" w:hAnsi="Times New Roman"/>
          <w:b/>
          <w:sz w:val="24"/>
          <w:szCs w:val="24"/>
        </w:rPr>
        <w:t xml:space="preserve"> 20</w:t>
      </w:r>
      <w:r w:rsidR="00AC5449">
        <w:rPr>
          <w:rFonts w:ascii="Times New Roman" w:hAnsi="Times New Roman"/>
          <w:b/>
          <w:sz w:val="24"/>
          <w:szCs w:val="24"/>
        </w:rPr>
        <w:t>22</w:t>
      </w:r>
      <w:r w:rsidRPr="00575A2C">
        <w:rPr>
          <w:rFonts w:ascii="Times New Roman" w:hAnsi="Times New Roman"/>
          <w:b/>
          <w:sz w:val="24"/>
          <w:szCs w:val="24"/>
        </w:rPr>
        <w:t xml:space="preserve"> года</w:t>
      </w:r>
      <w:r w:rsidRPr="00575A2C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575A2C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575A2C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575A2C">
        <w:rPr>
          <w:rFonts w:ascii="Times New Roman" w:hAnsi="Times New Roman"/>
          <w:sz w:val="24"/>
          <w:szCs w:val="24"/>
        </w:rPr>
        <w:t>каб</w:t>
      </w:r>
      <w:proofErr w:type="spellEnd"/>
      <w:r w:rsidRPr="00575A2C">
        <w:rPr>
          <w:rFonts w:ascii="Times New Roman" w:hAnsi="Times New Roman"/>
          <w:sz w:val="24"/>
          <w:szCs w:val="24"/>
        </w:rPr>
        <w:t xml:space="preserve">. </w:t>
      </w:r>
      <w:r w:rsidRPr="005C147B">
        <w:rPr>
          <w:rFonts w:ascii="Times New Roman" w:hAnsi="Times New Roman"/>
          <w:sz w:val="24"/>
          <w:szCs w:val="24"/>
        </w:rPr>
        <w:t xml:space="preserve">№ 301, </w:t>
      </w:r>
      <w:r w:rsidRPr="005C147B">
        <w:rPr>
          <w:rFonts w:ascii="Times New Roman" w:hAnsi="Times New Roman"/>
          <w:b/>
          <w:sz w:val="24"/>
          <w:szCs w:val="24"/>
        </w:rPr>
        <w:t>«</w:t>
      </w:r>
      <w:r w:rsidR="005C147B" w:rsidRPr="005C147B">
        <w:rPr>
          <w:rFonts w:ascii="Times New Roman" w:hAnsi="Times New Roman"/>
          <w:b/>
          <w:sz w:val="24"/>
          <w:szCs w:val="24"/>
        </w:rPr>
        <w:t>19</w:t>
      </w:r>
      <w:r w:rsidR="00133263" w:rsidRPr="005C147B">
        <w:rPr>
          <w:rFonts w:ascii="Times New Roman" w:hAnsi="Times New Roman"/>
          <w:b/>
          <w:sz w:val="24"/>
          <w:szCs w:val="24"/>
        </w:rPr>
        <w:t>»</w:t>
      </w:r>
      <w:r w:rsidRPr="005C147B">
        <w:rPr>
          <w:rFonts w:ascii="Times New Roman" w:hAnsi="Times New Roman"/>
          <w:b/>
          <w:sz w:val="24"/>
          <w:szCs w:val="24"/>
        </w:rPr>
        <w:t xml:space="preserve"> </w:t>
      </w:r>
      <w:r w:rsidR="005C147B" w:rsidRPr="005C147B">
        <w:rPr>
          <w:rFonts w:ascii="Times New Roman" w:hAnsi="Times New Roman"/>
          <w:b/>
          <w:sz w:val="24"/>
          <w:szCs w:val="24"/>
        </w:rPr>
        <w:t>апреля</w:t>
      </w:r>
      <w:r w:rsidRPr="005C147B">
        <w:rPr>
          <w:rFonts w:ascii="Times New Roman" w:hAnsi="Times New Roman"/>
          <w:b/>
          <w:sz w:val="24"/>
          <w:szCs w:val="24"/>
        </w:rPr>
        <w:t xml:space="preserve"> 20</w:t>
      </w:r>
      <w:r w:rsidR="005C147B" w:rsidRPr="005C147B">
        <w:rPr>
          <w:rFonts w:ascii="Times New Roman" w:hAnsi="Times New Roman"/>
          <w:b/>
          <w:sz w:val="24"/>
          <w:szCs w:val="24"/>
        </w:rPr>
        <w:t>22</w:t>
      </w:r>
      <w:r w:rsidRPr="005C147B">
        <w:rPr>
          <w:rFonts w:ascii="Times New Roman" w:hAnsi="Times New Roman"/>
          <w:b/>
          <w:sz w:val="24"/>
          <w:szCs w:val="24"/>
        </w:rPr>
        <w:t xml:space="preserve"> года</w:t>
      </w:r>
      <w:r w:rsidRPr="005C147B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C147B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</w:t>
      </w:r>
      <w:proofErr w:type="spellStart"/>
      <w:r w:rsidRPr="005C147B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5C147B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5C147B">
        <w:rPr>
          <w:rFonts w:ascii="Times New Roman" w:hAnsi="Times New Roman"/>
          <w:sz w:val="24"/>
          <w:szCs w:val="24"/>
        </w:rPr>
        <w:t>каб</w:t>
      </w:r>
      <w:proofErr w:type="spellEnd"/>
      <w:r w:rsidRPr="005C147B">
        <w:rPr>
          <w:rFonts w:ascii="Times New Roman" w:hAnsi="Times New Roman"/>
          <w:sz w:val="24"/>
          <w:szCs w:val="24"/>
        </w:rPr>
        <w:t xml:space="preserve">. № 301, </w:t>
      </w:r>
      <w:r w:rsidRPr="005C147B">
        <w:rPr>
          <w:rFonts w:ascii="Times New Roman" w:hAnsi="Times New Roman"/>
          <w:b/>
          <w:sz w:val="24"/>
          <w:szCs w:val="24"/>
        </w:rPr>
        <w:t>«</w:t>
      </w:r>
      <w:r w:rsidR="005C147B" w:rsidRPr="005C147B">
        <w:rPr>
          <w:rFonts w:ascii="Times New Roman" w:hAnsi="Times New Roman"/>
          <w:b/>
          <w:sz w:val="24"/>
          <w:szCs w:val="24"/>
        </w:rPr>
        <w:t>19</w:t>
      </w:r>
      <w:r w:rsidR="00575A2C" w:rsidRPr="005C147B">
        <w:rPr>
          <w:rFonts w:ascii="Times New Roman" w:hAnsi="Times New Roman"/>
          <w:b/>
          <w:sz w:val="24"/>
          <w:szCs w:val="24"/>
        </w:rPr>
        <w:t>»</w:t>
      </w:r>
      <w:r w:rsidRPr="005C147B">
        <w:rPr>
          <w:rFonts w:ascii="Times New Roman" w:hAnsi="Times New Roman"/>
          <w:b/>
          <w:sz w:val="24"/>
          <w:szCs w:val="24"/>
        </w:rPr>
        <w:t xml:space="preserve"> </w:t>
      </w:r>
      <w:r w:rsidR="005C147B" w:rsidRPr="005C147B">
        <w:rPr>
          <w:rFonts w:ascii="Times New Roman" w:hAnsi="Times New Roman"/>
          <w:b/>
          <w:sz w:val="24"/>
          <w:szCs w:val="24"/>
        </w:rPr>
        <w:t>апреля</w:t>
      </w:r>
      <w:r w:rsidRPr="005C147B">
        <w:rPr>
          <w:rFonts w:ascii="Times New Roman" w:hAnsi="Times New Roman"/>
          <w:b/>
          <w:sz w:val="24"/>
          <w:szCs w:val="24"/>
        </w:rPr>
        <w:t xml:space="preserve"> 202</w:t>
      </w:r>
      <w:r w:rsidR="005C147B" w:rsidRPr="005C147B">
        <w:rPr>
          <w:rFonts w:ascii="Times New Roman" w:hAnsi="Times New Roman"/>
          <w:b/>
          <w:sz w:val="24"/>
          <w:szCs w:val="24"/>
        </w:rPr>
        <w:t>2</w:t>
      </w:r>
      <w:r w:rsidRPr="005C147B">
        <w:rPr>
          <w:rFonts w:ascii="Times New Roman" w:hAnsi="Times New Roman"/>
          <w:b/>
          <w:sz w:val="24"/>
          <w:szCs w:val="24"/>
        </w:rPr>
        <w:t xml:space="preserve"> года</w:t>
      </w:r>
      <w:r w:rsidRPr="005C147B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0"/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4E3"/>
    <w:rsid w:val="004C0148"/>
    <w:rsid w:val="004C338E"/>
    <w:rsid w:val="004C6B3D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84FB4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8455-793E-47A3-9DD4-AE57FC39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2021-01-14T10:42:00Z</cp:lastPrinted>
  <dcterms:created xsi:type="dcterms:W3CDTF">2015-12-18T09:19:00Z</dcterms:created>
  <dcterms:modified xsi:type="dcterms:W3CDTF">2022-03-16T09:30:00Z</dcterms:modified>
</cp:coreProperties>
</file>