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B26934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AC407D" w:rsidRPr="00AC407D">
        <w:rPr>
          <w:rFonts w:ascii="Times New Roman" w:hAnsi="Times New Roman"/>
          <w:color w:val="000000"/>
          <w:sz w:val="24"/>
          <w:szCs w:val="24"/>
        </w:rPr>
        <w:t>10</w:t>
      </w:r>
      <w:r w:rsidR="008A696A" w:rsidRPr="00AC407D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AC407D">
        <w:rPr>
          <w:rFonts w:ascii="Times New Roman" w:hAnsi="Times New Roman"/>
          <w:sz w:val="24"/>
          <w:szCs w:val="24"/>
        </w:rPr>
        <w:t xml:space="preserve"> </w:t>
      </w:r>
      <w:r w:rsidR="00AC407D" w:rsidRPr="00AC407D">
        <w:rPr>
          <w:rFonts w:ascii="Times New Roman" w:hAnsi="Times New Roman"/>
          <w:sz w:val="24"/>
          <w:szCs w:val="24"/>
        </w:rPr>
        <w:t>но</w:t>
      </w:r>
      <w:r w:rsidR="003C08D9" w:rsidRPr="00AC407D">
        <w:rPr>
          <w:rFonts w:ascii="Times New Roman" w:hAnsi="Times New Roman"/>
          <w:sz w:val="24"/>
          <w:szCs w:val="24"/>
        </w:rPr>
        <w:t>ября</w:t>
      </w:r>
      <w:r w:rsidR="008A0F8B" w:rsidRPr="00AC407D">
        <w:rPr>
          <w:rFonts w:ascii="Times New Roman" w:hAnsi="Times New Roman"/>
          <w:sz w:val="24"/>
          <w:szCs w:val="24"/>
        </w:rPr>
        <w:t xml:space="preserve"> </w:t>
      </w:r>
      <w:r w:rsidR="00B621AF" w:rsidRPr="00AC407D">
        <w:rPr>
          <w:rFonts w:ascii="Times New Roman" w:hAnsi="Times New Roman"/>
          <w:sz w:val="24"/>
          <w:szCs w:val="24"/>
        </w:rPr>
        <w:t>20</w:t>
      </w:r>
      <w:r w:rsidR="00112243" w:rsidRPr="00AC407D">
        <w:rPr>
          <w:rFonts w:ascii="Times New Roman" w:hAnsi="Times New Roman"/>
          <w:sz w:val="24"/>
          <w:szCs w:val="24"/>
        </w:rPr>
        <w:t>2</w:t>
      </w:r>
      <w:r w:rsidR="00AF7063" w:rsidRPr="00AC407D">
        <w:rPr>
          <w:rFonts w:ascii="Times New Roman" w:hAnsi="Times New Roman"/>
          <w:sz w:val="24"/>
          <w:szCs w:val="24"/>
        </w:rPr>
        <w:t>5</w:t>
      </w:r>
      <w:r w:rsidR="00B621AF" w:rsidRPr="00AC407D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B26934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B2693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sz w:val="24"/>
          <w:szCs w:val="24"/>
        </w:rPr>
        <w:t xml:space="preserve">Организатор конкурса: 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 w:rsidRPr="00B26934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 w:rsidRPr="00B26934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B26934">
        <w:rPr>
          <w:rFonts w:ascii="Times New Roman" w:hAnsi="Times New Roman"/>
          <w:sz w:val="24"/>
          <w:szCs w:val="24"/>
        </w:rPr>
        <w:t>Решения Великолукской городской Думы от 29.08.2010 № 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управлении муниципального автономного учреждения «Бизнес-инкубатор «Новация»</w:t>
      </w:r>
      <w:r w:rsidR="00B87135" w:rsidRPr="00B26934">
        <w:rPr>
          <w:rFonts w:ascii="Times New Roman" w:hAnsi="Times New Roman"/>
          <w:sz w:val="24"/>
          <w:szCs w:val="24"/>
        </w:rPr>
        <w:t>,</w:t>
      </w:r>
      <w:r w:rsidR="000D39EB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49D" w:rsidRPr="00F465DB">
        <w:rPr>
          <w:rFonts w:ascii="Times New Roman" w:hAnsi="Times New Roman"/>
          <w:sz w:val="24"/>
          <w:szCs w:val="24"/>
        </w:rPr>
        <w:t>Постановления Админис</w:t>
      </w:r>
      <w:r w:rsidR="00F465DB" w:rsidRPr="00F465DB">
        <w:rPr>
          <w:rFonts w:ascii="Times New Roman" w:hAnsi="Times New Roman"/>
          <w:sz w:val="24"/>
          <w:szCs w:val="24"/>
        </w:rPr>
        <w:t>трации города Великие Луки  от 26</w:t>
      </w:r>
      <w:r w:rsidR="0039249D" w:rsidRPr="00F465DB">
        <w:rPr>
          <w:rFonts w:ascii="Times New Roman" w:hAnsi="Times New Roman"/>
          <w:sz w:val="24"/>
          <w:szCs w:val="24"/>
        </w:rPr>
        <w:t>.0</w:t>
      </w:r>
      <w:r w:rsidR="00F465DB" w:rsidRPr="00F465DB">
        <w:rPr>
          <w:rFonts w:ascii="Times New Roman" w:hAnsi="Times New Roman"/>
          <w:sz w:val="24"/>
          <w:szCs w:val="24"/>
        </w:rPr>
        <w:t>9</w:t>
      </w:r>
      <w:r w:rsidR="0039249D" w:rsidRPr="00F465DB">
        <w:rPr>
          <w:rFonts w:ascii="Times New Roman" w:hAnsi="Times New Roman"/>
          <w:sz w:val="24"/>
          <w:szCs w:val="24"/>
        </w:rPr>
        <w:t xml:space="preserve">.2025 г. № </w:t>
      </w:r>
      <w:r w:rsidR="00DC6478" w:rsidRPr="00F465DB">
        <w:rPr>
          <w:rFonts w:ascii="Times New Roman" w:hAnsi="Times New Roman"/>
          <w:sz w:val="24"/>
          <w:szCs w:val="24"/>
        </w:rPr>
        <w:t>2</w:t>
      </w:r>
      <w:r w:rsidR="00F465DB" w:rsidRPr="00F465DB">
        <w:rPr>
          <w:rFonts w:ascii="Times New Roman" w:hAnsi="Times New Roman"/>
          <w:sz w:val="24"/>
          <w:szCs w:val="24"/>
        </w:rPr>
        <w:t>684</w:t>
      </w:r>
      <w:r w:rsidR="0039249D" w:rsidRPr="00E13A1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оперативного управления у МАУ «БИН»</w:t>
      </w:r>
      <w:r w:rsidR="00A72BC4" w:rsidRPr="00E13A16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182106</w:t>
      </w:r>
      <w:r w:rsidRPr="00B26934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B26934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15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@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B26934">
        <w:rPr>
          <w:rFonts w:ascii="Times New Roman" w:hAnsi="Times New Roman"/>
          <w:sz w:val="24"/>
          <w:szCs w:val="24"/>
        </w:rPr>
        <w:t>3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Pr="00B26934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861F3A">
        <w:rPr>
          <w:rFonts w:ascii="Times New Roman" w:hAnsi="Times New Roman"/>
          <w:color w:val="000000"/>
          <w:sz w:val="24"/>
          <w:szCs w:val="24"/>
        </w:rPr>
        <w:t>и.о. д</w:t>
      </w:r>
      <w:r w:rsidR="00F32590">
        <w:rPr>
          <w:rFonts w:ascii="Times New Roman" w:hAnsi="Times New Roman"/>
          <w:color w:val="000000"/>
          <w:sz w:val="24"/>
          <w:szCs w:val="24"/>
        </w:rPr>
        <w:t>иректор</w:t>
      </w:r>
      <w:r w:rsidR="00861F3A">
        <w:rPr>
          <w:rFonts w:ascii="Times New Roman" w:hAnsi="Times New Roman"/>
          <w:color w:val="000000"/>
          <w:sz w:val="24"/>
          <w:szCs w:val="24"/>
        </w:rPr>
        <w:t>а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М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1F3A">
        <w:rPr>
          <w:rFonts w:ascii="Times New Roman" w:hAnsi="Times New Roman"/>
          <w:color w:val="000000"/>
          <w:sz w:val="24"/>
          <w:szCs w:val="24"/>
        </w:rPr>
        <w:t>Кутузова Татьяна Васильевна</w:t>
      </w:r>
    </w:p>
    <w:p w:rsidR="004A77F1" w:rsidRPr="0039249D" w:rsidRDefault="00425F40" w:rsidP="0039249D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="0039249D" w:rsidRPr="000F2309">
        <w:rPr>
          <w:rFonts w:ascii="Times New Roman" w:hAnsi="Times New Roman"/>
          <w:color w:val="000000"/>
          <w:sz w:val="24"/>
          <w:szCs w:val="24"/>
        </w:rPr>
        <w:t>182106, Псковская область, г. Великие Луки, ул. Заслонова, д.15.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39249D" w:rsidRPr="00EF70CD" w:rsidRDefault="00296218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Помещение</w:t>
      </w:r>
      <w:r w:rsidR="0039249D" w:rsidRPr="00BD5C57">
        <w:rPr>
          <w:rFonts w:ascii="Times New Roman" w:hAnsi="Times New Roman"/>
          <w:sz w:val="24"/>
          <w:szCs w:val="24"/>
        </w:rPr>
        <w:t xml:space="preserve"> по ул. Заслонова д. 15: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третий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 w:rsidR="00861F3A">
        <w:rPr>
          <w:rFonts w:ascii="Times New Roman" w:hAnsi="Times New Roman"/>
          <w:sz w:val="24"/>
          <w:szCs w:val="24"/>
        </w:rPr>
        <w:t xml:space="preserve">, </w:t>
      </w:r>
      <w:r w:rsidRPr="0018335C">
        <w:rPr>
          <w:rFonts w:ascii="Times New Roman" w:hAnsi="Times New Roman"/>
          <w:sz w:val="24"/>
          <w:szCs w:val="24"/>
        </w:rPr>
        <w:t xml:space="preserve">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окраска стен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39249D" w:rsidRPr="005800F4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39249D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Pr="00DD78AA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DD78AA">
        <w:rPr>
          <w:rFonts w:ascii="Times New Roman" w:hAnsi="Times New Roman"/>
          <w:sz w:val="24"/>
          <w:szCs w:val="24"/>
        </w:rPr>
        <w:t>7. Площадь нежилых помещений М</w:t>
      </w:r>
      <w:r w:rsidR="005800F4" w:rsidRPr="00DD78AA">
        <w:rPr>
          <w:rFonts w:ascii="Times New Roman" w:hAnsi="Times New Roman"/>
          <w:sz w:val="24"/>
          <w:szCs w:val="24"/>
        </w:rPr>
        <w:t>А</w:t>
      </w:r>
      <w:r w:rsidRPr="00DD78AA">
        <w:rPr>
          <w:rFonts w:ascii="Times New Roman" w:hAnsi="Times New Roman"/>
          <w:sz w:val="24"/>
          <w:szCs w:val="24"/>
        </w:rPr>
        <w:t>У «</w:t>
      </w:r>
      <w:r w:rsidR="005800F4" w:rsidRPr="00DD78AA">
        <w:rPr>
          <w:rFonts w:ascii="Times New Roman" w:hAnsi="Times New Roman"/>
          <w:sz w:val="24"/>
          <w:szCs w:val="24"/>
        </w:rPr>
        <w:t>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 w:rsidRPr="00DD78AA">
        <w:rPr>
          <w:rFonts w:ascii="Times New Roman" w:hAnsi="Times New Roman"/>
          <w:sz w:val="24"/>
          <w:szCs w:val="24"/>
        </w:rPr>
        <w:t>,</w:t>
      </w:r>
      <w:r w:rsidR="00044E11" w:rsidRPr="00DD78AA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DD78AA">
        <w:rPr>
          <w:rFonts w:ascii="Times New Roman" w:hAnsi="Times New Roman"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1E053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 xml:space="preserve">– </w:t>
      </w:r>
      <w:r w:rsidR="002A02BE" w:rsidRPr="00DD78AA">
        <w:rPr>
          <w:rFonts w:ascii="Times New Roman" w:hAnsi="Times New Roman"/>
          <w:sz w:val="24"/>
          <w:szCs w:val="24"/>
        </w:rPr>
        <w:t>7</w:t>
      </w:r>
      <w:r w:rsidR="00C444A8" w:rsidRPr="00DD78AA">
        <w:rPr>
          <w:rFonts w:ascii="Times New Roman" w:hAnsi="Times New Roman"/>
          <w:sz w:val="24"/>
          <w:szCs w:val="24"/>
        </w:rPr>
        <w:t>4</w:t>
      </w:r>
      <w:r w:rsidR="00576C4C" w:rsidRPr="00DD78AA">
        <w:rPr>
          <w:rFonts w:ascii="Times New Roman" w:hAnsi="Times New Roman"/>
          <w:sz w:val="24"/>
          <w:szCs w:val="24"/>
        </w:rPr>
        <w:t>1</w:t>
      </w:r>
      <w:r w:rsidR="00422AD9" w:rsidRPr="00DD78AA">
        <w:rPr>
          <w:rFonts w:ascii="Times New Roman" w:hAnsi="Times New Roman"/>
          <w:sz w:val="24"/>
          <w:szCs w:val="24"/>
        </w:rPr>
        <w:t>,</w:t>
      </w:r>
      <w:r w:rsidR="00C444A8" w:rsidRPr="00DD78AA">
        <w:rPr>
          <w:rFonts w:ascii="Times New Roman" w:hAnsi="Times New Roman"/>
          <w:sz w:val="24"/>
          <w:szCs w:val="24"/>
        </w:rPr>
        <w:t>3</w:t>
      </w:r>
      <w:r w:rsidRPr="00DD78AA">
        <w:rPr>
          <w:rFonts w:ascii="Times New Roman" w:hAnsi="Times New Roman"/>
          <w:sz w:val="24"/>
          <w:szCs w:val="24"/>
        </w:rPr>
        <w:t xml:space="preserve"> кв.м.</w:t>
      </w:r>
      <w:r w:rsidR="009414F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DD78AA">
        <w:t xml:space="preserve"> </w:t>
      </w:r>
      <w:r w:rsidR="00307887" w:rsidRPr="00DD78AA">
        <w:rPr>
          <w:rFonts w:ascii="Times New Roman" w:hAnsi="Times New Roman"/>
          <w:sz w:val="24"/>
          <w:szCs w:val="24"/>
        </w:rPr>
        <w:lastRenderedPageBreak/>
        <w:t>или физическому лицу, применяющему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DD78AA">
        <w:rPr>
          <w:rFonts w:ascii="Times New Roman" w:hAnsi="Times New Roman"/>
          <w:sz w:val="24"/>
          <w:szCs w:val="24"/>
        </w:rPr>
        <w:t>МАУ «Бизнес-инкубатор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предназначенной для размещения субъектов малого предпринимательства</w:t>
      </w:r>
      <w:r w:rsidR="004F200C" w:rsidRPr="00DD78AA">
        <w:rPr>
          <w:rFonts w:ascii="Times New Roman" w:hAnsi="Times New Roman"/>
          <w:sz w:val="24"/>
          <w:szCs w:val="24"/>
        </w:rPr>
        <w:t>,</w:t>
      </w:r>
      <w:r w:rsidR="004F200C" w:rsidRPr="00DD78AA">
        <w:t xml:space="preserve"> </w:t>
      </w:r>
      <w:r w:rsidR="004F200C" w:rsidRPr="00DD78AA">
        <w:rPr>
          <w:rFonts w:ascii="Times New Roman" w:hAnsi="Times New Roman"/>
          <w:sz w:val="24"/>
          <w:szCs w:val="24"/>
        </w:rPr>
        <w:t>а также физических лиц, применяющих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 </w:t>
      </w:r>
      <w:r w:rsidR="00422AD9" w:rsidRPr="00DD78AA">
        <w:rPr>
          <w:rFonts w:ascii="Times New Roman" w:hAnsi="Times New Roman"/>
          <w:sz w:val="24"/>
          <w:szCs w:val="24"/>
        </w:rPr>
        <w:t xml:space="preserve">(не более </w:t>
      </w:r>
      <w:r w:rsidR="00645ABB" w:rsidRPr="00DD78AA">
        <w:rPr>
          <w:rFonts w:ascii="Times New Roman" w:hAnsi="Times New Roman"/>
          <w:sz w:val="24"/>
          <w:szCs w:val="24"/>
        </w:rPr>
        <w:t>11</w:t>
      </w:r>
      <w:r w:rsidR="00DD78AA" w:rsidRPr="00DD78AA">
        <w:rPr>
          <w:rFonts w:ascii="Times New Roman" w:hAnsi="Times New Roman"/>
          <w:sz w:val="24"/>
          <w:szCs w:val="24"/>
        </w:rPr>
        <w:t>1</w:t>
      </w:r>
      <w:r w:rsidR="00645ABB" w:rsidRPr="00DD78AA">
        <w:rPr>
          <w:rFonts w:ascii="Times New Roman" w:hAnsi="Times New Roman"/>
          <w:sz w:val="24"/>
          <w:szCs w:val="24"/>
        </w:rPr>
        <w:t>,2</w:t>
      </w:r>
      <w:r w:rsidRPr="00DD78AA"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39249D" w:rsidRDefault="009E47A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39249D" w:rsidRDefault="001C6229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17,</w:t>
            </w:r>
            <w:r w:rsidR="009E47A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1C6229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249D" w:rsidRPr="00CE7523" w:rsidRDefault="009E47A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47AE">
              <w:rPr>
                <w:rFonts w:ascii="Times New Roman" w:eastAsia="Calibri" w:hAnsi="Times New Roman"/>
                <w:sz w:val="24"/>
                <w:szCs w:val="24"/>
              </w:rPr>
              <w:t>1876,67</w:t>
            </w:r>
          </w:p>
        </w:tc>
        <w:tc>
          <w:tcPr>
            <w:tcW w:w="1276" w:type="dxa"/>
            <w:vAlign w:val="center"/>
          </w:tcPr>
          <w:p w:rsidR="0039249D" w:rsidRPr="00CE7523" w:rsidRDefault="009E47A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47AE">
              <w:rPr>
                <w:rFonts w:ascii="Times New Roman" w:eastAsia="Calibri" w:hAnsi="Times New Roman"/>
                <w:sz w:val="24"/>
                <w:szCs w:val="24"/>
              </w:rPr>
              <w:t>2815,00</w:t>
            </w:r>
          </w:p>
        </w:tc>
        <w:tc>
          <w:tcPr>
            <w:tcW w:w="1276" w:type="dxa"/>
            <w:vAlign w:val="center"/>
          </w:tcPr>
          <w:p w:rsidR="0039249D" w:rsidRPr="00CE7523" w:rsidRDefault="009E47AE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47AE">
              <w:rPr>
                <w:rFonts w:ascii="Times New Roman" w:eastAsia="Calibri" w:hAnsi="Times New Roman"/>
                <w:sz w:val="24"/>
                <w:szCs w:val="24"/>
              </w:rPr>
              <w:t>4691,67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</w:tbl>
    <w:p w:rsidR="00C951A6" w:rsidRDefault="0039249D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</w:t>
      </w:r>
      <w:r w:rsidR="00C951A6" w:rsidRPr="00C951A6">
        <w:rPr>
          <w:rFonts w:ascii="Times New Roman" w:hAnsi="Times New Roman"/>
          <w:sz w:val="24"/>
          <w:szCs w:val="24"/>
        </w:rPr>
        <w:t>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00037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sz w:val="24"/>
          <w:szCs w:val="24"/>
        </w:rPr>
        <w:t>1</w:t>
      </w:r>
      <w:r w:rsidR="00EF20D5" w:rsidRPr="00C00037">
        <w:rPr>
          <w:rFonts w:ascii="Times New Roman" w:hAnsi="Times New Roman"/>
          <w:sz w:val="24"/>
          <w:szCs w:val="24"/>
        </w:rPr>
        <w:t>2</w:t>
      </w:r>
      <w:r w:rsidRPr="00C00037">
        <w:rPr>
          <w:rFonts w:ascii="Times New Roman" w:hAnsi="Times New Roman"/>
          <w:sz w:val="24"/>
          <w:szCs w:val="24"/>
        </w:rPr>
        <w:t>.</w:t>
      </w:r>
      <w:r w:rsidR="00575A2C" w:rsidRPr="00C00037">
        <w:rPr>
          <w:rFonts w:ascii="Times New Roman" w:hAnsi="Times New Roman"/>
          <w:sz w:val="24"/>
          <w:szCs w:val="24"/>
        </w:rPr>
        <w:t xml:space="preserve"> </w:t>
      </w:r>
      <w:r w:rsidR="00CD604A" w:rsidRPr="00C00037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00037">
        <w:rPr>
          <w:rFonts w:ascii="Times New Roman" w:hAnsi="Times New Roman"/>
          <w:sz w:val="24"/>
          <w:szCs w:val="24"/>
        </w:rPr>
        <w:t>: электронная площадка в информационно-телекоммуникационной сети «Интернет»: Сбербанк-АСТ (sberbank-ast.ru).</w:t>
      </w:r>
    </w:p>
    <w:p w:rsidR="00CD604A" w:rsidRPr="00AC407D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>с 00 часов 00 минут</w:t>
      </w:r>
      <w:r w:rsidRPr="00AC407D">
        <w:rPr>
          <w:rFonts w:ascii="Times New Roman" w:hAnsi="Times New Roman"/>
          <w:sz w:val="24"/>
          <w:szCs w:val="24"/>
        </w:rPr>
        <w:t xml:space="preserve"> </w:t>
      </w:r>
      <w:r w:rsidRPr="00AC407D">
        <w:rPr>
          <w:rFonts w:ascii="Times New Roman" w:hAnsi="Times New Roman"/>
          <w:b/>
          <w:sz w:val="24"/>
          <w:szCs w:val="24"/>
        </w:rPr>
        <w:t>(время московское) «</w:t>
      </w:r>
      <w:r w:rsidR="00AC407D" w:rsidRPr="00AC407D">
        <w:rPr>
          <w:rFonts w:ascii="Times New Roman" w:hAnsi="Times New Roman"/>
          <w:b/>
          <w:sz w:val="24"/>
          <w:szCs w:val="24"/>
        </w:rPr>
        <w:t>11</w:t>
      </w:r>
      <w:r w:rsidRPr="00AC407D">
        <w:rPr>
          <w:rFonts w:ascii="Times New Roman" w:hAnsi="Times New Roman"/>
          <w:b/>
          <w:sz w:val="24"/>
          <w:szCs w:val="24"/>
        </w:rPr>
        <w:t xml:space="preserve">» </w:t>
      </w:r>
      <w:r w:rsidR="00AC407D" w:rsidRPr="00AC407D">
        <w:rPr>
          <w:rFonts w:ascii="Times New Roman" w:hAnsi="Times New Roman"/>
          <w:b/>
          <w:sz w:val="24"/>
          <w:szCs w:val="24"/>
        </w:rPr>
        <w:t>но</w:t>
      </w:r>
      <w:r w:rsidR="003C08D9" w:rsidRPr="00AC407D">
        <w:rPr>
          <w:rFonts w:ascii="Times New Roman" w:hAnsi="Times New Roman"/>
          <w:b/>
          <w:sz w:val="24"/>
          <w:szCs w:val="24"/>
        </w:rPr>
        <w:t>ября</w:t>
      </w:r>
      <w:r w:rsidRPr="00AC407D">
        <w:rPr>
          <w:rFonts w:ascii="Times New Roman" w:hAnsi="Times New Roman"/>
          <w:b/>
          <w:sz w:val="24"/>
          <w:szCs w:val="24"/>
        </w:rPr>
        <w:t xml:space="preserve"> 202</w:t>
      </w:r>
      <w:r w:rsidR="00AF7063" w:rsidRPr="00AC407D">
        <w:rPr>
          <w:rFonts w:ascii="Times New Roman" w:hAnsi="Times New Roman"/>
          <w:b/>
          <w:sz w:val="24"/>
          <w:szCs w:val="24"/>
        </w:rPr>
        <w:t>5</w:t>
      </w:r>
      <w:r w:rsidRPr="00AC407D">
        <w:rPr>
          <w:rFonts w:ascii="Times New Roman" w:hAnsi="Times New Roman"/>
          <w:sz w:val="24"/>
          <w:szCs w:val="24"/>
        </w:rPr>
        <w:t xml:space="preserve"> </w:t>
      </w:r>
      <w:r w:rsidRPr="00AC407D">
        <w:rPr>
          <w:rFonts w:ascii="Times New Roman" w:hAnsi="Times New Roman"/>
          <w:b/>
          <w:sz w:val="24"/>
          <w:szCs w:val="24"/>
        </w:rPr>
        <w:t>года</w:t>
      </w:r>
      <w:r w:rsidRPr="00AC407D">
        <w:rPr>
          <w:rFonts w:ascii="Times New Roman" w:hAnsi="Times New Roman"/>
          <w:sz w:val="24"/>
          <w:szCs w:val="24"/>
        </w:rPr>
        <w:t>.</w:t>
      </w:r>
    </w:p>
    <w:p w:rsidR="00CD604A" w:rsidRPr="00AC407D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AC407D">
        <w:rPr>
          <w:rFonts w:ascii="Times New Roman" w:hAnsi="Times New Roman"/>
          <w:b/>
          <w:sz w:val="24"/>
          <w:szCs w:val="24"/>
        </w:rPr>
        <w:t>23</w:t>
      </w:r>
      <w:r w:rsidRPr="00AC407D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AC407D">
        <w:rPr>
          <w:rFonts w:ascii="Times New Roman" w:hAnsi="Times New Roman"/>
          <w:b/>
          <w:sz w:val="24"/>
          <w:szCs w:val="24"/>
        </w:rPr>
        <w:t>59</w:t>
      </w:r>
      <w:r w:rsidRPr="00AC407D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AC407D" w:rsidRPr="00AC407D">
        <w:rPr>
          <w:rFonts w:ascii="Times New Roman" w:hAnsi="Times New Roman"/>
          <w:b/>
          <w:sz w:val="24"/>
          <w:szCs w:val="24"/>
        </w:rPr>
        <w:t>10</w:t>
      </w:r>
      <w:r w:rsidRPr="00AC407D">
        <w:rPr>
          <w:rFonts w:ascii="Times New Roman" w:hAnsi="Times New Roman"/>
          <w:b/>
          <w:sz w:val="24"/>
          <w:szCs w:val="24"/>
        </w:rPr>
        <w:t xml:space="preserve">» </w:t>
      </w:r>
      <w:r w:rsidR="00AC407D" w:rsidRPr="00AC407D">
        <w:rPr>
          <w:rFonts w:ascii="Times New Roman" w:hAnsi="Times New Roman"/>
          <w:b/>
          <w:sz w:val="24"/>
          <w:szCs w:val="24"/>
        </w:rPr>
        <w:t>дека</w:t>
      </w:r>
      <w:r w:rsidR="003C08D9" w:rsidRPr="00AC407D">
        <w:rPr>
          <w:rFonts w:ascii="Times New Roman" w:hAnsi="Times New Roman"/>
          <w:b/>
          <w:sz w:val="24"/>
          <w:szCs w:val="24"/>
        </w:rPr>
        <w:t>бря</w:t>
      </w:r>
      <w:r w:rsidR="00455DCF" w:rsidRPr="00AC407D">
        <w:rPr>
          <w:rFonts w:ascii="Times New Roman" w:hAnsi="Times New Roman"/>
          <w:b/>
          <w:sz w:val="24"/>
          <w:szCs w:val="24"/>
        </w:rPr>
        <w:t xml:space="preserve"> 2025</w:t>
      </w:r>
      <w:r w:rsidRPr="00AC407D">
        <w:rPr>
          <w:rFonts w:ascii="Times New Roman" w:hAnsi="Times New Roman"/>
          <w:b/>
          <w:sz w:val="24"/>
          <w:szCs w:val="24"/>
        </w:rPr>
        <w:t xml:space="preserve"> года</w:t>
      </w:r>
      <w:r w:rsidRPr="00AC407D">
        <w:rPr>
          <w:rFonts w:ascii="Times New Roman" w:hAnsi="Times New Roman"/>
          <w:sz w:val="24"/>
          <w:szCs w:val="24"/>
        </w:rPr>
        <w:t>.</w:t>
      </w:r>
    </w:p>
    <w:p w:rsidR="00CD604A" w:rsidRPr="00AC407D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>«</w:t>
      </w:r>
      <w:r w:rsidR="00AC407D" w:rsidRPr="00AC407D">
        <w:rPr>
          <w:rFonts w:ascii="Times New Roman" w:hAnsi="Times New Roman"/>
          <w:b/>
          <w:sz w:val="24"/>
          <w:szCs w:val="24"/>
        </w:rPr>
        <w:t>11</w:t>
      </w:r>
      <w:r w:rsidR="008A0F8B" w:rsidRPr="00AC407D">
        <w:rPr>
          <w:rFonts w:ascii="Times New Roman" w:hAnsi="Times New Roman"/>
          <w:b/>
          <w:sz w:val="24"/>
          <w:szCs w:val="24"/>
        </w:rPr>
        <w:t>»</w:t>
      </w:r>
      <w:r w:rsidRPr="00AC407D">
        <w:rPr>
          <w:rFonts w:ascii="Times New Roman" w:hAnsi="Times New Roman"/>
          <w:b/>
          <w:sz w:val="24"/>
          <w:szCs w:val="24"/>
        </w:rPr>
        <w:t xml:space="preserve"> </w:t>
      </w:r>
      <w:r w:rsidR="00AC407D" w:rsidRPr="00AC407D">
        <w:rPr>
          <w:rFonts w:ascii="Times New Roman" w:hAnsi="Times New Roman"/>
          <w:b/>
          <w:sz w:val="24"/>
          <w:szCs w:val="24"/>
        </w:rPr>
        <w:t>дека</w:t>
      </w:r>
      <w:r w:rsidR="003C08D9" w:rsidRPr="00AC407D">
        <w:rPr>
          <w:rFonts w:ascii="Times New Roman" w:hAnsi="Times New Roman"/>
          <w:b/>
          <w:sz w:val="24"/>
          <w:szCs w:val="24"/>
        </w:rPr>
        <w:t>бря</w:t>
      </w:r>
      <w:r w:rsidR="00455DCF" w:rsidRPr="00AC407D">
        <w:rPr>
          <w:rFonts w:ascii="Times New Roman" w:hAnsi="Times New Roman"/>
          <w:b/>
          <w:sz w:val="24"/>
          <w:szCs w:val="24"/>
        </w:rPr>
        <w:t xml:space="preserve"> 2025</w:t>
      </w:r>
      <w:r w:rsidRPr="00AC407D">
        <w:rPr>
          <w:rFonts w:ascii="Times New Roman" w:hAnsi="Times New Roman"/>
          <w:b/>
          <w:sz w:val="24"/>
          <w:szCs w:val="24"/>
        </w:rPr>
        <w:t xml:space="preserve"> года</w:t>
      </w:r>
      <w:r w:rsidRPr="00AC407D">
        <w:rPr>
          <w:rFonts w:ascii="Times New Roman" w:hAnsi="Times New Roman"/>
          <w:sz w:val="24"/>
          <w:szCs w:val="24"/>
        </w:rPr>
        <w:t xml:space="preserve"> 1</w:t>
      </w:r>
      <w:r w:rsidR="00AE56AD" w:rsidRPr="00AC407D">
        <w:rPr>
          <w:rFonts w:ascii="Times New Roman" w:hAnsi="Times New Roman"/>
          <w:sz w:val="24"/>
          <w:szCs w:val="24"/>
        </w:rPr>
        <w:t>4</w:t>
      </w:r>
      <w:r w:rsidRPr="00AC407D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AC407D">
        <w:rPr>
          <w:rFonts w:ascii="Times New Roman" w:hAnsi="Times New Roman"/>
          <w:b/>
          <w:sz w:val="24"/>
          <w:szCs w:val="24"/>
        </w:rPr>
        <w:t>«</w:t>
      </w:r>
      <w:r w:rsidR="00AC407D" w:rsidRPr="00AC407D">
        <w:rPr>
          <w:rFonts w:ascii="Times New Roman" w:hAnsi="Times New Roman"/>
          <w:b/>
          <w:sz w:val="24"/>
          <w:szCs w:val="24"/>
        </w:rPr>
        <w:t>11</w:t>
      </w:r>
      <w:r w:rsidR="008A0F8B" w:rsidRPr="00AC407D">
        <w:rPr>
          <w:rFonts w:ascii="Times New Roman" w:hAnsi="Times New Roman"/>
          <w:b/>
          <w:sz w:val="24"/>
          <w:szCs w:val="24"/>
        </w:rPr>
        <w:t>»</w:t>
      </w:r>
      <w:r w:rsidR="00265BC7" w:rsidRPr="00AC407D">
        <w:rPr>
          <w:rFonts w:ascii="Times New Roman" w:hAnsi="Times New Roman"/>
          <w:b/>
          <w:sz w:val="24"/>
          <w:szCs w:val="24"/>
        </w:rPr>
        <w:t xml:space="preserve"> </w:t>
      </w:r>
      <w:r w:rsidR="00AC407D" w:rsidRPr="00AC407D">
        <w:rPr>
          <w:rFonts w:ascii="Times New Roman" w:hAnsi="Times New Roman"/>
          <w:b/>
          <w:sz w:val="24"/>
          <w:szCs w:val="24"/>
        </w:rPr>
        <w:t>дека</w:t>
      </w:r>
      <w:r w:rsidR="003C08D9" w:rsidRPr="00AC407D">
        <w:rPr>
          <w:rFonts w:ascii="Times New Roman" w:hAnsi="Times New Roman"/>
          <w:b/>
          <w:sz w:val="24"/>
          <w:szCs w:val="24"/>
        </w:rPr>
        <w:t>бря</w:t>
      </w:r>
      <w:r w:rsidR="00265BC7" w:rsidRPr="00AC407D">
        <w:rPr>
          <w:rFonts w:ascii="Times New Roman" w:hAnsi="Times New Roman"/>
          <w:b/>
          <w:sz w:val="24"/>
          <w:szCs w:val="24"/>
        </w:rPr>
        <w:t xml:space="preserve"> 202</w:t>
      </w:r>
      <w:r w:rsidR="00455DCF" w:rsidRPr="00AC407D">
        <w:rPr>
          <w:rFonts w:ascii="Times New Roman" w:hAnsi="Times New Roman"/>
          <w:b/>
          <w:sz w:val="24"/>
          <w:szCs w:val="24"/>
        </w:rPr>
        <w:t>5</w:t>
      </w:r>
      <w:r w:rsidR="00265BC7" w:rsidRPr="00AC407D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AC407D">
        <w:rPr>
          <w:rFonts w:ascii="Times New Roman" w:hAnsi="Times New Roman"/>
          <w:sz w:val="24"/>
          <w:szCs w:val="24"/>
        </w:rPr>
        <w:t>, 1</w:t>
      </w:r>
      <w:r w:rsidR="00AE56AD" w:rsidRPr="00AC407D">
        <w:rPr>
          <w:rFonts w:ascii="Times New Roman" w:hAnsi="Times New Roman"/>
          <w:sz w:val="24"/>
          <w:szCs w:val="24"/>
        </w:rPr>
        <w:t xml:space="preserve">5 </w:t>
      </w:r>
      <w:r w:rsidR="00265BC7" w:rsidRPr="00AC407D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AC407D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</w:t>
      </w:r>
      <w:r w:rsidR="00A32DA7" w:rsidRPr="00A32DA7">
        <w:rPr>
          <w:rFonts w:ascii="Times New Roman" w:hAnsi="Times New Roman"/>
          <w:sz w:val="24"/>
          <w:szCs w:val="24"/>
        </w:rPr>
        <w:t>Задаток, обеспечение оплаты услуг оператора, сбор за участие (ИНН плательщика). НДС не облагается.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 xml:space="preserve">Срок внесения задатка </w:t>
      </w:r>
      <w:r w:rsidRPr="007E1531">
        <w:rPr>
          <w:rFonts w:ascii="Times New Roman" w:hAnsi="Times New Roman"/>
          <w:sz w:val="24"/>
          <w:szCs w:val="24"/>
        </w:rPr>
        <w:t xml:space="preserve">– до </w:t>
      </w:r>
      <w:r w:rsidR="009F5235" w:rsidRPr="007E1531">
        <w:rPr>
          <w:rFonts w:ascii="Times New Roman" w:hAnsi="Times New Roman"/>
          <w:sz w:val="24"/>
          <w:szCs w:val="24"/>
        </w:rPr>
        <w:t>23</w:t>
      </w:r>
      <w:r w:rsidRPr="007E1531">
        <w:rPr>
          <w:rFonts w:ascii="Times New Roman" w:hAnsi="Times New Roman"/>
          <w:sz w:val="24"/>
          <w:szCs w:val="24"/>
        </w:rPr>
        <w:t xml:space="preserve"> часов </w:t>
      </w:r>
      <w:r w:rsidR="009F5235" w:rsidRPr="007E1531">
        <w:rPr>
          <w:rFonts w:ascii="Times New Roman" w:hAnsi="Times New Roman"/>
          <w:sz w:val="24"/>
          <w:szCs w:val="24"/>
        </w:rPr>
        <w:t>59</w:t>
      </w:r>
      <w:r w:rsidRPr="007E1531">
        <w:rPr>
          <w:rFonts w:ascii="Times New Roman" w:hAnsi="Times New Roman"/>
          <w:sz w:val="24"/>
          <w:szCs w:val="24"/>
        </w:rPr>
        <w:t xml:space="preserve"> минут (время московское) </w:t>
      </w:r>
      <w:r w:rsidR="00AC407D" w:rsidRPr="00026CCE">
        <w:rPr>
          <w:rFonts w:ascii="Times New Roman" w:hAnsi="Times New Roman"/>
          <w:sz w:val="24"/>
          <w:szCs w:val="24"/>
        </w:rPr>
        <w:t>10.12</w:t>
      </w:r>
      <w:r w:rsidRPr="00026CCE">
        <w:rPr>
          <w:rFonts w:ascii="Times New Roman" w:hAnsi="Times New Roman"/>
          <w:sz w:val="24"/>
          <w:szCs w:val="24"/>
        </w:rPr>
        <w:t>.202</w:t>
      </w:r>
      <w:r w:rsidR="007347DF" w:rsidRPr="00026CCE">
        <w:rPr>
          <w:rFonts w:ascii="Times New Roman" w:hAnsi="Times New Roman"/>
          <w:sz w:val="24"/>
          <w:szCs w:val="24"/>
        </w:rPr>
        <w:t>5</w:t>
      </w:r>
      <w:r w:rsidRPr="00026CCE">
        <w:rPr>
          <w:rFonts w:ascii="Times New Roman" w:hAnsi="Times New Roman"/>
          <w:sz w:val="24"/>
          <w:szCs w:val="24"/>
        </w:rPr>
        <w:t>.</w:t>
      </w:r>
      <w:r w:rsidRPr="007E1531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>Документ, подтверждающий перечисление задатка, представляется заявителем одновременно с заявкой на участие</w:t>
      </w:r>
      <w:r w:rsidRPr="00CD604A">
        <w:rPr>
          <w:rFonts w:ascii="Times New Roman" w:hAnsi="Times New Roman"/>
          <w:sz w:val="24"/>
          <w:szCs w:val="24"/>
        </w:rPr>
        <w:t xml:space="preserve">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</w:t>
      </w:r>
      <w:bookmarkStart w:id="0" w:name="_GoBack"/>
      <w:bookmarkEnd w:id="0"/>
      <w:r w:rsidRPr="00265BC7">
        <w:rPr>
          <w:rFonts w:ascii="Times New Roman" w:hAnsi="Times New Roman"/>
          <w:sz w:val="24"/>
          <w:szCs w:val="24"/>
        </w:rPr>
        <w:t xml:space="preserve">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F74471">
      <w:pPr>
        <w:spacing w:after="0"/>
        <w:rPr>
          <w:rFonts w:ascii="Times New Roman" w:hAnsi="Times New Roman"/>
          <w:sz w:val="24"/>
          <w:szCs w:val="24"/>
        </w:rPr>
      </w:pPr>
    </w:p>
    <w:p w:rsidR="00C951A6" w:rsidRDefault="00C951A6" w:rsidP="00F7447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908B9" w:rsidRPr="00053F8D" w:rsidRDefault="009B42CB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 w:rsidR="00A25422">
        <w:rPr>
          <w:rFonts w:ascii="Times New Roman" w:hAnsi="Times New Roman"/>
          <w:sz w:val="24"/>
          <w:szCs w:val="24"/>
        </w:rPr>
        <w:t xml:space="preserve">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Т.В. Кутузова</w:t>
      </w: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26CCE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04A8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B7842"/>
    <w:rsid w:val="001C02B8"/>
    <w:rsid w:val="001C6229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96114"/>
    <w:rsid w:val="00296218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6760D"/>
    <w:rsid w:val="00373531"/>
    <w:rsid w:val="00373BEE"/>
    <w:rsid w:val="00385D81"/>
    <w:rsid w:val="0039249D"/>
    <w:rsid w:val="00394129"/>
    <w:rsid w:val="003A0DAC"/>
    <w:rsid w:val="003B1007"/>
    <w:rsid w:val="003B2913"/>
    <w:rsid w:val="003C08D9"/>
    <w:rsid w:val="003C30A4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55F13"/>
    <w:rsid w:val="0056324F"/>
    <w:rsid w:val="0056485E"/>
    <w:rsid w:val="00575A2C"/>
    <w:rsid w:val="00576C4C"/>
    <w:rsid w:val="005800F4"/>
    <w:rsid w:val="00582E5B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1753E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B4886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6B28"/>
    <w:rsid w:val="0075118E"/>
    <w:rsid w:val="00757054"/>
    <w:rsid w:val="00772EAC"/>
    <w:rsid w:val="007765FD"/>
    <w:rsid w:val="00792C19"/>
    <w:rsid w:val="00796CC8"/>
    <w:rsid w:val="007B234D"/>
    <w:rsid w:val="007C4521"/>
    <w:rsid w:val="007D4F75"/>
    <w:rsid w:val="007E1531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61F3A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76809"/>
    <w:rsid w:val="0097743F"/>
    <w:rsid w:val="009778C4"/>
    <w:rsid w:val="009814B0"/>
    <w:rsid w:val="00986438"/>
    <w:rsid w:val="00986F57"/>
    <w:rsid w:val="009B42CB"/>
    <w:rsid w:val="009B512A"/>
    <w:rsid w:val="009D5B51"/>
    <w:rsid w:val="009E06AE"/>
    <w:rsid w:val="009E47AE"/>
    <w:rsid w:val="009E7CD7"/>
    <w:rsid w:val="009F5235"/>
    <w:rsid w:val="00A036B0"/>
    <w:rsid w:val="00A21686"/>
    <w:rsid w:val="00A25422"/>
    <w:rsid w:val="00A32DA7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407D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063"/>
    <w:rsid w:val="00AF7BCE"/>
    <w:rsid w:val="00B0353B"/>
    <w:rsid w:val="00B04825"/>
    <w:rsid w:val="00B14156"/>
    <w:rsid w:val="00B14BD8"/>
    <w:rsid w:val="00B16180"/>
    <w:rsid w:val="00B17BAD"/>
    <w:rsid w:val="00B228C7"/>
    <w:rsid w:val="00B26934"/>
    <w:rsid w:val="00B307F4"/>
    <w:rsid w:val="00B36E11"/>
    <w:rsid w:val="00B42D3D"/>
    <w:rsid w:val="00B541BE"/>
    <w:rsid w:val="00B5524D"/>
    <w:rsid w:val="00B621AF"/>
    <w:rsid w:val="00B81194"/>
    <w:rsid w:val="00B840B4"/>
    <w:rsid w:val="00B8628D"/>
    <w:rsid w:val="00B87135"/>
    <w:rsid w:val="00BA3B3D"/>
    <w:rsid w:val="00BA7E3D"/>
    <w:rsid w:val="00BB0E1B"/>
    <w:rsid w:val="00BC387F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0037"/>
    <w:rsid w:val="00C03106"/>
    <w:rsid w:val="00C06991"/>
    <w:rsid w:val="00C06C8E"/>
    <w:rsid w:val="00C104FB"/>
    <w:rsid w:val="00C16DED"/>
    <w:rsid w:val="00C17225"/>
    <w:rsid w:val="00C228D4"/>
    <w:rsid w:val="00C27B4D"/>
    <w:rsid w:val="00C31F95"/>
    <w:rsid w:val="00C331E9"/>
    <w:rsid w:val="00C41094"/>
    <w:rsid w:val="00C439CD"/>
    <w:rsid w:val="00C444A8"/>
    <w:rsid w:val="00C54669"/>
    <w:rsid w:val="00C573EB"/>
    <w:rsid w:val="00C60C02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C5CD2"/>
    <w:rsid w:val="00DC6478"/>
    <w:rsid w:val="00DD3AFB"/>
    <w:rsid w:val="00DD5673"/>
    <w:rsid w:val="00DD6C0E"/>
    <w:rsid w:val="00DD78AA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13A16"/>
    <w:rsid w:val="00E22BD4"/>
    <w:rsid w:val="00E314BD"/>
    <w:rsid w:val="00E326BF"/>
    <w:rsid w:val="00E53104"/>
    <w:rsid w:val="00E55FD5"/>
    <w:rsid w:val="00E63621"/>
    <w:rsid w:val="00E80DE2"/>
    <w:rsid w:val="00E82303"/>
    <w:rsid w:val="00E830B2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32590"/>
    <w:rsid w:val="00F424D3"/>
    <w:rsid w:val="00F465DB"/>
    <w:rsid w:val="00F46F11"/>
    <w:rsid w:val="00F5274F"/>
    <w:rsid w:val="00F625EC"/>
    <w:rsid w:val="00F6413C"/>
    <w:rsid w:val="00F725EE"/>
    <w:rsid w:val="00F7316B"/>
    <w:rsid w:val="00F74471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55C72-3444-4E2E-884C-EEA59796A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6994</TotalTime>
  <Pages>4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9805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180</cp:revision>
  <cp:lastPrinted>2021-01-14T10:42:00Z</cp:lastPrinted>
  <dcterms:created xsi:type="dcterms:W3CDTF">2015-12-18T09:19:00Z</dcterms:created>
  <dcterms:modified xsi:type="dcterms:W3CDTF">2025-11-10T06:04:00Z</dcterms:modified>
</cp:coreProperties>
</file>