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DD" w:rsidRDefault="005E77DD"/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56"/>
      </w:tblGrid>
      <w:tr w:rsidR="001D6908" w:rsidRPr="0096176F" w:rsidTr="00B71190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1D6908" w:rsidRPr="009176DD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D6908" w:rsidRPr="00C97E0F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E0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671548">
              <w:rPr>
                <w:rFonts w:ascii="Times New Roman" w:hAnsi="Times New Roman" w:cs="Times New Roman"/>
                <w:sz w:val="28"/>
                <w:szCs w:val="28"/>
              </w:rPr>
              <w:t>автоном</w:t>
            </w:r>
            <w:r w:rsidRPr="00C97E0F">
              <w:rPr>
                <w:rFonts w:ascii="Times New Roman" w:hAnsi="Times New Roman" w:cs="Times New Roman"/>
                <w:sz w:val="28"/>
                <w:szCs w:val="28"/>
              </w:rPr>
              <w:t xml:space="preserve">ное общеобразовательное учреждение </w:t>
            </w:r>
          </w:p>
          <w:p w:rsidR="001D6908" w:rsidRPr="00C97E0F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C97E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CAF" w:rsidRPr="00C97E0F">
              <w:rPr>
                <w:rFonts w:ascii="Times New Roman" w:hAnsi="Times New Roman" w:cs="Times New Roman"/>
                <w:sz w:val="28"/>
                <w:szCs w:val="28"/>
              </w:rPr>
              <w:t xml:space="preserve">М.Горьковская основная </w:t>
            </w:r>
            <w:r w:rsidRPr="00C97E0F">
              <w:rPr>
                <w:rFonts w:ascii="Times New Roman" w:hAnsi="Times New Roman" w:cs="Times New Roman"/>
                <w:sz w:val="28"/>
                <w:szCs w:val="40"/>
              </w:rPr>
              <w:t>общеобразовательная школа»</w:t>
            </w: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Pr="00525C1E" w:rsidRDefault="001D6908" w:rsidP="00B71190">
            <w:pPr>
              <w:spacing w:after="0"/>
              <w:rPr>
                <w:rFonts w:ascii="Times New Roman" w:hAnsi="Times New Roman" w:cs="Times New Roman"/>
                <w:sz w:val="20"/>
                <w:szCs w:val="36"/>
              </w:rPr>
            </w:pPr>
            <w:r w:rsidRPr="00525C1E">
              <w:rPr>
                <w:rFonts w:ascii="Times New Roman" w:hAnsi="Times New Roman" w:cs="Times New Roman"/>
                <w:szCs w:val="36"/>
              </w:rPr>
              <w:t xml:space="preserve"> </w:t>
            </w:r>
          </w:p>
          <w:tbl>
            <w:tblPr>
              <w:tblW w:w="0" w:type="auto"/>
              <w:tblLook w:val="04A0"/>
            </w:tblPr>
            <w:tblGrid>
              <w:gridCol w:w="3412"/>
              <w:gridCol w:w="3414"/>
              <w:gridCol w:w="3414"/>
            </w:tblGrid>
            <w:tr w:rsidR="001D6908" w:rsidRPr="00525C1E" w:rsidTr="00B71190">
              <w:tc>
                <w:tcPr>
                  <w:tcW w:w="3662" w:type="dxa"/>
                </w:tcPr>
                <w:p w:rsidR="001D6908" w:rsidRPr="00525C1E" w:rsidRDefault="001D6908" w:rsidP="00B71190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63" w:type="dxa"/>
                </w:tcPr>
                <w:p w:rsidR="001D6908" w:rsidRPr="00525C1E" w:rsidRDefault="001D6908" w:rsidP="001A1CAF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663" w:type="dxa"/>
                </w:tcPr>
                <w:p w:rsidR="001D6908" w:rsidRPr="00525C1E" w:rsidRDefault="001D6908" w:rsidP="001A1CAF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1D6908" w:rsidRPr="00525C1E" w:rsidRDefault="001D6908" w:rsidP="00B71190">
            <w:pPr>
              <w:spacing w:after="0"/>
              <w:rPr>
                <w:rFonts w:ascii="Times New Roman" w:hAnsi="Times New Roman" w:cs="Times New Roman"/>
                <w:sz w:val="20"/>
                <w:szCs w:val="36"/>
              </w:rPr>
            </w:pPr>
          </w:p>
          <w:p w:rsidR="001D6908" w:rsidRPr="00525C1E" w:rsidRDefault="001D6908" w:rsidP="00B71190">
            <w:pPr>
              <w:spacing w:after="0"/>
              <w:rPr>
                <w:rFonts w:ascii="Times New Roman" w:hAnsi="Times New Roman" w:cs="Times New Roman"/>
                <w:szCs w:val="36"/>
              </w:rPr>
            </w:pPr>
          </w:p>
          <w:p w:rsidR="001D6908" w:rsidRPr="00525C1E" w:rsidRDefault="001D6908" w:rsidP="00B71190">
            <w:pPr>
              <w:spacing w:after="0"/>
              <w:rPr>
                <w:rFonts w:ascii="Times New Roman" w:hAnsi="Times New Roman" w:cs="Times New Roman"/>
                <w:szCs w:val="36"/>
              </w:rPr>
            </w:pPr>
          </w:p>
          <w:p w:rsidR="001D6908" w:rsidRPr="00525C1E" w:rsidRDefault="001D6908" w:rsidP="00B71190">
            <w:pPr>
              <w:spacing w:after="0"/>
              <w:rPr>
                <w:rFonts w:ascii="Times New Roman" w:hAnsi="Times New Roman" w:cs="Times New Roman"/>
                <w:szCs w:val="36"/>
              </w:rPr>
            </w:pPr>
          </w:p>
          <w:p w:rsidR="001D6908" w:rsidRPr="00525C1E" w:rsidRDefault="001D6908" w:rsidP="00B71190">
            <w:pPr>
              <w:spacing w:after="0"/>
              <w:rPr>
                <w:rFonts w:ascii="Times New Roman" w:hAnsi="Times New Roman" w:cs="Times New Roman"/>
                <w:szCs w:val="36"/>
              </w:rPr>
            </w:pPr>
          </w:p>
          <w:p w:rsidR="001D6908" w:rsidRPr="00525C1E" w:rsidRDefault="001D6908" w:rsidP="00B71190">
            <w:pPr>
              <w:spacing w:after="0"/>
              <w:rPr>
                <w:rFonts w:ascii="Times New Roman" w:hAnsi="Times New Roman" w:cs="Times New Roman"/>
                <w:szCs w:val="36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25C1E">
              <w:rPr>
                <w:rFonts w:ascii="Times New Roman" w:hAnsi="Times New Roman" w:cs="Times New Roman"/>
                <w:b/>
                <w:sz w:val="48"/>
                <w:szCs w:val="48"/>
              </w:rPr>
              <w:t>Рабочая программа по предмету</w:t>
            </w: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25C1E">
              <w:rPr>
                <w:rFonts w:ascii="Times New Roman" w:hAnsi="Times New Roman" w:cs="Times New Roman"/>
                <w:b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Математика</w:t>
            </w:r>
            <w:r w:rsidRPr="00525C1E">
              <w:rPr>
                <w:rFonts w:ascii="Times New Roman" w:hAnsi="Times New Roman" w:cs="Times New Roman"/>
                <w:b/>
                <w:sz w:val="48"/>
                <w:szCs w:val="48"/>
              </w:rPr>
              <w:t>»</w:t>
            </w: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b/>
                <w:sz w:val="5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для 6</w:t>
            </w:r>
            <w:r w:rsidRPr="00525C1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класса</w:t>
            </w:r>
            <w:r w:rsidRPr="00525C1E">
              <w:rPr>
                <w:rFonts w:ascii="Times New Roman" w:hAnsi="Times New Roman" w:cs="Times New Roman"/>
                <w:b/>
                <w:sz w:val="52"/>
                <w:szCs w:val="72"/>
              </w:rPr>
              <w:t xml:space="preserve"> </w:t>
            </w: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b/>
                <w:sz w:val="52"/>
                <w:szCs w:val="28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1D6908" w:rsidRPr="00525C1E" w:rsidRDefault="001D6908" w:rsidP="00B71190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  <w:p w:rsidR="001D6908" w:rsidRPr="00525C1E" w:rsidRDefault="001D6908" w:rsidP="00B71190">
            <w:pPr>
              <w:spacing w:after="0"/>
              <w:rPr>
                <w:rFonts w:ascii="Times New Roman" w:hAnsi="Times New Roman" w:cs="Times New Roman"/>
                <w:szCs w:val="40"/>
              </w:rPr>
            </w:pPr>
            <w:r w:rsidRPr="00525C1E">
              <w:rPr>
                <w:rFonts w:ascii="Times New Roman" w:hAnsi="Times New Roman" w:cs="Times New Roman"/>
                <w:szCs w:val="40"/>
              </w:rPr>
              <w:t xml:space="preserve">                      </w:t>
            </w: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tbl>
            <w:tblPr>
              <w:tblpPr w:leftFromText="180" w:rightFromText="180" w:vertAnchor="page" w:horzAnchor="margin" w:tblpXSpec="right" w:tblpY="1004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846"/>
            </w:tblGrid>
            <w:tr w:rsidR="001D6908" w:rsidRPr="00525C1E" w:rsidTr="00B71190">
              <w:trPr>
                <w:trHeight w:val="1893"/>
              </w:trPr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6908" w:rsidRPr="00525C1E" w:rsidRDefault="001D6908" w:rsidP="00B7119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u w:val="dotted"/>
                    </w:rPr>
                  </w:pPr>
                </w:p>
                <w:p w:rsidR="001D6908" w:rsidRPr="00525C1E" w:rsidRDefault="00C97E0F" w:rsidP="00B7119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1D6908" w:rsidRPr="00525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читель математики </w:t>
                  </w:r>
                  <w:r w:rsidR="006715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категории</w:t>
                  </w:r>
                </w:p>
                <w:p w:rsidR="001D6908" w:rsidRPr="00525C1E" w:rsidRDefault="003468C8" w:rsidP="00B7119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Кумакбаева Акалтын Адилжановна</w:t>
                  </w:r>
                </w:p>
              </w:tc>
            </w:tr>
          </w:tbl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Pr="00525C1E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Default="001D6908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5E77DD" w:rsidRPr="00525C1E" w:rsidRDefault="005E77DD" w:rsidP="00B71190">
            <w:pPr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D6908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D6908" w:rsidRPr="009176DD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 w:rsidRPr="00525C1E">
              <w:rPr>
                <w:rFonts w:ascii="Times New Roman" w:hAnsi="Times New Roman" w:cs="Times New Roman"/>
                <w:sz w:val="28"/>
                <w:szCs w:val="40"/>
              </w:rPr>
              <w:t>201</w:t>
            </w:r>
            <w:r w:rsidR="009919AD">
              <w:rPr>
                <w:rFonts w:ascii="Times New Roman" w:hAnsi="Times New Roman" w:cs="Times New Roman"/>
                <w:sz w:val="28"/>
                <w:szCs w:val="40"/>
              </w:rPr>
              <w:t>5</w:t>
            </w:r>
            <w:r w:rsidRPr="00525C1E">
              <w:rPr>
                <w:rFonts w:ascii="Times New Roman" w:hAnsi="Times New Roman" w:cs="Times New Roman"/>
                <w:sz w:val="28"/>
                <w:szCs w:val="40"/>
              </w:rPr>
              <w:t>-201</w:t>
            </w:r>
            <w:r w:rsidR="009919AD">
              <w:rPr>
                <w:rFonts w:ascii="Times New Roman" w:hAnsi="Times New Roman" w:cs="Times New Roman"/>
                <w:sz w:val="28"/>
                <w:szCs w:val="40"/>
              </w:rPr>
              <w:t>6</w:t>
            </w:r>
            <w:r w:rsidRPr="00525C1E">
              <w:rPr>
                <w:rFonts w:ascii="Times New Roman" w:hAnsi="Times New Roman" w:cs="Times New Roman"/>
                <w:sz w:val="28"/>
                <w:szCs w:val="40"/>
              </w:rPr>
              <w:t xml:space="preserve"> учебный год</w:t>
            </w:r>
          </w:p>
          <w:p w:rsidR="001D6908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5E77DD" w:rsidRDefault="005E77DD" w:rsidP="00B7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5E77DD" w:rsidRDefault="005E77DD" w:rsidP="00B7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5E77DD" w:rsidRPr="009176DD" w:rsidRDefault="005E77DD" w:rsidP="00B71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</w:tbl>
    <w:p w:rsidR="001D6908" w:rsidRPr="00F80E01" w:rsidRDefault="001D6908" w:rsidP="00116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0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D6908" w:rsidRPr="00F80E01" w:rsidRDefault="009919AD" w:rsidP="00116005">
      <w:pPr>
        <w:pStyle w:val="1"/>
        <w:keepNext w:val="0"/>
        <w:widowControl w:val="0"/>
        <w:spacing w:before="0"/>
        <w:ind w:firstLine="42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 w:rsidR="001D6908" w:rsidRPr="00F80E01">
        <w:rPr>
          <w:rFonts w:ascii="Times New Roman" w:hAnsi="Times New Roman" w:cs="Times New Roman"/>
          <w:b w:val="0"/>
          <w:color w:val="auto"/>
          <w:sz w:val="24"/>
          <w:szCs w:val="24"/>
        </w:rPr>
        <w:t>Рабочая программа по математике составлена в соответствии  со стандартом общего образования (приказ Минобразования России  «Об утверждении федерального компонента государственных стандартов начального общего, основного общего и среднего (полного общего образования» от 05.03.2004 года №1089) и авторской программы для общеобразовательных учреждений «Программы по математике» Г.В. Дорофеева, И.Ф. Шарыгина, С.Б. Суворовой и др. : Программы общеобразовательных учреждений. Математика 5-6 классы.</w:t>
      </w:r>
      <w:r w:rsidR="001D6908" w:rsidRPr="00F80E01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 / Сост. Т.А. Бурмистрова. – М.: </w:t>
      </w:r>
      <w:r w:rsidR="001D6908" w:rsidRPr="00F80E01">
        <w:rPr>
          <w:rFonts w:ascii="Times New Roman" w:hAnsi="Times New Roman" w:cs="Times New Roman"/>
          <w:b w:val="0"/>
          <w:color w:val="auto"/>
          <w:sz w:val="24"/>
          <w:szCs w:val="24"/>
        </w:rPr>
        <w:t>Просвещение, 2009.</w:t>
      </w:r>
    </w:p>
    <w:p w:rsidR="001D6908" w:rsidRPr="00F80E01" w:rsidRDefault="001D6908" w:rsidP="001D6908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80E01">
        <w:rPr>
          <w:rFonts w:ascii="Times New Roman" w:hAnsi="Times New Roman" w:cs="Times New Roman"/>
          <w:sz w:val="24"/>
          <w:szCs w:val="24"/>
        </w:rPr>
        <w:t xml:space="preserve">Всего часов </w:t>
      </w:r>
      <w:r w:rsidRPr="00F80E01">
        <w:rPr>
          <w:rFonts w:ascii="Times New Roman" w:hAnsi="Times New Roman" w:cs="Times New Roman"/>
          <w:b/>
          <w:sz w:val="24"/>
          <w:szCs w:val="24"/>
        </w:rPr>
        <w:t>17</w:t>
      </w:r>
      <w:r w:rsidR="00671548">
        <w:rPr>
          <w:rFonts w:ascii="Times New Roman" w:hAnsi="Times New Roman" w:cs="Times New Roman"/>
          <w:b/>
          <w:sz w:val="24"/>
          <w:szCs w:val="24"/>
        </w:rPr>
        <w:t>0</w:t>
      </w:r>
    </w:p>
    <w:p w:rsidR="001D6908" w:rsidRPr="00F80E01" w:rsidRDefault="001D6908" w:rsidP="001D690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80E01">
        <w:rPr>
          <w:rFonts w:ascii="Times New Roman" w:hAnsi="Times New Roman" w:cs="Times New Roman"/>
          <w:sz w:val="24"/>
          <w:szCs w:val="24"/>
        </w:rPr>
        <w:t xml:space="preserve">Количество часов в неделю </w:t>
      </w:r>
      <w:r w:rsidRPr="00F80E01">
        <w:rPr>
          <w:rFonts w:ascii="Times New Roman" w:hAnsi="Times New Roman" w:cs="Times New Roman"/>
          <w:b/>
          <w:sz w:val="24"/>
          <w:szCs w:val="24"/>
        </w:rPr>
        <w:t xml:space="preserve">5 </w:t>
      </w:r>
    </w:p>
    <w:p w:rsidR="001D6908" w:rsidRPr="00F80E01" w:rsidRDefault="001D6908" w:rsidP="001D690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80E01">
        <w:rPr>
          <w:rFonts w:ascii="Times New Roman" w:hAnsi="Times New Roman" w:cs="Times New Roman"/>
          <w:sz w:val="24"/>
          <w:szCs w:val="24"/>
        </w:rPr>
        <w:t xml:space="preserve">Количество учебных недель </w:t>
      </w:r>
      <w:r w:rsidR="00671548">
        <w:rPr>
          <w:rFonts w:ascii="Times New Roman" w:hAnsi="Times New Roman" w:cs="Times New Roman"/>
          <w:sz w:val="24"/>
          <w:szCs w:val="24"/>
        </w:rPr>
        <w:t>34</w:t>
      </w:r>
    </w:p>
    <w:p w:rsidR="001D6908" w:rsidRPr="00F80E01" w:rsidRDefault="001D6908" w:rsidP="0011600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80E01">
        <w:rPr>
          <w:rFonts w:ascii="Times New Roman" w:hAnsi="Times New Roman" w:cs="Times New Roman"/>
          <w:sz w:val="24"/>
          <w:szCs w:val="24"/>
        </w:rPr>
        <w:t>Количество плановых зачётов/контрольных работ</w:t>
      </w:r>
      <w:r w:rsidRPr="00F80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26B" w:rsidRPr="00F80E01">
        <w:rPr>
          <w:rFonts w:ascii="Times New Roman" w:hAnsi="Times New Roman" w:cs="Times New Roman"/>
          <w:b/>
          <w:sz w:val="24"/>
          <w:szCs w:val="24"/>
        </w:rPr>
        <w:t>9</w:t>
      </w:r>
      <w:r w:rsidRPr="00F80E01">
        <w:rPr>
          <w:rFonts w:ascii="Times New Roman" w:hAnsi="Times New Roman" w:cs="Times New Roman"/>
          <w:b/>
          <w:sz w:val="24"/>
          <w:szCs w:val="24"/>
        </w:rPr>
        <w:t xml:space="preserve"> (7 зачётов и </w:t>
      </w:r>
      <w:r w:rsidR="0086626B" w:rsidRPr="00F80E01">
        <w:rPr>
          <w:rFonts w:ascii="Times New Roman" w:hAnsi="Times New Roman" w:cs="Times New Roman"/>
          <w:b/>
          <w:sz w:val="24"/>
          <w:szCs w:val="24"/>
        </w:rPr>
        <w:t>2</w:t>
      </w:r>
      <w:r w:rsidRPr="00F80E01">
        <w:rPr>
          <w:rFonts w:ascii="Times New Roman" w:hAnsi="Times New Roman" w:cs="Times New Roman"/>
          <w:b/>
          <w:sz w:val="24"/>
          <w:szCs w:val="24"/>
        </w:rPr>
        <w:t xml:space="preserve"> итогов</w:t>
      </w:r>
      <w:r w:rsidR="0086626B" w:rsidRPr="00F80E01">
        <w:rPr>
          <w:rFonts w:ascii="Times New Roman" w:hAnsi="Times New Roman" w:cs="Times New Roman"/>
          <w:b/>
          <w:sz w:val="24"/>
          <w:szCs w:val="24"/>
        </w:rPr>
        <w:t>ые</w:t>
      </w:r>
      <w:r w:rsidRPr="00F80E01">
        <w:rPr>
          <w:rFonts w:ascii="Times New Roman" w:hAnsi="Times New Roman" w:cs="Times New Roman"/>
          <w:b/>
          <w:sz w:val="24"/>
          <w:szCs w:val="24"/>
        </w:rPr>
        <w:t xml:space="preserve"> контрольн</w:t>
      </w:r>
      <w:r w:rsidR="0086626B" w:rsidRPr="00F80E01"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F80E01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86626B" w:rsidRPr="00F80E01">
        <w:rPr>
          <w:rFonts w:ascii="Times New Roman" w:hAnsi="Times New Roman" w:cs="Times New Roman"/>
          <w:b/>
          <w:sz w:val="24"/>
          <w:szCs w:val="24"/>
        </w:rPr>
        <w:t>ы</w:t>
      </w:r>
      <w:r w:rsidRPr="00F80E01">
        <w:rPr>
          <w:rFonts w:ascii="Times New Roman" w:hAnsi="Times New Roman" w:cs="Times New Roman"/>
          <w:b/>
          <w:sz w:val="24"/>
          <w:szCs w:val="24"/>
        </w:rPr>
        <w:t>)</w:t>
      </w:r>
    </w:p>
    <w:p w:rsidR="001D6908" w:rsidRPr="00F80E01" w:rsidRDefault="001D6908" w:rsidP="001D69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0E01">
        <w:rPr>
          <w:rFonts w:ascii="Times New Roman" w:hAnsi="Times New Roman" w:cs="Times New Roman"/>
          <w:sz w:val="24"/>
          <w:szCs w:val="24"/>
        </w:rPr>
        <w:t xml:space="preserve">Рабочая программа выполняет две основные </w:t>
      </w:r>
      <w:r w:rsidRPr="00F80E01">
        <w:rPr>
          <w:rFonts w:ascii="Times New Roman" w:hAnsi="Times New Roman" w:cs="Times New Roman"/>
          <w:b/>
          <w:sz w:val="24"/>
          <w:szCs w:val="24"/>
        </w:rPr>
        <w:t>функции:</w:t>
      </w:r>
    </w:p>
    <w:p w:rsidR="001D6908" w:rsidRPr="00F80E01" w:rsidRDefault="001D6908" w:rsidP="001D69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0E01">
        <w:rPr>
          <w:rFonts w:ascii="Times New Roman" w:hAnsi="Times New Roman" w:cs="Times New Roman"/>
          <w:sz w:val="24"/>
          <w:szCs w:val="24"/>
          <w:u w:val="single"/>
        </w:rPr>
        <w:t>Информационно-методическая</w:t>
      </w:r>
      <w:r w:rsidRPr="00F80E01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1D6908" w:rsidRPr="00F80E01" w:rsidRDefault="001D6908" w:rsidP="001D690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80E01">
        <w:rPr>
          <w:rFonts w:ascii="Times New Roman" w:hAnsi="Times New Roman" w:cs="Times New Roman"/>
          <w:sz w:val="24"/>
          <w:szCs w:val="24"/>
          <w:u w:val="single"/>
        </w:rPr>
        <w:t>Организационно-планирующая</w:t>
      </w:r>
      <w:r w:rsidRPr="00F80E01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1D6908" w:rsidRPr="00F80E01" w:rsidRDefault="001D6908" w:rsidP="001D6908">
      <w:pPr>
        <w:spacing w:after="0" w:line="240" w:lineRule="auto"/>
        <w:ind w:left="57" w:right="57" w:firstLine="369"/>
        <w:rPr>
          <w:rFonts w:ascii="Times New Roman" w:hAnsi="Times New Roman" w:cs="Times New Roman"/>
          <w:sz w:val="24"/>
          <w:szCs w:val="24"/>
        </w:rPr>
      </w:pPr>
      <w:r w:rsidRPr="00F80E01">
        <w:rPr>
          <w:rFonts w:ascii="Times New Roman" w:hAnsi="Times New Roman" w:cs="Times New Roman"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</w:t>
      </w:r>
      <w:r w:rsidRPr="00F80E01">
        <w:rPr>
          <w:rFonts w:ascii="Times New Roman" w:hAnsi="Times New Roman" w:cs="Times New Roman"/>
          <w:b/>
          <w:sz w:val="24"/>
          <w:szCs w:val="24"/>
        </w:rPr>
        <w:t>целей</w:t>
      </w:r>
      <w:r w:rsidRPr="00F80E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6908" w:rsidRPr="00F80E01" w:rsidRDefault="001D6908" w:rsidP="001D690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sz w:val="24"/>
          <w:szCs w:val="24"/>
        </w:rPr>
      </w:pPr>
      <w:r w:rsidRPr="00F80E01">
        <w:rPr>
          <w:rFonts w:ascii="Times New Roman" w:hAnsi="Times New Roman" w:cs="Times New Roman"/>
          <w:b/>
          <w:sz w:val="24"/>
          <w:szCs w:val="24"/>
        </w:rPr>
        <w:t xml:space="preserve">овладение системой математических знаний и умений, </w:t>
      </w:r>
      <w:r w:rsidRPr="00F80E01">
        <w:rPr>
          <w:rFonts w:ascii="Times New Roman" w:hAnsi="Times New Roman" w:cs="Times New Roman"/>
          <w:sz w:val="24"/>
          <w:szCs w:val="24"/>
        </w:rPr>
        <w:t xml:space="preserve">необходимых для применения в практической деятельности, изучения смежных дисциплин, продолжения образования; </w:t>
      </w:r>
    </w:p>
    <w:p w:rsidR="001D6908" w:rsidRPr="00F80E01" w:rsidRDefault="001D6908" w:rsidP="001D690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sz w:val="24"/>
          <w:szCs w:val="24"/>
        </w:rPr>
      </w:pPr>
      <w:r w:rsidRPr="00F80E01">
        <w:rPr>
          <w:rFonts w:ascii="Times New Roman" w:hAnsi="Times New Roman" w:cs="Times New Roman"/>
          <w:b/>
          <w:sz w:val="24"/>
          <w:szCs w:val="24"/>
        </w:rPr>
        <w:t xml:space="preserve">интеллектуальное развитие, </w:t>
      </w:r>
      <w:r w:rsidRPr="00F80E01"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деятельности;</w:t>
      </w:r>
    </w:p>
    <w:p w:rsidR="001D6908" w:rsidRPr="00F80E01" w:rsidRDefault="001D6908" w:rsidP="001D690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sz w:val="24"/>
          <w:szCs w:val="24"/>
        </w:rPr>
      </w:pPr>
      <w:r w:rsidRPr="00F80E01">
        <w:rPr>
          <w:rFonts w:ascii="Times New Roman" w:hAnsi="Times New Roman" w:cs="Times New Roman"/>
          <w:b/>
          <w:sz w:val="24"/>
          <w:szCs w:val="24"/>
        </w:rPr>
        <w:t xml:space="preserve">формирование представлений </w:t>
      </w:r>
      <w:r w:rsidRPr="00F80E01">
        <w:rPr>
          <w:rFonts w:ascii="Times New Roman" w:hAnsi="Times New Roman" w:cs="Times New Roman"/>
          <w:sz w:val="24"/>
          <w:szCs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1D6908" w:rsidRPr="00F80E01" w:rsidRDefault="001D6908" w:rsidP="0011600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57"/>
        <w:textAlignment w:val="baseline"/>
        <w:rPr>
          <w:rFonts w:ascii="Times New Roman" w:hAnsi="Times New Roman" w:cs="Times New Roman"/>
          <w:sz w:val="24"/>
          <w:szCs w:val="24"/>
        </w:rPr>
      </w:pPr>
      <w:r w:rsidRPr="00F80E01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F80E01">
        <w:rPr>
          <w:rFonts w:ascii="Times New Roman" w:hAnsi="Times New Roman" w:cs="Times New Roman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D6908" w:rsidRPr="00F80E01" w:rsidRDefault="001D6908" w:rsidP="00116005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F80E01">
        <w:rPr>
          <w:rStyle w:val="a6"/>
          <w:rFonts w:ascii="Times New Roman" w:hAnsi="Times New Roman"/>
          <w:sz w:val="24"/>
          <w:szCs w:val="24"/>
        </w:rPr>
        <w:t>Требования к результатам обучения учащихся к концу 6-го класса</w:t>
      </w:r>
    </w:p>
    <w:p w:rsidR="001D6908" w:rsidRPr="00F80E01" w:rsidRDefault="001D6908" w:rsidP="001D6908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/>
          <w:sz w:val="24"/>
          <w:szCs w:val="24"/>
        </w:rPr>
      </w:pPr>
      <w:r w:rsidRPr="00F80E01">
        <w:rPr>
          <w:rStyle w:val="a6"/>
          <w:rFonts w:ascii="Times New Roman" w:hAnsi="Times New Roman"/>
          <w:i/>
          <w:sz w:val="24"/>
          <w:szCs w:val="24"/>
        </w:rPr>
        <w:t>Учащиеся должны знать:</w:t>
      </w:r>
    </w:p>
    <w:p w:rsidR="001D6908" w:rsidRPr="00F80E01" w:rsidRDefault="001D6908" w:rsidP="001D6908">
      <w:pPr>
        <w:pStyle w:val="aa"/>
        <w:numPr>
          <w:ilvl w:val="0"/>
          <w:numId w:val="15"/>
        </w:numPr>
        <w:spacing w:after="0" w:line="240" w:lineRule="auto"/>
        <w:ind w:left="426"/>
        <w:rPr>
          <w:rStyle w:val="a6"/>
          <w:rFonts w:ascii="Times New Roman" w:hAnsi="Times New Roman"/>
          <w:b w:val="0"/>
          <w:sz w:val="24"/>
          <w:szCs w:val="24"/>
        </w:rPr>
      </w:pPr>
      <w:r w:rsidRPr="00F80E01">
        <w:rPr>
          <w:rStyle w:val="a6"/>
          <w:rFonts w:ascii="Times New Roman" w:hAnsi="Times New Roman"/>
          <w:b w:val="0"/>
          <w:sz w:val="24"/>
          <w:szCs w:val="24"/>
        </w:rPr>
        <w:t>понятия обыкновенной и десятичной дробей, процента, отрицательного и рационального числа, модуля числа, окружности, симметрии, многоугольника и многогранника, случайного события</w:t>
      </w:r>
    </w:p>
    <w:p w:rsidR="001D6908" w:rsidRPr="00F80E01" w:rsidRDefault="001D6908" w:rsidP="00116005">
      <w:pPr>
        <w:pStyle w:val="aa"/>
        <w:numPr>
          <w:ilvl w:val="0"/>
          <w:numId w:val="15"/>
        </w:numPr>
        <w:spacing w:after="0" w:line="240" w:lineRule="auto"/>
        <w:ind w:left="426"/>
        <w:rPr>
          <w:rStyle w:val="a6"/>
          <w:rFonts w:ascii="Times New Roman" w:hAnsi="Times New Roman"/>
          <w:b w:val="0"/>
          <w:sz w:val="24"/>
          <w:szCs w:val="24"/>
        </w:rPr>
      </w:pPr>
      <w:r w:rsidRPr="00F80E01">
        <w:rPr>
          <w:rStyle w:val="a6"/>
          <w:rFonts w:ascii="Times New Roman" w:hAnsi="Times New Roman"/>
          <w:b w:val="0"/>
          <w:sz w:val="24"/>
          <w:szCs w:val="24"/>
        </w:rPr>
        <w:t>правила выполнения действий с обыкновенными и десятичными дробями, положительными и отрицательными числами, с рациональными числами, правило умножения и логику перебора</w:t>
      </w:r>
    </w:p>
    <w:p w:rsidR="001D6908" w:rsidRPr="00F80E01" w:rsidRDefault="001D6908" w:rsidP="001D6908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/>
          <w:sz w:val="24"/>
          <w:szCs w:val="24"/>
        </w:rPr>
      </w:pPr>
      <w:r w:rsidRPr="00F80E01">
        <w:rPr>
          <w:rStyle w:val="a6"/>
          <w:rFonts w:ascii="Times New Roman" w:hAnsi="Times New Roman"/>
          <w:i/>
          <w:sz w:val="24"/>
          <w:szCs w:val="24"/>
        </w:rPr>
        <w:t>Учащиеся должны уметь:</w:t>
      </w:r>
    </w:p>
    <w:p w:rsidR="001D6908" w:rsidRPr="00F80E01" w:rsidRDefault="001D6908" w:rsidP="001D6908">
      <w:pPr>
        <w:pStyle w:val="aa"/>
        <w:numPr>
          <w:ilvl w:val="0"/>
          <w:numId w:val="16"/>
        </w:numPr>
        <w:spacing w:after="0" w:line="240" w:lineRule="auto"/>
        <w:ind w:left="426"/>
        <w:rPr>
          <w:rStyle w:val="a6"/>
          <w:rFonts w:ascii="Times New Roman" w:hAnsi="Times New Roman"/>
          <w:b w:val="0"/>
          <w:sz w:val="24"/>
          <w:szCs w:val="24"/>
        </w:rPr>
      </w:pPr>
      <w:r w:rsidRPr="00F80E01">
        <w:rPr>
          <w:rStyle w:val="a6"/>
          <w:rFonts w:ascii="Times New Roman" w:hAnsi="Times New Roman"/>
          <w:b w:val="0"/>
          <w:sz w:val="24"/>
          <w:szCs w:val="24"/>
        </w:rPr>
        <w:t>выполнять арифметические действия с обыкновенными и десятичными дробями, положительными, отрицательными и рациональными числами</w:t>
      </w:r>
    </w:p>
    <w:p w:rsidR="001D6908" w:rsidRPr="00F80E01" w:rsidRDefault="001D6908" w:rsidP="001D6908">
      <w:pPr>
        <w:pStyle w:val="aa"/>
        <w:numPr>
          <w:ilvl w:val="0"/>
          <w:numId w:val="16"/>
        </w:numPr>
        <w:spacing w:after="0" w:line="240" w:lineRule="auto"/>
        <w:ind w:left="426"/>
        <w:rPr>
          <w:rStyle w:val="a6"/>
          <w:rFonts w:ascii="Times New Roman" w:hAnsi="Times New Roman"/>
          <w:b w:val="0"/>
          <w:sz w:val="24"/>
          <w:szCs w:val="24"/>
        </w:rPr>
      </w:pPr>
      <w:r w:rsidRPr="00F80E01">
        <w:rPr>
          <w:rStyle w:val="a6"/>
          <w:rFonts w:ascii="Times New Roman" w:hAnsi="Times New Roman"/>
          <w:b w:val="0"/>
          <w:sz w:val="24"/>
          <w:szCs w:val="24"/>
        </w:rPr>
        <w:t>переходить из одной формы записи в другую, составлять формулы</w:t>
      </w:r>
    </w:p>
    <w:p w:rsidR="001D6908" w:rsidRPr="00F80E01" w:rsidRDefault="001D6908" w:rsidP="001D6908">
      <w:pPr>
        <w:pStyle w:val="aa"/>
        <w:numPr>
          <w:ilvl w:val="0"/>
          <w:numId w:val="16"/>
        </w:numPr>
        <w:spacing w:after="0" w:line="240" w:lineRule="auto"/>
        <w:ind w:left="426"/>
        <w:rPr>
          <w:rStyle w:val="a6"/>
          <w:rFonts w:ascii="Times New Roman" w:hAnsi="Times New Roman"/>
          <w:b w:val="0"/>
          <w:sz w:val="24"/>
          <w:szCs w:val="24"/>
        </w:rPr>
      </w:pPr>
      <w:r w:rsidRPr="00F80E01">
        <w:rPr>
          <w:rStyle w:val="a6"/>
          <w:rFonts w:ascii="Times New Roman" w:hAnsi="Times New Roman"/>
          <w:b w:val="0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</w:t>
      </w:r>
    </w:p>
    <w:p w:rsidR="001D6908" w:rsidRPr="00F80E01" w:rsidRDefault="001D6908" w:rsidP="001D6908">
      <w:pPr>
        <w:pStyle w:val="aa"/>
        <w:numPr>
          <w:ilvl w:val="0"/>
          <w:numId w:val="16"/>
        </w:numPr>
        <w:spacing w:after="0" w:line="240" w:lineRule="auto"/>
        <w:ind w:left="426"/>
        <w:rPr>
          <w:rStyle w:val="a6"/>
          <w:rFonts w:ascii="Times New Roman" w:hAnsi="Times New Roman"/>
          <w:b w:val="0"/>
          <w:sz w:val="24"/>
          <w:szCs w:val="24"/>
        </w:rPr>
      </w:pPr>
      <w:r w:rsidRPr="00F80E01">
        <w:rPr>
          <w:rStyle w:val="a6"/>
          <w:rFonts w:ascii="Times New Roman" w:hAnsi="Times New Roman"/>
          <w:i/>
          <w:sz w:val="24"/>
          <w:szCs w:val="24"/>
        </w:rPr>
        <w:t xml:space="preserve">использовать приобретённые знания и умения в практической деятельности  </w:t>
      </w:r>
    </w:p>
    <w:p w:rsidR="001D6908" w:rsidRPr="00F80E01" w:rsidRDefault="001D6908" w:rsidP="001D6908">
      <w:pPr>
        <w:spacing w:after="0" w:line="240" w:lineRule="auto"/>
        <w:ind w:firstLine="426"/>
        <w:rPr>
          <w:rStyle w:val="a6"/>
          <w:rFonts w:ascii="Times New Roman" w:hAnsi="Times New Roman"/>
          <w:i/>
          <w:sz w:val="24"/>
          <w:szCs w:val="24"/>
        </w:rPr>
      </w:pPr>
      <w:r w:rsidRPr="00F80E01">
        <w:rPr>
          <w:rStyle w:val="a6"/>
          <w:rFonts w:ascii="Times New Roman" w:hAnsi="Times New Roman"/>
          <w:i/>
          <w:sz w:val="24"/>
          <w:szCs w:val="24"/>
        </w:rPr>
        <w:t>и повседневной жизни:</w:t>
      </w:r>
    </w:p>
    <w:p w:rsidR="001D6908" w:rsidRPr="00F80E01" w:rsidRDefault="001D6908" w:rsidP="001D6908">
      <w:pPr>
        <w:pStyle w:val="aa"/>
        <w:numPr>
          <w:ilvl w:val="0"/>
          <w:numId w:val="17"/>
        </w:numPr>
        <w:spacing w:after="0" w:line="240" w:lineRule="auto"/>
        <w:ind w:left="851" w:hanging="142"/>
        <w:rPr>
          <w:rStyle w:val="a6"/>
          <w:rFonts w:ascii="Times New Roman" w:hAnsi="Times New Roman"/>
          <w:b w:val="0"/>
          <w:sz w:val="24"/>
          <w:szCs w:val="24"/>
        </w:rPr>
      </w:pPr>
      <w:r w:rsidRPr="00F80E01">
        <w:rPr>
          <w:rStyle w:val="a6"/>
          <w:rFonts w:ascii="Times New Roman" w:hAnsi="Times New Roman"/>
          <w:b w:val="0"/>
          <w:sz w:val="24"/>
          <w:szCs w:val="24"/>
        </w:rPr>
        <w:t>для решения несложных практических расчётных задач, в том числе с использованием при необходимости калькулятора</w:t>
      </w:r>
    </w:p>
    <w:p w:rsidR="001D6908" w:rsidRPr="00F80E01" w:rsidRDefault="001D6908" w:rsidP="001D6908">
      <w:pPr>
        <w:pStyle w:val="aa"/>
        <w:numPr>
          <w:ilvl w:val="0"/>
          <w:numId w:val="17"/>
        </w:numPr>
        <w:spacing w:after="0" w:line="240" w:lineRule="auto"/>
        <w:ind w:left="851" w:hanging="142"/>
        <w:rPr>
          <w:rStyle w:val="a6"/>
          <w:rFonts w:ascii="Times New Roman" w:hAnsi="Times New Roman"/>
          <w:b w:val="0"/>
          <w:sz w:val="24"/>
          <w:szCs w:val="24"/>
        </w:rPr>
      </w:pPr>
      <w:r w:rsidRPr="00F80E01">
        <w:rPr>
          <w:rStyle w:val="a6"/>
          <w:rFonts w:ascii="Times New Roman" w:hAnsi="Times New Roman"/>
          <w:b w:val="0"/>
          <w:sz w:val="24"/>
          <w:szCs w:val="24"/>
        </w:rPr>
        <w:t>устной прикидки и оценки результата вычислений, проверки результата вычисления с использованием различных приёмов</w:t>
      </w:r>
    </w:p>
    <w:p w:rsidR="001D6908" w:rsidRPr="00F80E01" w:rsidRDefault="001D6908" w:rsidP="001D6908">
      <w:pPr>
        <w:pStyle w:val="aa"/>
        <w:numPr>
          <w:ilvl w:val="0"/>
          <w:numId w:val="17"/>
        </w:numPr>
        <w:spacing w:after="0" w:line="240" w:lineRule="auto"/>
        <w:ind w:left="851" w:hanging="142"/>
        <w:rPr>
          <w:rFonts w:ascii="Times New Roman" w:hAnsi="Times New Roman" w:cs="Times New Roman"/>
          <w:bCs/>
          <w:sz w:val="24"/>
          <w:szCs w:val="24"/>
        </w:rPr>
      </w:pPr>
      <w:r w:rsidRPr="00F80E01">
        <w:rPr>
          <w:rStyle w:val="a6"/>
          <w:rFonts w:ascii="Times New Roman" w:hAnsi="Times New Roman"/>
          <w:b w:val="0"/>
          <w:sz w:val="24"/>
          <w:szCs w:val="24"/>
        </w:rPr>
        <w:t>для решения практических задач, связанных с нахождением объёмов прямоугольного параллелепипеда и куба, длины окружности и площади круга</w:t>
      </w:r>
    </w:p>
    <w:p w:rsidR="001D6908" w:rsidRDefault="001D6908" w:rsidP="001D6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233F1" w:rsidRDefault="00E233F1" w:rsidP="001D6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233F1" w:rsidRDefault="00E233F1" w:rsidP="001D6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233F1" w:rsidRPr="00607058" w:rsidRDefault="00E233F1" w:rsidP="001D6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D6908" w:rsidRPr="00607058" w:rsidRDefault="009919AD" w:rsidP="001160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D6908" w:rsidRPr="00607058">
        <w:rPr>
          <w:rFonts w:ascii="Times New Roman" w:hAnsi="Times New Roman" w:cs="Times New Roman"/>
          <w:sz w:val="24"/>
          <w:szCs w:val="24"/>
        </w:rPr>
        <w:t>Основное содержание авторской программ полностью нашло отражение в данной рабочей программе, которая дает распределение учебных часов по разделам.</w:t>
      </w:r>
    </w:p>
    <w:p w:rsidR="001D6908" w:rsidRPr="00607058" w:rsidRDefault="001D6908" w:rsidP="001D6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058">
        <w:rPr>
          <w:rFonts w:ascii="Times New Roman" w:hAnsi="Times New Roman" w:cs="Times New Roman"/>
          <w:b/>
          <w:sz w:val="24"/>
          <w:szCs w:val="24"/>
        </w:rPr>
        <w:t>Содержание обучения (17</w:t>
      </w:r>
      <w:r w:rsidR="00671548">
        <w:rPr>
          <w:rFonts w:ascii="Times New Roman" w:hAnsi="Times New Roman" w:cs="Times New Roman"/>
          <w:b/>
          <w:sz w:val="24"/>
          <w:szCs w:val="24"/>
        </w:rPr>
        <w:t>0</w:t>
      </w:r>
      <w:r w:rsidRPr="0060705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tbl>
      <w:tblPr>
        <w:tblStyle w:val="a9"/>
        <w:tblW w:w="0" w:type="auto"/>
        <w:tblLook w:val="04A0"/>
      </w:tblPr>
      <w:tblGrid>
        <w:gridCol w:w="660"/>
        <w:gridCol w:w="7615"/>
        <w:gridCol w:w="1035"/>
        <w:gridCol w:w="1536"/>
      </w:tblGrid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6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зачётов/</w:t>
            </w:r>
          </w:p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контр.работ</w:t>
            </w:r>
          </w:p>
        </w:tc>
      </w:tr>
      <w:tr w:rsidR="001D6908" w:rsidRPr="00607058" w:rsidTr="00DF5BD3">
        <w:trPr>
          <w:trHeight w:val="403"/>
        </w:trPr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9" w:type="dxa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Обыкновенные дроби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9" w:type="dxa"/>
          </w:tcPr>
          <w:p w:rsidR="001D6908" w:rsidRPr="00E37089" w:rsidRDefault="001D6908" w:rsidP="00B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закрепить и развить навыки действий с обыкновенными дробями, а также познакомить учащихся с понятием процента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08" w:rsidRPr="00607058" w:rsidTr="00DF5BD3">
        <w:trPr>
          <w:trHeight w:val="461"/>
        </w:trPr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69" w:type="dxa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Прямые на плоскости и в пространстве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9" w:type="dxa"/>
          </w:tcPr>
          <w:p w:rsidR="001D6908" w:rsidRPr="00E37089" w:rsidRDefault="001D6908" w:rsidP="00B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создать у учащихся зрительные образы всех основных конфигураций, связанных с взаимным расположением прямых на плоскости и в пространстве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08" w:rsidRPr="00607058" w:rsidTr="00DF5BD3">
        <w:trPr>
          <w:trHeight w:val="439"/>
        </w:trPr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69" w:type="dxa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Десятичные дроби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vAlign w:val="center"/>
          </w:tcPr>
          <w:p w:rsidR="001D6908" w:rsidRPr="00E37089" w:rsidRDefault="00D401CF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9" w:type="dxa"/>
          </w:tcPr>
          <w:p w:rsidR="001D6908" w:rsidRPr="00E37089" w:rsidRDefault="001D6908" w:rsidP="00B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вести понятие десятичной дроби, выработать навыки чтения, записи и сравнения десятичных дробей, представления обыкновенных дробей десятичными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08" w:rsidRPr="00607058" w:rsidTr="00DF5BD3">
        <w:trPr>
          <w:trHeight w:val="431"/>
        </w:trPr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69" w:type="dxa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9" w:type="dxa"/>
            <w:vAlign w:val="center"/>
          </w:tcPr>
          <w:p w:rsidR="001D6908" w:rsidRPr="00E37089" w:rsidRDefault="00D401CF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9" w:type="dxa"/>
          </w:tcPr>
          <w:p w:rsidR="001D6908" w:rsidRPr="00E37089" w:rsidRDefault="001D6908" w:rsidP="00B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действий с десятичными дробями, а также развить навыки прикидки и оценки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08" w:rsidRPr="00607058" w:rsidTr="00DF5BD3">
        <w:trPr>
          <w:trHeight w:val="461"/>
        </w:trPr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69" w:type="dxa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Окружность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9" w:type="dxa"/>
          </w:tcPr>
          <w:p w:rsidR="001D6908" w:rsidRPr="00E37089" w:rsidRDefault="001D6908" w:rsidP="00B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создать у учащихся зрительные образы основных конфигураций, связанных с взаимным расположением прямой и окружности, двух окружностей на плоскости; научить строить треугольник по трём сторонам; сформировать представление о круглых телах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69" w:type="dxa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Отношения и проценты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9" w:type="dxa"/>
          </w:tcPr>
          <w:p w:rsidR="001D6908" w:rsidRPr="00E37089" w:rsidRDefault="001D6908" w:rsidP="00B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научить находить отношение двух величин и выражать его в процентах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69" w:type="dxa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Симметрия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9" w:type="dxa"/>
          </w:tcPr>
          <w:p w:rsidR="001D6908" w:rsidRPr="00E37089" w:rsidRDefault="001D6908" w:rsidP="00B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основными видами симметрии на плоскости и в пространстве, дать представление о симметрии в окружающем мире, развить пространственное и конструктивное мышление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69" w:type="dxa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Целые числа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9" w:type="dxa"/>
          </w:tcPr>
          <w:p w:rsidR="001D6908" w:rsidRPr="00E37089" w:rsidRDefault="001D6908" w:rsidP="00B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мотивировать  введение положительных и отрицательных чисел, сформировать умение выполнять действия с целыми числами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69" w:type="dxa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Комбинаторика. Случайные события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9" w:type="dxa"/>
          </w:tcPr>
          <w:p w:rsidR="001D6908" w:rsidRPr="00E37089" w:rsidRDefault="001D6908" w:rsidP="00B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развить умения решать комбинаторные задачи методом полного перебора вариантов, познакомить с приёмом решения комбинаторных задач умножением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69" w:type="dxa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Рациональные числа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9" w:type="dxa"/>
          </w:tcPr>
          <w:p w:rsidR="001D6908" w:rsidRPr="00E37089" w:rsidRDefault="001D6908" w:rsidP="00B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выработать навыки действий с положительными и отрицательными числами, сформировать представление о координатах, познакомить с прямоугольной системой координат на плоскости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669" w:type="dxa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Буквы и формулы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9" w:type="dxa"/>
          </w:tcPr>
          <w:p w:rsidR="001D6908" w:rsidRPr="00E37089" w:rsidRDefault="001D6908" w:rsidP="00B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сформировать первоначальные навыки использования букв при записи математических выражений и предложений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669" w:type="dxa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Многоугольники и многогранники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9" w:type="dxa"/>
          </w:tcPr>
          <w:p w:rsidR="001D6908" w:rsidRPr="00E37089" w:rsidRDefault="001D6908" w:rsidP="00B7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обобщить и научить применять приобретённые геометрические знания и умения при изучении новых фигур и их свойств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08" w:rsidRPr="00607058" w:rsidTr="00DF5BD3">
        <w:tc>
          <w:tcPr>
            <w:tcW w:w="661" w:type="dxa"/>
            <w:vAlign w:val="center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9" w:type="dxa"/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повторение</w:t>
            </w:r>
          </w:p>
        </w:tc>
        <w:tc>
          <w:tcPr>
            <w:tcW w:w="1037" w:type="dxa"/>
            <w:vAlign w:val="center"/>
          </w:tcPr>
          <w:p w:rsidR="001D6908" w:rsidRPr="00E37089" w:rsidRDefault="001D6908" w:rsidP="0067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548" w:rsidRPr="00E37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vAlign w:val="center"/>
          </w:tcPr>
          <w:p w:rsidR="001D6908" w:rsidRPr="00E37089" w:rsidRDefault="00C34B78" w:rsidP="00B7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D6908" w:rsidRPr="00607058" w:rsidRDefault="001D6908" w:rsidP="001D6908">
      <w:pPr>
        <w:spacing w:after="0" w:line="240" w:lineRule="auto"/>
        <w:ind w:firstLine="567"/>
        <w:rPr>
          <w:rFonts w:ascii="Times New Roman" w:hAnsi="Times New Roman" w:cs="Times New Roman"/>
          <w:spacing w:val="-4"/>
          <w:sz w:val="24"/>
          <w:szCs w:val="24"/>
        </w:rPr>
      </w:pPr>
    </w:p>
    <w:p w:rsidR="001D6908" w:rsidRPr="00607058" w:rsidRDefault="001D6908" w:rsidP="001D69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pacing w:val="-4"/>
          <w:sz w:val="24"/>
          <w:szCs w:val="24"/>
        </w:rPr>
        <w:t>Аттестация обучающихся проводится в соответствии с Положением о системе оценок. Осуществляется текущий, тематический, итоговый контроль. Текущий контроль уровня усвое</w:t>
      </w:r>
      <w:r w:rsidRPr="00607058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ния </w:t>
      </w:r>
      <w:r w:rsidRPr="00607058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материала осуществляется по результатам выполнения учащимися самостоятельных работ, </w:t>
      </w:r>
      <w:r w:rsidRPr="00607058">
        <w:rPr>
          <w:rFonts w:ascii="Times New Roman" w:hAnsi="Times New Roman" w:cs="Times New Roman"/>
          <w:sz w:val="24"/>
          <w:szCs w:val="24"/>
        </w:rPr>
        <w:t>решения задач, выполнения тестов.</w:t>
      </w:r>
      <w:r w:rsidRPr="00607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058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Уставом образовательного учреждения в форме зачёта.</w:t>
      </w:r>
    </w:p>
    <w:p w:rsidR="001D6908" w:rsidRPr="00607058" w:rsidRDefault="001D6908" w:rsidP="001D69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070"/>
        <w:gridCol w:w="5776"/>
      </w:tblGrid>
      <w:tr w:rsidR="001D6908" w:rsidRPr="00607058" w:rsidTr="00B7119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Зачёты/контрольные работы</w:t>
            </w:r>
          </w:p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908" w:rsidRPr="00E37089" w:rsidRDefault="001D6908" w:rsidP="00B7119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Зачёт №1</w:t>
            </w: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 xml:space="preserve"> «Обыкновенные дроби»</w:t>
            </w:r>
          </w:p>
          <w:p w:rsidR="001D6908" w:rsidRPr="00E37089" w:rsidRDefault="001D6908" w:rsidP="00B7119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Зачёт №2 «</w:t>
            </w: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Десятичные дроби»</w:t>
            </w:r>
          </w:p>
          <w:p w:rsidR="001D6908" w:rsidRPr="00E37089" w:rsidRDefault="001D6908" w:rsidP="00B7119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Зачёт №3 </w:t>
            </w: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«Действия с десятичными дробями»</w:t>
            </w:r>
          </w:p>
          <w:p w:rsidR="001D6908" w:rsidRPr="00E37089" w:rsidRDefault="001D6908" w:rsidP="00B7119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Зачёт №4 </w:t>
            </w: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«Отношения и проценты»</w:t>
            </w:r>
          </w:p>
          <w:p w:rsidR="001D6908" w:rsidRPr="00E37089" w:rsidRDefault="001D6908" w:rsidP="00B7119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Зачёт №5 </w:t>
            </w: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«Целые числа»</w:t>
            </w:r>
          </w:p>
          <w:p w:rsidR="001D6908" w:rsidRPr="00E37089" w:rsidRDefault="001D6908" w:rsidP="00B7119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Зачёт №6 </w:t>
            </w: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«Рациональные числа»</w:t>
            </w:r>
          </w:p>
          <w:p w:rsidR="001D6908" w:rsidRPr="00E37089" w:rsidRDefault="001D6908" w:rsidP="00B7119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Зачёт №7 </w:t>
            </w: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«Буквы и формулы»</w:t>
            </w:r>
          </w:p>
          <w:p w:rsidR="005B3E37" w:rsidRPr="00E37089" w:rsidRDefault="001D6908" w:rsidP="00B7119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="005B3E37"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</w:p>
          <w:p w:rsidR="001D6908" w:rsidRPr="00E37089" w:rsidRDefault="005B3E37" w:rsidP="005B3E3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  <w:r w:rsidR="00E370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3E37" w:rsidRPr="00E37089" w:rsidRDefault="005B3E37" w:rsidP="005B3E3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="00D524A8"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</w:t>
            </w:r>
            <w:r w:rsidR="00E370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3E37" w:rsidRPr="00E37089" w:rsidRDefault="005B3E37" w:rsidP="005B3E3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908" w:rsidRPr="00E37089" w:rsidRDefault="001D6908" w:rsidP="00B71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1D6908" w:rsidRPr="00E37089" w:rsidRDefault="001D6908" w:rsidP="00B7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908" w:rsidRPr="00E37089" w:rsidRDefault="001D6908" w:rsidP="00B7119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 xml:space="preserve"> «Пересекающиеся прямые»</w:t>
            </w:r>
          </w:p>
          <w:p w:rsidR="001D6908" w:rsidRPr="00E37089" w:rsidRDefault="001D6908" w:rsidP="00B7119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 xml:space="preserve"> «Параллельные прямые»</w:t>
            </w:r>
          </w:p>
          <w:p w:rsidR="001D6908" w:rsidRPr="00E37089" w:rsidRDefault="001D6908" w:rsidP="00B7119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 xml:space="preserve"> «Расстояние»</w:t>
            </w:r>
          </w:p>
          <w:p w:rsidR="001D6908" w:rsidRPr="00E37089" w:rsidRDefault="001D6908" w:rsidP="00B7119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</w:t>
            </w: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 xml:space="preserve"> «Окружности»</w:t>
            </w:r>
          </w:p>
          <w:p w:rsidR="001D6908" w:rsidRPr="00E37089" w:rsidRDefault="001D6908" w:rsidP="00B7119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</w:t>
            </w: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 xml:space="preserve"> «Осевая симметрия»</w:t>
            </w:r>
          </w:p>
          <w:p w:rsidR="001D6908" w:rsidRPr="00E37089" w:rsidRDefault="001D6908" w:rsidP="00B7119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№6</w:t>
            </w: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 xml:space="preserve"> «Центр и ось симметрии фигуры»</w:t>
            </w:r>
          </w:p>
          <w:p w:rsidR="001D6908" w:rsidRPr="00E37089" w:rsidRDefault="001D6908" w:rsidP="00B7119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№7</w:t>
            </w: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 xml:space="preserve"> «Треугольник»</w:t>
            </w:r>
          </w:p>
          <w:p w:rsidR="001D6908" w:rsidRPr="00E37089" w:rsidRDefault="001D6908" w:rsidP="00B7119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№8</w:t>
            </w: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 xml:space="preserve"> «Параллелограмм»</w:t>
            </w:r>
          </w:p>
          <w:p w:rsidR="001D6908" w:rsidRPr="00E37089" w:rsidRDefault="001D6908" w:rsidP="00B7119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№9</w:t>
            </w: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 xml:space="preserve"> «Площади»</w:t>
            </w:r>
          </w:p>
          <w:p w:rsidR="001D6908" w:rsidRPr="00E37089" w:rsidRDefault="001D6908" w:rsidP="00B7119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708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№10</w:t>
            </w: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6486E" w:rsidRPr="00E37089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  <w:r w:rsidRPr="00E370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6908" w:rsidRPr="00E37089" w:rsidRDefault="001D6908" w:rsidP="00B711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33D" w:rsidRDefault="0047133D" w:rsidP="001D07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133D" w:rsidRDefault="0047133D" w:rsidP="001D07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35FA">
        <w:rPr>
          <w:rFonts w:ascii="Times New Roman" w:hAnsi="Times New Roman" w:cs="Times New Roman"/>
          <w:sz w:val="24"/>
          <w:szCs w:val="24"/>
        </w:rPr>
        <w:t>Прило</w:t>
      </w:r>
      <w:r w:rsidR="00A335FA">
        <w:rPr>
          <w:rFonts w:ascii="Times New Roman" w:hAnsi="Times New Roman" w:cs="Times New Roman"/>
          <w:sz w:val="24"/>
          <w:szCs w:val="24"/>
        </w:rPr>
        <w:t>ж</w:t>
      </w:r>
      <w:r w:rsidRPr="00A335FA">
        <w:rPr>
          <w:rFonts w:ascii="Times New Roman" w:hAnsi="Times New Roman" w:cs="Times New Roman"/>
          <w:sz w:val="24"/>
          <w:szCs w:val="24"/>
        </w:rPr>
        <w:t>ение 1</w:t>
      </w:r>
    </w:p>
    <w:p w:rsidR="00F0044A" w:rsidRPr="00F0044A" w:rsidRDefault="00F0044A" w:rsidP="00F0044A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F0044A" w:rsidRPr="008A2DB0" w:rsidRDefault="00F0044A" w:rsidP="00F0044A">
      <w:pPr>
        <w:pStyle w:val="1"/>
        <w:spacing w:before="0"/>
        <w:jc w:val="center"/>
        <w:rPr>
          <w:rFonts w:ascii="Times New Roman" w:hAnsi="Times New Roman" w:cs="Times New Roman"/>
          <w:color w:val="4F81BD" w:themeColor="accent1"/>
        </w:rPr>
      </w:pPr>
      <w:r w:rsidRPr="008A2DB0">
        <w:rPr>
          <w:rFonts w:ascii="Times New Roman" w:hAnsi="Times New Roman" w:cs="Times New Roman"/>
          <w:color w:val="4F81BD" w:themeColor="accent1"/>
        </w:rPr>
        <w:t xml:space="preserve">Критерии и нормы оценки знаний, умений и навыков </w:t>
      </w:r>
    </w:p>
    <w:p w:rsidR="00F0044A" w:rsidRPr="008A2DB0" w:rsidRDefault="00F0044A" w:rsidP="00F0044A">
      <w:pPr>
        <w:pStyle w:val="1"/>
        <w:spacing w:before="0"/>
        <w:jc w:val="center"/>
        <w:rPr>
          <w:rFonts w:ascii="Times New Roman" w:hAnsi="Times New Roman" w:cs="Times New Roman"/>
          <w:color w:val="4F81BD" w:themeColor="accent1"/>
        </w:rPr>
      </w:pPr>
      <w:r w:rsidRPr="008A2DB0">
        <w:rPr>
          <w:rFonts w:ascii="Times New Roman" w:hAnsi="Times New Roman" w:cs="Times New Roman"/>
          <w:color w:val="4F81BD" w:themeColor="accent1"/>
        </w:rPr>
        <w:t>обучающихся по математике.</w:t>
      </w:r>
    </w:p>
    <w:p w:rsidR="00F0044A" w:rsidRPr="00F0044A" w:rsidRDefault="00F0044A" w:rsidP="00F0044A">
      <w:pPr>
        <w:spacing w:after="0"/>
        <w:jc w:val="center"/>
        <w:rPr>
          <w:rFonts w:ascii="Times New Roman" w:hAnsi="Times New Roman" w:cs="Times New Roman"/>
          <w:color w:val="4F81BD" w:themeColor="accent1"/>
          <w:sz w:val="20"/>
          <w:szCs w:val="24"/>
        </w:rPr>
      </w:pPr>
    </w:p>
    <w:p w:rsidR="00F0044A" w:rsidRPr="00F0044A" w:rsidRDefault="00F0044A" w:rsidP="00F0044A">
      <w:pPr>
        <w:pStyle w:val="1"/>
        <w:spacing w:before="0"/>
        <w:jc w:val="center"/>
        <w:rPr>
          <w:rFonts w:ascii="Times New Roman" w:hAnsi="Times New Roman" w:cs="Times New Roman"/>
          <w:b w:val="0"/>
          <w:i/>
          <w:color w:val="4F81BD" w:themeColor="accent1"/>
          <w:sz w:val="24"/>
        </w:rPr>
      </w:pPr>
      <w:r w:rsidRPr="00F0044A">
        <w:rPr>
          <w:rFonts w:ascii="Times New Roman" w:hAnsi="Times New Roman" w:cs="Times New Roman"/>
          <w:color w:val="4F81BD" w:themeColor="accent1"/>
          <w:sz w:val="24"/>
        </w:rPr>
        <w:t>1</w:t>
      </w:r>
      <w:r w:rsidRPr="00F0044A">
        <w:rPr>
          <w:rFonts w:ascii="Times New Roman" w:hAnsi="Times New Roman" w:cs="Times New Roman"/>
          <w:b w:val="0"/>
          <w:color w:val="4F81BD" w:themeColor="accent1"/>
          <w:sz w:val="24"/>
        </w:rPr>
        <w:t xml:space="preserve">. Оценка </w:t>
      </w:r>
      <w:r w:rsidRPr="00F0044A">
        <w:rPr>
          <w:rFonts w:ascii="Times New Roman" w:hAnsi="Times New Roman" w:cs="Times New Roman"/>
          <w:b w:val="0"/>
          <w:color w:val="4F81BD" w:themeColor="accent1"/>
          <w:sz w:val="24"/>
          <w:u w:val="single"/>
        </w:rPr>
        <w:t>письменных контрольных работ</w:t>
      </w:r>
      <w:r w:rsidRPr="00F0044A">
        <w:rPr>
          <w:rFonts w:ascii="Times New Roman" w:hAnsi="Times New Roman" w:cs="Times New Roman"/>
          <w:b w:val="0"/>
          <w:color w:val="4F81BD" w:themeColor="accent1"/>
          <w:sz w:val="24"/>
        </w:rPr>
        <w:t xml:space="preserve"> обучающихся по математике.</w:t>
      </w:r>
    </w:p>
    <w:p w:rsidR="00F0044A" w:rsidRPr="00F0044A" w:rsidRDefault="00F0044A" w:rsidP="00F0044A">
      <w:pPr>
        <w:pStyle w:val="af1"/>
        <w:spacing w:line="240" w:lineRule="auto"/>
        <w:rPr>
          <w:color w:val="4F81BD" w:themeColor="accent1"/>
          <w:sz w:val="24"/>
          <w:szCs w:val="24"/>
        </w:rPr>
      </w:pPr>
    </w:p>
    <w:p w:rsidR="00F0044A" w:rsidRPr="00F0044A" w:rsidRDefault="00F0044A" w:rsidP="00F0044A">
      <w:pPr>
        <w:spacing w:after="0"/>
        <w:jc w:val="both"/>
        <w:rPr>
          <w:rFonts w:ascii="Times New Roman" w:hAnsi="Times New Roman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Cs/>
          <w:iCs/>
          <w:color w:val="4F81BD" w:themeColor="accent1"/>
          <w:sz w:val="24"/>
          <w:szCs w:val="24"/>
        </w:rPr>
        <w:t xml:space="preserve">Ответ оценивается </w:t>
      </w:r>
      <w:r w:rsidRPr="00F0044A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>отметкой «5»,</w:t>
      </w:r>
      <w:r w:rsidRPr="00F0044A">
        <w:rPr>
          <w:rFonts w:ascii="Times New Roman" w:hAnsi="Times New Roman"/>
          <w:bCs/>
          <w:iCs/>
          <w:color w:val="4F81BD" w:themeColor="accent1"/>
          <w:sz w:val="24"/>
          <w:szCs w:val="24"/>
        </w:rPr>
        <w:t xml:space="preserve"> если: 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работа выполнена полностью;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в логических  рассуждениях и обосновании решения нет пробелов и ошибок;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0044A" w:rsidRPr="00F0044A" w:rsidRDefault="00F0044A" w:rsidP="00F0044A">
      <w:pPr>
        <w:pStyle w:val="a3"/>
        <w:jc w:val="left"/>
        <w:rPr>
          <w:rFonts w:ascii="Times New Roman" w:hAnsi="Times New Roman"/>
          <w:b w:val="0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i/>
          <w:color w:val="4F81BD" w:themeColor="accent1"/>
          <w:sz w:val="24"/>
          <w:szCs w:val="24"/>
        </w:rPr>
        <w:t>Отметка «4»</w:t>
      </w:r>
      <w:r w:rsidRPr="00F0044A">
        <w:rPr>
          <w:rFonts w:ascii="Times New Roman" w:hAnsi="Times New Roman"/>
          <w:b w:val="0"/>
          <w:color w:val="4F81BD" w:themeColor="accent1"/>
          <w:sz w:val="24"/>
          <w:szCs w:val="24"/>
        </w:rPr>
        <w:t xml:space="preserve"> ставится в следующих случаях:</w:t>
      </w:r>
    </w:p>
    <w:p w:rsidR="00F0044A" w:rsidRPr="00F0044A" w:rsidRDefault="00F0044A" w:rsidP="00F0044A">
      <w:pPr>
        <w:pStyle w:val="a3"/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0044A" w:rsidRPr="00F0044A" w:rsidRDefault="00F0044A" w:rsidP="00F0044A">
      <w:pPr>
        <w:pStyle w:val="a3"/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  <w:t xml:space="preserve">-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F0044A" w:rsidRPr="00F0044A" w:rsidRDefault="00F0044A" w:rsidP="00F0044A">
      <w:pPr>
        <w:pStyle w:val="a3"/>
        <w:jc w:val="left"/>
        <w:rPr>
          <w:rFonts w:ascii="Times New Roman" w:hAnsi="Times New Roman"/>
          <w:b w:val="0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i/>
          <w:color w:val="4F81BD" w:themeColor="accent1"/>
          <w:sz w:val="24"/>
          <w:szCs w:val="24"/>
        </w:rPr>
        <w:t>Отметка «3»</w:t>
      </w:r>
      <w:r w:rsidRPr="00F0044A">
        <w:rPr>
          <w:rFonts w:ascii="Times New Roman" w:hAnsi="Times New Roman"/>
          <w:b w:val="0"/>
          <w:color w:val="4F81BD" w:themeColor="accent1"/>
          <w:sz w:val="24"/>
          <w:szCs w:val="24"/>
        </w:rPr>
        <w:t xml:space="preserve"> ставится, если:</w:t>
      </w:r>
    </w:p>
    <w:p w:rsidR="00F0044A" w:rsidRPr="00F0044A" w:rsidRDefault="00F0044A" w:rsidP="00F0044A">
      <w:pPr>
        <w:pStyle w:val="a3"/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color w:val="4F81BD" w:themeColor="accent1"/>
          <w:sz w:val="24"/>
          <w:szCs w:val="24"/>
        </w:rPr>
        <w:t xml:space="preserve"> - </w:t>
      </w: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F0044A" w:rsidRPr="00F0044A" w:rsidRDefault="00F0044A" w:rsidP="00F0044A">
      <w:pPr>
        <w:pStyle w:val="a3"/>
        <w:jc w:val="left"/>
        <w:rPr>
          <w:rFonts w:ascii="Times New Roman" w:hAnsi="Times New Roman"/>
          <w:b w:val="0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iCs/>
          <w:color w:val="4F81BD" w:themeColor="accent1"/>
          <w:sz w:val="24"/>
          <w:szCs w:val="24"/>
        </w:rPr>
        <w:t xml:space="preserve"> </w:t>
      </w:r>
      <w:r w:rsidRPr="00F0044A">
        <w:rPr>
          <w:rFonts w:ascii="Times New Roman" w:hAnsi="Times New Roman"/>
          <w:b w:val="0"/>
          <w:i/>
          <w:color w:val="4F81BD" w:themeColor="accent1"/>
          <w:sz w:val="24"/>
          <w:szCs w:val="24"/>
        </w:rPr>
        <w:t>Отметка «2»</w:t>
      </w:r>
      <w:r w:rsidRPr="00F0044A">
        <w:rPr>
          <w:rFonts w:ascii="Times New Roman" w:hAnsi="Times New Roman"/>
          <w:b w:val="0"/>
          <w:color w:val="4F81BD" w:themeColor="accent1"/>
          <w:sz w:val="24"/>
          <w:szCs w:val="24"/>
        </w:rPr>
        <w:t xml:space="preserve"> ставится, если:</w:t>
      </w:r>
    </w:p>
    <w:p w:rsidR="00F0044A" w:rsidRPr="00F0044A" w:rsidRDefault="00F0044A" w:rsidP="00F0044A">
      <w:pPr>
        <w:pStyle w:val="a3"/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  <w:t xml:space="preserve">  - допущены существенные ошибки, показавшие, что обучающийся не обладает обязательными умениями по данной теме в полной мере. </w:t>
      </w:r>
    </w:p>
    <w:p w:rsidR="00F0044A" w:rsidRPr="00F0044A" w:rsidRDefault="00F0044A" w:rsidP="00F0044A">
      <w:pPr>
        <w:pStyle w:val="a3"/>
        <w:widowControl w:val="0"/>
        <w:shd w:val="clear" w:color="auto" w:fill="FFFFFF"/>
        <w:autoSpaceDE w:val="0"/>
        <w:autoSpaceDN w:val="0"/>
        <w:adjustRightInd w:val="0"/>
        <w:ind w:left="1287"/>
        <w:jc w:val="left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</w:pPr>
    </w:p>
    <w:p w:rsidR="00F0044A" w:rsidRPr="00F0044A" w:rsidRDefault="00F0044A" w:rsidP="00F0044A">
      <w:pPr>
        <w:pStyle w:val="a3"/>
        <w:jc w:val="left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  <w:u w:val="single"/>
        </w:rPr>
      </w:pPr>
      <w:r w:rsidRPr="00F0044A">
        <w:rPr>
          <w:rFonts w:ascii="Times New Roman" w:hAnsi="Times New Roman"/>
          <w:b w:val="0"/>
          <w:i/>
          <w:color w:val="4F81BD" w:themeColor="accent1"/>
          <w:sz w:val="24"/>
          <w:szCs w:val="24"/>
        </w:rPr>
        <w:t xml:space="preserve"> </w:t>
      </w: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  <w:t xml:space="preserve">         </w:t>
      </w: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  <w:u w:val="single"/>
        </w:rPr>
        <w:t>Учитель может повысить отметку:</w:t>
      </w:r>
    </w:p>
    <w:p w:rsidR="00F0044A" w:rsidRPr="00F0044A" w:rsidRDefault="00F0044A" w:rsidP="00F0044A">
      <w:pPr>
        <w:pStyle w:val="a3"/>
        <w:jc w:val="left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  <w:t xml:space="preserve">- за оригинальный ответ на вопрос или оригинальное решение задачи, которые свидетельствуют о высоком математическом развитии обучающегося; </w:t>
      </w:r>
    </w:p>
    <w:p w:rsidR="00F0044A" w:rsidRPr="00F0044A" w:rsidRDefault="00F0044A" w:rsidP="00F0044A">
      <w:pPr>
        <w:pStyle w:val="a3"/>
        <w:jc w:val="left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  <w:t xml:space="preserve">-за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F0044A" w:rsidRPr="00F0044A" w:rsidRDefault="00F0044A" w:rsidP="00F0044A">
      <w:pPr>
        <w:pStyle w:val="a3"/>
        <w:ind w:firstLine="540"/>
        <w:jc w:val="left"/>
        <w:rPr>
          <w:bCs/>
          <w:iCs/>
          <w:color w:val="4F81BD" w:themeColor="accent1"/>
          <w:sz w:val="10"/>
        </w:rPr>
      </w:pPr>
    </w:p>
    <w:p w:rsidR="00F0044A" w:rsidRPr="00F0044A" w:rsidRDefault="00F0044A" w:rsidP="00F0044A">
      <w:pPr>
        <w:pStyle w:val="1"/>
        <w:spacing w:before="0"/>
        <w:jc w:val="center"/>
        <w:rPr>
          <w:b w:val="0"/>
          <w:i/>
          <w:color w:val="4F81BD" w:themeColor="accent1"/>
          <w:sz w:val="24"/>
        </w:rPr>
      </w:pPr>
      <w:r w:rsidRPr="00F0044A">
        <w:rPr>
          <w:b w:val="0"/>
          <w:color w:val="4F81BD" w:themeColor="accent1"/>
          <w:sz w:val="24"/>
        </w:rPr>
        <w:t xml:space="preserve">2.Оценка </w:t>
      </w:r>
      <w:r w:rsidRPr="00F0044A">
        <w:rPr>
          <w:b w:val="0"/>
          <w:color w:val="4F81BD" w:themeColor="accent1"/>
          <w:sz w:val="24"/>
          <w:u w:val="single"/>
        </w:rPr>
        <w:t>устных ответов</w:t>
      </w:r>
      <w:r w:rsidRPr="00F0044A">
        <w:rPr>
          <w:b w:val="0"/>
          <w:color w:val="4F81BD" w:themeColor="accent1"/>
          <w:sz w:val="24"/>
        </w:rPr>
        <w:t xml:space="preserve"> обучающихся по математике</w:t>
      </w:r>
    </w:p>
    <w:p w:rsidR="00F0044A" w:rsidRPr="00F0044A" w:rsidRDefault="00F0044A" w:rsidP="00F0044A">
      <w:pPr>
        <w:spacing w:after="0"/>
        <w:rPr>
          <w:rFonts w:ascii="Times New Roman" w:hAnsi="Times New Roman"/>
          <w:color w:val="4F81BD" w:themeColor="accent1"/>
          <w:sz w:val="10"/>
          <w:szCs w:val="24"/>
        </w:rPr>
      </w:pPr>
    </w:p>
    <w:p w:rsidR="00F0044A" w:rsidRPr="00F0044A" w:rsidRDefault="00F0044A" w:rsidP="00F0044A">
      <w:pPr>
        <w:spacing w:after="0"/>
        <w:rPr>
          <w:rFonts w:ascii="Times New Roman" w:hAnsi="Times New Roman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Cs/>
          <w:iCs/>
          <w:color w:val="4F81BD" w:themeColor="accent1"/>
          <w:sz w:val="24"/>
          <w:szCs w:val="24"/>
        </w:rPr>
        <w:t xml:space="preserve">Ответ оценивается </w:t>
      </w:r>
      <w:r w:rsidRPr="00F0044A"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>отметкой «5»</w:t>
      </w:r>
      <w:r w:rsidRPr="00F0044A">
        <w:rPr>
          <w:rFonts w:ascii="Times New Roman" w:hAnsi="Times New Roman"/>
          <w:bCs/>
          <w:iCs/>
          <w:color w:val="4F81BD" w:themeColor="accent1"/>
          <w:sz w:val="24"/>
          <w:szCs w:val="24"/>
        </w:rPr>
        <w:t xml:space="preserve">, если ученик: </w:t>
      </w:r>
    </w:p>
    <w:p w:rsidR="00F0044A" w:rsidRPr="00F0044A" w:rsidRDefault="00F0044A" w:rsidP="00F0044A">
      <w:pPr>
        <w:spacing w:after="0"/>
        <w:rPr>
          <w:rFonts w:ascii="Times New Roman" w:hAnsi="Times New Roman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полно раскрыл содержание материала в объеме, предусмотренном программой и учебником;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 xml:space="preserve">- изложил материал грамотным языком, точно используя математическую терминологию и символику, </w:t>
      </w:r>
      <w:r w:rsidRPr="00F0044A">
        <w:rPr>
          <w:rFonts w:ascii="Times New Roman" w:hAnsi="Times New Roman"/>
          <w:color w:val="4F81BD" w:themeColor="accent1"/>
          <w:sz w:val="24"/>
          <w:szCs w:val="24"/>
        </w:rPr>
        <w:lastRenderedPageBreak/>
        <w:t>в определенной логической последовательности;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правильно выполнил рисунки, чертежи, графики, сопутствующие ответу;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отвечал самостоятельно, без наводящих вопросов учителя;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F0044A" w:rsidRPr="00F0044A" w:rsidRDefault="00F0044A" w:rsidP="00F0044A">
      <w:pPr>
        <w:pStyle w:val="a3"/>
        <w:jc w:val="left"/>
        <w:rPr>
          <w:rFonts w:ascii="Times New Roman" w:hAnsi="Times New Roman"/>
          <w:b w:val="0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color w:val="4F81BD" w:themeColor="accent1"/>
          <w:sz w:val="24"/>
          <w:szCs w:val="24"/>
        </w:rPr>
        <w:t xml:space="preserve">Ответ оценивается </w:t>
      </w:r>
      <w:r w:rsidRPr="00F0044A">
        <w:rPr>
          <w:rFonts w:ascii="Times New Roman" w:hAnsi="Times New Roman"/>
          <w:b w:val="0"/>
          <w:i/>
          <w:color w:val="4F81BD" w:themeColor="accent1"/>
          <w:sz w:val="24"/>
          <w:szCs w:val="24"/>
        </w:rPr>
        <w:t>отметкой «4»,</w:t>
      </w:r>
      <w:r w:rsidRPr="00F0044A">
        <w:rPr>
          <w:rFonts w:ascii="Times New Roman" w:hAnsi="Times New Roman"/>
          <w:b w:val="0"/>
          <w:color w:val="4F81BD" w:themeColor="accent1"/>
          <w:sz w:val="24"/>
          <w:szCs w:val="24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F0044A" w:rsidRPr="00F0044A" w:rsidRDefault="00F0044A" w:rsidP="00F0044A">
      <w:pPr>
        <w:pStyle w:val="a3"/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  <w:t>- в изложении допущены небольшие пробелы, не исказившее математическое содержание ответа;</w:t>
      </w:r>
    </w:p>
    <w:p w:rsidR="00F0044A" w:rsidRPr="00F0044A" w:rsidRDefault="00F0044A" w:rsidP="00F0044A">
      <w:pPr>
        <w:pStyle w:val="a3"/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  <w:t>- допущены один – два недочета при освещении основного содержания ответа, исправленные после замечания учителя;</w:t>
      </w:r>
    </w:p>
    <w:p w:rsidR="00F0044A" w:rsidRPr="00F0044A" w:rsidRDefault="00F0044A" w:rsidP="00F0044A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  <w:t>- 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F0044A" w:rsidRPr="00F0044A" w:rsidRDefault="00F0044A" w:rsidP="00F0044A">
      <w:pPr>
        <w:pStyle w:val="a3"/>
        <w:jc w:val="left"/>
        <w:rPr>
          <w:rFonts w:ascii="Times New Roman" w:hAnsi="Times New Roman"/>
          <w:b w:val="0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i/>
          <w:color w:val="4F81BD" w:themeColor="accent1"/>
          <w:sz w:val="24"/>
          <w:szCs w:val="24"/>
        </w:rPr>
        <w:t>Отметка «3»</w:t>
      </w:r>
      <w:r w:rsidRPr="00F0044A">
        <w:rPr>
          <w:rFonts w:ascii="Times New Roman" w:hAnsi="Times New Roman"/>
          <w:b w:val="0"/>
          <w:color w:val="4F81BD" w:themeColor="accent1"/>
          <w:sz w:val="24"/>
          <w:szCs w:val="24"/>
        </w:rPr>
        <w:t xml:space="preserve"> ставится в следующих случаях:</w:t>
      </w:r>
    </w:p>
    <w:p w:rsidR="00F0044A" w:rsidRPr="00F0044A" w:rsidRDefault="00F0044A" w:rsidP="00F0044A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  <w:t>-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F0044A" w:rsidRPr="00F0044A" w:rsidRDefault="00F0044A" w:rsidP="00F0044A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  <w:t>-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0044A" w:rsidRPr="00F0044A" w:rsidRDefault="00F0044A" w:rsidP="00F0044A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0044A" w:rsidRPr="00F0044A" w:rsidRDefault="00F0044A" w:rsidP="00F0044A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  <w:t>- при достаточном знании теоретического материала  выявлена недостаточная  сформированность основных умений и навыков.</w:t>
      </w:r>
    </w:p>
    <w:p w:rsidR="00F0044A" w:rsidRPr="00F0044A" w:rsidRDefault="00F0044A" w:rsidP="00F0044A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  <w:t xml:space="preserve"> </w:t>
      </w:r>
      <w:r w:rsidRPr="00F0044A">
        <w:rPr>
          <w:rFonts w:ascii="Times New Roman" w:hAnsi="Times New Roman"/>
          <w:b w:val="0"/>
          <w:i/>
          <w:color w:val="4F81BD" w:themeColor="accent1"/>
          <w:sz w:val="24"/>
          <w:szCs w:val="24"/>
        </w:rPr>
        <w:t>Отметка «2»</w:t>
      </w:r>
      <w:r w:rsidRPr="00F0044A">
        <w:rPr>
          <w:rFonts w:ascii="Times New Roman" w:hAnsi="Times New Roman"/>
          <w:b w:val="0"/>
          <w:color w:val="4F81BD" w:themeColor="accent1"/>
          <w:sz w:val="24"/>
          <w:szCs w:val="24"/>
        </w:rPr>
        <w:t xml:space="preserve"> ставится в следующих случаях:</w:t>
      </w:r>
    </w:p>
    <w:p w:rsidR="00F0044A" w:rsidRPr="00F0044A" w:rsidRDefault="00F0044A" w:rsidP="00F0044A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  <w:t>- не раскрыто основное содержание учебного материала;</w:t>
      </w:r>
    </w:p>
    <w:p w:rsidR="00F0044A" w:rsidRPr="00F0044A" w:rsidRDefault="00F0044A" w:rsidP="00F0044A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F0044A" w:rsidRPr="00F0044A" w:rsidRDefault="00F0044A" w:rsidP="00F0044A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 w:val="0"/>
          <w:bCs/>
          <w:iCs/>
          <w:color w:val="4F81BD" w:themeColor="accent1"/>
          <w:sz w:val="24"/>
          <w:szCs w:val="24"/>
        </w:rPr>
        <w:t>-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0044A" w:rsidRPr="00F0044A" w:rsidRDefault="00F0044A" w:rsidP="00F0044A">
      <w:pPr>
        <w:pStyle w:val="1"/>
        <w:spacing w:before="0"/>
        <w:jc w:val="both"/>
        <w:rPr>
          <w:rFonts w:ascii="Times New Roman" w:hAnsi="Times New Roman" w:cs="Times New Roman"/>
          <w:color w:val="4F81BD" w:themeColor="accent1"/>
          <w:sz w:val="24"/>
        </w:rPr>
      </w:pPr>
    </w:p>
    <w:p w:rsidR="00F0044A" w:rsidRPr="00F0044A" w:rsidRDefault="00F0044A" w:rsidP="00F0044A">
      <w:pPr>
        <w:spacing w:after="0"/>
        <w:jc w:val="center"/>
        <w:rPr>
          <w:rFonts w:ascii="Times New Roman" w:hAnsi="Times New Roman"/>
          <w:b/>
          <w:bCs/>
          <w:color w:val="4F81BD" w:themeColor="accent1"/>
          <w:sz w:val="24"/>
          <w:szCs w:val="24"/>
          <w:u w:val="single"/>
        </w:rPr>
      </w:pPr>
      <w:r w:rsidRPr="00F0044A">
        <w:rPr>
          <w:rFonts w:ascii="Times New Roman" w:hAnsi="Times New Roman"/>
          <w:b/>
          <w:bCs/>
          <w:color w:val="4F81BD" w:themeColor="accent1"/>
          <w:sz w:val="24"/>
          <w:szCs w:val="24"/>
          <w:u w:val="single"/>
        </w:rPr>
        <w:t>Общая классификация ошибок.</w:t>
      </w:r>
    </w:p>
    <w:p w:rsidR="00F0044A" w:rsidRPr="00F0044A" w:rsidRDefault="00F0044A" w:rsidP="00F0044A">
      <w:pPr>
        <w:spacing w:after="0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 xml:space="preserve">                  При оценке знаний, умений и навыков обучающихся следует учитывать все ошибки (грубые и негрубые) и недочёты.</w:t>
      </w:r>
    </w:p>
    <w:p w:rsidR="00F0044A" w:rsidRPr="00F0044A" w:rsidRDefault="00F0044A" w:rsidP="00F0044A">
      <w:pPr>
        <w:spacing w:after="0"/>
        <w:jc w:val="both"/>
        <w:rPr>
          <w:rFonts w:ascii="Times New Roman" w:hAnsi="Times New Roman"/>
          <w:bCs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bCs/>
          <w:color w:val="4F81BD" w:themeColor="accent1"/>
          <w:sz w:val="24"/>
          <w:szCs w:val="24"/>
          <w:u w:val="single"/>
        </w:rPr>
        <w:t>Грубыми считаются ошибки</w:t>
      </w:r>
      <w:r w:rsidRPr="00F0044A">
        <w:rPr>
          <w:rFonts w:ascii="Times New Roman" w:hAnsi="Times New Roman"/>
          <w:bCs/>
          <w:color w:val="4F81BD" w:themeColor="accent1"/>
          <w:sz w:val="24"/>
          <w:szCs w:val="24"/>
        </w:rPr>
        <w:t>: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 xml:space="preserve">- незнание наименований единиц измерения; 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неумение выделить в ответе главное;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неумение применять знания, алгоритмы для решения задач;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неумение делать выводы и обобщения;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неумение читать и строить графики;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неумение пользоваться первоисточниками, учебником и справочниками;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потеря корня или сохранение постороннего корня;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отбрасывание без объяснений одного из них;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равнозначные им ошибки;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вычислительные ошибки, если они не являются опиской;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логические ошибки.</w:t>
      </w:r>
    </w:p>
    <w:p w:rsidR="00F0044A" w:rsidRPr="00F0044A" w:rsidRDefault="00F0044A" w:rsidP="00F0044A">
      <w:pPr>
        <w:spacing w:after="0"/>
        <w:jc w:val="both"/>
        <w:rPr>
          <w:rFonts w:ascii="Times New Roman" w:hAnsi="Times New Roman"/>
          <w:color w:val="4F81BD" w:themeColor="accent1"/>
          <w:sz w:val="24"/>
          <w:szCs w:val="24"/>
        </w:rPr>
      </w:pPr>
    </w:p>
    <w:p w:rsidR="00F0044A" w:rsidRPr="00F0044A" w:rsidRDefault="00F0044A" w:rsidP="00F0044A">
      <w:pPr>
        <w:spacing w:after="0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Pr="00F0044A">
        <w:rPr>
          <w:rFonts w:ascii="Times New Roman" w:hAnsi="Times New Roman"/>
          <w:color w:val="4F81BD" w:themeColor="accent1"/>
          <w:sz w:val="24"/>
          <w:szCs w:val="24"/>
          <w:u w:val="single"/>
        </w:rPr>
        <w:t xml:space="preserve">К </w:t>
      </w:r>
      <w:r w:rsidRPr="00F0044A">
        <w:rPr>
          <w:rFonts w:ascii="Times New Roman" w:hAnsi="Times New Roman"/>
          <w:bCs/>
          <w:color w:val="4F81BD" w:themeColor="accent1"/>
          <w:sz w:val="24"/>
          <w:szCs w:val="24"/>
          <w:u w:val="single"/>
        </w:rPr>
        <w:t>негрубым ошибкам</w:t>
      </w:r>
      <w:r w:rsidRPr="00F0044A">
        <w:rPr>
          <w:rFonts w:ascii="Times New Roman" w:hAnsi="Times New Roman"/>
          <w:color w:val="4F81BD" w:themeColor="accent1"/>
          <w:sz w:val="24"/>
          <w:szCs w:val="24"/>
          <w:u w:val="single"/>
        </w:rPr>
        <w:t xml:space="preserve"> следует отнести</w:t>
      </w:r>
      <w:r w:rsidRPr="00F0044A">
        <w:rPr>
          <w:rFonts w:ascii="Times New Roman" w:hAnsi="Times New Roman"/>
          <w:color w:val="4F81BD" w:themeColor="accent1"/>
          <w:sz w:val="24"/>
          <w:szCs w:val="24"/>
        </w:rPr>
        <w:t>: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 xml:space="preserve">- неточность формулировок, определений, понятий, теорий, вызванная неполнотой охвата основных </w:t>
      </w:r>
      <w:r w:rsidRPr="00F0044A">
        <w:rPr>
          <w:rFonts w:ascii="Times New Roman" w:hAnsi="Times New Roman"/>
          <w:color w:val="4F81BD" w:themeColor="accent1"/>
          <w:sz w:val="24"/>
          <w:szCs w:val="24"/>
        </w:rPr>
        <w:lastRenderedPageBreak/>
        <w:t xml:space="preserve">признаков определяемого понятия или заменой одного 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двух из этих признаков второстепенными;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неточность графика;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нерациональные методы работы со справочной и другой литературой;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неумение решать задачи, выполнять задания в общем виде.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/>
        <w:ind w:left="1980"/>
        <w:jc w:val="both"/>
        <w:rPr>
          <w:rFonts w:ascii="Times New Roman" w:hAnsi="Times New Roman"/>
          <w:color w:val="4F81BD" w:themeColor="accent1"/>
          <w:sz w:val="24"/>
          <w:szCs w:val="24"/>
        </w:rPr>
      </w:pPr>
    </w:p>
    <w:p w:rsidR="00F0044A" w:rsidRPr="00F0044A" w:rsidRDefault="00F0044A" w:rsidP="00F0044A">
      <w:pPr>
        <w:spacing w:after="0"/>
        <w:jc w:val="both"/>
        <w:rPr>
          <w:rFonts w:ascii="Times New Roman" w:hAnsi="Times New Roman"/>
          <w:color w:val="4F81BD" w:themeColor="accent1"/>
          <w:sz w:val="24"/>
          <w:szCs w:val="24"/>
          <w:u w:val="single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  <w:u w:val="single"/>
        </w:rPr>
        <w:t xml:space="preserve"> </w:t>
      </w:r>
      <w:r w:rsidRPr="00F0044A">
        <w:rPr>
          <w:rFonts w:ascii="Times New Roman" w:hAnsi="Times New Roman"/>
          <w:bCs/>
          <w:color w:val="4F81BD" w:themeColor="accent1"/>
          <w:sz w:val="24"/>
          <w:szCs w:val="24"/>
          <w:u w:val="single"/>
        </w:rPr>
        <w:t>Недочетами</w:t>
      </w:r>
      <w:r w:rsidRPr="00F0044A">
        <w:rPr>
          <w:rFonts w:ascii="Times New Roman" w:hAnsi="Times New Roman"/>
          <w:color w:val="4F81BD" w:themeColor="accent1"/>
          <w:sz w:val="24"/>
          <w:szCs w:val="24"/>
          <w:u w:val="single"/>
        </w:rPr>
        <w:t xml:space="preserve"> являются: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нерациональные приемы вычислений и преобразований;</w:t>
      </w:r>
    </w:p>
    <w:p w:rsidR="00F0044A" w:rsidRPr="00F0044A" w:rsidRDefault="00F0044A" w:rsidP="00F0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F0044A">
        <w:rPr>
          <w:rFonts w:ascii="Times New Roman" w:hAnsi="Times New Roman"/>
          <w:color w:val="4F81BD" w:themeColor="accent1"/>
          <w:sz w:val="24"/>
          <w:szCs w:val="24"/>
        </w:rPr>
        <w:t>- небрежное выполнение записей, чертежей, схем, графиков.</w:t>
      </w:r>
    </w:p>
    <w:p w:rsidR="00F0044A" w:rsidRPr="00A335FA" w:rsidRDefault="00F0044A" w:rsidP="00F004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35FA" w:rsidRPr="00A335FA" w:rsidRDefault="00A335FA" w:rsidP="00A335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A335FA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 xml:space="preserve">Критерии оценивания </w:t>
      </w:r>
      <w:r w:rsidR="009919A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7 заданий</w:t>
      </w:r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04"/>
        <w:gridCol w:w="2422"/>
        <w:gridCol w:w="2422"/>
        <w:gridCol w:w="2422"/>
      </w:tblGrid>
      <w:tr w:rsidR="00A335FA" w:rsidRPr="00A335FA" w:rsidTr="00A335FA">
        <w:trPr>
          <w:tblCellSpacing w:w="0" w:type="dxa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Отметка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«3»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«4»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«5»</w:t>
            </w:r>
          </w:p>
        </w:tc>
      </w:tr>
      <w:tr w:rsidR="00A335FA" w:rsidRPr="00A335FA" w:rsidTr="00A335FA">
        <w:trPr>
          <w:tblCellSpacing w:w="0" w:type="dxa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Обязательная часть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4 задания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4 задания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5 заданий</w:t>
            </w:r>
          </w:p>
        </w:tc>
      </w:tr>
      <w:tr w:rsidR="00A335FA" w:rsidRPr="00A335FA" w:rsidTr="00A335FA">
        <w:trPr>
          <w:tblCellSpacing w:w="0" w:type="dxa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Дополнительная часть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 задание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 задания</w:t>
            </w:r>
          </w:p>
        </w:tc>
      </w:tr>
    </w:tbl>
    <w:p w:rsidR="00A335FA" w:rsidRPr="00A335FA" w:rsidRDefault="00A335FA" w:rsidP="00A335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A335FA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 xml:space="preserve">Критерии оценивания </w:t>
      </w:r>
      <w:r w:rsidR="009919A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8 заданий</w:t>
      </w:r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04"/>
        <w:gridCol w:w="2422"/>
        <w:gridCol w:w="2422"/>
        <w:gridCol w:w="2422"/>
      </w:tblGrid>
      <w:tr w:rsidR="00A335FA" w:rsidRPr="00A335FA" w:rsidTr="00A335FA">
        <w:trPr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Отметка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«3»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«4»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«5»</w:t>
            </w:r>
          </w:p>
        </w:tc>
      </w:tr>
      <w:tr w:rsidR="00A335FA" w:rsidRPr="00A335FA" w:rsidTr="00A335FA">
        <w:trPr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Обязательная часть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5 заданий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5 заданий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6 заданий</w:t>
            </w:r>
          </w:p>
        </w:tc>
      </w:tr>
      <w:tr w:rsidR="00A335FA" w:rsidRPr="00A335FA" w:rsidTr="00A335FA">
        <w:trPr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Дополнительная часть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 задание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 задания</w:t>
            </w:r>
          </w:p>
        </w:tc>
      </w:tr>
    </w:tbl>
    <w:p w:rsidR="00A335FA" w:rsidRPr="00A335FA" w:rsidRDefault="00A335FA" w:rsidP="00A335F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</w:p>
    <w:p w:rsidR="00A335FA" w:rsidRPr="00A335FA" w:rsidRDefault="00A335FA" w:rsidP="00A335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A335FA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 xml:space="preserve">Критерии оценивания </w:t>
      </w:r>
      <w:r w:rsidR="009919A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11 заданий</w:t>
      </w:r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04"/>
        <w:gridCol w:w="2422"/>
        <w:gridCol w:w="2422"/>
        <w:gridCol w:w="2422"/>
      </w:tblGrid>
      <w:tr w:rsidR="00A335FA" w:rsidRPr="00A335FA" w:rsidTr="00A335FA">
        <w:trPr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Отметка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«3»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«4»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«5»</w:t>
            </w:r>
          </w:p>
        </w:tc>
      </w:tr>
      <w:tr w:rsidR="00A335FA" w:rsidRPr="00A335FA" w:rsidTr="00A335FA">
        <w:trPr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Обязательная часть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7 заданий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7 заданий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8 заданий</w:t>
            </w:r>
          </w:p>
        </w:tc>
      </w:tr>
      <w:tr w:rsidR="00A335FA" w:rsidRPr="00A335FA" w:rsidTr="00A335FA">
        <w:trPr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Дополнительная часть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 задания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FA" w:rsidRPr="00A335FA" w:rsidRDefault="00A335FA" w:rsidP="00A33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335F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3 задания</w:t>
            </w:r>
          </w:p>
        </w:tc>
      </w:tr>
    </w:tbl>
    <w:p w:rsidR="0047133D" w:rsidRPr="00A335FA" w:rsidRDefault="0047133D" w:rsidP="00A335FA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47133D" w:rsidRPr="0047133D" w:rsidRDefault="0047133D" w:rsidP="0047133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47133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 xml:space="preserve">Критерии оценивания </w:t>
      </w:r>
      <w:r w:rsidR="009919AD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</w:rPr>
        <w:t>12 заданий</w:t>
      </w:r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04"/>
        <w:gridCol w:w="2422"/>
        <w:gridCol w:w="2422"/>
        <w:gridCol w:w="2422"/>
      </w:tblGrid>
      <w:tr w:rsidR="0047133D" w:rsidRPr="0047133D" w:rsidTr="0047133D">
        <w:trPr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7133D" w:rsidRPr="0047133D" w:rsidRDefault="0047133D" w:rsidP="004713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7133D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Отметка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7133D" w:rsidRPr="0047133D" w:rsidRDefault="0047133D" w:rsidP="004713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7133D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«3»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7133D" w:rsidRPr="0047133D" w:rsidRDefault="0047133D" w:rsidP="004713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7133D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«4»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3D" w:rsidRPr="0047133D" w:rsidRDefault="0047133D" w:rsidP="004713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7133D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«5»</w:t>
            </w:r>
          </w:p>
        </w:tc>
      </w:tr>
      <w:tr w:rsidR="0047133D" w:rsidRPr="0047133D" w:rsidTr="0047133D">
        <w:trPr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7133D" w:rsidRPr="0047133D" w:rsidRDefault="0047133D" w:rsidP="004713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7133D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Обязательная часть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7133D" w:rsidRPr="0047133D" w:rsidRDefault="0047133D" w:rsidP="004713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7133D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8 заданий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7133D" w:rsidRPr="0047133D" w:rsidRDefault="0047133D" w:rsidP="004713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7133D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9 заданий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3D" w:rsidRPr="0047133D" w:rsidRDefault="0047133D" w:rsidP="004713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7133D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заданий</w:t>
            </w:r>
          </w:p>
        </w:tc>
      </w:tr>
      <w:tr w:rsidR="0047133D" w:rsidRPr="0047133D" w:rsidTr="0047133D">
        <w:trPr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7133D" w:rsidRPr="0047133D" w:rsidRDefault="0047133D" w:rsidP="004713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7133D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Дополнительная часть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7133D" w:rsidRPr="0047133D" w:rsidRDefault="0047133D" w:rsidP="004713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7133D" w:rsidRPr="0047133D" w:rsidRDefault="0047133D" w:rsidP="004713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7133D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 задание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33D" w:rsidRPr="0047133D" w:rsidRDefault="0047133D" w:rsidP="0047133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7133D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2 задания</w:t>
            </w:r>
          </w:p>
        </w:tc>
      </w:tr>
    </w:tbl>
    <w:p w:rsidR="009919AD" w:rsidRPr="009919AD" w:rsidRDefault="009919AD" w:rsidP="009919AD">
      <w:pPr>
        <w:keepNext/>
        <w:spacing w:before="238" w:after="62" w:line="240" w:lineRule="auto"/>
        <w:rPr>
          <w:rFonts w:ascii="Calibri" w:eastAsia="Times New Roman" w:hAnsi="Calibri" w:cs="Times New Roman"/>
          <w:color w:val="000000"/>
          <w:lang w:val="en-US"/>
        </w:rPr>
      </w:pPr>
      <w:r w:rsidRPr="009919AD">
        <w:rPr>
          <w:rFonts w:ascii="Times New Roman" w:eastAsia="Times New Roman" w:hAnsi="Times New Roman" w:cs="Times New Roman"/>
          <w:b/>
          <w:bCs/>
          <w:color w:val="0084D1"/>
          <w:sz w:val="24"/>
          <w:szCs w:val="24"/>
          <w:u w:val="single"/>
          <w:lang w:val="en-US"/>
        </w:rPr>
        <w:t>Тесты</w:t>
      </w:r>
    </w:p>
    <w:p w:rsidR="009919AD" w:rsidRPr="009919AD" w:rsidRDefault="009919AD" w:rsidP="009919AD">
      <w:pPr>
        <w:numPr>
          <w:ilvl w:val="0"/>
          <w:numId w:val="26"/>
        </w:numPr>
        <w:spacing w:before="100" w:beforeAutospacing="1" w:after="0" w:line="240" w:lineRule="auto"/>
        <w:rPr>
          <w:rFonts w:ascii="Calibri" w:eastAsia="Times New Roman" w:hAnsi="Calibri" w:cs="Times New Roman"/>
          <w:color w:val="000000"/>
        </w:rPr>
      </w:pPr>
      <w:r w:rsidRPr="009919AD">
        <w:rPr>
          <w:rFonts w:ascii="Times New Roman" w:eastAsia="Times New Roman" w:hAnsi="Times New Roman" w:cs="Times New Roman"/>
          <w:b/>
          <w:bCs/>
          <w:color w:val="0084D1"/>
          <w:sz w:val="24"/>
          <w:szCs w:val="24"/>
        </w:rPr>
        <w:t>«5» - 90-100%</w:t>
      </w:r>
    </w:p>
    <w:p w:rsidR="009919AD" w:rsidRPr="009919AD" w:rsidRDefault="009919AD" w:rsidP="009919AD">
      <w:pPr>
        <w:numPr>
          <w:ilvl w:val="0"/>
          <w:numId w:val="26"/>
        </w:numPr>
        <w:spacing w:before="100" w:beforeAutospacing="1" w:after="0" w:line="240" w:lineRule="auto"/>
        <w:rPr>
          <w:rFonts w:ascii="Calibri" w:eastAsia="Times New Roman" w:hAnsi="Calibri" w:cs="Times New Roman"/>
          <w:color w:val="000000"/>
        </w:rPr>
      </w:pPr>
      <w:r w:rsidRPr="009919AD">
        <w:rPr>
          <w:rFonts w:ascii="Times New Roman" w:eastAsia="Times New Roman" w:hAnsi="Times New Roman" w:cs="Times New Roman"/>
          <w:b/>
          <w:bCs/>
          <w:color w:val="0084D1"/>
          <w:sz w:val="24"/>
          <w:szCs w:val="24"/>
        </w:rPr>
        <w:t>«4» - 75-80%</w:t>
      </w:r>
    </w:p>
    <w:p w:rsidR="009919AD" w:rsidRPr="009919AD" w:rsidRDefault="009919AD" w:rsidP="009919AD">
      <w:pPr>
        <w:numPr>
          <w:ilvl w:val="0"/>
          <w:numId w:val="26"/>
        </w:numPr>
        <w:spacing w:before="100" w:beforeAutospacing="1" w:after="0" w:line="240" w:lineRule="auto"/>
        <w:rPr>
          <w:rFonts w:ascii="Calibri" w:eastAsia="Times New Roman" w:hAnsi="Calibri" w:cs="Times New Roman"/>
          <w:color w:val="000000"/>
        </w:rPr>
      </w:pPr>
      <w:r w:rsidRPr="009919AD">
        <w:rPr>
          <w:rFonts w:ascii="Times New Roman" w:eastAsia="Times New Roman" w:hAnsi="Times New Roman" w:cs="Times New Roman"/>
          <w:b/>
          <w:bCs/>
          <w:color w:val="0084D1"/>
          <w:sz w:val="24"/>
          <w:szCs w:val="24"/>
        </w:rPr>
        <w:t>«3» - 60-70%</w:t>
      </w:r>
    </w:p>
    <w:p w:rsidR="009919AD" w:rsidRPr="009919AD" w:rsidRDefault="009919AD" w:rsidP="009919AD">
      <w:pPr>
        <w:numPr>
          <w:ilvl w:val="0"/>
          <w:numId w:val="26"/>
        </w:numPr>
        <w:spacing w:before="100" w:beforeAutospacing="1" w:after="119" w:line="240" w:lineRule="auto"/>
        <w:rPr>
          <w:rFonts w:ascii="Calibri" w:eastAsia="Times New Roman" w:hAnsi="Calibri" w:cs="Times New Roman"/>
          <w:color w:val="000000"/>
        </w:rPr>
      </w:pPr>
      <w:r w:rsidRPr="009919AD">
        <w:rPr>
          <w:rFonts w:ascii="Times New Roman" w:eastAsia="Times New Roman" w:hAnsi="Times New Roman" w:cs="Times New Roman"/>
          <w:b/>
          <w:bCs/>
          <w:color w:val="0084D1"/>
          <w:sz w:val="24"/>
          <w:szCs w:val="24"/>
        </w:rPr>
        <w:t>«2» - 50% и менее.</w:t>
      </w:r>
    </w:p>
    <w:p w:rsidR="009919AD" w:rsidRPr="009919AD" w:rsidRDefault="009919AD" w:rsidP="009919AD">
      <w:pPr>
        <w:spacing w:before="100" w:beforeAutospacing="1" w:after="119" w:line="240" w:lineRule="auto"/>
        <w:ind w:left="181"/>
        <w:jc w:val="center"/>
        <w:rPr>
          <w:rFonts w:ascii="Calibri" w:eastAsia="Times New Roman" w:hAnsi="Calibri" w:cs="Times New Roman"/>
          <w:color w:val="000000"/>
        </w:rPr>
      </w:pPr>
      <w:r w:rsidRPr="009919AD">
        <w:rPr>
          <w:rFonts w:ascii="Times New Roman" w:eastAsia="Times New Roman" w:hAnsi="Times New Roman" w:cs="Times New Roman"/>
          <w:b/>
          <w:bCs/>
          <w:color w:val="0084D1"/>
          <w:sz w:val="24"/>
          <w:szCs w:val="24"/>
          <w:u w:val="single"/>
        </w:rPr>
        <w:t>Устно (по карточкам)</w:t>
      </w:r>
    </w:p>
    <w:p w:rsidR="009919AD" w:rsidRPr="009919AD" w:rsidRDefault="009919AD" w:rsidP="009919AD">
      <w:pPr>
        <w:numPr>
          <w:ilvl w:val="0"/>
          <w:numId w:val="27"/>
        </w:numPr>
        <w:spacing w:before="100" w:beforeAutospacing="1" w:after="0" w:line="240" w:lineRule="auto"/>
        <w:rPr>
          <w:rFonts w:ascii="Calibri" w:eastAsia="Times New Roman" w:hAnsi="Calibri" w:cs="Times New Roman"/>
          <w:color w:val="000000"/>
        </w:rPr>
      </w:pPr>
      <w:r w:rsidRPr="009919AD">
        <w:rPr>
          <w:rFonts w:ascii="Times New Roman" w:eastAsia="Times New Roman" w:hAnsi="Times New Roman" w:cs="Times New Roman"/>
          <w:color w:val="0084D1"/>
          <w:sz w:val="24"/>
          <w:szCs w:val="24"/>
        </w:rPr>
        <w:t>«5» - правильные ответы на все вопросы.</w:t>
      </w:r>
    </w:p>
    <w:p w:rsidR="009919AD" w:rsidRPr="009919AD" w:rsidRDefault="009919AD" w:rsidP="009919AD">
      <w:pPr>
        <w:numPr>
          <w:ilvl w:val="0"/>
          <w:numId w:val="27"/>
        </w:numPr>
        <w:spacing w:before="100" w:beforeAutospacing="1" w:after="0" w:line="240" w:lineRule="auto"/>
        <w:rPr>
          <w:rFonts w:ascii="Calibri" w:eastAsia="Times New Roman" w:hAnsi="Calibri" w:cs="Times New Roman"/>
          <w:color w:val="000000"/>
        </w:rPr>
      </w:pPr>
      <w:r w:rsidRPr="009919AD">
        <w:rPr>
          <w:rFonts w:ascii="Times New Roman" w:eastAsia="Times New Roman" w:hAnsi="Times New Roman" w:cs="Times New Roman"/>
          <w:color w:val="0084D1"/>
          <w:sz w:val="24"/>
          <w:szCs w:val="24"/>
        </w:rPr>
        <w:t>«4» - на основной вопрос ответ верный, но на дополнительные не ответил или допустил ошибку.</w:t>
      </w:r>
    </w:p>
    <w:p w:rsidR="009919AD" w:rsidRPr="009919AD" w:rsidRDefault="009919AD" w:rsidP="009919AD">
      <w:pPr>
        <w:numPr>
          <w:ilvl w:val="0"/>
          <w:numId w:val="27"/>
        </w:numPr>
        <w:spacing w:before="100" w:beforeAutospacing="1" w:after="0" w:line="240" w:lineRule="auto"/>
        <w:rPr>
          <w:rFonts w:ascii="Calibri" w:eastAsia="Times New Roman" w:hAnsi="Calibri" w:cs="Times New Roman"/>
          <w:color w:val="000000"/>
        </w:rPr>
      </w:pPr>
      <w:r w:rsidRPr="009919AD">
        <w:rPr>
          <w:rFonts w:ascii="Times New Roman" w:eastAsia="Times New Roman" w:hAnsi="Times New Roman" w:cs="Times New Roman"/>
          <w:color w:val="0084D1"/>
          <w:sz w:val="24"/>
          <w:szCs w:val="24"/>
        </w:rPr>
        <w:t>«3» - затруднился, дал не полный ответ, отвечал на дополнительные вопросы.</w:t>
      </w:r>
    </w:p>
    <w:p w:rsidR="009919AD" w:rsidRPr="009919AD" w:rsidRDefault="009919AD" w:rsidP="009919AD">
      <w:pPr>
        <w:numPr>
          <w:ilvl w:val="0"/>
          <w:numId w:val="27"/>
        </w:numPr>
        <w:spacing w:before="100" w:beforeAutospacing="1" w:after="0" w:line="240" w:lineRule="auto"/>
        <w:rPr>
          <w:rFonts w:ascii="Calibri" w:eastAsia="Times New Roman" w:hAnsi="Calibri" w:cs="Times New Roman"/>
          <w:color w:val="000000"/>
        </w:rPr>
      </w:pPr>
      <w:r w:rsidRPr="009919AD">
        <w:rPr>
          <w:rFonts w:ascii="Times New Roman" w:eastAsia="Times New Roman" w:hAnsi="Times New Roman" w:cs="Times New Roman"/>
          <w:color w:val="0084D1"/>
          <w:sz w:val="24"/>
          <w:szCs w:val="24"/>
        </w:rPr>
        <w:t>«2» - не знает ответ и на дополнительные вопросы отвечает с трудом.</w:t>
      </w:r>
    </w:p>
    <w:p w:rsidR="001D07E4" w:rsidRPr="00A335FA" w:rsidRDefault="00D401CF" w:rsidP="008A2DB0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A335F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 xml:space="preserve">              </w:t>
      </w:r>
    </w:p>
    <w:p w:rsidR="001D07E4" w:rsidRPr="00A335FA" w:rsidRDefault="00D401CF" w:rsidP="001D07E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5F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   </w:t>
      </w:r>
      <w:r w:rsidR="001D07E4" w:rsidRPr="00A335F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E37089" w:rsidRDefault="00E37089" w:rsidP="001D07E4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1D6908" w:rsidRPr="008A2DB0" w:rsidRDefault="001D6908" w:rsidP="001D07E4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4"/>
        </w:rPr>
      </w:pPr>
      <w:r w:rsidRPr="008A2DB0">
        <w:rPr>
          <w:rFonts w:ascii="Times New Roman" w:hAnsi="Times New Roman" w:cs="Times New Roman"/>
          <w:b/>
          <w:color w:val="4F81BD" w:themeColor="accent1"/>
          <w:sz w:val="28"/>
          <w:szCs w:val="24"/>
        </w:rPr>
        <w:t>Учебно-методический комплект и дополнительная литература</w:t>
      </w:r>
    </w:p>
    <w:p w:rsidR="00A335FA" w:rsidRPr="00A335FA" w:rsidRDefault="00A335FA" w:rsidP="00A335FA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335FA" w:rsidRDefault="00A335FA" w:rsidP="00A335FA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A335FA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Для учителя:</w:t>
      </w:r>
    </w:p>
    <w:p w:rsidR="00A335FA" w:rsidRPr="00A335FA" w:rsidRDefault="00A335FA" w:rsidP="00A335FA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</w:p>
    <w:p w:rsidR="00A335FA" w:rsidRPr="00A335FA" w:rsidRDefault="00A335FA" w:rsidP="00A335FA">
      <w:pPr>
        <w:pStyle w:val="western"/>
        <w:spacing w:before="0" w:beforeAutospacing="0" w:after="0"/>
        <w:rPr>
          <w:color w:val="4F81BD" w:themeColor="accent1"/>
        </w:rPr>
      </w:pPr>
      <w:r w:rsidRPr="00A335FA">
        <w:rPr>
          <w:color w:val="4F81BD" w:themeColor="accent1"/>
        </w:rPr>
        <w:t xml:space="preserve">1. «Математика </w:t>
      </w:r>
      <w:r>
        <w:rPr>
          <w:color w:val="4F81BD" w:themeColor="accent1"/>
        </w:rPr>
        <w:t>6</w:t>
      </w:r>
      <w:r w:rsidRPr="00A335FA">
        <w:rPr>
          <w:color w:val="4F81BD" w:themeColor="accent1"/>
        </w:rPr>
        <w:t xml:space="preserve"> » Учебник для </w:t>
      </w:r>
      <w:r>
        <w:rPr>
          <w:color w:val="4F81BD" w:themeColor="accent1"/>
        </w:rPr>
        <w:t>6</w:t>
      </w:r>
      <w:r w:rsidRPr="00A335FA">
        <w:rPr>
          <w:color w:val="4F81BD" w:themeColor="accent1"/>
        </w:rPr>
        <w:t xml:space="preserve"> класса общеобразовательных учреждений /Г.В. Дорофеев, С.Б.Суворова, Е.А. Бунимович и др; под ред.Г,В, Дорофеева, И.Ф.Шарыгина.-М.: Просвещение,2007-2010</w:t>
      </w:r>
    </w:p>
    <w:p w:rsidR="00A335FA" w:rsidRPr="00A335FA" w:rsidRDefault="00A335FA" w:rsidP="00A335FA">
      <w:pPr>
        <w:pStyle w:val="western"/>
        <w:spacing w:before="0" w:beforeAutospacing="0" w:after="0"/>
        <w:rPr>
          <w:color w:val="4F81BD" w:themeColor="accent1"/>
        </w:rPr>
      </w:pPr>
      <w:r w:rsidRPr="00A335FA">
        <w:rPr>
          <w:color w:val="4F81BD" w:themeColor="accent1"/>
        </w:rPr>
        <w:t xml:space="preserve">2. Рабочая тетрадь для </w:t>
      </w:r>
      <w:r>
        <w:rPr>
          <w:color w:val="4F81BD" w:themeColor="accent1"/>
        </w:rPr>
        <w:t>6</w:t>
      </w:r>
      <w:r w:rsidRPr="00A335FA">
        <w:rPr>
          <w:color w:val="4F81BD" w:themeColor="accent1"/>
        </w:rPr>
        <w:t xml:space="preserve"> кл</w:t>
      </w:r>
      <w:r>
        <w:rPr>
          <w:color w:val="4F81BD" w:themeColor="accent1"/>
        </w:rPr>
        <w:t>.</w:t>
      </w:r>
      <w:r w:rsidRPr="00A335FA">
        <w:rPr>
          <w:color w:val="4F81BD" w:themeColor="accent1"/>
        </w:rPr>
        <w:t xml:space="preserve"> общеобразовательных учреждений/Г.В.Дорофеев, Л.В.Кузнецова и др. М.: Просвещение 2009-2010</w:t>
      </w:r>
    </w:p>
    <w:p w:rsidR="00A335FA" w:rsidRPr="00A335FA" w:rsidRDefault="00A335FA" w:rsidP="00A335FA">
      <w:pPr>
        <w:pStyle w:val="western"/>
        <w:spacing w:before="0" w:beforeAutospacing="0" w:after="0"/>
        <w:rPr>
          <w:color w:val="4F81BD" w:themeColor="accent1"/>
        </w:rPr>
      </w:pPr>
      <w:r w:rsidRPr="00A335FA">
        <w:rPr>
          <w:color w:val="4F81BD" w:themeColor="accent1"/>
        </w:rPr>
        <w:t>3. «Математика 6» Учебник для 6 класса общеобразовательных учреждений /Г.В. Дорофеев, С.Б.Суворова, Е.А. Бунимович и др; под ред.Г,В, Дорофеева, И.Ф.Шарыгина.-М.: Просвещение,2007-2010</w:t>
      </w:r>
    </w:p>
    <w:p w:rsidR="00A335FA" w:rsidRPr="00A335FA" w:rsidRDefault="00A335FA" w:rsidP="00A335FA">
      <w:pPr>
        <w:pStyle w:val="western"/>
        <w:spacing w:before="0" w:beforeAutospacing="0" w:after="0"/>
        <w:rPr>
          <w:color w:val="4F81BD" w:themeColor="accent1"/>
        </w:rPr>
      </w:pPr>
      <w:r w:rsidRPr="00A335FA">
        <w:rPr>
          <w:color w:val="4F81BD" w:themeColor="accent1"/>
        </w:rPr>
        <w:t>4. Рабочая тетрадь для 6 кл общеобразовательных учреждений/Г.В.Дорофеев, Л.В.Кузнецова и др. М.: Просвещение 2009-2010</w:t>
      </w:r>
    </w:p>
    <w:p w:rsidR="00A335FA" w:rsidRPr="00A335FA" w:rsidRDefault="00A335FA" w:rsidP="00A335FA">
      <w:pPr>
        <w:pStyle w:val="western"/>
        <w:spacing w:before="0" w:beforeAutospacing="0" w:after="0"/>
        <w:rPr>
          <w:color w:val="4F81BD" w:themeColor="accent1"/>
        </w:rPr>
      </w:pPr>
      <w:r w:rsidRPr="00A335FA">
        <w:rPr>
          <w:color w:val="4F81BD" w:themeColor="accent1"/>
        </w:rPr>
        <w:t>5. Математика 5-6 кл. Контрольные работы. К учебному комплекту под редакцией Г.В. Дорофева, И.Ф. Шарыгина. Методическое пособие. М. Просвещение, 2009гг.</w:t>
      </w:r>
    </w:p>
    <w:p w:rsidR="00A335FA" w:rsidRPr="00A335FA" w:rsidRDefault="00A335FA" w:rsidP="00A335FA">
      <w:pPr>
        <w:pStyle w:val="western"/>
        <w:spacing w:before="0" w:beforeAutospacing="0" w:after="0"/>
        <w:rPr>
          <w:color w:val="4F81BD" w:themeColor="accent1"/>
        </w:rPr>
      </w:pPr>
      <w:r w:rsidRPr="00A335FA">
        <w:rPr>
          <w:color w:val="4F81BD" w:themeColor="accent1"/>
        </w:rPr>
        <w:t>6. Математика.5-6кл. Книга для учителя к учебному комплекту Г.В.Дорофеева, И.Ф.Шарыгина-М.: Просвещение 2009г.</w:t>
      </w:r>
    </w:p>
    <w:p w:rsidR="00A335FA" w:rsidRPr="00A335FA" w:rsidRDefault="00A335FA" w:rsidP="00A335FA">
      <w:pPr>
        <w:pStyle w:val="western"/>
        <w:spacing w:before="0" w:beforeAutospacing="0" w:after="0"/>
        <w:rPr>
          <w:color w:val="4F81BD" w:themeColor="accent1"/>
        </w:rPr>
      </w:pPr>
      <w:r w:rsidRPr="00A335FA">
        <w:rPr>
          <w:color w:val="4F81BD" w:themeColor="accent1"/>
        </w:rPr>
        <w:t xml:space="preserve">7. Математика. Дидактические материалы для </w:t>
      </w:r>
      <w:r>
        <w:rPr>
          <w:color w:val="4F81BD" w:themeColor="accent1"/>
        </w:rPr>
        <w:t>6</w:t>
      </w:r>
      <w:r w:rsidRPr="00A335FA">
        <w:rPr>
          <w:color w:val="4F81BD" w:themeColor="accent1"/>
        </w:rPr>
        <w:t xml:space="preserve"> класса общеобразовательных учреждений/Г.В. Дорофеев, Л.В. Кузнецова, С.С. Минаева – М Просвещение, 2005 – 2010г./.</w:t>
      </w:r>
    </w:p>
    <w:p w:rsidR="00A335FA" w:rsidRPr="00A335FA" w:rsidRDefault="00A335FA" w:rsidP="00A335FA">
      <w:pPr>
        <w:pStyle w:val="western"/>
        <w:spacing w:before="0" w:beforeAutospacing="0" w:after="0"/>
        <w:rPr>
          <w:color w:val="4F81BD" w:themeColor="accent1"/>
        </w:rPr>
      </w:pPr>
      <w:r w:rsidRPr="00A335FA">
        <w:rPr>
          <w:color w:val="4F81BD" w:themeColor="accent1"/>
        </w:rPr>
        <w:t>8. Математика. Дидактические материалы для 6 класса общеобразовательных учреждений/Г.В. Дорофеев, Л.В. Кузнецова, С.С. Минаева – М Просвещение, 2005 – 2010г./.</w:t>
      </w:r>
    </w:p>
    <w:p w:rsidR="00A335FA" w:rsidRDefault="00A335FA" w:rsidP="00A335FA">
      <w:pPr>
        <w:pStyle w:val="western"/>
        <w:spacing w:before="0" w:beforeAutospacing="0" w:after="0"/>
        <w:rPr>
          <w:color w:val="4F81BD" w:themeColor="accent1"/>
        </w:rPr>
      </w:pPr>
      <w:r w:rsidRPr="00A335FA">
        <w:rPr>
          <w:color w:val="4F81BD" w:themeColor="accent1"/>
        </w:rPr>
        <w:t xml:space="preserve">9. Математика. Тематические тесты. </w:t>
      </w:r>
      <w:r>
        <w:rPr>
          <w:color w:val="4F81BD" w:themeColor="accent1"/>
        </w:rPr>
        <w:t>5-6</w:t>
      </w:r>
      <w:r w:rsidRPr="00A335FA">
        <w:rPr>
          <w:color w:val="4F81BD" w:themeColor="accent1"/>
        </w:rPr>
        <w:t xml:space="preserve"> класс./Л.В. Кузнецова, Н. В. Саф</w:t>
      </w:r>
      <w:r w:rsidR="00E37089">
        <w:rPr>
          <w:color w:val="4F81BD" w:themeColor="accent1"/>
        </w:rPr>
        <w:t>онова М. - Просвещение, 2010год.</w:t>
      </w:r>
    </w:p>
    <w:p w:rsidR="00A335FA" w:rsidRPr="00A335FA" w:rsidRDefault="00A335FA" w:rsidP="00A335FA">
      <w:pPr>
        <w:pStyle w:val="western"/>
        <w:spacing w:before="0" w:beforeAutospacing="0" w:after="0"/>
        <w:rPr>
          <w:color w:val="4F81BD" w:themeColor="accent1"/>
        </w:rPr>
      </w:pPr>
    </w:p>
    <w:p w:rsidR="00A335FA" w:rsidRDefault="00A335FA" w:rsidP="00A335FA">
      <w:pPr>
        <w:pStyle w:val="western"/>
        <w:spacing w:before="0" w:beforeAutospacing="0" w:after="0"/>
        <w:rPr>
          <w:b/>
          <w:color w:val="4F81BD" w:themeColor="accent1"/>
          <w:u w:val="single"/>
        </w:rPr>
      </w:pPr>
      <w:r w:rsidRPr="00A335FA">
        <w:rPr>
          <w:b/>
          <w:color w:val="4F81BD" w:themeColor="accent1"/>
          <w:u w:val="single"/>
        </w:rPr>
        <w:t>Для обучающихся:</w:t>
      </w:r>
    </w:p>
    <w:p w:rsidR="00DE4D45" w:rsidRPr="00A335FA" w:rsidRDefault="00DE4D45" w:rsidP="00A335FA">
      <w:pPr>
        <w:pStyle w:val="western"/>
        <w:spacing w:before="0" w:beforeAutospacing="0" w:after="0"/>
        <w:rPr>
          <w:b/>
          <w:color w:val="4F81BD" w:themeColor="accent1"/>
          <w:u w:val="single"/>
        </w:rPr>
      </w:pPr>
    </w:p>
    <w:p w:rsidR="00A335FA" w:rsidRPr="00A335FA" w:rsidRDefault="00A335FA" w:rsidP="00A335FA">
      <w:pPr>
        <w:pStyle w:val="western"/>
        <w:spacing w:before="0" w:beforeAutospacing="0" w:after="0"/>
        <w:rPr>
          <w:color w:val="4F81BD" w:themeColor="accent1"/>
        </w:rPr>
      </w:pPr>
      <w:r w:rsidRPr="00A335FA">
        <w:rPr>
          <w:color w:val="4F81BD" w:themeColor="accent1"/>
        </w:rPr>
        <w:t>1. «Математика 5 » Учебник для 5 класса общеобразовательных учреждений /Г.В. Дорофеев, С.Б.Суворова, Е.А. Бунимович и др; под ред.Г,В, Дорофеева, И.Ф.Шарыгина.-М.: Просвещение,2007-2010</w:t>
      </w:r>
      <w:r>
        <w:rPr>
          <w:color w:val="4F81BD" w:themeColor="accent1"/>
        </w:rPr>
        <w:t>.</w:t>
      </w:r>
    </w:p>
    <w:p w:rsidR="00A335FA" w:rsidRPr="00A335FA" w:rsidRDefault="00A335FA" w:rsidP="00A335FA">
      <w:pPr>
        <w:pStyle w:val="western"/>
        <w:spacing w:before="0" w:beforeAutospacing="0" w:after="0"/>
        <w:rPr>
          <w:color w:val="4F81BD" w:themeColor="accent1"/>
        </w:rPr>
      </w:pPr>
      <w:r w:rsidRPr="00A335FA">
        <w:rPr>
          <w:color w:val="4F81BD" w:themeColor="accent1"/>
        </w:rPr>
        <w:t>2. Рабочая тетрадь для 5 кл общеобразовательных учреждений/Г.В.Дорофеев, Л.В.Кузнецова и др. М.: Просвещение 2009-2010</w:t>
      </w:r>
      <w:r>
        <w:rPr>
          <w:color w:val="4F81BD" w:themeColor="accent1"/>
        </w:rPr>
        <w:t>.</w:t>
      </w:r>
    </w:p>
    <w:p w:rsidR="00A335FA" w:rsidRPr="00A335FA" w:rsidRDefault="00A335FA" w:rsidP="00A335FA">
      <w:pPr>
        <w:pStyle w:val="western"/>
        <w:spacing w:before="0" w:beforeAutospacing="0" w:after="0"/>
        <w:rPr>
          <w:color w:val="4F81BD" w:themeColor="accent1"/>
        </w:rPr>
      </w:pPr>
      <w:r w:rsidRPr="00A335FA">
        <w:rPr>
          <w:color w:val="4F81BD" w:themeColor="accent1"/>
        </w:rPr>
        <w:t>3. Математика. Дидактические материалы для 5 класса общеобразовательных учреждений/Г.В. Дорофеев, Л.В. Кузнецова, С.С. Минаева – М Просвещение, 2005 – 2010г./.</w:t>
      </w:r>
    </w:p>
    <w:p w:rsidR="00A335FA" w:rsidRPr="00A335FA" w:rsidRDefault="00A335FA" w:rsidP="00A335FA">
      <w:pPr>
        <w:pStyle w:val="western"/>
        <w:spacing w:before="0" w:beforeAutospacing="0" w:after="0"/>
        <w:rPr>
          <w:color w:val="4F81BD" w:themeColor="accent1"/>
        </w:rPr>
      </w:pPr>
      <w:r w:rsidRPr="00A335FA">
        <w:rPr>
          <w:color w:val="4F81BD" w:themeColor="accent1"/>
        </w:rPr>
        <w:t>4. «Математика 6» Учебник для 6 класса общеобразовательных учреждений /Г.В. Дорофеев, С.Б.Суворова, Е.А. Бунимович и др; под ред.Г,В, Дорофеева, И.Ф.Шарыгина.-М.: Просвещение,2007-2010</w:t>
      </w:r>
      <w:r>
        <w:rPr>
          <w:color w:val="4F81BD" w:themeColor="accent1"/>
        </w:rPr>
        <w:t>.</w:t>
      </w:r>
    </w:p>
    <w:p w:rsidR="00A335FA" w:rsidRPr="00A335FA" w:rsidRDefault="00A335FA" w:rsidP="00A335FA">
      <w:pPr>
        <w:pStyle w:val="western"/>
        <w:spacing w:before="0" w:beforeAutospacing="0" w:after="0"/>
        <w:rPr>
          <w:color w:val="4F81BD" w:themeColor="accent1"/>
        </w:rPr>
      </w:pPr>
      <w:r w:rsidRPr="00A335FA">
        <w:rPr>
          <w:color w:val="4F81BD" w:themeColor="accent1"/>
        </w:rPr>
        <w:t>5. Рабочая тетрадь для 6 кл общеобразовательных учреждений/Г.В.Дорофеев, Л.В.Кузнецова и др. М.: Просвещение 2009-2010</w:t>
      </w:r>
      <w:r>
        <w:rPr>
          <w:color w:val="4F81BD" w:themeColor="accent1"/>
        </w:rPr>
        <w:t>.</w:t>
      </w:r>
    </w:p>
    <w:p w:rsidR="00A335FA" w:rsidRPr="00A335FA" w:rsidRDefault="00A335FA" w:rsidP="00A335FA">
      <w:pPr>
        <w:pStyle w:val="western"/>
        <w:spacing w:before="0" w:beforeAutospacing="0" w:after="0"/>
        <w:rPr>
          <w:i/>
          <w:color w:val="4F81BD" w:themeColor="accent1"/>
        </w:rPr>
      </w:pPr>
      <w:r w:rsidRPr="00A335FA">
        <w:rPr>
          <w:color w:val="4F81BD" w:themeColor="accent1"/>
        </w:rPr>
        <w:t>6. Математика. Дидактические материалы для 6 класса общеобразовательных учреждений/Г.В. Дорофеев, Л.В. Кузнецова, С.С. Минаева – М Просвещение, 2005 – 2010г./.</w:t>
      </w:r>
    </w:p>
    <w:p w:rsidR="00A335FA" w:rsidRPr="00A335FA" w:rsidRDefault="00A335FA" w:rsidP="00A335FA">
      <w:pPr>
        <w:pStyle w:val="western"/>
        <w:spacing w:before="0" w:beforeAutospacing="0" w:after="0"/>
        <w:rPr>
          <w:i/>
        </w:rPr>
      </w:pPr>
    </w:p>
    <w:p w:rsidR="00DE4D45" w:rsidRDefault="00A335FA" w:rsidP="00E37089">
      <w:pPr>
        <w:pStyle w:val="western"/>
        <w:spacing w:before="0" w:beforeAutospacing="0" w:after="0"/>
        <w:rPr>
          <w:b/>
          <w:color w:val="4F81BD" w:themeColor="accent1"/>
        </w:rPr>
      </w:pPr>
      <w:r>
        <w:rPr>
          <w:b/>
          <w:color w:val="4F81BD" w:themeColor="accent1"/>
        </w:rPr>
        <w:t>Д</w:t>
      </w:r>
      <w:r w:rsidRPr="00A335FA">
        <w:rPr>
          <w:b/>
          <w:color w:val="4F81BD" w:themeColor="accent1"/>
        </w:rPr>
        <w:t>ополнительная литература</w:t>
      </w:r>
      <w:r>
        <w:rPr>
          <w:b/>
          <w:color w:val="4F81BD" w:themeColor="accent1"/>
        </w:rPr>
        <w:t>:</w:t>
      </w:r>
    </w:p>
    <w:p w:rsidR="00E37089" w:rsidRPr="00E37089" w:rsidRDefault="00E37089" w:rsidP="00E37089">
      <w:pPr>
        <w:pStyle w:val="western"/>
        <w:spacing w:before="0" w:beforeAutospacing="0" w:after="0"/>
        <w:rPr>
          <w:b/>
          <w:color w:val="4F81BD" w:themeColor="accent1"/>
        </w:rPr>
      </w:pPr>
    </w:p>
    <w:p w:rsidR="00A335FA" w:rsidRDefault="00A335FA" w:rsidP="00E37089">
      <w:pPr>
        <w:spacing w:after="0" w:line="240" w:lineRule="auto"/>
        <w:ind w:left="1080"/>
        <w:rPr>
          <w:rFonts w:ascii="Times New Roman" w:hAnsi="Times New Roman" w:cs="Times New Roman"/>
          <w:color w:val="4F81BD" w:themeColor="accent1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pacing w:val="-5"/>
          <w:sz w:val="24"/>
          <w:szCs w:val="24"/>
        </w:rPr>
        <w:t>1.</w:t>
      </w:r>
      <w:r w:rsidRPr="00A335FA">
        <w:rPr>
          <w:rFonts w:ascii="Times New Roman" w:hAnsi="Times New Roman" w:cs="Times New Roman"/>
          <w:color w:val="4F81BD" w:themeColor="accent1"/>
          <w:spacing w:val="-5"/>
          <w:sz w:val="24"/>
          <w:szCs w:val="24"/>
        </w:rPr>
        <w:t>Математика: ежемесячный научно-методический журнал издательства «Первое сентября»</w:t>
      </w:r>
      <w:r w:rsidR="00DE4D45">
        <w:rPr>
          <w:rFonts w:ascii="Times New Roman" w:hAnsi="Times New Roman" w:cs="Times New Roman"/>
          <w:color w:val="4F81BD" w:themeColor="accent1"/>
          <w:spacing w:val="-5"/>
          <w:sz w:val="24"/>
          <w:szCs w:val="24"/>
        </w:rPr>
        <w:t>.</w:t>
      </w:r>
    </w:p>
    <w:p w:rsidR="00DE4D45" w:rsidRPr="00A335FA" w:rsidRDefault="00DE4D45" w:rsidP="00A335FA">
      <w:pPr>
        <w:spacing w:after="0" w:line="240" w:lineRule="auto"/>
        <w:ind w:left="108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A335FA" w:rsidRDefault="00A335FA" w:rsidP="00A335FA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A335F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Интернет-ресурсы: </w:t>
      </w:r>
    </w:p>
    <w:p w:rsidR="00DE4D45" w:rsidRPr="00A335FA" w:rsidRDefault="00DE4D45" w:rsidP="00A335FA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DE4D45" w:rsidRPr="00933C1D" w:rsidRDefault="00DE4D45" w:rsidP="00933C1D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933C1D">
        <w:rPr>
          <w:rFonts w:ascii="Times New Roman" w:hAnsi="Times New Roman" w:cs="Times New Roman"/>
          <w:color w:val="4F81BD" w:themeColor="accent1"/>
          <w:sz w:val="24"/>
          <w:szCs w:val="24"/>
        </w:rPr>
        <w:t>Э</w:t>
      </w:r>
      <w:r w:rsidR="00A335FA" w:rsidRPr="00933C1D">
        <w:rPr>
          <w:rFonts w:ascii="Times New Roman" w:hAnsi="Times New Roman" w:cs="Times New Roman"/>
          <w:color w:val="4F81BD" w:themeColor="accent1"/>
          <w:sz w:val="24"/>
          <w:szCs w:val="24"/>
        </w:rPr>
        <w:t>лектронные образовательные ресурсы из единой коллекции цифровых образовательных ресурсов (</w:t>
      </w:r>
      <w:hyperlink r:id="rId7" w:history="1">
        <w:r w:rsidR="00A335FA" w:rsidRPr="00933C1D">
          <w:rPr>
            <w:rStyle w:val="ab"/>
            <w:rFonts w:ascii="Times New Roman" w:hAnsi="Times New Roman" w:cs="Times New Roman"/>
            <w:color w:val="4F81BD" w:themeColor="accent1"/>
            <w:sz w:val="24"/>
            <w:szCs w:val="24"/>
            <w:lang w:val="en-US"/>
          </w:rPr>
          <w:t>http</w:t>
        </w:r>
        <w:r w:rsidR="00A335FA" w:rsidRPr="00933C1D">
          <w:rPr>
            <w:rStyle w:val="ab"/>
            <w:rFonts w:ascii="Times New Roman" w:hAnsi="Times New Roman" w:cs="Times New Roman"/>
            <w:color w:val="4F81BD" w:themeColor="accent1"/>
            <w:sz w:val="24"/>
            <w:szCs w:val="24"/>
          </w:rPr>
          <w:t>://</w:t>
        </w:r>
        <w:r w:rsidR="00A335FA" w:rsidRPr="00933C1D">
          <w:rPr>
            <w:rStyle w:val="ab"/>
            <w:rFonts w:ascii="Times New Roman" w:hAnsi="Times New Roman" w:cs="Times New Roman"/>
            <w:color w:val="4F81BD" w:themeColor="accent1"/>
            <w:sz w:val="24"/>
            <w:szCs w:val="24"/>
            <w:lang w:val="en-US"/>
          </w:rPr>
          <w:t>school</w:t>
        </w:r>
        <w:r w:rsidR="00A335FA" w:rsidRPr="00933C1D">
          <w:rPr>
            <w:rStyle w:val="ab"/>
            <w:rFonts w:ascii="Times New Roman" w:hAnsi="Times New Roman" w:cs="Times New Roman"/>
            <w:color w:val="4F81BD" w:themeColor="accent1"/>
            <w:sz w:val="24"/>
            <w:szCs w:val="24"/>
          </w:rPr>
          <w:t>-</w:t>
        </w:r>
        <w:r w:rsidR="00A335FA" w:rsidRPr="00933C1D">
          <w:rPr>
            <w:rStyle w:val="ab"/>
            <w:rFonts w:ascii="Times New Roman" w:hAnsi="Times New Roman" w:cs="Times New Roman"/>
            <w:color w:val="4F81BD" w:themeColor="accent1"/>
            <w:sz w:val="24"/>
            <w:szCs w:val="24"/>
            <w:lang w:val="en-US"/>
          </w:rPr>
          <w:t>collection</w:t>
        </w:r>
        <w:r w:rsidR="00A335FA" w:rsidRPr="00933C1D">
          <w:rPr>
            <w:rStyle w:val="ab"/>
            <w:rFonts w:ascii="Times New Roman" w:hAnsi="Times New Roman" w:cs="Times New Roman"/>
            <w:color w:val="4F81BD" w:themeColor="accent1"/>
            <w:sz w:val="24"/>
            <w:szCs w:val="24"/>
          </w:rPr>
          <w:t>.</w:t>
        </w:r>
        <w:r w:rsidR="00A335FA" w:rsidRPr="00933C1D">
          <w:rPr>
            <w:rStyle w:val="ab"/>
            <w:rFonts w:ascii="Times New Roman" w:hAnsi="Times New Roman" w:cs="Times New Roman"/>
            <w:color w:val="4F81BD" w:themeColor="accent1"/>
            <w:sz w:val="24"/>
            <w:szCs w:val="24"/>
            <w:lang w:val="en-US"/>
          </w:rPr>
          <w:t>edu</w:t>
        </w:r>
        <w:r w:rsidR="00A335FA" w:rsidRPr="00933C1D">
          <w:rPr>
            <w:rStyle w:val="ab"/>
            <w:rFonts w:ascii="Times New Roman" w:hAnsi="Times New Roman" w:cs="Times New Roman"/>
            <w:color w:val="4F81BD" w:themeColor="accent1"/>
            <w:sz w:val="24"/>
            <w:szCs w:val="24"/>
          </w:rPr>
          <w:t>.</w:t>
        </w:r>
        <w:r w:rsidR="00A335FA" w:rsidRPr="00933C1D">
          <w:rPr>
            <w:rStyle w:val="ab"/>
            <w:rFonts w:ascii="Times New Roman" w:hAnsi="Times New Roman" w:cs="Times New Roman"/>
            <w:color w:val="4F81BD" w:themeColor="accent1"/>
            <w:sz w:val="24"/>
            <w:szCs w:val="24"/>
            <w:lang w:val="en-US"/>
          </w:rPr>
          <w:t>ru</w:t>
        </w:r>
        <w:r w:rsidR="00A335FA" w:rsidRPr="00933C1D">
          <w:rPr>
            <w:rStyle w:val="ab"/>
            <w:rFonts w:ascii="Times New Roman" w:hAnsi="Times New Roman" w:cs="Times New Roman"/>
            <w:color w:val="4F81BD" w:themeColor="accent1"/>
            <w:sz w:val="24"/>
            <w:szCs w:val="24"/>
          </w:rPr>
          <w:t>/</w:t>
        </w:r>
      </w:hyperlink>
      <w:r w:rsidR="00A335FA" w:rsidRPr="00933C1D">
        <w:rPr>
          <w:rFonts w:ascii="Times New Roman" w:hAnsi="Times New Roman" w:cs="Times New Roman"/>
          <w:color w:val="4F81BD" w:themeColor="accent1"/>
          <w:sz w:val="24"/>
          <w:szCs w:val="24"/>
        </w:rPr>
        <w:t>),</w:t>
      </w:r>
    </w:p>
    <w:p w:rsidR="00A335FA" w:rsidRPr="00933C1D" w:rsidRDefault="00DE4D45" w:rsidP="00933C1D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  <w:r w:rsidRPr="00933C1D">
        <w:rPr>
          <w:rFonts w:ascii="Times New Roman" w:hAnsi="Times New Roman" w:cs="Times New Roman"/>
          <w:color w:val="4F81BD" w:themeColor="accent1"/>
          <w:sz w:val="24"/>
          <w:szCs w:val="24"/>
        </w:rPr>
        <w:t>К</w:t>
      </w:r>
      <w:r w:rsidR="00A335FA" w:rsidRPr="00933C1D">
        <w:rPr>
          <w:rFonts w:ascii="Times New Roman" w:hAnsi="Times New Roman" w:cs="Times New Roman"/>
          <w:color w:val="4F81BD" w:themeColor="accent1"/>
          <w:sz w:val="24"/>
          <w:szCs w:val="24"/>
        </w:rPr>
        <w:t>аталог Федерального центра информационно-образовательных ресурсов (</w:t>
      </w:r>
      <w:hyperlink r:id="rId8" w:history="1">
        <w:r w:rsidR="00A335FA" w:rsidRPr="00933C1D">
          <w:rPr>
            <w:rStyle w:val="ab"/>
            <w:rFonts w:ascii="Times New Roman" w:hAnsi="Times New Roman" w:cs="Times New Roman"/>
            <w:color w:val="4F81BD" w:themeColor="accent1"/>
            <w:sz w:val="24"/>
            <w:szCs w:val="24"/>
            <w:lang w:val="en-US"/>
          </w:rPr>
          <w:t>http</w:t>
        </w:r>
        <w:r w:rsidR="00A335FA" w:rsidRPr="00933C1D">
          <w:rPr>
            <w:rStyle w:val="ab"/>
            <w:rFonts w:ascii="Times New Roman" w:hAnsi="Times New Roman" w:cs="Times New Roman"/>
            <w:color w:val="4F81BD" w:themeColor="accent1"/>
            <w:sz w:val="24"/>
            <w:szCs w:val="24"/>
          </w:rPr>
          <w:t>://</w:t>
        </w:r>
        <w:r w:rsidR="00A335FA" w:rsidRPr="00933C1D">
          <w:rPr>
            <w:rStyle w:val="ab"/>
            <w:rFonts w:ascii="Times New Roman" w:hAnsi="Times New Roman" w:cs="Times New Roman"/>
            <w:color w:val="4F81BD" w:themeColor="accent1"/>
            <w:sz w:val="24"/>
            <w:szCs w:val="24"/>
            <w:lang w:val="en-US"/>
          </w:rPr>
          <w:t>fcior</w:t>
        </w:r>
        <w:r w:rsidR="00A335FA" w:rsidRPr="00933C1D">
          <w:rPr>
            <w:rStyle w:val="ab"/>
            <w:rFonts w:ascii="Times New Roman" w:hAnsi="Times New Roman" w:cs="Times New Roman"/>
            <w:color w:val="4F81BD" w:themeColor="accent1"/>
            <w:sz w:val="24"/>
            <w:szCs w:val="24"/>
          </w:rPr>
          <w:t>.</w:t>
        </w:r>
        <w:r w:rsidR="00A335FA" w:rsidRPr="00933C1D">
          <w:rPr>
            <w:rStyle w:val="ab"/>
            <w:rFonts w:ascii="Times New Roman" w:hAnsi="Times New Roman" w:cs="Times New Roman"/>
            <w:color w:val="4F81BD" w:themeColor="accent1"/>
            <w:sz w:val="24"/>
            <w:szCs w:val="24"/>
            <w:lang w:val="en-US"/>
          </w:rPr>
          <w:t>edu</w:t>
        </w:r>
        <w:r w:rsidR="00A335FA" w:rsidRPr="00933C1D">
          <w:rPr>
            <w:rStyle w:val="ab"/>
            <w:rFonts w:ascii="Times New Roman" w:hAnsi="Times New Roman" w:cs="Times New Roman"/>
            <w:color w:val="4F81BD" w:themeColor="accent1"/>
            <w:sz w:val="24"/>
            <w:szCs w:val="24"/>
          </w:rPr>
          <w:t>.</w:t>
        </w:r>
        <w:r w:rsidR="00A335FA" w:rsidRPr="00933C1D">
          <w:rPr>
            <w:rStyle w:val="ab"/>
            <w:rFonts w:ascii="Times New Roman" w:hAnsi="Times New Roman" w:cs="Times New Roman"/>
            <w:color w:val="4F81BD" w:themeColor="accent1"/>
            <w:sz w:val="24"/>
            <w:szCs w:val="24"/>
            <w:lang w:val="en-US"/>
          </w:rPr>
          <w:t>ru</w:t>
        </w:r>
        <w:r w:rsidR="00A335FA" w:rsidRPr="00933C1D">
          <w:rPr>
            <w:rStyle w:val="ab"/>
            <w:rFonts w:ascii="Times New Roman" w:hAnsi="Times New Roman" w:cs="Times New Roman"/>
            <w:color w:val="4F81BD" w:themeColor="accent1"/>
            <w:sz w:val="24"/>
            <w:szCs w:val="24"/>
          </w:rPr>
          <w:t>/</w:t>
        </w:r>
      </w:hyperlink>
      <w:r w:rsidR="00A335FA" w:rsidRPr="00933C1D">
        <w:rPr>
          <w:rFonts w:ascii="Times New Roman" w:hAnsi="Times New Roman" w:cs="Times New Roman"/>
          <w:color w:val="4F81BD" w:themeColor="accent1"/>
          <w:sz w:val="24"/>
          <w:szCs w:val="24"/>
        </w:rPr>
        <w:t>): информационные, электронные упражнения, мультим</w:t>
      </w:r>
      <w:r w:rsidRPr="00933C1D">
        <w:rPr>
          <w:rFonts w:ascii="Times New Roman" w:hAnsi="Times New Roman" w:cs="Times New Roman"/>
          <w:color w:val="4F81BD" w:themeColor="accent1"/>
          <w:sz w:val="24"/>
          <w:szCs w:val="24"/>
        </w:rPr>
        <w:t>едиа ресурсы, электронные тесты.</w:t>
      </w:r>
    </w:p>
    <w:p w:rsidR="00933C1D" w:rsidRPr="00933C1D" w:rsidRDefault="00933C1D" w:rsidP="00933C1D">
      <w:pPr>
        <w:pStyle w:val="western"/>
        <w:spacing w:after="0"/>
        <w:rPr>
          <w:b/>
          <w:color w:val="4F81BD" w:themeColor="accent1"/>
        </w:rPr>
      </w:pPr>
      <w:r w:rsidRPr="00933C1D">
        <w:rPr>
          <w:b/>
          <w:color w:val="4F81BD" w:themeColor="accent1"/>
        </w:rPr>
        <w:lastRenderedPageBreak/>
        <w:t>Электронные журналы</w:t>
      </w:r>
    </w:p>
    <w:p w:rsidR="00933C1D" w:rsidRPr="00933C1D" w:rsidRDefault="00933C1D" w:rsidP="00933C1D">
      <w:pPr>
        <w:pStyle w:val="western"/>
        <w:numPr>
          <w:ilvl w:val="0"/>
          <w:numId w:val="23"/>
        </w:numPr>
        <w:spacing w:after="0" w:line="276" w:lineRule="auto"/>
        <w:rPr>
          <w:color w:val="4F81BD" w:themeColor="accent1"/>
          <w:lang w:val="en-US"/>
        </w:rPr>
      </w:pPr>
      <w:r w:rsidRPr="00933C1D">
        <w:rPr>
          <w:color w:val="4F81BD" w:themeColor="accent1"/>
          <w:u w:val="single"/>
          <w:lang w:val="en-US"/>
        </w:rPr>
        <w:t>http://www.bspu.altai.su/lisini into/pedagog</w:t>
      </w:r>
      <w:r w:rsidRPr="00933C1D">
        <w:rPr>
          <w:color w:val="4F81BD" w:themeColor="accent1"/>
          <w:lang w:val="en-US"/>
        </w:rPr>
        <w:t xml:space="preserve">. </w:t>
      </w:r>
    </w:p>
    <w:p w:rsidR="00933C1D" w:rsidRPr="00933C1D" w:rsidRDefault="00933C1D" w:rsidP="00933C1D">
      <w:pPr>
        <w:pStyle w:val="western"/>
        <w:numPr>
          <w:ilvl w:val="0"/>
          <w:numId w:val="23"/>
        </w:numPr>
        <w:spacing w:after="0" w:line="276" w:lineRule="auto"/>
        <w:rPr>
          <w:color w:val="4F81BD" w:themeColor="accent1"/>
        </w:rPr>
      </w:pPr>
      <w:r w:rsidRPr="00933C1D">
        <w:rPr>
          <w:color w:val="4F81BD" w:themeColor="accent1"/>
        </w:rPr>
        <w:t xml:space="preserve">«Курьер образования» - </w:t>
      </w:r>
      <w:r w:rsidRPr="00933C1D">
        <w:rPr>
          <w:color w:val="4F81BD" w:themeColor="accent1"/>
          <w:u w:val="single"/>
          <w:lang w:val="en-US"/>
        </w:rPr>
        <w:t>http</w:t>
      </w:r>
      <w:r w:rsidRPr="00933C1D">
        <w:rPr>
          <w:color w:val="4F81BD" w:themeColor="accent1"/>
          <w:u w:val="single"/>
        </w:rPr>
        <w:t>://</w:t>
      </w:r>
      <w:r w:rsidRPr="00933C1D">
        <w:rPr>
          <w:color w:val="4F81BD" w:themeColor="accent1"/>
          <w:u w:val="single"/>
          <w:lang w:val="en-US"/>
        </w:rPr>
        <w:t>www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eourier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com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ru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</w:rPr>
        <w:t xml:space="preserve"> </w:t>
      </w:r>
    </w:p>
    <w:p w:rsidR="00933C1D" w:rsidRPr="00933C1D" w:rsidRDefault="00933C1D" w:rsidP="00933C1D">
      <w:pPr>
        <w:pStyle w:val="western"/>
        <w:numPr>
          <w:ilvl w:val="0"/>
          <w:numId w:val="23"/>
        </w:numPr>
        <w:spacing w:after="0" w:line="276" w:lineRule="auto"/>
        <w:rPr>
          <w:color w:val="4F81BD" w:themeColor="accent1"/>
        </w:rPr>
      </w:pPr>
      <w:r w:rsidRPr="00933C1D">
        <w:rPr>
          <w:color w:val="4F81BD" w:themeColor="accent1"/>
        </w:rPr>
        <w:t xml:space="preserve">«Зеркало» - </w:t>
      </w:r>
      <w:r w:rsidRPr="00933C1D">
        <w:rPr>
          <w:color w:val="4F81BD" w:themeColor="accent1"/>
          <w:u w:val="single"/>
          <w:lang w:val="en-US"/>
        </w:rPr>
        <w:t>http</w:t>
      </w:r>
      <w:r w:rsidRPr="00933C1D">
        <w:rPr>
          <w:color w:val="4F81BD" w:themeColor="accent1"/>
          <w:u w:val="single"/>
        </w:rPr>
        <w:t>://</w:t>
      </w:r>
      <w:r w:rsidRPr="00933C1D">
        <w:rPr>
          <w:color w:val="4F81BD" w:themeColor="accent1"/>
          <w:u w:val="single"/>
          <w:lang w:val="en-US"/>
        </w:rPr>
        <w:t>www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jph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ras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ru</w:t>
      </w:r>
      <w:r w:rsidRPr="00933C1D">
        <w:rPr>
          <w:color w:val="4F81BD" w:themeColor="accent1"/>
          <w:u w:val="single"/>
        </w:rPr>
        <w:t>/~</w:t>
      </w:r>
      <w:r w:rsidRPr="00933C1D">
        <w:rPr>
          <w:color w:val="4F81BD" w:themeColor="accent1"/>
          <w:u w:val="single"/>
          <w:lang w:val="en-US"/>
        </w:rPr>
        <w:t>mc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</w:rPr>
        <w:t xml:space="preserve"> </w:t>
      </w:r>
    </w:p>
    <w:p w:rsidR="00933C1D" w:rsidRPr="00933C1D" w:rsidRDefault="00933C1D" w:rsidP="00933C1D">
      <w:pPr>
        <w:pStyle w:val="western"/>
        <w:numPr>
          <w:ilvl w:val="0"/>
          <w:numId w:val="23"/>
        </w:numPr>
        <w:spacing w:after="0" w:line="276" w:lineRule="auto"/>
        <w:rPr>
          <w:color w:val="4F81BD" w:themeColor="accent1"/>
        </w:rPr>
      </w:pPr>
      <w:r w:rsidRPr="00933C1D">
        <w:rPr>
          <w:color w:val="4F81BD" w:themeColor="accent1"/>
        </w:rPr>
        <w:t xml:space="preserve">«Энциклопедия образовательной технологии» </w:t>
      </w:r>
      <w:r w:rsidRPr="00933C1D">
        <w:rPr>
          <w:color w:val="4F81BD" w:themeColor="accent1"/>
          <w:u w:val="single"/>
          <w:lang w:val="en-US"/>
        </w:rPr>
        <w:t>http</w:t>
      </w:r>
      <w:r w:rsidRPr="00933C1D">
        <w:rPr>
          <w:color w:val="4F81BD" w:themeColor="accent1"/>
          <w:u w:val="single"/>
        </w:rPr>
        <w:t>://</w:t>
      </w:r>
      <w:r w:rsidRPr="00933C1D">
        <w:rPr>
          <w:color w:val="4F81BD" w:themeColor="accent1"/>
          <w:u w:val="single"/>
          <w:lang w:val="en-US"/>
        </w:rPr>
        <w:t>edwed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sdsu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edii</w:t>
      </w:r>
      <w:r w:rsidRPr="00933C1D">
        <w:rPr>
          <w:color w:val="4F81BD" w:themeColor="accent1"/>
          <w:u w:val="single"/>
        </w:rPr>
        <w:t>/</w:t>
      </w:r>
      <w:r w:rsidRPr="00933C1D">
        <w:rPr>
          <w:color w:val="4F81BD" w:themeColor="accent1"/>
          <w:u w:val="single"/>
          <w:lang w:val="en-US"/>
        </w:rPr>
        <w:t>eet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</w:rPr>
        <w:t xml:space="preserve"> </w:t>
      </w:r>
    </w:p>
    <w:p w:rsidR="00933C1D" w:rsidRPr="00933C1D" w:rsidRDefault="00933C1D" w:rsidP="00933C1D">
      <w:pPr>
        <w:pStyle w:val="western"/>
        <w:numPr>
          <w:ilvl w:val="0"/>
          <w:numId w:val="23"/>
        </w:numPr>
        <w:spacing w:after="0" w:line="276" w:lineRule="auto"/>
        <w:rPr>
          <w:color w:val="4F81BD" w:themeColor="accent1"/>
        </w:rPr>
      </w:pPr>
      <w:r w:rsidRPr="00933C1D">
        <w:rPr>
          <w:color w:val="4F81BD" w:themeColor="accent1"/>
        </w:rPr>
        <w:t xml:space="preserve">«Учитель года» </w:t>
      </w:r>
      <w:r w:rsidRPr="00933C1D">
        <w:rPr>
          <w:color w:val="4F81BD" w:themeColor="accent1"/>
          <w:u w:val="single"/>
        </w:rPr>
        <w:t xml:space="preserve">- </w:t>
      </w:r>
      <w:r w:rsidRPr="00933C1D">
        <w:rPr>
          <w:color w:val="4F81BD" w:themeColor="accent1"/>
          <w:u w:val="single"/>
          <w:lang w:val="en-US"/>
        </w:rPr>
        <w:t>http</w:t>
      </w:r>
      <w:r w:rsidRPr="00933C1D">
        <w:rPr>
          <w:color w:val="4F81BD" w:themeColor="accent1"/>
          <w:u w:val="single"/>
        </w:rPr>
        <w:t>://</w:t>
      </w:r>
      <w:r w:rsidRPr="00933C1D">
        <w:rPr>
          <w:color w:val="4F81BD" w:themeColor="accent1"/>
          <w:u w:val="single"/>
          <w:lang w:val="en-US"/>
        </w:rPr>
        <w:t>www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teaelieryear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ru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</w:rPr>
        <w:t xml:space="preserve"> </w:t>
      </w:r>
    </w:p>
    <w:p w:rsidR="00933C1D" w:rsidRPr="00933C1D" w:rsidRDefault="00933C1D" w:rsidP="00933C1D">
      <w:pPr>
        <w:pStyle w:val="western"/>
        <w:numPr>
          <w:ilvl w:val="0"/>
          <w:numId w:val="23"/>
        </w:numPr>
        <w:spacing w:after="0" w:line="276" w:lineRule="auto"/>
        <w:rPr>
          <w:color w:val="4F81BD" w:themeColor="accent1"/>
        </w:rPr>
      </w:pPr>
      <w:r w:rsidRPr="00933C1D">
        <w:rPr>
          <w:color w:val="4F81BD" w:themeColor="accent1"/>
        </w:rPr>
        <w:t xml:space="preserve">«Образование: исследование в мире» </w:t>
      </w:r>
      <w:r w:rsidRPr="00933C1D">
        <w:rPr>
          <w:color w:val="4F81BD" w:themeColor="accent1"/>
          <w:u w:val="single"/>
          <w:lang w:val="en-US"/>
        </w:rPr>
        <w:t>http</w:t>
      </w:r>
      <w:r w:rsidRPr="00933C1D">
        <w:rPr>
          <w:color w:val="4F81BD" w:themeColor="accent1"/>
          <w:u w:val="single"/>
        </w:rPr>
        <w:t>://</w:t>
      </w:r>
      <w:r w:rsidRPr="00933C1D">
        <w:rPr>
          <w:color w:val="4F81BD" w:themeColor="accent1"/>
          <w:u w:val="single"/>
          <w:lang w:val="en-US"/>
        </w:rPr>
        <w:t>www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oim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ru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</w:rPr>
        <w:t xml:space="preserve"> </w:t>
      </w:r>
    </w:p>
    <w:p w:rsidR="00933C1D" w:rsidRPr="00933C1D" w:rsidRDefault="00933C1D" w:rsidP="00933C1D">
      <w:pPr>
        <w:pStyle w:val="western"/>
        <w:numPr>
          <w:ilvl w:val="0"/>
          <w:numId w:val="23"/>
        </w:numPr>
        <w:spacing w:after="0" w:line="276" w:lineRule="auto"/>
        <w:rPr>
          <w:color w:val="4F81BD" w:themeColor="accent1"/>
        </w:rPr>
      </w:pPr>
      <w:r w:rsidRPr="00933C1D">
        <w:rPr>
          <w:color w:val="4F81BD" w:themeColor="accent1"/>
        </w:rPr>
        <w:t xml:space="preserve">«Вопросы Интернет-образования» </w:t>
      </w:r>
      <w:r w:rsidRPr="00933C1D">
        <w:rPr>
          <w:color w:val="4F81BD" w:themeColor="accent1"/>
          <w:u w:val="single"/>
          <w:lang w:val="en-US"/>
        </w:rPr>
        <w:t>http</w:t>
      </w:r>
      <w:r w:rsidRPr="00933C1D">
        <w:rPr>
          <w:color w:val="4F81BD" w:themeColor="accent1"/>
          <w:u w:val="single"/>
        </w:rPr>
        <w:t>://</w:t>
      </w:r>
      <w:r w:rsidRPr="00933C1D">
        <w:rPr>
          <w:color w:val="4F81BD" w:themeColor="accent1"/>
          <w:u w:val="single"/>
          <w:lang w:val="en-US"/>
        </w:rPr>
        <w:t>www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center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fio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ru</w:t>
      </w:r>
      <w:r w:rsidRPr="00933C1D">
        <w:rPr>
          <w:color w:val="4F81BD" w:themeColor="accent1"/>
          <w:u w:val="single"/>
        </w:rPr>
        <w:t>/</w:t>
      </w:r>
      <w:r w:rsidRPr="00933C1D">
        <w:rPr>
          <w:color w:val="4F81BD" w:themeColor="accent1"/>
          <w:u w:val="single"/>
          <w:lang w:val="en-US"/>
        </w:rPr>
        <w:t>vio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</w:rPr>
        <w:t xml:space="preserve"> </w:t>
      </w:r>
    </w:p>
    <w:p w:rsidR="00933C1D" w:rsidRPr="00933C1D" w:rsidRDefault="00933C1D" w:rsidP="00933C1D">
      <w:pPr>
        <w:pStyle w:val="western"/>
        <w:numPr>
          <w:ilvl w:val="0"/>
          <w:numId w:val="23"/>
        </w:numPr>
        <w:spacing w:after="0" w:line="276" w:lineRule="auto"/>
        <w:rPr>
          <w:color w:val="4F81BD" w:themeColor="accent1"/>
        </w:rPr>
      </w:pPr>
      <w:r w:rsidRPr="00933C1D">
        <w:rPr>
          <w:color w:val="4F81BD" w:themeColor="accent1"/>
        </w:rPr>
        <w:t xml:space="preserve">«Эйдос» — </w:t>
      </w:r>
      <w:r w:rsidRPr="00933C1D">
        <w:rPr>
          <w:color w:val="4F81BD" w:themeColor="accent1"/>
          <w:u w:val="single"/>
          <w:lang w:val="en-US"/>
        </w:rPr>
        <w:t>http</w:t>
      </w:r>
      <w:r w:rsidRPr="00933C1D">
        <w:rPr>
          <w:color w:val="4F81BD" w:themeColor="accent1"/>
          <w:u w:val="single"/>
        </w:rPr>
        <w:t>://</w:t>
      </w:r>
      <w:r w:rsidRPr="00933C1D">
        <w:rPr>
          <w:color w:val="4F81BD" w:themeColor="accent1"/>
          <w:u w:val="single"/>
          <w:lang w:val="en-US"/>
        </w:rPr>
        <w:t>www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eidos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TLi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</w:rPr>
        <w:t xml:space="preserve"> </w:t>
      </w:r>
    </w:p>
    <w:p w:rsidR="00933C1D" w:rsidRPr="006B3234" w:rsidRDefault="00933C1D" w:rsidP="006B3234">
      <w:pPr>
        <w:pStyle w:val="western"/>
        <w:numPr>
          <w:ilvl w:val="0"/>
          <w:numId w:val="23"/>
        </w:numPr>
        <w:spacing w:after="0" w:line="360" w:lineRule="auto"/>
        <w:rPr>
          <w:color w:val="4F81BD" w:themeColor="accent1"/>
        </w:rPr>
      </w:pPr>
      <w:r w:rsidRPr="00933C1D">
        <w:rPr>
          <w:color w:val="4F81BD" w:themeColor="accent1"/>
        </w:rPr>
        <w:t xml:space="preserve">Издательский дом «1 сентября» - </w:t>
      </w:r>
      <w:r w:rsidRPr="00933C1D">
        <w:rPr>
          <w:color w:val="4F81BD" w:themeColor="accent1"/>
          <w:u w:val="single"/>
          <w:lang w:val="en-US"/>
        </w:rPr>
        <w:t>http</w:t>
      </w:r>
      <w:r w:rsidRPr="00933C1D">
        <w:rPr>
          <w:color w:val="4F81BD" w:themeColor="accent1"/>
          <w:u w:val="single"/>
        </w:rPr>
        <w:t>://</w:t>
      </w:r>
      <w:r w:rsidRPr="00933C1D">
        <w:rPr>
          <w:color w:val="4F81BD" w:themeColor="accent1"/>
          <w:u w:val="single"/>
          <w:lang w:val="en-US"/>
        </w:rPr>
        <w:t>www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Iseptember</w:t>
      </w:r>
      <w:r w:rsidRPr="00933C1D">
        <w:rPr>
          <w:color w:val="4F81BD" w:themeColor="accent1"/>
          <w:u w:val="single"/>
        </w:rPr>
        <w:t>.</w:t>
      </w:r>
      <w:r w:rsidRPr="00933C1D">
        <w:rPr>
          <w:color w:val="4F81BD" w:themeColor="accent1"/>
          <w:u w:val="single"/>
          <w:lang w:val="en-US"/>
        </w:rPr>
        <w:t>ru</w:t>
      </w:r>
      <w:r w:rsidRPr="00933C1D">
        <w:rPr>
          <w:color w:val="4F81BD" w:themeColor="accent1"/>
          <w:u w:val="single"/>
        </w:rPr>
        <w:t xml:space="preserve"> </w:t>
      </w:r>
    </w:p>
    <w:p w:rsidR="009919AD" w:rsidRPr="006B3234" w:rsidRDefault="009919AD" w:rsidP="009919AD">
      <w:pPr>
        <w:spacing w:before="240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6B323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Материально-техническое обеспечение</w:t>
      </w:r>
    </w:p>
    <w:p w:rsidR="009919AD" w:rsidRPr="006B3234" w:rsidRDefault="009919AD" w:rsidP="009919AD">
      <w:pPr>
        <w:pStyle w:val="aa"/>
        <w:widowControl w:val="0"/>
        <w:autoSpaceDE w:val="0"/>
        <w:autoSpaceDN w:val="0"/>
        <w:adjustRightInd w:val="0"/>
        <w:spacing w:before="240"/>
        <w:ind w:left="142"/>
        <w:rPr>
          <w:rFonts w:ascii="Times New Roman" w:hAnsi="Times New Roman" w:cs="Times New Roman"/>
          <w:color w:val="4F81BD" w:themeColor="accent1"/>
        </w:rPr>
      </w:pPr>
      <w:r w:rsidRPr="006B3234">
        <w:rPr>
          <w:rFonts w:ascii="Times New Roman" w:hAnsi="Times New Roman" w:cs="Times New Roman"/>
          <w:color w:val="4F81BD" w:themeColor="accent1"/>
        </w:rPr>
        <w:t xml:space="preserve">    1. Мультимедийный проектор</w:t>
      </w:r>
    </w:p>
    <w:p w:rsidR="009919AD" w:rsidRPr="006B3234" w:rsidRDefault="009919AD" w:rsidP="009919AD">
      <w:pPr>
        <w:pStyle w:val="aa"/>
        <w:widowControl w:val="0"/>
        <w:autoSpaceDE w:val="0"/>
        <w:autoSpaceDN w:val="0"/>
        <w:adjustRightInd w:val="0"/>
        <w:spacing w:before="240"/>
        <w:ind w:left="142"/>
        <w:rPr>
          <w:rFonts w:ascii="Times New Roman" w:hAnsi="Times New Roman" w:cs="Times New Roman"/>
          <w:color w:val="4F81BD" w:themeColor="accent1"/>
        </w:rPr>
      </w:pPr>
      <w:r w:rsidRPr="006B3234">
        <w:rPr>
          <w:rFonts w:ascii="Times New Roman" w:hAnsi="Times New Roman" w:cs="Times New Roman"/>
          <w:color w:val="4F81BD" w:themeColor="accent1"/>
        </w:rPr>
        <w:t xml:space="preserve">    2. Компьютер с подключением к Интернет</w:t>
      </w:r>
    </w:p>
    <w:p w:rsidR="009919AD" w:rsidRPr="006B3234" w:rsidRDefault="009919AD" w:rsidP="009919AD">
      <w:pPr>
        <w:pStyle w:val="aa"/>
        <w:widowControl w:val="0"/>
        <w:autoSpaceDE w:val="0"/>
        <w:autoSpaceDN w:val="0"/>
        <w:adjustRightInd w:val="0"/>
        <w:spacing w:before="240"/>
        <w:ind w:left="142"/>
        <w:rPr>
          <w:rFonts w:ascii="Times New Roman" w:hAnsi="Times New Roman" w:cs="Times New Roman"/>
          <w:color w:val="4F81BD" w:themeColor="accent1"/>
        </w:rPr>
      </w:pPr>
      <w:r w:rsidRPr="006B3234">
        <w:rPr>
          <w:rFonts w:ascii="Times New Roman" w:hAnsi="Times New Roman" w:cs="Times New Roman"/>
          <w:color w:val="4F81BD" w:themeColor="accent1"/>
        </w:rPr>
        <w:t xml:space="preserve">    3. Принтер</w:t>
      </w:r>
    </w:p>
    <w:p w:rsidR="001D07E4" w:rsidRPr="006B3234" w:rsidRDefault="009919AD" w:rsidP="009919AD">
      <w:pPr>
        <w:pStyle w:val="aa"/>
        <w:widowControl w:val="0"/>
        <w:autoSpaceDE w:val="0"/>
        <w:autoSpaceDN w:val="0"/>
        <w:adjustRightInd w:val="0"/>
        <w:spacing w:before="240"/>
        <w:ind w:left="142"/>
        <w:rPr>
          <w:rFonts w:ascii="Times New Roman" w:hAnsi="Times New Roman" w:cs="Times New Roman"/>
          <w:color w:val="4F81BD" w:themeColor="accent1"/>
        </w:rPr>
      </w:pPr>
      <w:r w:rsidRPr="006B3234">
        <w:rPr>
          <w:rFonts w:ascii="Times New Roman" w:hAnsi="Times New Roman" w:cs="Times New Roman"/>
          <w:color w:val="4F81BD" w:themeColor="accent1"/>
        </w:rPr>
        <w:t xml:space="preserve">    4. Интерактивная доска.</w:t>
      </w:r>
    </w:p>
    <w:p w:rsidR="001D6908" w:rsidRPr="00607058" w:rsidRDefault="001D6908" w:rsidP="00D40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058">
        <w:rPr>
          <w:rFonts w:ascii="Times New Roman" w:hAnsi="Times New Roman" w:cs="Times New Roman"/>
          <w:b/>
          <w:sz w:val="24"/>
          <w:szCs w:val="24"/>
        </w:rPr>
        <w:t>Расшифровка аббревиатур, использованных в рабочей программе</w:t>
      </w:r>
    </w:p>
    <w:p w:rsidR="001D6908" w:rsidRPr="00607058" w:rsidRDefault="001D6908" w:rsidP="001D6908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В столбце «</w:t>
      </w:r>
      <w:r w:rsidRPr="00607058">
        <w:rPr>
          <w:rFonts w:ascii="Times New Roman" w:hAnsi="Times New Roman" w:cs="Times New Roman"/>
          <w:sz w:val="24"/>
          <w:szCs w:val="24"/>
          <w:u w:val="dotted"/>
        </w:rPr>
        <w:t>Тип урока</w:t>
      </w:r>
      <w:r w:rsidRPr="00607058">
        <w:rPr>
          <w:rFonts w:ascii="Times New Roman" w:hAnsi="Times New Roman" w:cs="Times New Roman"/>
          <w:sz w:val="24"/>
          <w:szCs w:val="24"/>
        </w:rPr>
        <w:t>»:</w:t>
      </w:r>
    </w:p>
    <w:p w:rsidR="001D6908" w:rsidRPr="00607058" w:rsidRDefault="001D6908" w:rsidP="001D6908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ОНМ – ознакомление с новым материалом</w:t>
      </w:r>
    </w:p>
    <w:p w:rsidR="001D6908" w:rsidRPr="00607058" w:rsidRDefault="001D6908" w:rsidP="001D6908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ПЗУ – применение знаний и умений</w:t>
      </w:r>
    </w:p>
    <w:p w:rsidR="001D6908" w:rsidRPr="00607058" w:rsidRDefault="001D6908" w:rsidP="001D6908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ЗИ – закрепление изученного материала</w:t>
      </w:r>
    </w:p>
    <w:p w:rsidR="001D6908" w:rsidRPr="00607058" w:rsidRDefault="001D6908" w:rsidP="001D6908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ОСЗ – обобщение и систематизация знаний</w:t>
      </w:r>
    </w:p>
    <w:p w:rsidR="001D6908" w:rsidRPr="00607058" w:rsidRDefault="001D6908" w:rsidP="001D6908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ПКЗУ – проверка и коррекция знаний и умений</w:t>
      </w:r>
    </w:p>
    <w:p w:rsidR="001D6908" w:rsidRPr="00607058" w:rsidRDefault="001D6908" w:rsidP="001D6908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К – комбинированный урок</w:t>
      </w:r>
    </w:p>
    <w:p w:rsidR="001D6908" w:rsidRPr="00607058" w:rsidRDefault="001D6908" w:rsidP="001D6908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В столбце «</w:t>
      </w:r>
      <w:r w:rsidRPr="00607058">
        <w:rPr>
          <w:rFonts w:ascii="Times New Roman" w:hAnsi="Times New Roman" w:cs="Times New Roman"/>
          <w:sz w:val="24"/>
          <w:szCs w:val="24"/>
          <w:u w:val="dotted"/>
        </w:rPr>
        <w:t>Вид контроля</w:t>
      </w:r>
      <w:r w:rsidRPr="00607058">
        <w:rPr>
          <w:rFonts w:ascii="Times New Roman" w:hAnsi="Times New Roman" w:cs="Times New Roman"/>
          <w:sz w:val="24"/>
          <w:szCs w:val="24"/>
        </w:rPr>
        <w:t>» (индивидуальное, фронтальное, групповое оценивание):</w:t>
      </w:r>
    </w:p>
    <w:p w:rsidR="001D6908" w:rsidRPr="00607058" w:rsidRDefault="001D6908" w:rsidP="001D690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Т – тест</w:t>
      </w:r>
    </w:p>
    <w:p w:rsidR="001D6908" w:rsidRPr="00607058" w:rsidRDefault="001D6908" w:rsidP="001D690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СП – самопроверка</w:t>
      </w:r>
    </w:p>
    <w:p w:rsidR="001D6908" w:rsidRPr="00607058" w:rsidRDefault="001D6908" w:rsidP="001D690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ВП – взаимопроверка</w:t>
      </w:r>
    </w:p>
    <w:p w:rsidR="001D6908" w:rsidRPr="00607058" w:rsidRDefault="001D6908" w:rsidP="001D690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СР – самостоятельная работа</w:t>
      </w:r>
    </w:p>
    <w:p w:rsidR="001D6908" w:rsidRPr="00607058" w:rsidRDefault="001D6908" w:rsidP="001D690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ПР – практическая работа</w:t>
      </w:r>
    </w:p>
    <w:p w:rsidR="001D6908" w:rsidRPr="00607058" w:rsidRDefault="001D6908" w:rsidP="001D690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РК – работа по карточкам</w:t>
      </w:r>
    </w:p>
    <w:p w:rsidR="001D6908" w:rsidRPr="00607058" w:rsidRDefault="001D6908" w:rsidP="001D690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МД – математический диктант</w:t>
      </w:r>
    </w:p>
    <w:p w:rsidR="001D6908" w:rsidRPr="00607058" w:rsidRDefault="001D6908" w:rsidP="001D690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ФО – фронтальный опрос</w:t>
      </w:r>
    </w:p>
    <w:p w:rsidR="001D6908" w:rsidRPr="00607058" w:rsidRDefault="001D6908" w:rsidP="001D690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УО – устный опрос</w:t>
      </w:r>
    </w:p>
    <w:p w:rsidR="001D6908" w:rsidRPr="00607058" w:rsidRDefault="001D6908" w:rsidP="001D690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ИО – индивидуальный опрос</w:t>
      </w:r>
    </w:p>
    <w:p w:rsidR="001D6908" w:rsidRPr="00607058" w:rsidRDefault="001D6908" w:rsidP="001D690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ТО – тестовый опрос</w:t>
      </w:r>
    </w:p>
    <w:p w:rsidR="001D6908" w:rsidRPr="00607058" w:rsidRDefault="001D6908" w:rsidP="001D6908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З - зачёт</w:t>
      </w:r>
    </w:p>
    <w:p w:rsidR="001D6908" w:rsidRPr="00607058" w:rsidRDefault="001D6908" w:rsidP="001D6908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В столбце «Средства обучения»:</w:t>
      </w:r>
    </w:p>
    <w:p w:rsidR="001D6908" w:rsidRPr="00607058" w:rsidRDefault="001D6908" w:rsidP="001D6908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ЧИИ – чертёжные измерительные инструменты</w:t>
      </w:r>
    </w:p>
    <w:p w:rsidR="001D6908" w:rsidRPr="00607058" w:rsidRDefault="001D6908" w:rsidP="001D6908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ДМ – дидактический материал</w:t>
      </w:r>
    </w:p>
    <w:p w:rsidR="001D6908" w:rsidRPr="00607058" w:rsidRDefault="001D6908" w:rsidP="001D6908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НП – наглядные пособия</w:t>
      </w:r>
    </w:p>
    <w:p w:rsidR="001D6908" w:rsidRPr="00607058" w:rsidRDefault="001D6908" w:rsidP="001D6908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ОК – опорный конспект</w:t>
      </w:r>
    </w:p>
    <w:p w:rsidR="001D6908" w:rsidRPr="00607058" w:rsidRDefault="001D6908" w:rsidP="001D6908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РМ – раздаточный материал</w:t>
      </w:r>
    </w:p>
    <w:p w:rsidR="001D6908" w:rsidRPr="00607058" w:rsidRDefault="001D6908" w:rsidP="001D6908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В столбце «Метод обучения»:</w:t>
      </w:r>
    </w:p>
    <w:p w:rsidR="001D6908" w:rsidRPr="00607058" w:rsidRDefault="001D6908" w:rsidP="001D6908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ИР – информационно-развивающий</w:t>
      </w:r>
    </w:p>
    <w:p w:rsidR="001D6908" w:rsidRPr="00607058" w:rsidRDefault="001D6908" w:rsidP="001D6908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ПП – проблемно-поисковый</w:t>
      </w:r>
    </w:p>
    <w:p w:rsidR="001D6908" w:rsidRPr="00607058" w:rsidRDefault="001D6908" w:rsidP="001D6908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ТР – творчески-репродуктивный</w:t>
      </w:r>
    </w:p>
    <w:p w:rsidR="001D6908" w:rsidRPr="00607058" w:rsidRDefault="001D6908" w:rsidP="001D6908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058">
        <w:rPr>
          <w:rFonts w:ascii="Times New Roman" w:hAnsi="Times New Roman" w:cs="Times New Roman"/>
          <w:sz w:val="24"/>
          <w:szCs w:val="24"/>
        </w:rPr>
        <w:t>Р - репродуктивный</w:t>
      </w:r>
    </w:p>
    <w:p w:rsidR="001D6908" w:rsidRDefault="001D6908" w:rsidP="001D6908">
      <w:pPr>
        <w:spacing w:after="0" w:line="240" w:lineRule="auto"/>
        <w:rPr>
          <w:sz w:val="28"/>
          <w:szCs w:val="28"/>
        </w:rPr>
        <w:sectPr w:rsidR="001D6908" w:rsidSect="00B71190"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p w:rsidR="001D6908" w:rsidRPr="00221653" w:rsidRDefault="001D6908" w:rsidP="002216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221653">
        <w:rPr>
          <w:rFonts w:ascii="Times New Roman" w:hAnsi="Times New Roman" w:cs="Times New Roman"/>
          <w:b/>
          <w:sz w:val="32"/>
          <w:szCs w:val="40"/>
        </w:rPr>
        <w:lastRenderedPageBreak/>
        <w:t>Календарно-тематическое планирование</w:t>
      </w:r>
    </w:p>
    <w:tbl>
      <w:tblPr>
        <w:tblW w:w="154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810"/>
        <w:gridCol w:w="15"/>
        <w:gridCol w:w="15"/>
        <w:gridCol w:w="15"/>
        <w:gridCol w:w="15"/>
        <w:gridCol w:w="30"/>
        <w:gridCol w:w="945"/>
        <w:gridCol w:w="720"/>
        <w:gridCol w:w="6233"/>
        <w:gridCol w:w="1134"/>
        <w:gridCol w:w="1291"/>
        <w:gridCol w:w="1417"/>
        <w:gridCol w:w="1407"/>
      </w:tblGrid>
      <w:tr w:rsidR="00AA0BEC" w:rsidRPr="00221653" w:rsidTr="00671548">
        <w:trPr>
          <w:trHeight w:val="345"/>
        </w:trPr>
        <w:tc>
          <w:tcPr>
            <w:tcW w:w="709" w:type="dxa"/>
            <w:vMerge w:val="restart"/>
            <w:vAlign w:val="center"/>
          </w:tcPr>
          <w:p w:rsidR="00AA0BEC" w:rsidRPr="00221653" w:rsidRDefault="00AA0BEC" w:rsidP="003B6C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653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№ урока </w:t>
            </w:r>
            <w:r w:rsidR="003B6CD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главы</w:t>
            </w:r>
          </w:p>
        </w:tc>
        <w:tc>
          <w:tcPr>
            <w:tcW w:w="709" w:type="dxa"/>
            <w:vMerge w:val="restart"/>
            <w:vAlign w:val="center"/>
          </w:tcPr>
          <w:p w:rsidR="00AA0BEC" w:rsidRPr="00221653" w:rsidRDefault="00AA0BEC" w:rsidP="00B711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653">
              <w:rPr>
                <w:rFonts w:ascii="Times New Roman" w:hAnsi="Times New Roman" w:cs="Times New Roman"/>
                <w:sz w:val="16"/>
                <w:szCs w:val="16"/>
              </w:rPr>
              <w:t>№ урока</w:t>
            </w:r>
          </w:p>
        </w:tc>
        <w:tc>
          <w:tcPr>
            <w:tcW w:w="1845" w:type="dxa"/>
            <w:gridSpan w:val="7"/>
            <w:tcBorders>
              <w:bottom w:val="single" w:sz="4" w:space="0" w:color="auto"/>
            </w:tcBorders>
            <w:vAlign w:val="center"/>
          </w:tcPr>
          <w:p w:rsidR="00AA0BEC" w:rsidRPr="003B6CD5" w:rsidRDefault="003B6CD5" w:rsidP="00AA0BE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B6CD5">
              <w:rPr>
                <w:rFonts w:ascii="Times New Roman" w:hAnsi="Times New Roman" w:cs="Times New Roman"/>
                <w:sz w:val="16"/>
              </w:rPr>
              <w:t xml:space="preserve">         </w:t>
            </w:r>
            <w:r w:rsidR="00CD39EE">
              <w:rPr>
                <w:rFonts w:ascii="Times New Roman" w:hAnsi="Times New Roman" w:cs="Times New Roman"/>
                <w:sz w:val="16"/>
              </w:rPr>
              <w:t xml:space="preserve">     </w:t>
            </w:r>
            <w:r w:rsidR="00AA0BEC" w:rsidRPr="003B6CD5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720" w:type="dxa"/>
            <w:vMerge w:val="restart"/>
            <w:vAlign w:val="center"/>
          </w:tcPr>
          <w:p w:rsidR="00AA0BEC" w:rsidRPr="00221653" w:rsidRDefault="00AA0BEC" w:rsidP="00B711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22165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Пункт</w:t>
            </w:r>
          </w:p>
          <w:p w:rsidR="00AA0BEC" w:rsidRPr="00221653" w:rsidRDefault="00AA0BEC" w:rsidP="00B71190">
            <w:pPr>
              <w:shd w:val="clear" w:color="auto" w:fill="FFFFFF"/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22165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дом.зад.</w:t>
            </w:r>
          </w:p>
        </w:tc>
        <w:tc>
          <w:tcPr>
            <w:tcW w:w="6233" w:type="dxa"/>
            <w:vMerge w:val="restart"/>
            <w:vAlign w:val="center"/>
          </w:tcPr>
          <w:p w:rsidR="00AA0BEC" w:rsidRPr="00221653" w:rsidRDefault="00AA0BEC" w:rsidP="00B711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653">
              <w:rPr>
                <w:rFonts w:ascii="Times New Roman" w:hAnsi="Times New Roman" w:cs="Times New Roman"/>
                <w:spacing w:val="-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AA0BEC" w:rsidRPr="00221653" w:rsidRDefault="00AA0BEC" w:rsidP="00B711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653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291" w:type="dxa"/>
            <w:vMerge w:val="restart"/>
            <w:vAlign w:val="center"/>
          </w:tcPr>
          <w:p w:rsidR="00AA0BEC" w:rsidRPr="00221653" w:rsidRDefault="00AA0BEC" w:rsidP="00B711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21653">
              <w:rPr>
                <w:rFonts w:ascii="Times New Roman" w:hAnsi="Times New Roman" w:cs="Times New Roman"/>
                <w:spacing w:val="-4"/>
              </w:rPr>
              <w:t>Вид контроля</w:t>
            </w:r>
          </w:p>
        </w:tc>
        <w:tc>
          <w:tcPr>
            <w:tcW w:w="1417" w:type="dxa"/>
            <w:vMerge w:val="restart"/>
            <w:vAlign w:val="center"/>
          </w:tcPr>
          <w:p w:rsidR="00AA0BEC" w:rsidRPr="00221653" w:rsidRDefault="00AA0BEC" w:rsidP="00B711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21653">
              <w:rPr>
                <w:rFonts w:ascii="Times New Roman" w:hAnsi="Times New Roman" w:cs="Times New Roman"/>
                <w:spacing w:val="-4"/>
              </w:rPr>
              <w:t>Средства обучения</w:t>
            </w:r>
          </w:p>
        </w:tc>
        <w:tc>
          <w:tcPr>
            <w:tcW w:w="1407" w:type="dxa"/>
            <w:vMerge w:val="restart"/>
            <w:vAlign w:val="center"/>
          </w:tcPr>
          <w:p w:rsidR="00AA0BEC" w:rsidRPr="00221653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653">
              <w:rPr>
                <w:rFonts w:ascii="Times New Roman" w:hAnsi="Times New Roman" w:cs="Times New Roman"/>
              </w:rPr>
              <w:t>Метод обучения</w:t>
            </w:r>
          </w:p>
        </w:tc>
      </w:tr>
      <w:tr w:rsidR="00AA0BEC" w:rsidRPr="00221653" w:rsidTr="00AA0BEC">
        <w:trPr>
          <w:trHeight w:val="21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A0BEC" w:rsidRPr="00221653" w:rsidRDefault="00AA0BEC" w:rsidP="00B711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A0BEC" w:rsidRPr="00221653" w:rsidRDefault="00AA0BEC" w:rsidP="00B711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  <w:vAlign w:val="center"/>
          </w:tcPr>
          <w:p w:rsidR="00AA0BEC" w:rsidRPr="003B6CD5" w:rsidRDefault="003B6CD5" w:rsidP="00AA0BE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3B6CD5">
              <w:rPr>
                <w:rFonts w:ascii="Times New Roman" w:hAnsi="Times New Roman" w:cs="Times New Roman"/>
                <w:sz w:val="16"/>
              </w:rPr>
              <w:t>план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:rsidR="00AA0BEC" w:rsidRPr="003B6CD5" w:rsidRDefault="008439E3" w:rsidP="00AA0BEC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</w:t>
            </w:r>
            <w:r w:rsidR="003B6CD5" w:rsidRPr="003B6CD5">
              <w:rPr>
                <w:rFonts w:ascii="Times New Roman" w:hAnsi="Times New Roman" w:cs="Times New Roman"/>
                <w:sz w:val="16"/>
              </w:rPr>
              <w:t>акт.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AA0BEC" w:rsidRPr="00221653" w:rsidRDefault="00AA0BEC" w:rsidP="00B711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6233" w:type="dxa"/>
            <w:vMerge/>
            <w:tcBorders>
              <w:bottom w:val="single" w:sz="4" w:space="0" w:color="auto"/>
            </w:tcBorders>
            <w:vAlign w:val="center"/>
          </w:tcPr>
          <w:p w:rsidR="00AA0BEC" w:rsidRPr="00221653" w:rsidRDefault="00AA0BEC" w:rsidP="00B711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A0BEC" w:rsidRPr="00221653" w:rsidRDefault="00AA0BEC" w:rsidP="00B711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:rsidR="00AA0BEC" w:rsidRPr="00221653" w:rsidRDefault="00AA0BEC" w:rsidP="00B711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A0BEC" w:rsidRPr="00221653" w:rsidRDefault="00AA0BEC" w:rsidP="00B711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AA0BEC" w:rsidRPr="00221653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908" w:rsidRPr="008B68BC" w:rsidTr="00620B9E">
        <w:trPr>
          <w:trHeight w:val="255"/>
        </w:trPr>
        <w:tc>
          <w:tcPr>
            <w:tcW w:w="15465" w:type="dxa"/>
            <w:gridSpan w:val="15"/>
            <w:shd w:val="clear" w:color="auto" w:fill="B3B3B3"/>
          </w:tcPr>
          <w:p w:rsidR="001D6908" w:rsidRPr="008B68BC" w:rsidRDefault="00221653" w:rsidP="0022165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="006B7941" w:rsidRPr="008B68B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D6908" w:rsidRPr="008B68BC">
              <w:rPr>
                <w:rFonts w:ascii="Times New Roman" w:hAnsi="Times New Roman"/>
                <w:sz w:val="24"/>
                <w:szCs w:val="24"/>
              </w:rPr>
              <w:t>ГЛАВА 1. Обыкновенные дроби (20 ч)</w:t>
            </w:r>
          </w:p>
        </w:tc>
      </w:tr>
      <w:tr w:rsidR="001D6908" w:rsidRPr="008B68BC" w:rsidTr="00620B9E">
        <w:tc>
          <w:tcPr>
            <w:tcW w:w="15465" w:type="dxa"/>
            <w:gridSpan w:val="15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Что мы знаем о дробях</w:t>
            </w:r>
          </w:p>
        </w:tc>
      </w:tr>
      <w:tr w:rsidR="00AA0BEC" w:rsidRPr="008B68BC" w:rsidTr="00AA0BEC">
        <w:tc>
          <w:tcPr>
            <w:tcW w:w="709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3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6233" w:type="dxa"/>
          </w:tcPr>
          <w:p w:rsidR="00AA0BEC" w:rsidRPr="008B68BC" w:rsidRDefault="00AA0BEC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Что мы знаем о дробях</w:t>
            </w:r>
          </w:p>
        </w:tc>
        <w:tc>
          <w:tcPr>
            <w:tcW w:w="1134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91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7" w:type="dxa"/>
            <w:vMerge w:val="restart"/>
            <w:vAlign w:val="center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ЧИИ, НП, ДМ</w:t>
            </w:r>
          </w:p>
        </w:tc>
        <w:tc>
          <w:tcPr>
            <w:tcW w:w="1407" w:type="dxa"/>
            <w:vAlign w:val="center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AA0BEC" w:rsidRPr="008B68BC" w:rsidTr="00AA0BEC">
        <w:tc>
          <w:tcPr>
            <w:tcW w:w="709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3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6233" w:type="dxa"/>
          </w:tcPr>
          <w:p w:rsidR="00AA0BEC" w:rsidRPr="008B68BC" w:rsidRDefault="00AA0BEC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34" w:type="dxa"/>
            <w:vAlign w:val="center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91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7" w:type="dxa"/>
            <w:vMerge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A0BEC" w:rsidRPr="008B68BC" w:rsidTr="00AA0BEC">
        <w:tc>
          <w:tcPr>
            <w:tcW w:w="709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3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6233" w:type="dxa"/>
          </w:tcPr>
          <w:p w:rsidR="00AA0BEC" w:rsidRPr="008B68BC" w:rsidRDefault="00AA0BEC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</w:t>
            </w:r>
          </w:p>
        </w:tc>
        <w:tc>
          <w:tcPr>
            <w:tcW w:w="1134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91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7" w:type="dxa"/>
            <w:vMerge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AA0BEC" w:rsidRPr="008B68BC" w:rsidTr="00AA0BEC">
        <w:tc>
          <w:tcPr>
            <w:tcW w:w="709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3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6233" w:type="dxa"/>
          </w:tcPr>
          <w:p w:rsidR="00AA0BEC" w:rsidRPr="008B68BC" w:rsidRDefault="00AA0BEC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«Дроби»</w:t>
            </w:r>
          </w:p>
        </w:tc>
        <w:tc>
          <w:tcPr>
            <w:tcW w:w="1134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91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7" w:type="dxa"/>
            <w:vMerge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1D6908" w:rsidRPr="008B68BC" w:rsidTr="00620B9E">
        <w:tc>
          <w:tcPr>
            <w:tcW w:w="15465" w:type="dxa"/>
            <w:gridSpan w:val="15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«Многоэтажные» дроби</w:t>
            </w:r>
          </w:p>
        </w:tc>
      </w:tr>
      <w:tr w:rsidR="00AA0BEC" w:rsidRPr="008B68BC" w:rsidTr="00AA0BEC">
        <w:tc>
          <w:tcPr>
            <w:tcW w:w="709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4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gridSpan w:val="3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6233" w:type="dxa"/>
          </w:tcPr>
          <w:p w:rsidR="00AA0BEC" w:rsidRPr="008B68BC" w:rsidRDefault="00AA0BEC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«Многоэтажные» дроби</w:t>
            </w:r>
          </w:p>
        </w:tc>
        <w:tc>
          <w:tcPr>
            <w:tcW w:w="1134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91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7" w:type="dxa"/>
            <w:vMerge w:val="restart"/>
            <w:vAlign w:val="center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07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Р</w:t>
            </w:r>
          </w:p>
        </w:tc>
      </w:tr>
      <w:tr w:rsidR="00AA0BEC" w:rsidRPr="008B68BC" w:rsidTr="00AA0BEC">
        <w:tc>
          <w:tcPr>
            <w:tcW w:w="709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gridSpan w:val="3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</w:tc>
        <w:tc>
          <w:tcPr>
            <w:tcW w:w="6233" w:type="dxa"/>
          </w:tcPr>
          <w:p w:rsidR="00AA0BEC" w:rsidRPr="008B68BC" w:rsidRDefault="00AA0BEC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Действия с «многоэтажными» дробями</w:t>
            </w:r>
          </w:p>
        </w:tc>
        <w:tc>
          <w:tcPr>
            <w:tcW w:w="1134" w:type="dxa"/>
            <w:vAlign w:val="center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91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vMerge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D6908" w:rsidRPr="008B68BC" w:rsidTr="00620B9E">
        <w:tc>
          <w:tcPr>
            <w:tcW w:w="15465" w:type="dxa"/>
            <w:gridSpan w:val="15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на дроби</w:t>
            </w:r>
          </w:p>
        </w:tc>
      </w:tr>
      <w:tr w:rsidR="00AA0BEC" w:rsidRPr="008B68BC" w:rsidTr="00AA0BEC"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gridSpan w:val="5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7" w:type="dxa"/>
            <w:vMerge w:val="restart"/>
            <w:vAlign w:val="center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AA0BEC" w:rsidRPr="008B68BC" w:rsidTr="00AA0BEC"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gridSpan w:val="5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vMerge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AA0BEC" w:rsidRPr="008B68BC" w:rsidTr="00AA0BEC"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gridSpan w:val="5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Часть одного числа от другого</w:t>
            </w:r>
          </w:p>
        </w:tc>
        <w:tc>
          <w:tcPr>
            <w:tcW w:w="1134" w:type="dxa"/>
            <w:vMerge w:val="restart"/>
            <w:vAlign w:val="center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7" w:type="dxa"/>
            <w:vMerge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EC" w:rsidRPr="008B68BC" w:rsidTr="00AA0BEC"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gridSpan w:val="5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основных задач на дроби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7" w:type="dxa"/>
            <w:vMerge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EC" w:rsidRPr="008B68BC" w:rsidTr="00AA0BEC"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  <w:gridSpan w:val="5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«Решение задач на дроби»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1D6908" w:rsidRPr="008B68BC" w:rsidTr="00620B9E">
        <w:tc>
          <w:tcPr>
            <w:tcW w:w="15465" w:type="dxa"/>
            <w:gridSpan w:val="15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процент</w:t>
            </w:r>
          </w:p>
        </w:tc>
      </w:tr>
      <w:tr w:rsidR="00AA0BEC" w:rsidRPr="008B68BC" w:rsidTr="00AA0BEC"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Что такое процент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7" w:type="dxa"/>
            <w:vMerge w:val="restart"/>
            <w:vAlign w:val="center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AA0BEC" w:rsidRPr="008B68BC" w:rsidTr="00AA0BEC"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Нахождение процента от числа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7" w:type="dxa"/>
            <w:vMerge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AA0BEC" w:rsidRPr="008B68BC" w:rsidTr="00AA0BEC"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проценту</w:t>
            </w:r>
          </w:p>
        </w:tc>
        <w:tc>
          <w:tcPr>
            <w:tcW w:w="1134" w:type="dxa"/>
            <w:vMerge w:val="restart"/>
            <w:vAlign w:val="center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7" w:type="dxa"/>
            <w:vMerge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EC" w:rsidRPr="008B68BC" w:rsidTr="00AA0BEC"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Выражение процента дробью и дроби процентом</w:t>
            </w:r>
          </w:p>
        </w:tc>
        <w:tc>
          <w:tcPr>
            <w:tcW w:w="1134" w:type="dxa"/>
            <w:vMerge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7" w:type="dxa"/>
            <w:vMerge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EC" w:rsidRPr="008B68BC" w:rsidTr="00AA0BEC"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7" w:type="dxa"/>
            <w:vMerge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EC" w:rsidRPr="008B68BC" w:rsidTr="00AA0BEC"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«Процент»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1D6908" w:rsidRPr="008B68BC" w:rsidTr="00620B9E">
        <w:tc>
          <w:tcPr>
            <w:tcW w:w="15465" w:type="dxa"/>
            <w:gridSpan w:val="15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Столбчатые и круговые диаграммы</w:t>
            </w:r>
          </w:p>
        </w:tc>
      </w:tr>
      <w:tr w:rsidR="00AA0BEC" w:rsidRPr="008B68BC" w:rsidTr="00AA0BEC"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7" w:type="dxa"/>
            <w:vMerge w:val="restart"/>
            <w:vAlign w:val="center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AA0BEC" w:rsidRPr="008B68BC" w:rsidTr="00AA0BEC"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Чтение и составление столбчатых и круговых диаграмм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7" w:type="dxa"/>
            <w:vMerge/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AA0BEC" w:rsidRPr="008B68BC" w:rsidRDefault="00AA0BEC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257BB" w:rsidRPr="008B68BC" w:rsidTr="002257BB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1.1-1.5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05">
              <w:rPr>
                <w:rFonts w:ascii="Times New Roman" w:hAnsi="Times New Roman" w:cs="Times New Roman"/>
                <w:b/>
                <w:sz w:val="24"/>
                <w:szCs w:val="24"/>
              </w:rPr>
              <w:t>ЗАЧЁТ № 1</w:t>
            </w: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«Обыкновенные дроби»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1D6908" w:rsidRPr="008B68BC" w:rsidTr="00620B9E">
        <w:trPr>
          <w:trHeight w:val="195"/>
        </w:trPr>
        <w:tc>
          <w:tcPr>
            <w:tcW w:w="15465" w:type="dxa"/>
            <w:gridSpan w:val="15"/>
            <w:shd w:val="clear" w:color="auto" w:fill="B3B3B3"/>
          </w:tcPr>
          <w:p w:rsidR="001D6908" w:rsidRPr="008B68BC" w:rsidRDefault="003D7B75" w:rsidP="003D7B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6B7941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D6908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Прямые на плоскости и в пространстве (6 ч)</w:t>
            </w:r>
          </w:p>
        </w:tc>
      </w:tr>
      <w:tr w:rsidR="001D6908" w:rsidRPr="008B68BC" w:rsidTr="00620B9E">
        <w:tc>
          <w:tcPr>
            <w:tcW w:w="15465" w:type="dxa"/>
            <w:gridSpan w:val="15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Пересекающиеся прямые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gridSpan w:val="3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6233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Пересекающиеся прямые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91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7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ЧИИ, ОК</w:t>
            </w:r>
          </w:p>
        </w:tc>
        <w:tc>
          <w:tcPr>
            <w:tcW w:w="14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gridSpan w:val="3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6233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«Пересекающиеся прямые»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91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7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D6908" w:rsidRPr="008B68BC" w:rsidTr="00620B9E">
        <w:tc>
          <w:tcPr>
            <w:tcW w:w="15465" w:type="dxa"/>
            <w:gridSpan w:val="15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 прямые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5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  <w:gridSpan w:val="5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2.2</w:t>
            </w:r>
          </w:p>
        </w:tc>
        <w:tc>
          <w:tcPr>
            <w:tcW w:w="6233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91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ЧИИ, ОК</w:t>
            </w:r>
          </w:p>
        </w:tc>
        <w:tc>
          <w:tcPr>
            <w:tcW w:w="14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5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  <w:gridSpan w:val="5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2.2</w:t>
            </w:r>
          </w:p>
        </w:tc>
        <w:tc>
          <w:tcPr>
            <w:tcW w:w="6233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«Параллельные прямые»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91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7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D6908" w:rsidRPr="008B68BC" w:rsidTr="00620B9E">
        <w:tc>
          <w:tcPr>
            <w:tcW w:w="15465" w:type="dxa"/>
            <w:gridSpan w:val="15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5" w:type="dxa"/>
            <w:gridSpan w:val="6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2.3</w:t>
            </w:r>
          </w:p>
        </w:tc>
        <w:tc>
          <w:tcPr>
            <w:tcW w:w="6233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91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7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ЧИИ, ОК</w:t>
            </w:r>
          </w:p>
        </w:tc>
        <w:tc>
          <w:tcPr>
            <w:tcW w:w="14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0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5" w:type="dxa"/>
            <w:gridSpan w:val="6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2.3</w:t>
            </w:r>
          </w:p>
        </w:tc>
        <w:tc>
          <w:tcPr>
            <w:tcW w:w="6233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«Расстояние»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91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7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D6908" w:rsidRPr="008B68BC" w:rsidTr="00620B9E">
        <w:trPr>
          <w:trHeight w:val="225"/>
        </w:trPr>
        <w:tc>
          <w:tcPr>
            <w:tcW w:w="15465" w:type="dxa"/>
            <w:gridSpan w:val="15"/>
            <w:shd w:val="clear" w:color="auto" w:fill="B3B3B3"/>
          </w:tcPr>
          <w:p w:rsidR="001D6908" w:rsidRPr="008B68BC" w:rsidRDefault="003D7B75" w:rsidP="003D7B75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="006B7941" w:rsidRPr="008B68BC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D6908" w:rsidRPr="008B68BC">
              <w:rPr>
                <w:rFonts w:ascii="Times New Roman" w:hAnsi="Times New Roman"/>
                <w:sz w:val="24"/>
                <w:szCs w:val="24"/>
              </w:rPr>
              <w:t>ГЛАВА 3. Десятичные дроби (9 ч)</w:t>
            </w:r>
          </w:p>
        </w:tc>
      </w:tr>
      <w:tr w:rsidR="001D6908" w:rsidRPr="008B68BC" w:rsidTr="00620B9E">
        <w:tc>
          <w:tcPr>
            <w:tcW w:w="15465" w:type="dxa"/>
            <w:gridSpan w:val="15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Как записывают и читают десятичные дроби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23100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5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  <w:gridSpan w:val="5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6233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91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7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2257BB" w:rsidP="00231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5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gridSpan w:val="5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6233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Чтение и запись десятичных дробей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91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7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23100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5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gridSpan w:val="5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6233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«Десятичные дроби»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91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7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1D6908" w:rsidRPr="008B68BC" w:rsidTr="00620B9E">
        <w:tc>
          <w:tcPr>
            <w:tcW w:w="15465" w:type="dxa"/>
            <w:gridSpan w:val="15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обыкновенной дроби в десятичную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23100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gridSpan w:val="3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3.2</w:t>
            </w:r>
          </w:p>
        </w:tc>
        <w:tc>
          <w:tcPr>
            <w:tcW w:w="623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Перевод обыкновенной дроби в десятичную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91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Р</w:t>
            </w:r>
          </w:p>
        </w:tc>
      </w:tr>
      <w:tr w:rsidR="001D6908" w:rsidRPr="008B68BC" w:rsidTr="00620B9E">
        <w:tc>
          <w:tcPr>
            <w:tcW w:w="15465" w:type="dxa"/>
            <w:gridSpan w:val="15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 и метрическая система мер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23100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  <w:gridSpan w:val="3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</w:p>
        </w:tc>
        <w:tc>
          <w:tcPr>
            <w:tcW w:w="623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1291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41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ОК, ЧИИ</w:t>
            </w:r>
          </w:p>
        </w:tc>
        <w:tc>
          <w:tcPr>
            <w:tcW w:w="14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8B68BC" w:rsidTr="00620B9E">
        <w:tc>
          <w:tcPr>
            <w:tcW w:w="15465" w:type="dxa"/>
            <w:gridSpan w:val="15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десятичных дробей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23100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5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  <w:gridSpan w:val="5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623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Правила сравнения десятичных дробей</w:t>
            </w:r>
          </w:p>
        </w:tc>
        <w:tc>
          <w:tcPr>
            <w:tcW w:w="1134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91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7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23100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5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  <w:gridSpan w:val="5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623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 на координатной прямой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91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7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8B68BC" w:rsidTr="00620B9E">
        <w:tc>
          <w:tcPr>
            <w:tcW w:w="15465" w:type="dxa"/>
            <w:gridSpan w:val="15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уравнивание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23100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  <w:gridSpan w:val="3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gridSpan w:val="4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623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91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</w:p>
        </w:tc>
        <w:tc>
          <w:tcPr>
            <w:tcW w:w="141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8B68BC" w:rsidTr="002257BB">
        <w:tc>
          <w:tcPr>
            <w:tcW w:w="709" w:type="dxa"/>
            <w:shd w:val="clear" w:color="auto" w:fill="F2F2F2" w:themeFill="background1" w:themeFillShade="F2"/>
          </w:tcPr>
          <w:p w:rsidR="002257BB" w:rsidRPr="008B68BC" w:rsidRDefault="0023100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  <w:gridSpan w:val="3"/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3.1-3.5</w:t>
            </w:r>
          </w:p>
        </w:tc>
        <w:tc>
          <w:tcPr>
            <w:tcW w:w="6233" w:type="dxa"/>
            <w:shd w:val="clear" w:color="auto" w:fill="F2F2F2" w:themeFill="background1" w:themeFillShade="F2"/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ЗАЧЁТ № 2 «Десятичные дроби»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91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</w:tbl>
    <w:p w:rsidR="001D6908" w:rsidRPr="008B68BC" w:rsidRDefault="001D6908" w:rsidP="002310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825"/>
        <w:gridCol w:w="15"/>
        <w:gridCol w:w="1005"/>
        <w:gridCol w:w="708"/>
        <w:gridCol w:w="12"/>
        <w:gridCol w:w="6225"/>
        <w:gridCol w:w="8"/>
        <w:gridCol w:w="1126"/>
        <w:gridCol w:w="8"/>
        <w:gridCol w:w="1266"/>
        <w:gridCol w:w="8"/>
        <w:gridCol w:w="17"/>
        <w:gridCol w:w="1401"/>
        <w:gridCol w:w="16"/>
        <w:gridCol w:w="1407"/>
      </w:tblGrid>
      <w:tr w:rsidR="001D6908" w:rsidRPr="008B68BC" w:rsidTr="00CF46C2">
        <w:trPr>
          <w:trHeight w:val="225"/>
        </w:trPr>
        <w:tc>
          <w:tcPr>
            <w:tcW w:w="15465" w:type="dxa"/>
            <w:gridSpan w:val="17"/>
            <w:shd w:val="clear" w:color="auto" w:fill="A6A6A6" w:themeFill="background1" w:themeFillShade="A6"/>
          </w:tcPr>
          <w:p w:rsidR="001D6908" w:rsidRPr="008B68BC" w:rsidRDefault="00A85953" w:rsidP="00A8595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="006B7941" w:rsidRPr="008B68BC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1D6908" w:rsidRPr="008B68BC">
              <w:rPr>
                <w:rFonts w:ascii="Times New Roman" w:hAnsi="Times New Roman"/>
                <w:sz w:val="24"/>
                <w:szCs w:val="24"/>
              </w:rPr>
              <w:t>ГЛАВА 4. Действия с десятичными дробями (31 ч)</w:t>
            </w:r>
          </w:p>
        </w:tc>
      </w:tr>
      <w:tr w:rsidR="001D6908" w:rsidRPr="008B68BC" w:rsidTr="00CF46C2">
        <w:tc>
          <w:tcPr>
            <w:tcW w:w="15465" w:type="dxa"/>
            <w:gridSpan w:val="17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десятичных дробей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6233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1134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91" w:type="dxa"/>
            <w:gridSpan w:val="3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07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0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6233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1134" w:type="dxa"/>
            <w:gridSpan w:val="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91" w:type="dxa"/>
            <w:gridSpan w:val="3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0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6233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91" w:type="dxa"/>
            <w:gridSpan w:val="3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6233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gridSpan w:val="2"/>
            <w:vMerge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0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6233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Сравнение сумм десятичных дробей</w:t>
            </w:r>
          </w:p>
        </w:tc>
        <w:tc>
          <w:tcPr>
            <w:tcW w:w="1134" w:type="dxa"/>
            <w:gridSpan w:val="2"/>
            <w:vMerge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3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6233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 десятичных дробей</w:t>
            </w:r>
          </w:p>
        </w:tc>
        <w:tc>
          <w:tcPr>
            <w:tcW w:w="1134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91" w:type="dxa"/>
            <w:gridSpan w:val="3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08" w:rsidRPr="008B68BC" w:rsidTr="00CF46C2">
        <w:tc>
          <w:tcPr>
            <w:tcW w:w="15465" w:type="dxa"/>
            <w:gridSpan w:val="17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десятичной дроби на 10, 100, 1000, …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5" w:type="dxa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4.2</w:t>
            </w:r>
          </w:p>
        </w:tc>
        <w:tc>
          <w:tcPr>
            <w:tcW w:w="6233" w:type="dxa"/>
            <w:gridSpan w:val="2"/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10, 100, 1000…</w:t>
            </w:r>
          </w:p>
        </w:tc>
        <w:tc>
          <w:tcPr>
            <w:tcW w:w="1126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99" w:type="dxa"/>
            <w:gridSpan w:val="4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5" w:type="dxa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4.2</w:t>
            </w:r>
          </w:p>
        </w:tc>
        <w:tc>
          <w:tcPr>
            <w:tcW w:w="6233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10, 100, 1000…</w:t>
            </w:r>
          </w:p>
        </w:tc>
        <w:tc>
          <w:tcPr>
            <w:tcW w:w="1126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99" w:type="dxa"/>
            <w:gridSpan w:val="4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8B68BC" w:rsidTr="00CF46C2">
        <w:tc>
          <w:tcPr>
            <w:tcW w:w="15465" w:type="dxa"/>
            <w:gridSpan w:val="17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десятичных дробей</w:t>
            </w:r>
          </w:p>
        </w:tc>
      </w:tr>
      <w:tr w:rsidR="002257BB" w:rsidRPr="008B68BC" w:rsidTr="002257BB">
        <w:tc>
          <w:tcPr>
            <w:tcW w:w="709" w:type="dxa"/>
          </w:tcPr>
          <w:p w:rsidR="002257BB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5" w:type="dxa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4.3</w:t>
            </w:r>
          </w:p>
        </w:tc>
        <w:tc>
          <w:tcPr>
            <w:tcW w:w="6245" w:type="dxa"/>
            <w:gridSpan w:val="3"/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Правило умножения десятичных дробей</w:t>
            </w:r>
          </w:p>
        </w:tc>
        <w:tc>
          <w:tcPr>
            <w:tcW w:w="1126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74" w:type="dxa"/>
            <w:gridSpan w:val="2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42" w:type="dxa"/>
            <w:gridSpan w:val="4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8B68BC" w:rsidTr="002257BB">
        <w:tc>
          <w:tcPr>
            <w:tcW w:w="709" w:type="dxa"/>
            <w:tcBorders>
              <w:bottom w:val="single" w:sz="4" w:space="0" w:color="auto"/>
            </w:tcBorders>
          </w:tcPr>
          <w:p w:rsidR="002257BB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4.3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десятичных дробей удобным способом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8B68BC" w:rsidTr="00CF46C2">
        <w:tc>
          <w:tcPr>
            <w:tcW w:w="709" w:type="dxa"/>
            <w:tcBorders>
              <w:bottom w:val="single" w:sz="4" w:space="0" w:color="auto"/>
            </w:tcBorders>
          </w:tcPr>
          <w:p w:rsidR="001D6908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6908" w:rsidRPr="008B68BC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</w:tcPr>
          <w:p w:rsidR="001D6908" w:rsidRPr="008B68BC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4.3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Сравнение и возведение в степень десятичных дробей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D6908" w:rsidRPr="008B68BC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1D6908" w:rsidRPr="008B68BC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Р</w:t>
            </w:r>
          </w:p>
        </w:tc>
      </w:tr>
      <w:tr w:rsidR="001D6908" w:rsidRPr="008B68BC" w:rsidTr="00CF46C2">
        <w:tc>
          <w:tcPr>
            <w:tcW w:w="709" w:type="dxa"/>
            <w:tcBorders>
              <w:bottom w:val="single" w:sz="4" w:space="0" w:color="auto"/>
            </w:tcBorders>
          </w:tcPr>
          <w:p w:rsidR="001D6908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6908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6908" w:rsidRPr="008B68BC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</w:tcPr>
          <w:p w:rsidR="001D6908" w:rsidRPr="008B68BC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4.3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десятичных дробей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D6908" w:rsidRPr="008B68BC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  <w:p w:rsidR="001D6908" w:rsidRPr="008B68BC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D6908" w:rsidRPr="008B68BC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2257BB" w:rsidRPr="008B68BC" w:rsidTr="002257BB">
        <w:tc>
          <w:tcPr>
            <w:tcW w:w="709" w:type="dxa"/>
            <w:tcBorders>
              <w:bottom w:val="single" w:sz="4" w:space="0" w:color="auto"/>
            </w:tcBorders>
          </w:tcPr>
          <w:p w:rsidR="002257BB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4.3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«Умножение десятичных дробей»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1D6908" w:rsidRPr="008B68BC" w:rsidTr="00CF46C2">
        <w:tc>
          <w:tcPr>
            <w:tcW w:w="15465" w:type="dxa"/>
            <w:gridSpan w:val="17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десятичных дробей</w:t>
            </w:r>
          </w:p>
        </w:tc>
      </w:tr>
      <w:tr w:rsidR="002257BB" w:rsidRPr="008B68BC" w:rsidTr="002257BB">
        <w:tc>
          <w:tcPr>
            <w:tcW w:w="709" w:type="dxa"/>
            <w:tcBorders>
              <w:bottom w:val="single" w:sz="4" w:space="0" w:color="auto"/>
            </w:tcBorders>
          </w:tcPr>
          <w:p w:rsidR="002257BB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4.4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Правила деления десятичных дробей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2257BB" w:rsidRPr="008B68BC" w:rsidTr="002257BB">
        <w:tc>
          <w:tcPr>
            <w:tcW w:w="709" w:type="dxa"/>
            <w:tcBorders>
              <w:bottom w:val="single" w:sz="4" w:space="0" w:color="auto"/>
            </w:tcBorders>
          </w:tcPr>
          <w:p w:rsidR="002257BB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4.4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Деление «уголком»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2257BB" w:rsidRPr="008B68BC" w:rsidTr="002257BB">
        <w:tc>
          <w:tcPr>
            <w:tcW w:w="709" w:type="dxa"/>
            <w:tcBorders>
              <w:bottom w:val="single" w:sz="4" w:space="0" w:color="auto"/>
            </w:tcBorders>
          </w:tcPr>
          <w:p w:rsidR="002257BB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4.4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Выполнение деления десятичных дробей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8B68BC" w:rsidTr="002257BB">
        <w:tc>
          <w:tcPr>
            <w:tcW w:w="709" w:type="dxa"/>
            <w:tcBorders>
              <w:bottom w:val="single" w:sz="4" w:space="0" w:color="auto"/>
            </w:tcBorders>
          </w:tcPr>
          <w:p w:rsidR="002257BB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4.4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десятичных дробей</w:t>
            </w:r>
          </w:p>
        </w:tc>
        <w:tc>
          <w:tcPr>
            <w:tcW w:w="1134" w:type="dxa"/>
            <w:gridSpan w:val="2"/>
            <w:vMerge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8B68BC" w:rsidTr="002257BB">
        <w:tc>
          <w:tcPr>
            <w:tcW w:w="709" w:type="dxa"/>
            <w:tcBorders>
              <w:bottom w:val="single" w:sz="4" w:space="0" w:color="auto"/>
            </w:tcBorders>
          </w:tcPr>
          <w:p w:rsidR="002257BB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4.4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8B68BC" w:rsidTr="002257BB">
        <w:tc>
          <w:tcPr>
            <w:tcW w:w="709" w:type="dxa"/>
            <w:tcBorders>
              <w:bottom w:val="single" w:sz="4" w:space="0" w:color="auto"/>
            </w:tcBorders>
          </w:tcPr>
          <w:p w:rsidR="002257BB" w:rsidRPr="008B68BC" w:rsidRDefault="00E917B1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4.4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«Деление десятичных дробей»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</w:tbl>
    <w:p w:rsidR="001D6908" w:rsidRPr="008B68BC" w:rsidRDefault="001D6908" w:rsidP="00E917B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708"/>
        <w:gridCol w:w="810"/>
        <w:gridCol w:w="30"/>
        <w:gridCol w:w="15"/>
        <w:gridCol w:w="15"/>
        <w:gridCol w:w="15"/>
        <w:gridCol w:w="15"/>
        <w:gridCol w:w="15"/>
        <w:gridCol w:w="15"/>
        <w:gridCol w:w="62"/>
        <w:gridCol w:w="859"/>
        <w:gridCol w:w="708"/>
        <w:gridCol w:w="6234"/>
        <w:gridCol w:w="1134"/>
        <w:gridCol w:w="1282"/>
        <w:gridCol w:w="1418"/>
        <w:gridCol w:w="1423"/>
      </w:tblGrid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десятичных дробей (продолжение)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920EDF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4.5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Переход от частного к обыкновенным дробям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920EDF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9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4.5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переходом к обыкновенным дробям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920EDF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9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4.5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десятичных дробей</w:t>
            </w:r>
          </w:p>
        </w:tc>
        <w:tc>
          <w:tcPr>
            <w:tcW w:w="1134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82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920EDF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9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4.5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дробных выражений, содержащих десятичные дроби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920EDF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9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4.5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«Переход от частного к обыкновенным дробям»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Округление десятичных дробей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920EDF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9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4.6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920EDF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9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4.6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Выполнение округления десятичных дробей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движение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920EDF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4.7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суше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23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920EDF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4.7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воде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920EDF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4.7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134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920EDF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4.7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«Умножение и деление десятичных дробей»</w:t>
            </w:r>
          </w:p>
        </w:tc>
        <w:tc>
          <w:tcPr>
            <w:tcW w:w="1134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920EDF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4.1-4.7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ЗАЧЕТ № 3 «Действия с десятичными дробями»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1D6908" w:rsidRPr="008B68BC" w:rsidTr="00CF46C2">
        <w:trPr>
          <w:trHeight w:val="270"/>
        </w:trPr>
        <w:tc>
          <w:tcPr>
            <w:tcW w:w="15465" w:type="dxa"/>
            <w:gridSpan w:val="1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D6908" w:rsidRPr="008B68BC" w:rsidRDefault="00A85953" w:rsidP="00A8595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="006B7941" w:rsidRPr="008B68BC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D6908" w:rsidRPr="008B68BC">
              <w:rPr>
                <w:rFonts w:ascii="Times New Roman" w:hAnsi="Times New Roman"/>
                <w:sz w:val="24"/>
                <w:szCs w:val="24"/>
              </w:rPr>
              <w:t>ГЛАВА 5. Окружность (8 ч)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Прямая и окружность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6B0E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5.1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Прямая и окружность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6B0E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5.1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Две окружности на плоскости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6B0E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5.2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Две окружности на плоскости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6B0E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5.2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«Окружности»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треугольника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6B0E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5.3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6B0E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5.3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Круглые тела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6B0E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15" w:type="dxa"/>
            <w:gridSpan w:val="7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5.4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Круглые тела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6B0E08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15" w:type="dxa"/>
            <w:gridSpan w:val="7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5.4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«Круглые тела»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8B68BC" w:rsidTr="00CF46C2">
        <w:trPr>
          <w:trHeight w:val="255"/>
        </w:trPr>
        <w:tc>
          <w:tcPr>
            <w:tcW w:w="15465" w:type="dxa"/>
            <w:gridSpan w:val="1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D6908" w:rsidRPr="008B68BC" w:rsidRDefault="00A85953" w:rsidP="00A8595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="006B7941" w:rsidRPr="008B68BC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D6908" w:rsidRPr="008B68BC">
              <w:rPr>
                <w:rFonts w:ascii="Times New Roman" w:hAnsi="Times New Roman"/>
                <w:sz w:val="24"/>
                <w:szCs w:val="24"/>
              </w:rPr>
              <w:t>ГЛАВА 6. Отношения и проценты (15 ч)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отношение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E3326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6.1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Что такое отношение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E3326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6.1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Свойство отношения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E3326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6.1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на отношения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в данном отношении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E3326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6.2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E3326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6.2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Выполнение деления в данном отношении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E3326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6.2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в данном отношении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«Главная»  задача на проценты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561304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6.3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«Главная»  задача на проценты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561304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6.3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Выражение процентов десятичной дробью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90599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6.3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«главных» задач на проценты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90599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6.3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««Главная» задача на проценты»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Выражение отношения в процентах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90599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1" w:type="dxa"/>
            <w:gridSpan w:val="8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6.4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в процентах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90599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1" w:type="dxa"/>
            <w:gridSpan w:val="8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6.4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Переход от десятичной дроби к процентам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90599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1" w:type="dxa"/>
            <w:gridSpan w:val="8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6.4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переход от десятичной дроби к процентам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90599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1" w:type="dxa"/>
            <w:gridSpan w:val="8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6.4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«Все действия с десятичными дробями. Десятичные дроби и проценты»</w:t>
            </w:r>
          </w:p>
        </w:tc>
        <w:tc>
          <w:tcPr>
            <w:tcW w:w="1134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57BB" w:rsidRPr="008B68BC" w:rsidRDefault="0090599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1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6.1-6.4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ЗАЧЁТ № 4 «Отношения и проценты»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1D6908" w:rsidRPr="008B68BC" w:rsidTr="00CF46C2">
        <w:trPr>
          <w:trHeight w:val="270"/>
        </w:trPr>
        <w:tc>
          <w:tcPr>
            <w:tcW w:w="15465" w:type="dxa"/>
            <w:gridSpan w:val="1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D6908" w:rsidRPr="008B68BC" w:rsidRDefault="00A85953" w:rsidP="00A8595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="006B7941" w:rsidRPr="008B68BC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D6908" w:rsidRPr="008B68BC">
              <w:rPr>
                <w:rFonts w:ascii="Times New Roman" w:hAnsi="Times New Roman"/>
                <w:sz w:val="24"/>
                <w:szCs w:val="24"/>
              </w:rPr>
              <w:t>ГЛАВА 7. Симметрия (8 ч)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Осевая симметрия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997C0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1" w:type="dxa"/>
            <w:gridSpan w:val="8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7.1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2257BB" w:rsidRPr="008B68BC" w:rsidTr="00C92B1D">
        <w:trPr>
          <w:trHeight w:val="605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997C0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1" w:type="dxa"/>
            <w:gridSpan w:val="8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7.1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«Осевая симметрия»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Ось симметрии фигуры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997C0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7.2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Ось симметрии фигуры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997C0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7.2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Симметричные и ассиметричные фигуры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997C0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7.2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«Ось симметрии фигуры»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симметрия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997C0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7.3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997C0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7.3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Центрально-симметричные фигуры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997C07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7.3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«Центр и ось симметрии фигуры»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8B68BC" w:rsidTr="00CF46C2">
        <w:trPr>
          <w:trHeight w:val="249"/>
        </w:trPr>
        <w:tc>
          <w:tcPr>
            <w:tcW w:w="15465" w:type="dxa"/>
            <w:gridSpan w:val="1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D6908" w:rsidRPr="008B68BC" w:rsidRDefault="00A85953" w:rsidP="00A8595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6B7941" w:rsidRPr="008B68B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D6908" w:rsidRPr="008B68BC">
              <w:rPr>
                <w:rFonts w:ascii="Times New Roman" w:hAnsi="Times New Roman"/>
                <w:sz w:val="24"/>
                <w:szCs w:val="24"/>
              </w:rPr>
              <w:t>ГЛАВА 8.</w:t>
            </w:r>
            <w:r w:rsidR="001D6908" w:rsidRPr="008B68B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D6908" w:rsidRPr="008B68BC">
              <w:rPr>
                <w:rFonts w:ascii="Times New Roman" w:hAnsi="Times New Roman"/>
                <w:sz w:val="24"/>
                <w:szCs w:val="24"/>
              </w:rPr>
              <w:t>Целые числа (14 ч)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Какие числа называют целыми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1D1E19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8.1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Какие числа называют целыми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целых чисел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1D1E19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8.2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Как сравнивать целые числа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ОК, НМ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1D1E19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8.2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Сравнение целых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целых чисел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1D1E19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8.3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Правила сложения целых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1D1E19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8.3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Сложение целых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целых чисел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1D1E19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8.4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Правила вычитания целых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1D1E19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8.4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Вычитание целых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целых чисел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1D1E19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8.5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Правила умножения целых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1D1E19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8.5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целых чисел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1D1E19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8.6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Правила деления целых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1D1E19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8.6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Деление целых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Множества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1D1E19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15" w:type="dxa"/>
            <w:gridSpan w:val="7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8.7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ОК, НМ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8B68BC" w:rsidTr="00C92B1D">
        <w:trPr>
          <w:trHeight w:val="473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1D1E19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5" w:type="dxa"/>
            <w:gridSpan w:val="7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8.7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«Целые числа»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57BB" w:rsidRPr="008B68BC" w:rsidRDefault="001D1E19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1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ind w:right="-10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8.1-8.7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ЗАЧЁТ № 5 «Целые числа»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1D6908" w:rsidRPr="008B68BC" w:rsidTr="00CF46C2">
        <w:trPr>
          <w:trHeight w:val="225"/>
        </w:trPr>
        <w:tc>
          <w:tcPr>
            <w:tcW w:w="15465" w:type="dxa"/>
            <w:gridSpan w:val="1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D6908" w:rsidRPr="008B68BC" w:rsidRDefault="00A85953" w:rsidP="00A8595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="006B7941" w:rsidRPr="008B68B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908" w:rsidRPr="008B68BC">
              <w:rPr>
                <w:rFonts w:ascii="Times New Roman" w:hAnsi="Times New Roman"/>
                <w:sz w:val="24"/>
                <w:szCs w:val="24"/>
              </w:rPr>
              <w:t>ГЛАВА 9. Комбинаторика. Случайные события (8 ч)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Логика перебора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E28D6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9.1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Логика перебора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ЧИИ, РМ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8B68BC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E28D6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9.1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Перебор всех возможных вариантов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8B68BC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умножения</w:t>
            </w: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2E2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9.2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Правило умножения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E28D6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9.2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комбинаторных задач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01159E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шансов</w:t>
            </w: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E28D6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9.3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Сравнение шансов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E28D6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9.3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на сравнение шансов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01159E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Эксперименты со случайными исходами</w:t>
            </w: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E28D6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9.4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Эксперименты со случайными исходами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ЧИИ, РМ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E28D6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9.4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Выполнение экспериментов со случайными исходами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ЗИ, 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01159E" w:rsidTr="00CF46C2">
        <w:trPr>
          <w:trHeight w:val="255"/>
        </w:trPr>
        <w:tc>
          <w:tcPr>
            <w:tcW w:w="15465" w:type="dxa"/>
            <w:gridSpan w:val="1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D6908" w:rsidRPr="008B68BC" w:rsidRDefault="00A85953" w:rsidP="00A8595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68514A" w:rsidRPr="008B68B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D6908" w:rsidRPr="008B68BC">
              <w:rPr>
                <w:rFonts w:ascii="Times New Roman" w:hAnsi="Times New Roman"/>
                <w:sz w:val="24"/>
                <w:szCs w:val="24"/>
              </w:rPr>
              <w:t>ГЛАВА 10. Рациональные числа (16 ч)</w:t>
            </w:r>
          </w:p>
        </w:tc>
      </w:tr>
      <w:tr w:rsidR="001D6908" w:rsidRPr="0001159E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Какие числа называют рациональными</w:t>
            </w: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10.1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Какие числа называют рациональными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85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10.1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Множество рациональных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01159E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рациональных чисел. Модуль числа</w:t>
            </w: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30" w:type="dxa"/>
            <w:gridSpan w:val="8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10.2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Сравнение рациональных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ОК, ЧИИ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C92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30" w:type="dxa"/>
            <w:gridSpan w:val="8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10.2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01159E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Дей</w:t>
            </w:r>
            <w:r w:rsidR="00C92B1D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ствия с рациональными числами</w:t>
            </w: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15" w:type="dxa"/>
            <w:gridSpan w:val="7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10.3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15" w:type="dxa"/>
            <w:gridSpan w:val="7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10.3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15" w:type="dxa"/>
            <w:gridSpan w:val="7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10.3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134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82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15" w:type="dxa"/>
            <w:gridSpan w:val="7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10.3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15" w:type="dxa"/>
            <w:gridSpan w:val="7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10.3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 (сам.работа)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1D6908" w:rsidRPr="0001159E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«обратный ход»</w:t>
            </w: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30" w:type="dxa"/>
            <w:gridSpan w:val="8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10.4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на «обратный ход»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Р, ТР</w:t>
            </w:r>
          </w:p>
        </w:tc>
      </w:tr>
      <w:tr w:rsidR="001D6908" w:rsidRPr="0001159E" w:rsidTr="00CF46C2">
        <w:tc>
          <w:tcPr>
            <w:tcW w:w="15465" w:type="dxa"/>
            <w:gridSpan w:val="18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координаты</w:t>
            </w:r>
          </w:p>
        </w:tc>
      </w:tr>
      <w:tr w:rsidR="00C92B1D" w:rsidRPr="0001159E" w:rsidTr="00C92B1D">
        <w:tc>
          <w:tcPr>
            <w:tcW w:w="707" w:type="dxa"/>
            <w:vAlign w:val="center"/>
          </w:tcPr>
          <w:p w:rsidR="00C92B1D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C92B1D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51" w:type="dxa"/>
            <w:gridSpan w:val="10"/>
            <w:vAlign w:val="center"/>
          </w:tcPr>
          <w:p w:rsidR="00C92B1D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92B1D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10.5</w:t>
            </w:r>
          </w:p>
        </w:tc>
        <w:tc>
          <w:tcPr>
            <w:tcW w:w="6234" w:type="dxa"/>
            <w:vAlign w:val="center"/>
          </w:tcPr>
          <w:p w:rsidR="00C92B1D" w:rsidRPr="008B68BC" w:rsidRDefault="00C92B1D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Что такое координаты</w:t>
            </w:r>
          </w:p>
        </w:tc>
        <w:tc>
          <w:tcPr>
            <w:tcW w:w="1134" w:type="dxa"/>
            <w:vAlign w:val="center"/>
          </w:tcPr>
          <w:p w:rsidR="00C92B1D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82" w:type="dxa"/>
            <w:vAlign w:val="center"/>
          </w:tcPr>
          <w:p w:rsidR="00C92B1D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Align w:val="center"/>
          </w:tcPr>
          <w:p w:rsidR="00C92B1D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1423" w:type="dxa"/>
            <w:vAlign w:val="center"/>
          </w:tcPr>
          <w:p w:rsidR="00C92B1D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C92B1D" w:rsidRPr="0001159E" w:rsidTr="00671548">
        <w:tc>
          <w:tcPr>
            <w:tcW w:w="707" w:type="dxa"/>
            <w:vAlign w:val="center"/>
          </w:tcPr>
          <w:p w:rsidR="00C92B1D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C92B1D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51" w:type="dxa"/>
            <w:gridSpan w:val="10"/>
            <w:vAlign w:val="center"/>
          </w:tcPr>
          <w:p w:rsidR="00C92B1D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92B1D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10.5</w:t>
            </w:r>
          </w:p>
        </w:tc>
        <w:tc>
          <w:tcPr>
            <w:tcW w:w="6234" w:type="dxa"/>
          </w:tcPr>
          <w:p w:rsidR="00C92B1D" w:rsidRPr="008B68BC" w:rsidRDefault="00C92B1D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«Координаты»</w:t>
            </w:r>
          </w:p>
        </w:tc>
        <w:tc>
          <w:tcPr>
            <w:tcW w:w="1134" w:type="dxa"/>
            <w:vAlign w:val="center"/>
          </w:tcPr>
          <w:p w:rsidR="00C92B1D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82" w:type="dxa"/>
            <w:vAlign w:val="center"/>
          </w:tcPr>
          <w:p w:rsidR="00C92B1D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Align w:val="center"/>
          </w:tcPr>
          <w:p w:rsidR="00C92B1D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1423" w:type="dxa"/>
            <w:vAlign w:val="center"/>
          </w:tcPr>
          <w:p w:rsidR="00C92B1D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01159E" w:rsidTr="00CF46C2">
        <w:tc>
          <w:tcPr>
            <w:tcW w:w="15465" w:type="dxa"/>
            <w:gridSpan w:val="18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Прямоугольные координаты на плоскости</w:t>
            </w:r>
          </w:p>
        </w:tc>
      </w:tr>
      <w:tr w:rsidR="002257BB" w:rsidRPr="0001159E" w:rsidTr="00C92B1D">
        <w:tc>
          <w:tcPr>
            <w:tcW w:w="707" w:type="dxa"/>
            <w:vAlign w:val="center"/>
          </w:tcPr>
          <w:p w:rsidR="002257BB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5" w:type="dxa"/>
            <w:gridSpan w:val="3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10.6</w:t>
            </w:r>
          </w:p>
        </w:tc>
        <w:tc>
          <w:tcPr>
            <w:tcW w:w="62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Прямоугольные координаты на плоскости</w:t>
            </w:r>
          </w:p>
        </w:tc>
        <w:tc>
          <w:tcPr>
            <w:tcW w:w="1134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2257BB" w:rsidRPr="0001159E" w:rsidTr="00C92B1D">
        <w:tc>
          <w:tcPr>
            <w:tcW w:w="707" w:type="dxa"/>
            <w:vAlign w:val="center"/>
          </w:tcPr>
          <w:p w:rsidR="002257BB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5" w:type="dxa"/>
            <w:gridSpan w:val="3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10.6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Построения на координатной плоскости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2257BB" w:rsidRPr="0001159E" w:rsidTr="00C92B1D">
        <w:tc>
          <w:tcPr>
            <w:tcW w:w="707" w:type="dxa"/>
            <w:vAlign w:val="center"/>
          </w:tcPr>
          <w:p w:rsidR="002257BB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5" w:type="dxa"/>
            <w:gridSpan w:val="3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10.6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«Рациональные числа»</w:t>
            </w:r>
          </w:p>
        </w:tc>
        <w:tc>
          <w:tcPr>
            <w:tcW w:w="1134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82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01159E" w:rsidTr="00C92B1D">
        <w:tc>
          <w:tcPr>
            <w:tcW w:w="707" w:type="dxa"/>
            <w:shd w:val="clear" w:color="auto" w:fill="F2F2F2" w:themeFill="background1" w:themeFillShade="F2"/>
            <w:vAlign w:val="center"/>
          </w:tcPr>
          <w:p w:rsidR="002257BB" w:rsidRPr="008B68BC" w:rsidRDefault="00C92B1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5" w:type="dxa"/>
            <w:gridSpan w:val="3"/>
            <w:shd w:val="clear" w:color="auto" w:fill="F2F2F2" w:themeFill="background1" w:themeFillShade="F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shd w:val="clear" w:color="auto" w:fill="F2F2F2" w:themeFill="background1" w:themeFillShade="F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Гл.10</w:t>
            </w:r>
          </w:p>
        </w:tc>
        <w:tc>
          <w:tcPr>
            <w:tcW w:w="6234" w:type="dxa"/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ЗАЧЁТ № 6 «Рациональные числа»</w:t>
            </w:r>
          </w:p>
        </w:tc>
        <w:tc>
          <w:tcPr>
            <w:tcW w:w="1134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82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1D6908" w:rsidRPr="0001159E" w:rsidTr="00CF46C2">
        <w:trPr>
          <w:trHeight w:val="285"/>
        </w:trPr>
        <w:tc>
          <w:tcPr>
            <w:tcW w:w="15465" w:type="dxa"/>
            <w:gridSpan w:val="18"/>
            <w:shd w:val="clear" w:color="auto" w:fill="A6A6A6" w:themeFill="background1" w:themeFillShade="A6"/>
          </w:tcPr>
          <w:p w:rsidR="001D6908" w:rsidRPr="008B68BC" w:rsidRDefault="00A85953" w:rsidP="00A8595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="001D6908" w:rsidRPr="008B68BC">
              <w:rPr>
                <w:rFonts w:ascii="Times New Roman" w:hAnsi="Times New Roman"/>
                <w:sz w:val="24"/>
                <w:szCs w:val="24"/>
              </w:rPr>
              <w:t>ГЛАВА 11. Буквы и формулы (15 ч)</w:t>
            </w:r>
          </w:p>
        </w:tc>
      </w:tr>
      <w:tr w:rsidR="001D6908" w:rsidRPr="0001159E" w:rsidTr="00CF46C2">
        <w:tc>
          <w:tcPr>
            <w:tcW w:w="15465" w:type="dxa"/>
            <w:gridSpan w:val="18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О математическом языке</w:t>
            </w:r>
          </w:p>
        </w:tc>
      </w:tr>
      <w:tr w:rsidR="002257BB" w:rsidRPr="0001159E" w:rsidTr="00C92B1D">
        <w:tc>
          <w:tcPr>
            <w:tcW w:w="707" w:type="dxa"/>
            <w:vAlign w:val="center"/>
          </w:tcPr>
          <w:p w:rsidR="002257BB" w:rsidRPr="008B68BC" w:rsidRDefault="002C710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5" w:type="dxa"/>
            <w:gridSpan w:val="3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11.1</w:t>
            </w:r>
          </w:p>
        </w:tc>
        <w:tc>
          <w:tcPr>
            <w:tcW w:w="62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 математическом языке</w:t>
            </w:r>
          </w:p>
        </w:tc>
        <w:tc>
          <w:tcPr>
            <w:tcW w:w="1134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2257BB" w:rsidRPr="0001159E" w:rsidTr="00C92B1D">
        <w:tc>
          <w:tcPr>
            <w:tcW w:w="707" w:type="dxa"/>
            <w:vAlign w:val="center"/>
          </w:tcPr>
          <w:p w:rsidR="002257BB" w:rsidRPr="008B68BC" w:rsidRDefault="002C710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5" w:type="dxa"/>
            <w:gridSpan w:val="3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11.1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Математические выражения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257BB" w:rsidRPr="0001159E" w:rsidTr="00C92B1D">
        <w:tc>
          <w:tcPr>
            <w:tcW w:w="707" w:type="dxa"/>
            <w:vAlign w:val="center"/>
          </w:tcPr>
          <w:p w:rsidR="002257BB" w:rsidRPr="008B68BC" w:rsidRDefault="002C710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5" w:type="dxa"/>
            <w:gridSpan w:val="3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11.1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Перевод на математический язык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82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01159E" w:rsidTr="00CF46C2">
        <w:tc>
          <w:tcPr>
            <w:tcW w:w="15465" w:type="dxa"/>
            <w:gridSpan w:val="18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формул</w:t>
            </w:r>
          </w:p>
        </w:tc>
      </w:tr>
      <w:tr w:rsidR="002257BB" w:rsidRPr="0001159E" w:rsidTr="00C92B1D">
        <w:tc>
          <w:tcPr>
            <w:tcW w:w="707" w:type="dxa"/>
            <w:vAlign w:val="center"/>
          </w:tcPr>
          <w:p w:rsidR="002257BB" w:rsidRPr="008B68BC" w:rsidRDefault="002C710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15" w:type="dxa"/>
            <w:gridSpan w:val="7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11.2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Составление формул</w:t>
            </w:r>
          </w:p>
        </w:tc>
        <w:tc>
          <w:tcPr>
            <w:tcW w:w="1134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2257BB" w:rsidRPr="0001159E" w:rsidTr="00C92B1D">
        <w:tc>
          <w:tcPr>
            <w:tcW w:w="707" w:type="dxa"/>
            <w:vAlign w:val="center"/>
          </w:tcPr>
          <w:p w:rsidR="002257BB" w:rsidRPr="008B68BC" w:rsidRDefault="002C710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15" w:type="dxa"/>
            <w:gridSpan w:val="7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11.2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Составление формул по условию задачи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257BB" w:rsidRPr="0001159E" w:rsidTr="00C92B1D">
        <w:tc>
          <w:tcPr>
            <w:tcW w:w="707" w:type="dxa"/>
            <w:vAlign w:val="center"/>
          </w:tcPr>
          <w:p w:rsidR="002257BB" w:rsidRPr="008B68BC" w:rsidRDefault="002C710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15" w:type="dxa"/>
            <w:gridSpan w:val="7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11.2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по формулам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82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01159E" w:rsidTr="00CF46C2">
        <w:tc>
          <w:tcPr>
            <w:tcW w:w="15465" w:type="dxa"/>
            <w:gridSpan w:val="18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Вычисления по формулам</w:t>
            </w:r>
          </w:p>
        </w:tc>
      </w:tr>
      <w:tr w:rsidR="002257BB" w:rsidRPr="0001159E" w:rsidTr="00C92B1D">
        <w:tc>
          <w:tcPr>
            <w:tcW w:w="707" w:type="dxa"/>
            <w:vAlign w:val="center"/>
          </w:tcPr>
          <w:p w:rsidR="002257BB" w:rsidRPr="008B68BC" w:rsidRDefault="002C710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30" w:type="dxa"/>
            <w:gridSpan w:val="8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11.3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Вычисления по формулам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2257BB" w:rsidRPr="0001159E" w:rsidTr="00C92B1D">
        <w:tc>
          <w:tcPr>
            <w:tcW w:w="707" w:type="dxa"/>
            <w:vAlign w:val="center"/>
          </w:tcPr>
          <w:p w:rsidR="002257BB" w:rsidRPr="008B68BC" w:rsidRDefault="002C710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30" w:type="dxa"/>
            <w:gridSpan w:val="8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11.3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формул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82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D6908" w:rsidRPr="0001159E" w:rsidTr="00CF46C2">
        <w:tc>
          <w:tcPr>
            <w:tcW w:w="15465" w:type="dxa"/>
            <w:gridSpan w:val="18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длины окружности и площади круга</w:t>
            </w:r>
          </w:p>
        </w:tc>
      </w:tr>
      <w:tr w:rsidR="002257BB" w:rsidRPr="0001159E" w:rsidTr="00C92B1D">
        <w:tc>
          <w:tcPr>
            <w:tcW w:w="707" w:type="dxa"/>
            <w:vAlign w:val="center"/>
          </w:tcPr>
          <w:p w:rsidR="002257BB" w:rsidRPr="008B68BC" w:rsidRDefault="002C710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15" w:type="dxa"/>
            <w:gridSpan w:val="7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11.4</w:t>
            </w:r>
          </w:p>
        </w:tc>
        <w:tc>
          <w:tcPr>
            <w:tcW w:w="62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Формулы длины окружности и площади круга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82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ИР, Р, ТР</w:t>
            </w:r>
          </w:p>
        </w:tc>
      </w:tr>
      <w:tr w:rsidR="001D6908" w:rsidRPr="0001159E" w:rsidTr="00CF46C2">
        <w:tc>
          <w:tcPr>
            <w:tcW w:w="15465" w:type="dxa"/>
            <w:gridSpan w:val="18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уравнение</w:t>
            </w:r>
          </w:p>
        </w:tc>
      </w:tr>
      <w:tr w:rsidR="002257BB" w:rsidRPr="0001159E" w:rsidTr="00C92B1D">
        <w:tc>
          <w:tcPr>
            <w:tcW w:w="707" w:type="dxa"/>
            <w:vAlign w:val="center"/>
          </w:tcPr>
          <w:p w:rsidR="002257BB" w:rsidRPr="008B68BC" w:rsidRDefault="002257BB" w:rsidP="002C7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710D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  <w:gridSpan w:val="9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11.5</w:t>
            </w:r>
          </w:p>
        </w:tc>
        <w:tc>
          <w:tcPr>
            <w:tcW w:w="62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Что такое уравнение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2257BB" w:rsidRPr="0001159E" w:rsidTr="00C92B1D">
        <w:tc>
          <w:tcPr>
            <w:tcW w:w="707" w:type="dxa"/>
            <w:vAlign w:val="center"/>
          </w:tcPr>
          <w:p w:rsidR="002257BB" w:rsidRPr="008B68BC" w:rsidRDefault="002257BB" w:rsidP="002C7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710D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2" w:type="dxa"/>
            <w:gridSpan w:val="9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11.5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Нахождение корня уравнения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257BB" w:rsidRPr="0001159E" w:rsidTr="00C92B1D">
        <w:tc>
          <w:tcPr>
            <w:tcW w:w="707" w:type="dxa"/>
            <w:vAlign w:val="center"/>
          </w:tcPr>
          <w:p w:rsidR="002257BB" w:rsidRPr="008B68BC" w:rsidRDefault="002257BB" w:rsidP="002C7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710D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2" w:type="dxa"/>
            <w:gridSpan w:val="9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11.5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по условию задачи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2257BB" w:rsidRPr="0001159E" w:rsidTr="00C92B1D">
        <w:tc>
          <w:tcPr>
            <w:tcW w:w="707" w:type="dxa"/>
            <w:vAlign w:val="center"/>
          </w:tcPr>
          <w:p w:rsidR="002257BB" w:rsidRPr="008B68BC" w:rsidRDefault="002257BB" w:rsidP="002C7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710D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2" w:type="dxa"/>
            <w:gridSpan w:val="9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11.5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01159E" w:rsidTr="00C92B1D">
        <w:trPr>
          <w:trHeight w:val="458"/>
        </w:trPr>
        <w:tc>
          <w:tcPr>
            <w:tcW w:w="707" w:type="dxa"/>
            <w:vAlign w:val="center"/>
          </w:tcPr>
          <w:p w:rsidR="002257BB" w:rsidRPr="008B68BC" w:rsidRDefault="002257BB" w:rsidP="002C7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710D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  <w:gridSpan w:val="9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11.5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«Буквы и формулы»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82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01159E" w:rsidTr="00C92B1D">
        <w:tc>
          <w:tcPr>
            <w:tcW w:w="707" w:type="dxa"/>
            <w:shd w:val="clear" w:color="auto" w:fill="F2F2F2" w:themeFill="background1" w:themeFillShade="F2"/>
            <w:vAlign w:val="center"/>
          </w:tcPr>
          <w:p w:rsidR="002257BB" w:rsidRPr="008B68BC" w:rsidRDefault="002C710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9"/>
            <w:shd w:val="clear" w:color="auto" w:fill="F2F2F2" w:themeFill="background1" w:themeFillShade="F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Гл.11</w:t>
            </w:r>
          </w:p>
        </w:tc>
        <w:tc>
          <w:tcPr>
            <w:tcW w:w="6234" w:type="dxa"/>
            <w:shd w:val="clear" w:color="auto" w:fill="F2F2F2" w:themeFill="background1" w:themeFillShade="F2"/>
          </w:tcPr>
          <w:p w:rsidR="002257BB" w:rsidRPr="008B68BC" w:rsidRDefault="002257BB" w:rsidP="00B71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8BC">
              <w:rPr>
                <w:rFonts w:ascii="Times New Roman" w:hAnsi="Times New Roman"/>
                <w:sz w:val="24"/>
                <w:szCs w:val="24"/>
              </w:rPr>
              <w:t>ЗАЧЁТ № 7 «Буквы и формулы»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82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1D6908" w:rsidRPr="0001159E" w:rsidTr="00CF46C2">
        <w:trPr>
          <w:trHeight w:val="240"/>
        </w:trPr>
        <w:tc>
          <w:tcPr>
            <w:tcW w:w="15465" w:type="dxa"/>
            <w:gridSpan w:val="18"/>
            <w:shd w:val="clear" w:color="auto" w:fill="A6A6A6" w:themeFill="background1" w:themeFillShade="A6"/>
          </w:tcPr>
          <w:p w:rsidR="001D6908" w:rsidRPr="008B68BC" w:rsidRDefault="00A85953" w:rsidP="00A8595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68514A" w:rsidRPr="008B68BC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8B6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908" w:rsidRPr="008B68BC">
              <w:rPr>
                <w:rFonts w:ascii="Times New Roman" w:hAnsi="Times New Roman"/>
                <w:sz w:val="24"/>
                <w:szCs w:val="24"/>
              </w:rPr>
              <w:t>ГЛАВА 12. Многоугольники и многогранники (10 ч)</w:t>
            </w:r>
          </w:p>
        </w:tc>
      </w:tr>
      <w:tr w:rsidR="001D6908" w:rsidRPr="0001159E" w:rsidTr="00CF46C2">
        <w:tc>
          <w:tcPr>
            <w:tcW w:w="15465" w:type="dxa"/>
            <w:gridSpan w:val="18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Сумма углов треугольника</w:t>
            </w:r>
          </w:p>
        </w:tc>
      </w:tr>
      <w:tr w:rsidR="002257BB" w:rsidRPr="0001159E" w:rsidTr="00C92B1D">
        <w:tc>
          <w:tcPr>
            <w:tcW w:w="707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15" w:type="dxa"/>
            <w:gridSpan w:val="7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12.1</w:t>
            </w:r>
          </w:p>
        </w:tc>
        <w:tc>
          <w:tcPr>
            <w:tcW w:w="62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15" w:type="dxa"/>
            <w:gridSpan w:val="7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12.1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68BC">
              <w:rPr>
                <w:rFonts w:ascii="Times New Roman" w:hAnsi="Times New Roman"/>
                <w:b w:val="0"/>
                <w:sz w:val="24"/>
                <w:szCs w:val="24"/>
              </w:rPr>
              <w:t>Практическая работа № 7 «Треугольник»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ТР, ПП</w:t>
            </w:r>
          </w:p>
        </w:tc>
      </w:tr>
      <w:tr w:rsidR="001D6908" w:rsidRPr="0001159E" w:rsidTr="00CF46C2">
        <w:tc>
          <w:tcPr>
            <w:tcW w:w="15465" w:type="dxa"/>
            <w:gridSpan w:val="18"/>
            <w:tcBorders>
              <w:bottom w:val="single" w:sz="4" w:space="0" w:color="auto"/>
            </w:tcBorders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Параллелограмм</w:t>
            </w:r>
          </w:p>
        </w:tc>
      </w:tr>
      <w:tr w:rsidR="002257BB" w:rsidRPr="0001159E" w:rsidTr="00C92B1D">
        <w:tc>
          <w:tcPr>
            <w:tcW w:w="707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00" w:type="dxa"/>
            <w:gridSpan w:val="6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  <w:gridSpan w:val="4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12.2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68BC">
              <w:rPr>
                <w:rFonts w:ascii="Times New Roman" w:hAnsi="Times New Roman"/>
                <w:b w:val="0"/>
                <w:sz w:val="24"/>
                <w:szCs w:val="24"/>
              </w:rPr>
              <w:t>Параллелограмм</w:t>
            </w:r>
          </w:p>
        </w:tc>
        <w:tc>
          <w:tcPr>
            <w:tcW w:w="1134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82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ЧИИ, НП, РМ</w:t>
            </w:r>
          </w:p>
        </w:tc>
        <w:tc>
          <w:tcPr>
            <w:tcW w:w="1423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ИР, Р</w:t>
            </w:r>
          </w:p>
        </w:tc>
      </w:tr>
      <w:tr w:rsidR="002257BB" w:rsidRPr="0001159E" w:rsidTr="00C92B1D">
        <w:tc>
          <w:tcPr>
            <w:tcW w:w="707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00" w:type="dxa"/>
            <w:gridSpan w:val="6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  <w:gridSpan w:val="4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12.2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Решение задач «Параллелограмм»</w:t>
            </w:r>
          </w:p>
        </w:tc>
        <w:tc>
          <w:tcPr>
            <w:tcW w:w="1134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01159E" w:rsidTr="00C92B1D">
        <w:tc>
          <w:tcPr>
            <w:tcW w:w="707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00" w:type="dxa"/>
            <w:gridSpan w:val="6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  <w:gridSpan w:val="4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12.2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«Параллелограмм»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82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01159E" w:rsidTr="00CF46C2">
        <w:tc>
          <w:tcPr>
            <w:tcW w:w="15465" w:type="dxa"/>
            <w:gridSpan w:val="18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Правильные многоугольники</w:t>
            </w:r>
          </w:p>
        </w:tc>
      </w:tr>
      <w:tr w:rsidR="002257BB" w:rsidRPr="0001159E" w:rsidTr="00C92B1D">
        <w:tc>
          <w:tcPr>
            <w:tcW w:w="707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85" w:type="dxa"/>
            <w:gridSpan w:val="5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12.3</w:t>
            </w:r>
          </w:p>
        </w:tc>
        <w:tc>
          <w:tcPr>
            <w:tcW w:w="62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82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УО, ВП</w:t>
            </w:r>
          </w:p>
        </w:tc>
        <w:tc>
          <w:tcPr>
            <w:tcW w:w="141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ЧИИ, НП</w:t>
            </w: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ИР, Р</w:t>
            </w:r>
          </w:p>
        </w:tc>
      </w:tr>
      <w:tr w:rsidR="001D6908" w:rsidRPr="0001159E" w:rsidTr="00CF46C2">
        <w:tc>
          <w:tcPr>
            <w:tcW w:w="15465" w:type="dxa"/>
            <w:gridSpan w:val="18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Площади</w:t>
            </w:r>
          </w:p>
        </w:tc>
      </w:tr>
      <w:tr w:rsidR="002257BB" w:rsidRPr="0001159E" w:rsidTr="00C92B1D">
        <w:tc>
          <w:tcPr>
            <w:tcW w:w="707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00" w:type="dxa"/>
            <w:gridSpan w:val="6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  <w:gridSpan w:val="4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12.4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134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282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</w:tr>
      <w:tr w:rsidR="002257BB" w:rsidRPr="0001159E" w:rsidTr="00C92B1D">
        <w:tc>
          <w:tcPr>
            <w:tcW w:w="707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00" w:type="dxa"/>
            <w:gridSpan w:val="6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  <w:gridSpan w:val="4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12.4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Нахождение площадей фигур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1282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257BB" w:rsidRPr="0001159E" w:rsidTr="00C92B1D">
        <w:tc>
          <w:tcPr>
            <w:tcW w:w="707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00" w:type="dxa"/>
            <w:gridSpan w:val="6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1" w:type="dxa"/>
            <w:gridSpan w:val="4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12.4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 «Площади»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82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1D6908" w:rsidRPr="0001159E" w:rsidTr="00CF46C2">
        <w:tc>
          <w:tcPr>
            <w:tcW w:w="15465" w:type="dxa"/>
            <w:gridSpan w:val="18"/>
            <w:vAlign w:val="center"/>
          </w:tcPr>
          <w:p w:rsidR="001D6908" w:rsidRPr="008B68BC" w:rsidRDefault="001D6908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Призма</w:t>
            </w:r>
          </w:p>
        </w:tc>
      </w:tr>
      <w:tr w:rsidR="002257BB" w:rsidRPr="0001159E" w:rsidTr="00C92B1D">
        <w:tc>
          <w:tcPr>
            <w:tcW w:w="707" w:type="dxa"/>
          </w:tcPr>
          <w:p w:rsidR="002257BB" w:rsidRPr="008B68BC" w:rsidRDefault="00D10456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85" w:type="dxa"/>
            <w:gridSpan w:val="5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6" w:type="dxa"/>
            <w:gridSpan w:val="5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12.5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Призма. Практическая работа № 10 «Объём»</w:t>
            </w:r>
          </w:p>
        </w:tc>
        <w:tc>
          <w:tcPr>
            <w:tcW w:w="1134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82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141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ЧИИ, НП</w:t>
            </w:r>
          </w:p>
        </w:tc>
        <w:tc>
          <w:tcPr>
            <w:tcW w:w="1423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ИР, Р</w:t>
            </w:r>
          </w:p>
        </w:tc>
      </w:tr>
      <w:tr w:rsidR="001D6908" w:rsidRPr="0001159E" w:rsidTr="00CF46C2">
        <w:tc>
          <w:tcPr>
            <w:tcW w:w="15465" w:type="dxa"/>
            <w:gridSpan w:val="18"/>
            <w:shd w:val="clear" w:color="auto" w:fill="A6A6A6" w:themeFill="background1" w:themeFillShade="A6"/>
          </w:tcPr>
          <w:p w:rsidR="001D6908" w:rsidRPr="008B68BC" w:rsidRDefault="00446A0C" w:rsidP="00671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44218B" w:rsidRPr="008B6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908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</w:t>
            </w:r>
            <w:r w:rsidR="006715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D6908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257BB" w:rsidRPr="0001159E" w:rsidTr="00C92B1D">
        <w:tc>
          <w:tcPr>
            <w:tcW w:w="707" w:type="dxa"/>
          </w:tcPr>
          <w:p w:rsidR="002257BB" w:rsidRPr="008B68BC" w:rsidRDefault="00D10456" w:rsidP="00034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257BB" w:rsidRPr="008B68BC" w:rsidRDefault="002257BB" w:rsidP="003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70" w:type="dxa"/>
            <w:gridSpan w:val="4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Гл.1</w:t>
            </w: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-4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Обыкновенные и десятичные дроби. Действия с дробями</w:t>
            </w:r>
          </w:p>
        </w:tc>
        <w:tc>
          <w:tcPr>
            <w:tcW w:w="1134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ПЗУ</w:t>
            </w:r>
          </w:p>
        </w:tc>
        <w:tc>
          <w:tcPr>
            <w:tcW w:w="1282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41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2257BB" w:rsidRPr="0001159E" w:rsidTr="00C92B1D">
        <w:tc>
          <w:tcPr>
            <w:tcW w:w="707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2257BB" w:rsidRPr="008B68BC" w:rsidRDefault="002257BB" w:rsidP="00671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1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4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Гл.2,7</w:t>
            </w:r>
          </w:p>
        </w:tc>
        <w:tc>
          <w:tcPr>
            <w:tcW w:w="6234" w:type="dxa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Прямые на плоскости и в пространстве. Симметрия</w:t>
            </w:r>
          </w:p>
        </w:tc>
        <w:tc>
          <w:tcPr>
            <w:tcW w:w="1134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8" w:type="dxa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1423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671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1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Гл.5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134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1423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671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1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Гл.6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Отношения и проценты</w:t>
            </w:r>
          </w:p>
        </w:tc>
        <w:tc>
          <w:tcPr>
            <w:tcW w:w="1134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671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1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Гл.8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134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671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1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Гл.9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Комбинаторика. Случайные события</w:t>
            </w:r>
          </w:p>
        </w:tc>
        <w:tc>
          <w:tcPr>
            <w:tcW w:w="1134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</w:p>
        </w:tc>
        <w:tc>
          <w:tcPr>
            <w:tcW w:w="1423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0340E0" w:rsidP="003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54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Гл.10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134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8" w:type="dxa"/>
            <w:vMerge w:val="restart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23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3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3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Гл.11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Буквы и формулы</w:t>
            </w:r>
          </w:p>
        </w:tc>
        <w:tc>
          <w:tcPr>
            <w:tcW w:w="1134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3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C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1" w:type="dxa"/>
            <w:gridSpan w:val="6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Гл.12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Многоугольники и многогранники</w:t>
            </w:r>
          </w:p>
        </w:tc>
        <w:tc>
          <w:tcPr>
            <w:tcW w:w="1134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</w:tc>
        <w:tc>
          <w:tcPr>
            <w:tcW w:w="1423" w:type="dxa"/>
            <w:vMerge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BB" w:rsidRPr="0001159E" w:rsidTr="00C92B1D">
        <w:tc>
          <w:tcPr>
            <w:tcW w:w="7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745F9D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57BB"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34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43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i/>
                <w:sz w:val="24"/>
                <w:szCs w:val="24"/>
              </w:rPr>
              <w:t>гл.1-12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57BB" w:rsidRPr="008B68BC" w:rsidRDefault="002257BB" w:rsidP="00B71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257BB" w:rsidRPr="008B68BC" w:rsidRDefault="002257BB" w:rsidP="00B7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</w:tbl>
    <w:p w:rsidR="00AA0BCC" w:rsidRPr="0001159E" w:rsidRDefault="00AA0BCC">
      <w:pPr>
        <w:rPr>
          <w:sz w:val="24"/>
          <w:szCs w:val="24"/>
        </w:rPr>
      </w:pPr>
    </w:p>
    <w:sectPr w:rsidR="00AA0BCC" w:rsidRPr="0001159E" w:rsidSect="001D69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2C" w:rsidRDefault="009C192C" w:rsidP="008B68BC">
      <w:pPr>
        <w:spacing w:after="0" w:line="240" w:lineRule="auto"/>
      </w:pPr>
      <w:r>
        <w:separator/>
      </w:r>
    </w:p>
  </w:endnote>
  <w:endnote w:type="continuationSeparator" w:id="1">
    <w:p w:rsidR="009C192C" w:rsidRDefault="009C192C" w:rsidP="008B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2C" w:rsidRDefault="009C192C" w:rsidP="008B68BC">
      <w:pPr>
        <w:spacing w:after="0" w:line="240" w:lineRule="auto"/>
      </w:pPr>
      <w:r>
        <w:separator/>
      </w:r>
    </w:p>
  </w:footnote>
  <w:footnote w:type="continuationSeparator" w:id="1">
    <w:p w:rsidR="009C192C" w:rsidRDefault="009C192C" w:rsidP="008B6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5059_"/>
      </v:shape>
    </w:pict>
  </w:numPicBullet>
  <w:abstractNum w:abstractNumId="0">
    <w:nsid w:val="02620A52"/>
    <w:multiLevelType w:val="hybridMultilevel"/>
    <w:tmpl w:val="4D3E9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7503B"/>
    <w:multiLevelType w:val="hybridMultilevel"/>
    <w:tmpl w:val="0D6C48A2"/>
    <w:lvl w:ilvl="0" w:tplc="F752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E36890"/>
    <w:multiLevelType w:val="hybridMultilevel"/>
    <w:tmpl w:val="5978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042FD"/>
    <w:multiLevelType w:val="hybridMultilevel"/>
    <w:tmpl w:val="20E2C1FC"/>
    <w:lvl w:ilvl="0" w:tplc="8EDE5D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931FC2"/>
    <w:multiLevelType w:val="hybridMultilevel"/>
    <w:tmpl w:val="0906A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4C346C"/>
    <w:multiLevelType w:val="hybridMultilevel"/>
    <w:tmpl w:val="B6A08D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C71F21"/>
    <w:multiLevelType w:val="hybridMultilevel"/>
    <w:tmpl w:val="E8BE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55C2C"/>
    <w:multiLevelType w:val="hybridMultilevel"/>
    <w:tmpl w:val="B6BE208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D900CD"/>
    <w:multiLevelType w:val="hybridMultilevel"/>
    <w:tmpl w:val="ED24468E"/>
    <w:lvl w:ilvl="0" w:tplc="88F46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F2D4B"/>
    <w:multiLevelType w:val="hybridMultilevel"/>
    <w:tmpl w:val="774C1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D41877"/>
    <w:multiLevelType w:val="multilevel"/>
    <w:tmpl w:val="643C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037D2C"/>
    <w:multiLevelType w:val="hybridMultilevel"/>
    <w:tmpl w:val="C526FC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8757335"/>
    <w:multiLevelType w:val="hybridMultilevel"/>
    <w:tmpl w:val="0D2A629E"/>
    <w:lvl w:ilvl="0" w:tplc="AB70893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98334E"/>
    <w:multiLevelType w:val="hybridMultilevel"/>
    <w:tmpl w:val="B6845D4E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718DC"/>
    <w:multiLevelType w:val="hybridMultilevel"/>
    <w:tmpl w:val="D174E04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32329F"/>
    <w:multiLevelType w:val="hybridMultilevel"/>
    <w:tmpl w:val="54D28E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BA31E1"/>
    <w:multiLevelType w:val="hybridMultilevel"/>
    <w:tmpl w:val="9B3CB55C"/>
    <w:lvl w:ilvl="0" w:tplc="F752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9B31D3"/>
    <w:multiLevelType w:val="multilevel"/>
    <w:tmpl w:val="3CE6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CC2411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D52A61"/>
    <w:multiLevelType w:val="multilevel"/>
    <w:tmpl w:val="0AE4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E56263"/>
    <w:multiLevelType w:val="hybridMultilevel"/>
    <w:tmpl w:val="76FAD3BE"/>
    <w:lvl w:ilvl="0" w:tplc="F752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14"/>
  </w:num>
  <w:num w:numId="5">
    <w:abstractNumId w:val="0"/>
  </w:num>
  <w:num w:numId="6">
    <w:abstractNumId w:val="25"/>
  </w:num>
  <w:num w:numId="7">
    <w:abstractNumId w:val="21"/>
  </w:num>
  <w:num w:numId="8">
    <w:abstractNumId w:val="9"/>
  </w:num>
  <w:num w:numId="9">
    <w:abstractNumId w:val="8"/>
  </w:num>
  <w:num w:numId="10">
    <w:abstractNumId w:val="18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  <w:num w:numId="15">
    <w:abstractNumId w:val="20"/>
  </w:num>
  <w:num w:numId="16">
    <w:abstractNumId w:val="16"/>
  </w:num>
  <w:num w:numId="17">
    <w:abstractNumId w:val="19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23"/>
  </w:num>
  <w:num w:numId="23">
    <w:abstractNumId w:val="15"/>
  </w:num>
  <w:num w:numId="24">
    <w:abstractNumId w:val="11"/>
  </w:num>
  <w:num w:numId="25">
    <w:abstractNumId w:val="4"/>
  </w:num>
  <w:num w:numId="26">
    <w:abstractNumId w:val="2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6908"/>
    <w:rsid w:val="0001159E"/>
    <w:rsid w:val="000340E0"/>
    <w:rsid w:val="000439C8"/>
    <w:rsid w:val="00116005"/>
    <w:rsid w:val="0016486E"/>
    <w:rsid w:val="00183042"/>
    <w:rsid w:val="001A1CAF"/>
    <w:rsid w:val="001D07E4"/>
    <w:rsid w:val="001D1E19"/>
    <w:rsid w:val="001D6908"/>
    <w:rsid w:val="00221653"/>
    <w:rsid w:val="002257BB"/>
    <w:rsid w:val="00231007"/>
    <w:rsid w:val="00285D7D"/>
    <w:rsid w:val="002C710D"/>
    <w:rsid w:val="002E28D6"/>
    <w:rsid w:val="00343CD4"/>
    <w:rsid w:val="003468C8"/>
    <w:rsid w:val="003A3FB6"/>
    <w:rsid w:val="003B6CD5"/>
    <w:rsid w:val="003D7B75"/>
    <w:rsid w:val="003F7BF6"/>
    <w:rsid w:val="0044218B"/>
    <w:rsid w:val="00446A0C"/>
    <w:rsid w:val="0047133D"/>
    <w:rsid w:val="00561304"/>
    <w:rsid w:val="00577905"/>
    <w:rsid w:val="005B3E37"/>
    <w:rsid w:val="005E77DD"/>
    <w:rsid w:val="00607058"/>
    <w:rsid w:val="00620B9E"/>
    <w:rsid w:val="00671548"/>
    <w:rsid w:val="0068514A"/>
    <w:rsid w:val="006B0E08"/>
    <w:rsid w:val="006B3234"/>
    <w:rsid w:val="006B7941"/>
    <w:rsid w:val="006C4A38"/>
    <w:rsid w:val="00745F9D"/>
    <w:rsid w:val="008439E3"/>
    <w:rsid w:val="0086626B"/>
    <w:rsid w:val="00890D77"/>
    <w:rsid w:val="008A2DB0"/>
    <w:rsid w:val="008B68BC"/>
    <w:rsid w:val="0090599D"/>
    <w:rsid w:val="00920EDF"/>
    <w:rsid w:val="00933C1D"/>
    <w:rsid w:val="009919AD"/>
    <w:rsid w:val="00997C07"/>
    <w:rsid w:val="009C192C"/>
    <w:rsid w:val="00A335FA"/>
    <w:rsid w:val="00A50FA7"/>
    <w:rsid w:val="00A85953"/>
    <w:rsid w:val="00AA0BCC"/>
    <w:rsid w:val="00AA0BEC"/>
    <w:rsid w:val="00AB1BB9"/>
    <w:rsid w:val="00B21972"/>
    <w:rsid w:val="00B6226C"/>
    <w:rsid w:val="00B65480"/>
    <w:rsid w:val="00B71190"/>
    <w:rsid w:val="00B81260"/>
    <w:rsid w:val="00BC176A"/>
    <w:rsid w:val="00C24AA9"/>
    <w:rsid w:val="00C34B78"/>
    <w:rsid w:val="00C77645"/>
    <w:rsid w:val="00C92B1D"/>
    <w:rsid w:val="00C97E0F"/>
    <w:rsid w:val="00CD39EE"/>
    <w:rsid w:val="00CF46C2"/>
    <w:rsid w:val="00D10456"/>
    <w:rsid w:val="00D33846"/>
    <w:rsid w:val="00D401CF"/>
    <w:rsid w:val="00D524A8"/>
    <w:rsid w:val="00D6377F"/>
    <w:rsid w:val="00D7567A"/>
    <w:rsid w:val="00DB68FC"/>
    <w:rsid w:val="00DE4D45"/>
    <w:rsid w:val="00DF5BD3"/>
    <w:rsid w:val="00E161CA"/>
    <w:rsid w:val="00E233F1"/>
    <w:rsid w:val="00E33267"/>
    <w:rsid w:val="00E37089"/>
    <w:rsid w:val="00E917B1"/>
    <w:rsid w:val="00F0044A"/>
    <w:rsid w:val="00F80E01"/>
    <w:rsid w:val="00F81213"/>
    <w:rsid w:val="00F8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7A"/>
  </w:style>
  <w:style w:type="paragraph" w:styleId="1">
    <w:name w:val="heading 1"/>
    <w:basedOn w:val="a"/>
    <w:next w:val="a"/>
    <w:link w:val="10"/>
    <w:qFormat/>
    <w:rsid w:val="001D69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D69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ody Text"/>
    <w:basedOn w:val="a"/>
    <w:link w:val="a4"/>
    <w:rsid w:val="001D6908"/>
    <w:pPr>
      <w:spacing w:after="0" w:line="240" w:lineRule="auto"/>
      <w:jc w:val="center"/>
    </w:pPr>
    <w:rPr>
      <w:rFonts w:ascii="Arial Black" w:eastAsia="Times New Roman" w:hAnsi="Arial Black" w:cs="Times New Roman"/>
      <w:b/>
      <w:sz w:val="48"/>
      <w:szCs w:val="20"/>
    </w:rPr>
  </w:style>
  <w:style w:type="character" w:customStyle="1" w:styleId="a4">
    <w:name w:val="Основной текст Знак"/>
    <w:basedOn w:val="a0"/>
    <w:link w:val="a3"/>
    <w:rsid w:val="001D6908"/>
    <w:rPr>
      <w:rFonts w:ascii="Arial Black" w:eastAsia="Times New Roman" w:hAnsi="Arial Black" w:cs="Times New Roman"/>
      <w:b/>
      <w:sz w:val="48"/>
      <w:szCs w:val="20"/>
    </w:rPr>
  </w:style>
  <w:style w:type="paragraph" w:styleId="a5">
    <w:name w:val="Block Text"/>
    <w:basedOn w:val="a"/>
    <w:rsid w:val="001D6908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qFormat/>
    <w:rsid w:val="001D6908"/>
    <w:rPr>
      <w:b/>
      <w:bCs/>
    </w:rPr>
  </w:style>
  <w:style w:type="paragraph" w:styleId="a7">
    <w:name w:val="Plain Text"/>
    <w:basedOn w:val="a"/>
    <w:link w:val="a8"/>
    <w:rsid w:val="001D69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D6908"/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1D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1D690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D690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6908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8B6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68BC"/>
  </w:style>
  <w:style w:type="paragraph" w:styleId="af">
    <w:name w:val="footer"/>
    <w:basedOn w:val="a"/>
    <w:link w:val="af0"/>
    <w:uiPriority w:val="99"/>
    <w:semiHidden/>
    <w:unhideWhenUsed/>
    <w:rsid w:val="008B6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68BC"/>
  </w:style>
  <w:style w:type="paragraph" w:customStyle="1" w:styleId="western">
    <w:name w:val="western"/>
    <w:basedOn w:val="a"/>
    <w:rsid w:val="0047133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F0044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F0044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17</Pages>
  <Words>4644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84</cp:revision>
  <dcterms:created xsi:type="dcterms:W3CDTF">2013-09-14T10:47:00Z</dcterms:created>
  <dcterms:modified xsi:type="dcterms:W3CDTF">2016-03-28T07:26:00Z</dcterms:modified>
</cp:coreProperties>
</file>