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B1" w:rsidRDefault="003E7ED8" w:rsidP="006472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6472B1" w:rsidRPr="006472B1">
        <w:rPr>
          <w:noProof/>
          <w:lang w:eastAsia="ru-RU"/>
        </w:rPr>
        <w:drawing>
          <wp:inline distT="0" distB="0" distL="0" distR="0">
            <wp:extent cx="331304" cy="290722"/>
            <wp:effectExtent l="0" t="0" r="0" b="0"/>
            <wp:docPr id="1" name="Рисунок 1" descr="E: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81" cy="36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2B1">
        <w:rPr>
          <w:rFonts w:ascii="Times New Roman" w:hAnsi="Times New Roman" w:cs="Times New Roman"/>
          <w:b/>
        </w:rPr>
        <w:t xml:space="preserve">      </w:t>
      </w:r>
      <w:r w:rsidR="00175381">
        <w:rPr>
          <w:rFonts w:ascii="Times New Roman" w:hAnsi="Times New Roman" w:cs="Times New Roman"/>
          <w:b/>
        </w:rPr>
        <w:t xml:space="preserve">                               </w:t>
      </w:r>
      <w:r w:rsidR="006472B1">
        <w:rPr>
          <w:rFonts w:ascii="Times New Roman" w:hAnsi="Times New Roman" w:cs="Times New Roman"/>
          <w:b/>
        </w:rPr>
        <w:t xml:space="preserve">                        </w:t>
      </w:r>
    </w:p>
    <w:p w:rsidR="00CA61EC" w:rsidRDefault="006472B1" w:rsidP="006472B1">
      <w:pPr>
        <w:jc w:val="center"/>
      </w:pPr>
      <w:r w:rsidRPr="006472B1">
        <w:rPr>
          <w:rFonts w:ascii="Times New Roman" w:hAnsi="Times New Roman" w:cs="Times New Roman"/>
          <w:b/>
          <w:sz w:val="32"/>
          <w:szCs w:val="32"/>
        </w:rPr>
        <w:t>ООО «ЭлектродСибТорг»</w:t>
      </w:r>
    </w:p>
    <w:p w:rsidR="006472B1" w:rsidRPr="006472B1" w:rsidRDefault="006472B1" w:rsidP="006472B1">
      <w:pPr>
        <w:jc w:val="center"/>
        <w:rPr>
          <w:rFonts w:ascii="Times New Roman" w:hAnsi="Times New Roman" w:cs="Times New Roman"/>
          <w:sz w:val="18"/>
          <w:szCs w:val="18"/>
        </w:rPr>
      </w:pPr>
      <w:r w:rsidRPr="006472B1">
        <w:rPr>
          <w:rFonts w:ascii="Times New Roman" w:hAnsi="Times New Roman" w:cs="Times New Roman"/>
          <w:sz w:val="18"/>
          <w:szCs w:val="18"/>
        </w:rPr>
        <w:t>ПРАЙС-ЛИСТ 18.09.2023</w:t>
      </w:r>
    </w:p>
    <w:p w:rsidR="00CA61EC" w:rsidRDefault="00F5451C" w:rsidP="00D92E65">
      <w:pPr>
        <w:spacing w:after="0"/>
        <w:jc w:val="center"/>
        <w:rPr>
          <w:rFonts w:ascii="Times New Roman" w:hAnsi="Times New Roman" w:cs="Times New Roman"/>
          <w:b/>
        </w:rPr>
      </w:pPr>
      <w:r w:rsidRPr="00D92E65">
        <w:rPr>
          <w:rFonts w:ascii="Times New Roman" w:hAnsi="Times New Roman" w:cs="Times New Roman"/>
          <w:b/>
        </w:rPr>
        <w:t xml:space="preserve">КРУГИ </w:t>
      </w:r>
      <w:r w:rsidR="003E7ED8">
        <w:rPr>
          <w:rFonts w:ascii="Times New Roman" w:hAnsi="Times New Roman" w:cs="Times New Roman"/>
          <w:b/>
        </w:rPr>
        <w:t>ОТРЕЗНЫЕ, ЗАЧИСТНЫЕ</w:t>
      </w:r>
      <w:r w:rsidRPr="00D92E65">
        <w:rPr>
          <w:rFonts w:ascii="Times New Roman" w:hAnsi="Times New Roman" w:cs="Times New Roman"/>
          <w:b/>
        </w:rPr>
        <w:t xml:space="preserve"> METAL+INOX</w:t>
      </w:r>
      <w:r w:rsidR="00D92E65" w:rsidRPr="00D92E65">
        <w:rPr>
          <w:b/>
        </w:rPr>
        <w:t xml:space="preserve"> </w:t>
      </w:r>
      <w:r w:rsidR="00D92E65" w:rsidRPr="00D92E65">
        <w:rPr>
          <w:rFonts w:ascii="Times New Roman" w:hAnsi="Times New Roman" w:cs="Times New Roman"/>
          <w:b/>
        </w:rPr>
        <w:t>SWORD</w:t>
      </w:r>
    </w:p>
    <w:tbl>
      <w:tblPr>
        <w:tblW w:w="11198" w:type="dxa"/>
        <w:tblInd w:w="284" w:type="dxa"/>
        <w:tblLook w:val="04A0" w:firstRow="1" w:lastRow="0" w:firstColumn="1" w:lastColumn="0" w:noHBand="0" w:noVBand="1"/>
      </w:tblPr>
      <w:tblGrid>
        <w:gridCol w:w="5103"/>
        <w:gridCol w:w="1891"/>
        <w:gridCol w:w="1653"/>
        <w:gridCol w:w="2551"/>
      </w:tblGrid>
      <w:tr w:rsidR="00375FF8" w:rsidRPr="00247760" w:rsidTr="00D92E65">
        <w:trPr>
          <w:trHeight w:val="4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60" w:rsidRPr="00247760" w:rsidRDefault="00CA61EC" w:rsidP="00D9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  <w:r w:rsidRPr="00D92E65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D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D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D9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47760" w:rsidRPr="00247760" w:rsidRDefault="00CA61EC" w:rsidP="00D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 и шлифовальный 125мм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47760" w:rsidRPr="00247760" w:rsidRDefault="0011637C" w:rsidP="0011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УПАКОВКА/ШТ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47760" w:rsidRPr="00247760" w:rsidRDefault="0011637C" w:rsidP="0011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КОРОБКА/ШТ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47760" w:rsidRPr="00247760" w:rsidRDefault="0011637C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РУБ/ШТ</w:t>
            </w:r>
            <w:r w:rsidR="002F5C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НДС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11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11637C" w:rsidRP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1,0</w:t>
            </w:r>
            <w:r w:rsid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A60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116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11637C" w:rsidRP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1,2</w:t>
            </w:r>
            <w:r w:rsid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1,6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CA61EC" w:rsidRPr="00247760" w:rsidTr="00A15FA7">
        <w:trPr>
          <w:trHeight w:val="2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1,8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2,0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2,5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3,0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125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6,0</w:t>
            </w:r>
            <w:r w:rsid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22,2 A24 RBF </w:t>
            </w:r>
            <w:r w:rsidR="00A15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11637C" w:rsidRPr="00247760" w:rsidTr="00D92E65">
        <w:trPr>
          <w:trHeight w:val="222"/>
        </w:trPr>
        <w:tc>
          <w:tcPr>
            <w:tcW w:w="111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7C" w:rsidRPr="00247760" w:rsidRDefault="0011637C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CA61EC" w:rsidP="00D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 отрезной и шлифовальный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УПАКОВКА/ШТ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КОРОБКА/ШТ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РУБ/ШТ с НДС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A60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116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1,6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85762F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CA61EC" w:rsidRPr="00247760" w:rsidTr="00D92E65">
        <w:trPr>
          <w:trHeight w:val="1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941D23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23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</w:tr>
      <w:tr w:rsidR="0011637C" w:rsidRPr="00247760" w:rsidTr="00D92E65">
        <w:trPr>
          <w:trHeight w:val="31"/>
        </w:trPr>
        <w:tc>
          <w:tcPr>
            <w:tcW w:w="111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1637C" w:rsidRDefault="0011637C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92E65" w:rsidRPr="00247760" w:rsidRDefault="00D92E65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CA61EC" w:rsidP="00D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 отрезной и шлифовальный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УПАКОВКА/ШТ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КОРОБКА/ШТ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РУБ/ШТ с НДС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941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1,6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1,8</w:t>
            </w:r>
            <w:r w:rsidR="00941D23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2,5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3,0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A24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6,0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22,2 A24 RBF </w:t>
            </w:r>
            <w:r w:rsidR="002F5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5C6A"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</w:tr>
      <w:tr w:rsidR="0011637C" w:rsidRPr="00247760" w:rsidTr="00D92E65">
        <w:trPr>
          <w:trHeight w:val="224"/>
        </w:trPr>
        <w:tc>
          <w:tcPr>
            <w:tcW w:w="111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37C" w:rsidRPr="00247760" w:rsidRDefault="0011637C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CA61EC" w:rsidP="00D9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 отрезной и шлифовальный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  <w:r w:rsidRPr="00CA6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УПАКОВКА/ШТ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КОРОБКА/ШТ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F5C6A" w:rsidRPr="00247760" w:rsidRDefault="002F5C6A" w:rsidP="0085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РУБ/ШТ с НДС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1,6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A40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1,8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2,0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A36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2,5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A30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47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3,0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A24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CA61EC" w:rsidRPr="00247760" w:rsidTr="00375FF8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CA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230</w:t>
            </w:r>
            <w:r w:rsidR="00CA0180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6,0</w:t>
            </w:r>
            <w:r w:rsidR="007D2488" w:rsidRPr="00941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*</w:t>
            </w: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22,2 A24 S8BF METALL+INOX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247760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760" w:rsidRPr="00247760" w:rsidRDefault="0085762F" w:rsidP="002F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</w:tbl>
    <w:p w:rsidR="00DD51C7" w:rsidRDefault="00DD51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51C7" w:rsidSect="00247760">
      <w:pgSz w:w="11906" w:h="16838"/>
      <w:pgMar w:top="113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60"/>
    <w:rsid w:val="0011637C"/>
    <w:rsid w:val="00175381"/>
    <w:rsid w:val="00247760"/>
    <w:rsid w:val="002F5C6A"/>
    <w:rsid w:val="00375FF8"/>
    <w:rsid w:val="003E7ED8"/>
    <w:rsid w:val="00481B35"/>
    <w:rsid w:val="006472B1"/>
    <w:rsid w:val="007D2488"/>
    <w:rsid w:val="0085762F"/>
    <w:rsid w:val="00941D23"/>
    <w:rsid w:val="009B5F11"/>
    <w:rsid w:val="00A15FA7"/>
    <w:rsid w:val="00CA0180"/>
    <w:rsid w:val="00CA61EC"/>
    <w:rsid w:val="00D92E65"/>
    <w:rsid w:val="00DD51C7"/>
    <w:rsid w:val="00F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D413"/>
  <w15:chartTrackingRefBased/>
  <w15:docId w15:val="{A65C9900-C866-4199-87AC-8ED0F856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2023-09-19T12:08:00Z</dcterms:created>
  <dcterms:modified xsi:type="dcterms:W3CDTF">2023-09-19T12:08:00Z</dcterms:modified>
</cp:coreProperties>
</file>