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18CB2" w14:textId="77777777" w:rsidR="004765BD" w:rsidRDefault="004765BD" w:rsidP="004765BD">
      <w:pPr>
        <w:pStyle w:val="20"/>
        <w:keepNext/>
        <w:keepLines/>
        <w:shd w:val="clear" w:color="auto" w:fill="auto"/>
        <w:spacing w:before="0" w:after="236" w:line="320" w:lineRule="exact"/>
        <w:ind w:right="100"/>
        <w:rPr>
          <w:rStyle w:val="2"/>
          <w:color w:val="000000"/>
        </w:rPr>
      </w:pPr>
      <w:bookmarkStart w:id="0" w:name="bookmark1"/>
      <w:r>
        <w:rPr>
          <w:rStyle w:val="2"/>
          <w:color w:val="000000"/>
        </w:rPr>
        <w:t>ИНДИВИДУАЛЬНЫЙ ПРЕДПРИНИМАТЕЛЬ</w:t>
      </w:r>
    </w:p>
    <w:p w14:paraId="65691CA9" w14:textId="2993CB1E" w:rsidR="004765BD" w:rsidRPr="008B487E" w:rsidRDefault="004765BD" w:rsidP="004765BD">
      <w:pPr>
        <w:pStyle w:val="20"/>
        <w:keepNext/>
        <w:keepLines/>
        <w:shd w:val="clear" w:color="auto" w:fill="auto"/>
        <w:spacing w:before="0" w:after="236" w:line="320" w:lineRule="exact"/>
        <w:ind w:right="100"/>
        <w:rPr>
          <w:rStyle w:val="2"/>
          <w:b/>
          <w:bCs/>
          <w:color w:val="000000"/>
        </w:rPr>
      </w:pPr>
      <w:r>
        <w:rPr>
          <w:rStyle w:val="2"/>
          <w:color w:val="000000"/>
        </w:rPr>
        <w:t>ОЛЕКСЕЕНКО РОСТИСЛАВ</w:t>
      </w:r>
      <w:r w:rsidRPr="008B487E">
        <w:rPr>
          <w:rStyle w:val="2"/>
          <w:color w:val="000000"/>
        </w:rPr>
        <w:t xml:space="preserve"> ЮРЬЕВИЧ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5"/>
        <w:gridCol w:w="4886"/>
      </w:tblGrid>
      <w:tr w:rsidR="00B92B78" w:rsidRPr="008B487E" w14:paraId="428F0EB2" w14:textId="77777777" w:rsidTr="00B92B78">
        <w:trPr>
          <w:trHeight w:val="270"/>
        </w:trPr>
        <w:tc>
          <w:tcPr>
            <w:tcW w:w="4685" w:type="dxa"/>
          </w:tcPr>
          <w:p w14:paraId="0C7D77BC" w14:textId="77777777" w:rsidR="004765BD" w:rsidRPr="008B487E" w:rsidRDefault="004765BD" w:rsidP="00CE7206">
            <w:pPr>
              <w:pStyle w:val="a8"/>
              <w:shd w:val="clear" w:color="auto" w:fill="auto"/>
              <w:spacing w:before="0" w:line="270" w:lineRule="exact"/>
              <w:ind w:left="120"/>
              <w:rPr>
                <w:b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Юридический и п</w:t>
            </w:r>
            <w:r w:rsidRPr="008B487E">
              <w:rPr>
                <w:rStyle w:val="13"/>
                <w:color w:val="000000"/>
                <w:sz w:val="28"/>
                <w:szCs w:val="28"/>
              </w:rPr>
              <w:t>очтовый адрес</w:t>
            </w:r>
          </w:p>
        </w:tc>
        <w:tc>
          <w:tcPr>
            <w:tcW w:w="4886" w:type="dxa"/>
          </w:tcPr>
          <w:p w14:paraId="44671B4C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629804, ЯНАО, г. Ноябрьск, мкр. П</w:t>
            </w:r>
            <w:r w:rsidRPr="008B487E">
              <w:rPr>
                <w:rStyle w:val="13"/>
                <w:color w:val="000000"/>
                <w:sz w:val="28"/>
                <w:szCs w:val="28"/>
              </w:rPr>
              <w:t>, д. 84</w:t>
            </w:r>
            <w:r>
              <w:rPr>
                <w:rStyle w:val="13"/>
                <w:color w:val="000000"/>
                <w:sz w:val="28"/>
                <w:szCs w:val="28"/>
              </w:rPr>
              <w:t xml:space="preserve"> А</w:t>
            </w:r>
            <w:r w:rsidRPr="008B487E">
              <w:rPr>
                <w:rStyle w:val="13"/>
                <w:color w:val="000000"/>
                <w:sz w:val="28"/>
                <w:szCs w:val="28"/>
              </w:rPr>
              <w:t>, кв. 2</w:t>
            </w:r>
          </w:p>
        </w:tc>
      </w:tr>
      <w:tr w:rsidR="00B92B78" w:rsidRPr="008B487E" w14:paraId="6E6CB7ED" w14:textId="77777777" w:rsidTr="00B92B78">
        <w:tc>
          <w:tcPr>
            <w:tcW w:w="4685" w:type="dxa"/>
          </w:tcPr>
          <w:p w14:paraId="0533A593" w14:textId="77777777" w:rsidR="004765BD" w:rsidRPr="008B487E" w:rsidRDefault="004765BD" w:rsidP="00CE7206">
            <w:pPr>
              <w:pStyle w:val="a8"/>
              <w:shd w:val="clear" w:color="auto" w:fill="auto"/>
              <w:spacing w:before="0" w:line="270" w:lineRule="exact"/>
              <w:ind w:left="120"/>
              <w:rPr>
                <w:rStyle w:val="13"/>
                <w:color w:val="000000"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4886" w:type="dxa"/>
          </w:tcPr>
          <w:p w14:paraId="2963A2E3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>629804, ЯНАО, г. Ноябрьск,</w:t>
            </w:r>
            <w:r>
              <w:rPr>
                <w:rStyle w:val="13"/>
                <w:color w:val="000000"/>
                <w:sz w:val="28"/>
                <w:szCs w:val="28"/>
              </w:rPr>
              <w:t xml:space="preserve"> ул. Киевская, 122</w:t>
            </w:r>
          </w:p>
        </w:tc>
      </w:tr>
      <w:tr w:rsidR="00B92B78" w:rsidRPr="008B487E" w14:paraId="6E1913FA" w14:textId="77777777" w:rsidTr="00B92B78">
        <w:tc>
          <w:tcPr>
            <w:tcW w:w="4685" w:type="dxa"/>
          </w:tcPr>
          <w:p w14:paraId="5BD8FAA7" w14:textId="77777777" w:rsidR="004765BD" w:rsidRPr="008B487E" w:rsidRDefault="004765BD" w:rsidP="00CE7206">
            <w:pPr>
              <w:pStyle w:val="a8"/>
              <w:shd w:val="clear" w:color="auto" w:fill="auto"/>
              <w:spacing w:before="0" w:line="270" w:lineRule="exact"/>
              <w:ind w:left="120"/>
              <w:rPr>
                <w:b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886" w:type="dxa"/>
          </w:tcPr>
          <w:p w14:paraId="2E14C6BD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890506036</w:t>
            </w:r>
            <w:r w:rsidRPr="008B487E">
              <w:rPr>
                <w:rStyle w:val="13"/>
                <w:color w:val="000000"/>
                <w:sz w:val="28"/>
                <w:szCs w:val="28"/>
              </w:rPr>
              <w:t>113</w:t>
            </w:r>
          </w:p>
        </w:tc>
      </w:tr>
      <w:tr w:rsidR="00B92B78" w:rsidRPr="008B487E" w14:paraId="51F25E54" w14:textId="77777777" w:rsidTr="00B92B78">
        <w:trPr>
          <w:trHeight w:val="99"/>
        </w:trPr>
        <w:tc>
          <w:tcPr>
            <w:tcW w:w="4685" w:type="dxa"/>
          </w:tcPr>
          <w:p w14:paraId="53205D6C" w14:textId="77777777" w:rsidR="004765BD" w:rsidRPr="008B487E" w:rsidRDefault="004765BD" w:rsidP="00CE7206">
            <w:pPr>
              <w:pStyle w:val="a8"/>
              <w:shd w:val="clear" w:color="auto" w:fill="auto"/>
              <w:spacing w:before="0" w:line="270" w:lineRule="exact"/>
              <w:ind w:left="120"/>
              <w:rPr>
                <w:rStyle w:val="13"/>
                <w:color w:val="000000"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>ОГР</w:t>
            </w:r>
            <w:r>
              <w:rPr>
                <w:rStyle w:val="13"/>
                <w:color w:val="000000"/>
                <w:sz w:val="28"/>
                <w:szCs w:val="28"/>
              </w:rPr>
              <w:t>НИП</w:t>
            </w:r>
          </w:p>
        </w:tc>
        <w:tc>
          <w:tcPr>
            <w:tcW w:w="4886" w:type="dxa"/>
          </w:tcPr>
          <w:p w14:paraId="1BACDEF7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309890</w:t>
            </w:r>
            <w:r w:rsidRPr="008B487E">
              <w:rPr>
                <w:rStyle w:val="13"/>
                <w:color w:val="000000"/>
                <w:sz w:val="28"/>
                <w:szCs w:val="28"/>
              </w:rPr>
              <w:t>522</w:t>
            </w:r>
            <w:r>
              <w:rPr>
                <w:rStyle w:val="13"/>
                <w:color w:val="000000"/>
                <w:sz w:val="28"/>
                <w:szCs w:val="28"/>
              </w:rPr>
              <w:t>200</w:t>
            </w:r>
            <w:r w:rsidRPr="008B487E">
              <w:rPr>
                <w:rStyle w:val="13"/>
                <w:color w:val="000000"/>
                <w:sz w:val="28"/>
                <w:szCs w:val="28"/>
              </w:rPr>
              <w:t>015</w:t>
            </w:r>
          </w:p>
        </w:tc>
      </w:tr>
      <w:tr w:rsidR="00B92B78" w:rsidRPr="008B487E" w14:paraId="48E228AD" w14:textId="77777777" w:rsidTr="00B92B78">
        <w:trPr>
          <w:trHeight w:val="255"/>
        </w:trPr>
        <w:tc>
          <w:tcPr>
            <w:tcW w:w="4685" w:type="dxa"/>
          </w:tcPr>
          <w:p w14:paraId="5A19A9FC" w14:textId="77777777" w:rsidR="004765BD" w:rsidRPr="008B487E" w:rsidRDefault="004765BD" w:rsidP="00CE7206">
            <w:pPr>
              <w:pStyle w:val="a8"/>
              <w:shd w:val="clear" w:color="auto" w:fill="auto"/>
              <w:spacing w:before="0" w:line="270" w:lineRule="exact"/>
              <w:ind w:left="120"/>
              <w:rPr>
                <w:rStyle w:val="13"/>
                <w:color w:val="000000"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4886" w:type="dxa"/>
          </w:tcPr>
          <w:p w14:paraId="259B10D9" w14:textId="3607FFFE" w:rsidR="004765BD" w:rsidRPr="00B92B78" w:rsidRDefault="00B92B78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</w:rPr>
            </w:pPr>
            <w:r w:rsidRPr="00B92B78">
              <w:rPr>
                <w:b w:val="0"/>
              </w:rPr>
              <w:t>47.41; 33.12; 43.21; 43.22; 43.29; 43.99.1; 47.91.2; 47.91.3; 47.91.4; 47.99; 95.11; 95.21; 95.22.1; 95.29</w:t>
            </w:r>
          </w:p>
        </w:tc>
      </w:tr>
      <w:tr w:rsidR="00B92B78" w:rsidRPr="008B487E" w14:paraId="5B004F99" w14:textId="77777777" w:rsidTr="00B92B78">
        <w:trPr>
          <w:trHeight w:val="674"/>
        </w:trPr>
        <w:tc>
          <w:tcPr>
            <w:tcW w:w="4685" w:type="dxa"/>
          </w:tcPr>
          <w:p w14:paraId="273F5881" w14:textId="77777777" w:rsidR="004765BD" w:rsidRPr="008B487E" w:rsidRDefault="004765BD" w:rsidP="00CE7206">
            <w:pPr>
              <w:pStyle w:val="a8"/>
              <w:shd w:val="clear" w:color="auto" w:fill="auto"/>
              <w:spacing w:before="0" w:line="270" w:lineRule="exact"/>
              <w:ind w:left="120"/>
              <w:rPr>
                <w:rStyle w:val="13"/>
                <w:color w:val="000000"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886" w:type="dxa"/>
          </w:tcPr>
          <w:p w14:paraId="443316AB" w14:textId="77777777" w:rsidR="004765BD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>8</w:t>
            </w:r>
            <w:r>
              <w:rPr>
                <w:rStyle w:val="13"/>
                <w:color w:val="000000"/>
                <w:sz w:val="28"/>
                <w:szCs w:val="28"/>
                <w:lang w:val="en-US"/>
              </w:rPr>
              <w:t xml:space="preserve"> </w:t>
            </w:r>
            <w:r w:rsidRPr="008B487E">
              <w:rPr>
                <w:rStyle w:val="13"/>
                <w:color w:val="000000"/>
                <w:sz w:val="28"/>
                <w:szCs w:val="28"/>
              </w:rPr>
              <w:t>(3496) 45-12-50</w:t>
            </w:r>
          </w:p>
          <w:p w14:paraId="76F974BC" w14:textId="77777777" w:rsidR="004765BD" w:rsidRPr="004301A8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Style w:val="13"/>
                <w:color w:val="000000"/>
                <w:sz w:val="28"/>
                <w:szCs w:val="28"/>
                <w:lang w:val="en-US"/>
              </w:rPr>
              <w:t>+7 (922) 455-55-22</w:t>
            </w:r>
          </w:p>
        </w:tc>
      </w:tr>
      <w:tr w:rsidR="00B92B78" w:rsidRPr="008B487E" w14:paraId="7C45758E" w14:textId="77777777" w:rsidTr="00B92B78">
        <w:tc>
          <w:tcPr>
            <w:tcW w:w="4685" w:type="dxa"/>
          </w:tcPr>
          <w:p w14:paraId="35FA91CD" w14:textId="77777777" w:rsidR="004765BD" w:rsidRPr="008B487E" w:rsidRDefault="004765BD" w:rsidP="00CE7206">
            <w:pPr>
              <w:pStyle w:val="a8"/>
              <w:shd w:val="clear" w:color="auto" w:fill="auto"/>
              <w:spacing w:before="0" w:line="270" w:lineRule="exact"/>
              <w:ind w:left="120"/>
              <w:rPr>
                <w:rStyle w:val="13"/>
                <w:color w:val="000000"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  <w:lang w:val="en-US"/>
              </w:rPr>
              <w:t>E</w:t>
            </w:r>
            <w:r w:rsidRPr="00606551">
              <w:rPr>
                <w:rStyle w:val="13"/>
                <w:color w:val="000000"/>
                <w:sz w:val="28"/>
                <w:szCs w:val="28"/>
              </w:rPr>
              <w:t>-</w:t>
            </w:r>
            <w:r w:rsidRPr="008B487E">
              <w:rPr>
                <w:rStyle w:val="13"/>
                <w:color w:val="000000"/>
                <w:sz w:val="28"/>
                <w:szCs w:val="28"/>
                <w:lang w:val="en-US"/>
              </w:rPr>
              <w:t>mail</w:t>
            </w:r>
            <w:r w:rsidRPr="00606551">
              <w:rPr>
                <w:rStyle w:val="13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86" w:type="dxa"/>
          </w:tcPr>
          <w:p w14:paraId="68B82A8E" w14:textId="07674DF3" w:rsidR="004765BD" w:rsidRPr="004765BD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</w:rPr>
            </w:pPr>
            <w:hyperlink r:id="rId6" w:history="1">
              <w:r w:rsidRPr="00F907FE">
                <w:rPr>
                  <w:rStyle w:val="aa"/>
                  <w:lang w:val="en-US"/>
                </w:rPr>
                <w:t>sales@climate89.ru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4765BD" w:rsidRPr="008B487E" w14:paraId="309A2FFF" w14:textId="77777777" w:rsidTr="00CE7206">
        <w:tc>
          <w:tcPr>
            <w:tcW w:w="9571" w:type="dxa"/>
            <w:gridSpan w:val="2"/>
          </w:tcPr>
          <w:p w14:paraId="0FBBBEFA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  <w:lang w:val="en-US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>Банковские реквизиты</w:t>
            </w:r>
          </w:p>
        </w:tc>
      </w:tr>
      <w:tr w:rsidR="00B92B78" w:rsidRPr="008B487E" w14:paraId="105E4C47" w14:textId="77777777" w:rsidTr="00B92B78">
        <w:tc>
          <w:tcPr>
            <w:tcW w:w="4685" w:type="dxa"/>
          </w:tcPr>
          <w:p w14:paraId="263025CD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jc w:val="left"/>
              <w:rPr>
                <w:rStyle w:val="13"/>
                <w:b/>
                <w:color w:val="000000"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4886" w:type="dxa"/>
          </w:tcPr>
          <w:p w14:paraId="2026ECFC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>40 802 810 530 990 000 531</w:t>
            </w:r>
          </w:p>
        </w:tc>
      </w:tr>
      <w:tr w:rsidR="00B92B78" w:rsidRPr="008B487E" w14:paraId="6D487F0C" w14:textId="77777777" w:rsidTr="00B92B78">
        <w:tc>
          <w:tcPr>
            <w:tcW w:w="4685" w:type="dxa"/>
          </w:tcPr>
          <w:p w14:paraId="0CA0F346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jc w:val="left"/>
              <w:rPr>
                <w:rStyle w:val="13"/>
                <w:b/>
                <w:color w:val="000000"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4886" w:type="dxa"/>
          </w:tcPr>
          <w:p w14:paraId="15A16FBE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 xml:space="preserve">30 101 810 </w:t>
            </w:r>
            <w:r>
              <w:rPr>
                <w:rStyle w:val="13"/>
                <w:color w:val="000000"/>
                <w:sz w:val="28"/>
                <w:szCs w:val="28"/>
              </w:rPr>
              <w:t>271</w:t>
            </w:r>
            <w:r w:rsidRPr="008B487E">
              <w:rPr>
                <w:rStyle w:val="1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3"/>
                <w:color w:val="000000"/>
                <w:sz w:val="28"/>
                <w:szCs w:val="28"/>
              </w:rPr>
              <w:t>020 000 613</w:t>
            </w:r>
          </w:p>
        </w:tc>
      </w:tr>
      <w:tr w:rsidR="00B92B78" w:rsidRPr="008B487E" w14:paraId="1EE9D7E3" w14:textId="77777777" w:rsidTr="00B92B78">
        <w:trPr>
          <w:trHeight w:val="99"/>
        </w:trPr>
        <w:tc>
          <w:tcPr>
            <w:tcW w:w="4685" w:type="dxa"/>
          </w:tcPr>
          <w:p w14:paraId="113EE3F3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jc w:val="left"/>
              <w:rPr>
                <w:rStyle w:val="13"/>
                <w:b/>
                <w:color w:val="000000"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4886" w:type="dxa"/>
          </w:tcPr>
          <w:p w14:paraId="34BBAD08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</w:rPr>
            </w:pPr>
            <w:r w:rsidRPr="00A656C6">
              <w:rPr>
                <w:sz w:val="28"/>
                <w:szCs w:val="28"/>
              </w:rPr>
              <w:t>0471</w:t>
            </w:r>
            <w:r>
              <w:rPr>
                <w:sz w:val="28"/>
                <w:szCs w:val="28"/>
              </w:rPr>
              <w:t>02613</w:t>
            </w:r>
          </w:p>
        </w:tc>
      </w:tr>
      <w:tr w:rsidR="00B92B78" w:rsidRPr="008B487E" w14:paraId="1A82FAD2" w14:textId="77777777" w:rsidTr="00B92B78">
        <w:tc>
          <w:tcPr>
            <w:tcW w:w="4685" w:type="dxa"/>
          </w:tcPr>
          <w:p w14:paraId="0C0BD9FD" w14:textId="77777777" w:rsidR="004765BD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jc w:val="left"/>
              <w:rPr>
                <w:rStyle w:val="13"/>
                <w:b/>
                <w:color w:val="000000"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886" w:type="dxa"/>
          </w:tcPr>
          <w:p w14:paraId="3DB66D11" w14:textId="77777777" w:rsidR="004765BD" w:rsidRPr="00A656C6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sz w:val="28"/>
                <w:szCs w:val="28"/>
              </w:rPr>
            </w:pPr>
            <w:r w:rsidRPr="00A656C6">
              <w:rPr>
                <w:sz w:val="28"/>
                <w:szCs w:val="28"/>
              </w:rPr>
              <w:t>7202021856</w:t>
            </w:r>
          </w:p>
        </w:tc>
      </w:tr>
      <w:tr w:rsidR="00B92B78" w:rsidRPr="008B487E" w14:paraId="5991CB52" w14:textId="77777777" w:rsidTr="00B92B78">
        <w:tc>
          <w:tcPr>
            <w:tcW w:w="4685" w:type="dxa"/>
          </w:tcPr>
          <w:p w14:paraId="2DDD155E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jc w:val="left"/>
              <w:rPr>
                <w:rStyle w:val="13"/>
                <w:b/>
                <w:color w:val="000000"/>
                <w:sz w:val="28"/>
                <w:szCs w:val="28"/>
              </w:rPr>
            </w:pPr>
            <w:r w:rsidRPr="008B487E">
              <w:rPr>
                <w:rStyle w:val="13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4886" w:type="dxa"/>
          </w:tcPr>
          <w:p w14:paraId="15899124" w14:textId="77777777" w:rsidR="004765BD" w:rsidRPr="008B487E" w:rsidRDefault="004765BD" w:rsidP="00CE7206">
            <w:pPr>
              <w:pStyle w:val="20"/>
              <w:keepNext/>
              <w:keepLines/>
              <w:shd w:val="clear" w:color="auto" w:fill="auto"/>
              <w:spacing w:before="0" w:after="236" w:line="320" w:lineRule="exact"/>
              <w:ind w:right="100"/>
              <w:rPr>
                <w:rStyle w:val="13"/>
                <w:b/>
                <w:color w:val="000000"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 xml:space="preserve">ПАО </w:t>
            </w:r>
            <w:r w:rsidRPr="008B487E">
              <w:rPr>
                <w:rStyle w:val="13"/>
                <w:color w:val="000000"/>
                <w:sz w:val="28"/>
                <w:szCs w:val="28"/>
              </w:rPr>
              <w:t xml:space="preserve"> «Запсибкомбанк»</w:t>
            </w:r>
          </w:p>
        </w:tc>
      </w:tr>
    </w:tbl>
    <w:p w14:paraId="725B26FC" w14:textId="77777777" w:rsidR="004765BD" w:rsidRPr="008B487E" w:rsidRDefault="004765BD" w:rsidP="004765BD">
      <w:pPr>
        <w:rPr>
          <w:rFonts w:ascii="Times New Roman" w:hAnsi="Times New Roman" w:cs="Times New Roman"/>
        </w:rPr>
      </w:pPr>
      <w:bookmarkStart w:id="1" w:name="_GoBack"/>
      <w:bookmarkEnd w:id="1"/>
    </w:p>
    <w:p w14:paraId="2DF3810B" w14:textId="77777777" w:rsidR="004765BD" w:rsidRPr="008B487E" w:rsidRDefault="004765BD" w:rsidP="004765BD">
      <w:pPr>
        <w:rPr>
          <w:rFonts w:ascii="Times New Roman" w:hAnsi="Times New Roman" w:cs="Times New Roman"/>
        </w:rPr>
      </w:pPr>
    </w:p>
    <w:p w14:paraId="71AA4142" w14:textId="77777777" w:rsidR="004765BD" w:rsidRPr="008B487E" w:rsidRDefault="004765BD" w:rsidP="004765BD">
      <w:pPr>
        <w:rPr>
          <w:rFonts w:ascii="Times New Roman" w:hAnsi="Times New Roman" w:cs="Times New Roman"/>
          <w:sz w:val="28"/>
          <w:szCs w:val="28"/>
        </w:rPr>
      </w:pPr>
      <w:r w:rsidRPr="008B487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8B487E">
        <w:rPr>
          <w:rFonts w:ascii="Times New Roman" w:hAnsi="Times New Roman" w:cs="Times New Roman"/>
          <w:sz w:val="28"/>
          <w:szCs w:val="28"/>
        </w:rPr>
        <w:tab/>
      </w:r>
      <w:r w:rsidRPr="008B487E">
        <w:rPr>
          <w:rFonts w:ascii="Times New Roman" w:hAnsi="Times New Roman" w:cs="Times New Roman"/>
          <w:sz w:val="28"/>
          <w:szCs w:val="28"/>
        </w:rPr>
        <w:tab/>
      </w:r>
      <w:r w:rsidRPr="008B487E">
        <w:rPr>
          <w:rFonts w:ascii="Times New Roman" w:hAnsi="Times New Roman" w:cs="Times New Roman"/>
          <w:sz w:val="28"/>
          <w:szCs w:val="28"/>
        </w:rPr>
        <w:tab/>
      </w:r>
      <w:r w:rsidRPr="008B487E">
        <w:rPr>
          <w:rFonts w:ascii="Times New Roman" w:hAnsi="Times New Roman" w:cs="Times New Roman"/>
          <w:sz w:val="28"/>
          <w:szCs w:val="28"/>
        </w:rPr>
        <w:tab/>
        <w:t>Олексеенко Р.Ю.</w:t>
      </w:r>
    </w:p>
    <w:p w14:paraId="5608A90D" w14:textId="77777777" w:rsidR="00E4602A" w:rsidRPr="00E4602A" w:rsidRDefault="00E4602A" w:rsidP="00E4602A"/>
    <w:sectPr w:rsidR="00E4602A" w:rsidRPr="00E4602A" w:rsidSect="004F302C">
      <w:headerReference w:type="default" r:id="rId7"/>
      <w:pgSz w:w="11906" w:h="16838"/>
      <w:pgMar w:top="2320" w:right="850" w:bottom="23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E9B20" w14:textId="77777777" w:rsidR="00451471" w:rsidRDefault="00451471" w:rsidP="00681A10">
      <w:pPr>
        <w:spacing w:after="0" w:line="240" w:lineRule="auto"/>
      </w:pPr>
      <w:r>
        <w:separator/>
      </w:r>
    </w:p>
  </w:endnote>
  <w:endnote w:type="continuationSeparator" w:id="0">
    <w:p w14:paraId="2AEB9EC3" w14:textId="77777777" w:rsidR="00451471" w:rsidRDefault="00451471" w:rsidP="006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0B79C" w14:textId="77777777" w:rsidR="00451471" w:rsidRDefault="00451471" w:rsidP="00681A10">
      <w:pPr>
        <w:spacing w:after="0" w:line="240" w:lineRule="auto"/>
      </w:pPr>
      <w:r>
        <w:separator/>
      </w:r>
    </w:p>
  </w:footnote>
  <w:footnote w:type="continuationSeparator" w:id="0">
    <w:p w14:paraId="4CE9CCA2" w14:textId="77777777" w:rsidR="00451471" w:rsidRDefault="00451471" w:rsidP="0068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1A284" w14:textId="77777777" w:rsidR="00681A10" w:rsidRDefault="00681A1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1" layoutInCell="1" allowOverlap="1" wp14:anchorId="31F7A344" wp14:editId="043F2B9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0"/>
    <w:rsid w:val="00451471"/>
    <w:rsid w:val="004765BD"/>
    <w:rsid w:val="004F302C"/>
    <w:rsid w:val="00681A10"/>
    <w:rsid w:val="00B92B78"/>
    <w:rsid w:val="00E4602A"/>
    <w:rsid w:val="00E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7AD17"/>
  <w15:chartTrackingRefBased/>
  <w15:docId w15:val="{F09AA01C-AFC3-445D-98DD-722D9AD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  <w:style w:type="character" w:customStyle="1" w:styleId="3">
    <w:name w:val="Основной текст (3)_"/>
    <w:basedOn w:val="a0"/>
    <w:link w:val="30"/>
    <w:uiPriority w:val="99"/>
    <w:locked/>
    <w:rsid w:val="004765B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4765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65BD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4765BD"/>
    <w:pPr>
      <w:widowControl w:val="0"/>
      <w:shd w:val="clear" w:color="auto" w:fill="FFFFFF"/>
      <w:spacing w:before="30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4765B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8"/>
    <w:uiPriority w:val="99"/>
    <w:locked/>
    <w:rsid w:val="004765B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1"/>
    <w:uiPriority w:val="99"/>
    <w:rsid w:val="004765B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4765BD"/>
    <w:pPr>
      <w:widowControl w:val="0"/>
      <w:shd w:val="clear" w:color="auto" w:fill="FFFFFF"/>
      <w:spacing w:before="4800"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4765BD"/>
  </w:style>
  <w:style w:type="character" w:styleId="aa">
    <w:name w:val="Hyperlink"/>
    <w:basedOn w:val="a0"/>
    <w:uiPriority w:val="99"/>
    <w:unhideWhenUsed/>
    <w:rsid w:val="00476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ales@climate89.r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Macintosh Word</Application>
  <DocSecurity>0</DocSecurity>
  <Lines>5</Lines>
  <Paragraphs>1</Paragraphs>
  <ScaleCrop>false</ScaleCrop>
  <Company>Logaster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Logaster</dc:creator>
  <cp:keywords/>
  <dc:description/>
  <cp:lastModifiedBy>Ростислав Олексеенко</cp:lastModifiedBy>
  <cp:revision>3</cp:revision>
  <dcterms:created xsi:type="dcterms:W3CDTF">2017-04-13T17:29:00Z</dcterms:created>
  <dcterms:modified xsi:type="dcterms:W3CDTF">2017-04-13T17:32:00Z</dcterms:modified>
</cp:coreProperties>
</file>