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62C5" w:rsidRPr="00374B3C" w:rsidRDefault="001E6153" w:rsidP="001E6153">
      <w:pPr>
        <w:jc w:val="center"/>
        <w:rPr>
          <w:b/>
          <w:sz w:val="24"/>
        </w:rPr>
      </w:pPr>
      <w:r w:rsidRPr="001E6153">
        <w:rPr>
          <w:b/>
          <w:sz w:val="24"/>
        </w:rPr>
        <w:t>Прайс лист на услуги по чистке вентиляции</w:t>
      </w:r>
      <w:r w:rsidR="00374B3C" w:rsidRPr="00374B3C">
        <w:rPr>
          <w:b/>
          <w:sz w:val="24"/>
        </w:rPr>
        <w:t xml:space="preserve"> </w:t>
      </w:r>
      <w:r w:rsidR="00374B3C">
        <w:rPr>
          <w:b/>
          <w:sz w:val="24"/>
        </w:rPr>
        <w:t>от 11.01.2016г.</w:t>
      </w:r>
    </w:p>
    <w:tbl>
      <w:tblPr>
        <w:tblW w:w="0" w:type="auto"/>
        <w:tblInd w:w="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675"/>
        <w:gridCol w:w="834"/>
        <w:gridCol w:w="257"/>
        <w:gridCol w:w="539"/>
        <w:gridCol w:w="620"/>
        <w:gridCol w:w="4108"/>
      </w:tblGrid>
      <w:tr w:rsidR="001E6153" w:rsidRPr="005E5673" w:rsidTr="001E6153"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работ, руб.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153" w:rsidRPr="005E5673" w:rsidTr="001E6153">
        <w:tc>
          <w:tcPr>
            <w:tcW w:w="9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СИСТЕМА ВЕНТИЛЯЦИИ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153" w:rsidRPr="005E5673" w:rsidTr="001E6153">
        <w:tc>
          <w:tcPr>
            <w:tcW w:w="9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Обследование систем вентиляции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153" w:rsidRPr="005E5673" w:rsidTr="001E6153"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едование системы вентиляции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Вертикальные и горизонтальные воздуховоды </w:t>
            </w:r>
          </w:p>
        </w:tc>
      </w:tr>
      <w:tr w:rsidR="001E6153" w:rsidRPr="005E5673" w:rsidTr="001E6153"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отчета по результатам обследования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с результатами обследования, рекомендации по ремонту </w:t>
            </w:r>
          </w:p>
        </w:tc>
      </w:tr>
      <w:tr w:rsidR="001E6153" w:rsidRPr="005E5673" w:rsidTr="001E6153">
        <w:tc>
          <w:tcPr>
            <w:tcW w:w="9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Очистка систем вентиляции**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FD4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Воздуховоды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ПЫЛЬ*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100-350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до 3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350-800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до 3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800-1200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до 3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100-350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3 до 8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350-800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3 до 8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800-1200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3 до 8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100-350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8 до 12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350-800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8 до 12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систем вентиляции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1E6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воздуховодов (диаметр): 800-1200 мм </w:t>
            </w:r>
          </w:p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уровня: от 8 до 12 м </w:t>
            </w:r>
          </w:p>
        </w:tc>
      </w:tr>
      <w:tr w:rsidR="001E6153" w:rsidRPr="005E5673" w:rsidTr="001E6153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14141">
              <w:rPr>
                <w:rFonts w:ascii="Times New Roman" w:hAnsi="Times New Roman"/>
                <w:color w:val="000000"/>
                <w:sz w:val="20"/>
                <w:szCs w:val="20"/>
              </w:rPr>
              <w:t>прочистного</w:t>
            </w:r>
            <w:proofErr w:type="spellEnd"/>
            <w:r w:rsidRPr="00714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лючка</w:t>
            </w:r>
          </w:p>
        </w:tc>
        <w:tc>
          <w:tcPr>
            <w:tcW w:w="7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141">
              <w:rPr>
                <w:rFonts w:ascii="Times New Roman" w:hAnsi="Times New Roman"/>
                <w:color w:val="000000"/>
                <w:sz w:val="20"/>
                <w:szCs w:val="20"/>
              </w:rPr>
              <w:t>от 1 000 рублей</w:t>
            </w:r>
          </w:p>
        </w:tc>
      </w:tr>
      <w:tr w:rsidR="00157FD4" w:rsidRPr="005E5673" w:rsidTr="001E6153"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Дезинфекция воздуховодов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153" w:rsidRPr="005E5673" w:rsidRDefault="001E6153" w:rsidP="002577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E5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3" w:rsidRPr="005E5673" w:rsidRDefault="001E6153" w:rsidP="00257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6153" w:rsidRPr="005E5673" w:rsidRDefault="001E6153" w:rsidP="001E6153">
      <w:pPr>
        <w:rPr>
          <w:rFonts w:ascii="Times New Roman" w:hAnsi="Times New Roman"/>
          <w:color w:val="000000"/>
        </w:rPr>
      </w:pPr>
    </w:p>
    <w:p w:rsidR="001E6153" w:rsidRPr="005E5673" w:rsidRDefault="001E6153" w:rsidP="001E6153">
      <w:pPr>
        <w:spacing w:after="0" w:line="240" w:lineRule="auto"/>
        <w:rPr>
          <w:rFonts w:ascii="Times New Roman" w:hAnsi="Times New Roman"/>
          <w:color w:val="000000"/>
        </w:rPr>
      </w:pPr>
      <w:r w:rsidRPr="005E5673">
        <w:rPr>
          <w:rFonts w:ascii="Times New Roman" w:hAnsi="Times New Roman"/>
          <w:color w:val="000000"/>
        </w:rPr>
        <w:t xml:space="preserve"> Примечание:</w:t>
      </w:r>
    </w:p>
    <w:p w:rsidR="001E6153" w:rsidRPr="005E5673" w:rsidRDefault="001E6153" w:rsidP="001E6153">
      <w:pPr>
        <w:pStyle w:val="ac"/>
        <w:spacing w:before="0" w:beforeAutospacing="0" w:after="0" w:afterAutospacing="0"/>
        <w:rPr>
          <w:sz w:val="16"/>
          <w:szCs w:val="16"/>
        </w:rPr>
      </w:pPr>
      <w:r w:rsidRPr="005E5673">
        <w:rPr>
          <w:sz w:val="20"/>
          <w:szCs w:val="20"/>
        </w:rPr>
        <w:t xml:space="preserve">* - Цена без учета стоимости обезжиривающего средства. </w:t>
      </w:r>
    </w:p>
    <w:p w:rsidR="001E6153" w:rsidRPr="005E5673" w:rsidRDefault="001E6153" w:rsidP="001E6153">
      <w:pPr>
        <w:pStyle w:val="ac"/>
        <w:spacing w:before="0" w:beforeAutospacing="0" w:after="0" w:afterAutospacing="0"/>
        <w:rPr>
          <w:sz w:val="16"/>
          <w:szCs w:val="16"/>
        </w:rPr>
      </w:pPr>
      <w:r w:rsidRPr="005E5673">
        <w:rPr>
          <w:sz w:val="20"/>
          <w:szCs w:val="20"/>
        </w:rPr>
        <w:t>** - Цена на очистку воздуховодов</w:t>
      </w:r>
      <w:r w:rsidR="00374B3C">
        <w:rPr>
          <w:sz w:val="20"/>
          <w:szCs w:val="20"/>
        </w:rPr>
        <w:t>,</w:t>
      </w:r>
      <w:r w:rsidRPr="005E5673">
        <w:rPr>
          <w:sz w:val="20"/>
          <w:szCs w:val="20"/>
        </w:rPr>
        <w:t xml:space="preserve"> содержащих пылевые отложения и жировые отложения. </w:t>
      </w:r>
    </w:p>
    <w:p w:rsidR="00A062C5" w:rsidRDefault="001E6153" w:rsidP="001E6153">
      <w:pPr>
        <w:pStyle w:val="ac"/>
        <w:spacing w:before="0" w:beforeAutospacing="0" w:after="0" w:afterAutospacing="0"/>
      </w:pPr>
      <w:r w:rsidRPr="005E5673">
        <w:rPr>
          <w:sz w:val="20"/>
          <w:szCs w:val="20"/>
        </w:rPr>
        <w:t xml:space="preserve">*** - Цена без учета стоимости дезинфицирующего средства. </w:t>
      </w:r>
      <w:bookmarkStart w:id="0" w:name="_GoBack"/>
      <w:bookmarkEnd w:id="0"/>
    </w:p>
    <w:sectPr w:rsidR="00A062C5" w:rsidSect="00157FD4">
      <w:headerReference w:type="default" r:id="rId9"/>
      <w:pgSz w:w="11905" w:h="16837"/>
      <w:pgMar w:top="1134" w:right="1134" w:bottom="1134" w:left="1134" w:header="425" w:footer="1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A8" w:rsidRDefault="00762AA8" w:rsidP="004C3C6E">
      <w:r>
        <w:separator/>
      </w:r>
    </w:p>
  </w:endnote>
  <w:endnote w:type="continuationSeparator" w:id="0">
    <w:p w:rsidR="00762AA8" w:rsidRDefault="00762AA8" w:rsidP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A8" w:rsidRDefault="00762AA8" w:rsidP="004C3C6E">
      <w:r>
        <w:separator/>
      </w:r>
    </w:p>
  </w:footnote>
  <w:footnote w:type="continuationSeparator" w:id="0">
    <w:p w:rsidR="00762AA8" w:rsidRDefault="00762AA8" w:rsidP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6" w:type="dxa"/>
      <w:tblInd w:w="-648" w:type="dxa"/>
      <w:tblLayout w:type="fixed"/>
      <w:tblLook w:val="04A0" w:firstRow="1" w:lastRow="0" w:firstColumn="1" w:lastColumn="0" w:noHBand="0" w:noVBand="1"/>
    </w:tblPr>
    <w:tblGrid>
      <w:gridCol w:w="7031"/>
      <w:gridCol w:w="3975"/>
    </w:tblGrid>
    <w:tr w:rsidR="00157FD4" w:rsidRPr="00374B3C" w:rsidTr="00B560A5">
      <w:trPr>
        <w:trHeight w:val="373"/>
      </w:trPr>
      <w:tc>
        <w:tcPr>
          <w:tcW w:w="7031" w:type="dxa"/>
          <w:shd w:val="clear" w:color="auto" w:fill="auto"/>
        </w:tcPr>
        <w:tbl>
          <w:tblPr>
            <w:tblpPr w:leftFromText="180" w:rightFromText="180" w:vertAnchor="text" w:horzAnchor="page" w:tblpX="29" w:tblpY="-245"/>
            <w:tblOverlap w:val="never"/>
            <w:tblW w:w="6999" w:type="dxa"/>
            <w:tblLayout w:type="fixed"/>
            <w:tblLook w:val="04A0" w:firstRow="1" w:lastRow="0" w:firstColumn="1" w:lastColumn="0" w:noHBand="0" w:noVBand="1"/>
          </w:tblPr>
          <w:tblGrid>
            <w:gridCol w:w="1343"/>
            <w:gridCol w:w="1212"/>
            <w:gridCol w:w="1077"/>
            <w:gridCol w:w="943"/>
            <w:gridCol w:w="1077"/>
            <w:gridCol w:w="1347"/>
          </w:tblGrid>
          <w:tr w:rsidR="00157FD4" w:rsidTr="00B560A5">
            <w:trPr>
              <w:trHeight w:val="316"/>
            </w:trPr>
            <w:tc>
              <w:tcPr>
                <w:tcW w:w="1343" w:type="dxa"/>
                <w:shd w:val="clear" w:color="auto" w:fill="auto"/>
                <w:vAlign w:val="center"/>
              </w:tcPr>
              <w:p w:rsidR="00157FD4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  <w:jc w:val="center"/>
                </w:pPr>
              </w:p>
            </w:tc>
            <w:tc>
              <w:tcPr>
                <w:tcW w:w="1212" w:type="dxa"/>
                <w:shd w:val="clear" w:color="auto" w:fill="auto"/>
                <w:vAlign w:val="center"/>
              </w:tcPr>
              <w:p w:rsidR="00157FD4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  <w:jc w:val="center"/>
                </w:pPr>
                <w:r w:rsidRPr="00604AE1">
                  <w:rPr>
                    <w:noProof/>
                  </w:rPr>
                  <w:drawing>
                    <wp:inline distT="0" distB="0" distL="0" distR="0" wp14:anchorId="33445A99" wp14:editId="6054687C">
                      <wp:extent cx="676275" cy="676275"/>
                      <wp:effectExtent l="0" t="0" r="9525" b="9525"/>
                      <wp:docPr id="2" name="Рисунок 2" descr="Less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ssa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77" w:type="dxa"/>
                <w:shd w:val="clear" w:color="auto" w:fill="auto"/>
                <w:vAlign w:val="center"/>
              </w:tcPr>
              <w:p w:rsidR="00157FD4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</w:pPr>
                <w:r w:rsidRPr="00604AE1">
                  <w:rPr>
                    <w:noProof/>
                  </w:rPr>
                  <w:drawing>
                    <wp:inline distT="0" distB="0" distL="0" distR="0" wp14:anchorId="21395323" wp14:editId="2F372362">
                      <wp:extent cx="571500" cy="276225"/>
                      <wp:effectExtent l="0" t="0" r="0" b="9525"/>
                      <wp:docPr id="3" name="Рисунок 3" descr="Logo Tosh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Tosh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3" w:type="dxa"/>
                <w:shd w:val="clear" w:color="auto" w:fill="auto"/>
                <w:vAlign w:val="center"/>
              </w:tcPr>
              <w:p w:rsidR="00157FD4" w:rsidRPr="00604AE1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</w:pPr>
                <w:r w:rsidRPr="00803D36">
                  <w:rPr>
                    <w:noProof/>
                  </w:rPr>
                  <w:drawing>
                    <wp:inline distT="0" distB="0" distL="0" distR="0" wp14:anchorId="132145B0" wp14:editId="7E7B1C51">
                      <wp:extent cx="561975" cy="342900"/>
                      <wp:effectExtent l="0" t="0" r="9525" b="0"/>
                      <wp:docPr id="4" name="Рисунок 4" descr="29_fujitsu8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29_fujitsu8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77" w:type="dxa"/>
                <w:shd w:val="clear" w:color="auto" w:fill="auto"/>
                <w:vAlign w:val="center"/>
              </w:tcPr>
              <w:p w:rsidR="00157FD4" w:rsidRPr="00604AE1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</w:pPr>
                <w:r w:rsidRPr="00803D36">
                  <w:rPr>
                    <w:noProof/>
                  </w:rPr>
                  <w:drawing>
                    <wp:inline distT="0" distB="0" distL="0" distR="0" wp14:anchorId="0043F883" wp14:editId="4AA17229">
                      <wp:extent cx="628650" cy="371475"/>
                      <wp:effectExtent l="0" t="0" r="0" b="9525"/>
                      <wp:docPr id="5" name="Рисунок 5" descr="daikin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aikin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7" w:type="dxa"/>
                <w:shd w:val="clear" w:color="auto" w:fill="auto"/>
                <w:vAlign w:val="center"/>
              </w:tcPr>
              <w:p w:rsidR="00157FD4" w:rsidRPr="00604AE1" w:rsidRDefault="00157FD4" w:rsidP="00663A39">
                <w:pPr>
                  <w:pStyle w:val="a6"/>
                  <w:tabs>
                    <w:tab w:val="clear" w:pos="4677"/>
                    <w:tab w:val="clear" w:pos="9355"/>
                    <w:tab w:val="left" w:pos="4860"/>
                  </w:tabs>
                </w:pPr>
                <w:r w:rsidRPr="00803D36">
                  <w:rPr>
                    <w:noProof/>
                  </w:rPr>
                  <w:drawing>
                    <wp:inline distT="0" distB="0" distL="0" distR="0" wp14:anchorId="5746F38D" wp14:editId="57FA49B4">
                      <wp:extent cx="714375" cy="266700"/>
                      <wp:effectExtent l="0" t="0" r="9525" b="0"/>
                      <wp:docPr id="6" name="Рисунок 6" descr="panason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panasoni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57FD4" w:rsidRPr="00157FD4" w:rsidRDefault="00157FD4" w:rsidP="00157FD4">
          <w:pPr>
            <w:pStyle w:val="a6"/>
            <w:tabs>
              <w:tab w:val="clear" w:pos="4677"/>
              <w:tab w:val="clear" w:pos="9355"/>
              <w:tab w:val="left" w:pos="4678"/>
            </w:tabs>
            <w:rPr>
              <w:rFonts w:cs="Calibri"/>
              <w:color w:val="2E74B5"/>
            </w:rPr>
          </w:pPr>
        </w:p>
      </w:tc>
      <w:tc>
        <w:tcPr>
          <w:tcW w:w="3975" w:type="dxa"/>
          <w:vMerge w:val="restart"/>
          <w:shd w:val="clear" w:color="auto" w:fill="auto"/>
          <w:vAlign w:val="center"/>
        </w:tcPr>
        <w:p w:rsidR="00157FD4" w:rsidRPr="00374B3C" w:rsidRDefault="00374B3C" w:rsidP="00374B3C">
          <w:pPr>
            <w:pStyle w:val="a8"/>
            <w:spacing w:line="240" w:lineRule="auto"/>
            <w:rPr>
              <w:rFonts w:cs="Calibri"/>
              <w:color w:val="2E74B5"/>
            </w:rPr>
          </w:pPr>
          <w:r>
            <w:rPr>
              <w:rFonts w:cs="Calibri"/>
              <w:color w:val="2E74B5"/>
              <w:lang w:val="en-US"/>
            </w:rPr>
            <w:t>www</w:t>
          </w:r>
          <w:r w:rsidRPr="00374B3C">
            <w:rPr>
              <w:rFonts w:cs="Calibri"/>
              <w:color w:val="2E74B5"/>
            </w:rPr>
            <w:t>.</w:t>
          </w:r>
          <w:proofErr w:type="spellStart"/>
          <w:r>
            <w:rPr>
              <w:rFonts w:cs="Calibri"/>
              <w:color w:val="2E74B5"/>
              <w:lang w:val="en-US"/>
            </w:rPr>
            <w:t>ecovent</w:t>
          </w:r>
          <w:proofErr w:type="spellEnd"/>
          <w:r w:rsidRPr="00374B3C">
            <w:rPr>
              <w:rFonts w:cs="Calibri"/>
              <w:color w:val="2E74B5"/>
            </w:rPr>
            <w:t>43.</w:t>
          </w:r>
          <w:proofErr w:type="spellStart"/>
          <w:r>
            <w:rPr>
              <w:rFonts w:cs="Calibri"/>
              <w:color w:val="2E74B5"/>
              <w:lang w:val="en-US"/>
            </w:rPr>
            <w:t>ru</w:t>
          </w:r>
          <w:proofErr w:type="spellEnd"/>
          <w:r w:rsidR="00B560A5" w:rsidRPr="00374B3C">
            <w:rPr>
              <w:rFonts w:cs="Calibri"/>
              <w:color w:val="2E74B5"/>
            </w:rPr>
            <w:t>,</w:t>
          </w:r>
          <w:r w:rsidR="00157FD4" w:rsidRPr="00374B3C">
            <w:rPr>
              <w:rFonts w:cs="Calibri"/>
              <w:color w:val="2E74B5"/>
            </w:rPr>
            <w:t xml:space="preserve"> </w:t>
          </w:r>
          <w:hyperlink r:id="rId6" w:history="1">
            <w:r w:rsidRPr="001B2D57">
              <w:rPr>
                <w:rStyle w:val="ab"/>
                <w:rFonts w:cs="Calibri"/>
                <w:lang w:val="en-US"/>
              </w:rPr>
              <w:t>info</w:t>
            </w:r>
            <w:r w:rsidRPr="00374B3C">
              <w:rPr>
                <w:rStyle w:val="ab"/>
                <w:rFonts w:cs="Calibri"/>
              </w:rPr>
              <w:t>@</w:t>
            </w:r>
            <w:proofErr w:type="spellStart"/>
            <w:r w:rsidRPr="001B2D57">
              <w:rPr>
                <w:rStyle w:val="ab"/>
                <w:rFonts w:cs="Calibri"/>
                <w:lang w:val="en-US"/>
              </w:rPr>
              <w:t>ecovent</w:t>
            </w:r>
            <w:proofErr w:type="spellEnd"/>
            <w:r w:rsidRPr="00374B3C">
              <w:rPr>
                <w:rStyle w:val="ab"/>
                <w:rFonts w:cs="Calibri"/>
              </w:rPr>
              <w:t>43.</w:t>
            </w:r>
            <w:proofErr w:type="spellStart"/>
            <w:r w:rsidRPr="001B2D57">
              <w:rPr>
                <w:rStyle w:val="ab"/>
                <w:rFonts w:cs="Calibri"/>
                <w:lang w:val="en-US"/>
              </w:rPr>
              <w:t>ru</w:t>
            </w:r>
            <w:proofErr w:type="spellEnd"/>
          </w:hyperlink>
        </w:p>
        <w:p w:rsidR="00374B3C" w:rsidRPr="00374B3C" w:rsidRDefault="00374B3C" w:rsidP="00374B3C">
          <w:pPr>
            <w:pStyle w:val="a8"/>
            <w:spacing w:line="240" w:lineRule="auto"/>
            <w:rPr>
              <w:rFonts w:cs="Calibri"/>
              <w:color w:val="2E74B5"/>
              <w:lang w:val="en-US"/>
            </w:rPr>
          </w:pPr>
          <w:r>
            <w:rPr>
              <w:rFonts w:cs="Calibri"/>
              <w:color w:val="2E74B5"/>
            </w:rPr>
            <w:t>Т</w:t>
          </w:r>
          <w:r w:rsidRPr="00374B3C">
            <w:rPr>
              <w:rFonts w:cs="Calibri"/>
              <w:color w:val="2E74B5"/>
              <w:lang w:val="en-US"/>
            </w:rPr>
            <w:t>.8-909-131-2226</w:t>
          </w:r>
        </w:p>
      </w:tc>
    </w:tr>
    <w:tr w:rsidR="00157FD4" w:rsidRPr="00374B3C" w:rsidTr="00B560A5">
      <w:trPr>
        <w:trHeight w:val="221"/>
      </w:trPr>
      <w:tc>
        <w:tcPr>
          <w:tcW w:w="7031" w:type="dxa"/>
          <w:shd w:val="clear" w:color="auto" w:fill="auto"/>
        </w:tcPr>
        <w:p w:rsidR="00157FD4" w:rsidRPr="00B560A5" w:rsidRDefault="00157FD4" w:rsidP="00663A39">
          <w:pPr>
            <w:pStyle w:val="a6"/>
            <w:tabs>
              <w:tab w:val="clear" w:pos="4677"/>
              <w:tab w:val="clear" w:pos="9355"/>
              <w:tab w:val="left" w:pos="4860"/>
            </w:tabs>
            <w:jc w:val="center"/>
            <w:rPr>
              <w:noProof/>
              <w:lang w:val="en-US"/>
            </w:rPr>
          </w:pPr>
        </w:p>
      </w:tc>
      <w:tc>
        <w:tcPr>
          <w:tcW w:w="3975" w:type="dxa"/>
          <w:vMerge/>
          <w:shd w:val="clear" w:color="auto" w:fill="auto"/>
          <w:vAlign w:val="center"/>
        </w:tcPr>
        <w:p w:rsidR="00157FD4" w:rsidRPr="00B560A5" w:rsidRDefault="00157FD4" w:rsidP="00157FD4">
          <w:pPr>
            <w:pStyle w:val="a8"/>
            <w:rPr>
              <w:rFonts w:cs="Calibri"/>
              <w:lang w:val="en-US"/>
            </w:rPr>
          </w:pPr>
        </w:p>
      </w:tc>
    </w:tr>
  </w:tbl>
  <w:p w:rsidR="004C3C6E" w:rsidRPr="00B560A5" w:rsidRDefault="004C3C6E" w:rsidP="001906E1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3"/>
    <w:rsid w:val="00157FD4"/>
    <w:rsid w:val="001906E1"/>
    <w:rsid w:val="001A42F9"/>
    <w:rsid w:val="001E6153"/>
    <w:rsid w:val="002C24FB"/>
    <w:rsid w:val="002C332F"/>
    <w:rsid w:val="002C53DD"/>
    <w:rsid w:val="003473FF"/>
    <w:rsid w:val="00374B3C"/>
    <w:rsid w:val="003C6F23"/>
    <w:rsid w:val="004C3C6E"/>
    <w:rsid w:val="005570A6"/>
    <w:rsid w:val="005736D4"/>
    <w:rsid w:val="00604AE1"/>
    <w:rsid w:val="00663A39"/>
    <w:rsid w:val="006A4565"/>
    <w:rsid w:val="00762AA8"/>
    <w:rsid w:val="007654FF"/>
    <w:rsid w:val="00803D36"/>
    <w:rsid w:val="0082093A"/>
    <w:rsid w:val="0082463D"/>
    <w:rsid w:val="008E1454"/>
    <w:rsid w:val="009F6409"/>
    <w:rsid w:val="00A062C5"/>
    <w:rsid w:val="00A20589"/>
    <w:rsid w:val="00A3161E"/>
    <w:rsid w:val="00A523BB"/>
    <w:rsid w:val="00AB5484"/>
    <w:rsid w:val="00B560A5"/>
    <w:rsid w:val="00B950F8"/>
    <w:rsid w:val="00C62C1A"/>
    <w:rsid w:val="00D736FA"/>
    <w:rsid w:val="00D860C7"/>
    <w:rsid w:val="00DE5ADC"/>
    <w:rsid w:val="00E9592A"/>
    <w:rsid w:val="00ED26A2"/>
    <w:rsid w:val="00ED4496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0A9F235-15D3-4520-A1CF-F745717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4C3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3C6E"/>
    <w:rPr>
      <w:rFonts w:ascii="Arial" w:eastAsia="Lucida Sans Unicode" w:hAnsi="Arial"/>
      <w:kern w:val="1"/>
      <w:szCs w:val="24"/>
    </w:rPr>
  </w:style>
  <w:style w:type="paragraph" w:styleId="a8">
    <w:name w:val="footer"/>
    <w:basedOn w:val="a"/>
    <w:link w:val="a9"/>
    <w:uiPriority w:val="99"/>
    <w:unhideWhenUsed/>
    <w:rsid w:val="004C3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3C6E"/>
    <w:rPr>
      <w:rFonts w:ascii="Arial" w:eastAsia="Lucida Sans Unicode" w:hAnsi="Arial"/>
      <w:kern w:val="1"/>
      <w:szCs w:val="24"/>
    </w:rPr>
  </w:style>
  <w:style w:type="table" w:styleId="aa">
    <w:name w:val="Table Grid"/>
    <w:basedOn w:val="a1"/>
    <w:uiPriority w:val="59"/>
    <w:rsid w:val="0019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D26A2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1E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info@ecovent43.ru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73;&#1083;&#1072;&#1082;&#1086;%20Mail.ru\&#1056;&#1091;&#1073;&#1080;&#1082;&#1086;&#1085;\&#1096;&#1072;&#1073;&#1083;&#1086;&#1085;%20&#1050;&#1055;%20&#1092;&#1080;&#1088;&#1084;&#1077;&#1085;&#1085;&#1099;&#1081;%20&#1082;&#1086;&#1085;&#1076;&#1080;&#1094;&#1080;&#1086;&#1085;&#1077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AF65CB85522342BFD780B170C28F37" ma:contentTypeVersion="2" ma:contentTypeDescription="Создание документа." ma:contentTypeScope="" ma:versionID="c1dcf24f55a008c21b99d0285e68f3a1">
  <xsd:schema xmlns:xsd="http://www.w3.org/2001/XMLSchema" xmlns:xs="http://www.w3.org/2001/XMLSchema" xmlns:p="http://schemas.microsoft.com/office/2006/metadata/properties" xmlns:ns3="934c4bd9-f55c-405f-94d5-c72c21b49b68" targetNamespace="http://schemas.microsoft.com/office/2006/metadata/properties" ma:root="true" ma:fieldsID="ada2c6a77682785c08eab3d2c94303d1" ns3:_="">
    <xsd:import namespace="934c4bd9-f55c-405f-94d5-c72c21b49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4bd9-f55c-405f-94d5-c72c21b49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71758-B93C-429A-B63E-322C66602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A15E5-DF1F-416C-9A64-52403BCE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c4bd9-f55c-405f-94d5-c72c21b49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F0546-119D-44DA-BCAB-E3913FB5E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 фирменный кондиционеры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http://www.air.rubicon-it.ru/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Зверев</dc:creator>
  <cp:keywords/>
  <cp:lastModifiedBy>Алексей Зверев</cp:lastModifiedBy>
  <cp:revision>3</cp:revision>
  <cp:lastPrinted>2012-06-07T12:33:00Z</cp:lastPrinted>
  <dcterms:created xsi:type="dcterms:W3CDTF">2015-10-08T09:22:00Z</dcterms:created>
  <dcterms:modified xsi:type="dcterms:W3CDTF">2016-01-28T23:28:00Z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0x010100EFAF65CB85522342BFD780B170C28F37</vt:lpwstr>
  </property>
</Properties>
</file>