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41D98">
        <w:rPr>
          <w:rFonts w:ascii="Times New Roman" w:hAnsi="Times New Roman" w:cs="Times New Roman"/>
          <w:b/>
          <w:bCs/>
          <w:color w:val="auto"/>
          <w:sz w:val="28"/>
        </w:rPr>
        <w:t xml:space="preserve">    ПРИНЯТО:                                                                                  УТВЕРЖДЕНО:</w:t>
      </w:r>
    </w:p>
    <w:p w:rsidR="00241D98" w:rsidRPr="00241D98" w:rsidRDefault="00241D98" w:rsidP="00241D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auto"/>
        </w:rPr>
      </w:pPr>
      <w:r w:rsidRPr="00241D98">
        <w:rPr>
          <w:rFonts w:ascii="Times New Roman" w:hAnsi="Times New Roman" w:cs="Times New Roman"/>
          <w:bCs/>
          <w:color w:val="auto"/>
        </w:rPr>
        <w:t xml:space="preserve">принято на заседании                                                                              приказом  Начальника  ПОУ  педагогического совета   </w:t>
      </w:r>
      <w:r w:rsidRPr="00241D98">
        <w:rPr>
          <w:rFonts w:ascii="Times New Roman" w:hAnsi="Times New Roman" w:cs="Times New Roman"/>
          <w:bCs/>
          <w:color w:val="auto"/>
          <w:szCs w:val="16"/>
        </w:rPr>
        <w:t xml:space="preserve">                                                                </w:t>
      </w:r>
      <w:r w:rsidRPr="00241D98">
        <w:rPr>
          <w:rFonts w:ascii="Times New Roman" w:hAnsi="Times New Roman" w:cs="Times New Roman"/>
          <w:bCs/>
          <w:color w:val="auto"/>
        </w:rPr>
        <w:t>Бузулукская</w:t>
      </w:r>
      <w:r w:rsidRPr="00241D98">
        <w:rPr>
          <w:rFonts w:ascii="Times New Roman" w:hAnsi="Times New Roman" w:cs="Times New Roman"/>
          <w:bCs/>
          <w:color w:val="auto"/>
          <w:szCs w:val="16"/>
        </w:rPr>
        <w:t xml:space="preserve">  АШ РО ДОСААФ России</w:t>
      </w:r>
    </w:p>
    <w:p w:rsidR="00241D98" w:rsidRPr="00241D98" w:rsidRDefault="00241D98" w:rsidP="00241D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auto"/>
          <w:szCs w:val="16"/>
        </w:rPr>
      </w:pPr>
      <w:r w:rsidRPr="00241D98">
        <w:rPr>
          <w:rFonts w:ascii="Times New Roman" w:hAnsi="Times New Roman" w:cs="Times New Roman"/>
          <w:bCs/>
          <w:color w:val="auto"/>
          <w:szCs w:val="16"/>
        </w:rPr>
        <w:t xml:space="preserve">      протокол № 11                                                                             </w:t>
      </w:r>
    </w:p>
    <w:p w:rsidR="00241D98" w:rsidRPr="00241D98" w:rsidRDefault="00241D98" w:rsidP="00F218E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color w:val="auto"/>
          <w:szCs w:val="16"/>
        </w:rPr>
      </w:pPr>
      <w:r w:rsidRPr="00241D98">
        <w:rPr>
          <w:rFonts w:ascii="Times New Roman" w:hAnsi="Times New Roman" w:cs="Times New Roman"/>
          <w:bCs/>
          <w:color w:val="auto"/>
          <w:szCs w:val="16"/>
        </w:rPr>
        <w:t xml:space="preserve">от </w:t>
      </w:r>
      <w:r w:rsidRPr="00241D98">
        <w:rPr>
          <w:rFonts w:ascii="Times New Roman" w:hAnsi="Times New Roman" w:cs="Times New Roman"/>
          <w:bCs/>
          <w:color w:val="auto"/>
          <w:szCs w:val="16"/>
          <w:u w:val="single"/>
        </w:rPr>
        <w:t>«5» августа</w:t>
      </w:r>
      <w:r w:rsidRPr="00241D98">
        <w:rPr>
          <w:rFonts w:ascii="Times New Roman" w:hAnsi="Times New Roman" w:cs="Times New Roman"/>
          <w:bCs/>
          <w:color w:val="auto"/>
          <w:szCs w:val="16"/>
        </w:rPr>
        <w:t xml:space="preserve"> 2022г.                                                            </w:t>
      </w:r>
      <w:r w:rsidR="00F218E0">
        <w:rPr>
          <w:rFonts w:ascii="Times New Roman" w:hAnsi="Times New Roman" w:cs="Times New Roman"/>
          <w:bCs/>
          <w:color w:val="auto"/>
          <w:szCs w:val="16"/>
        </w:rPr>
        <w:t xml:space="preserve">         « </w:t>
      </w:r>
      <w:r w:rsidRPr="00241D98">
        <w:rPr>
          <w:rFonts w:ascii="Times New Roman" w:hAnsi="Times New Roman" w:cs="Times New Roman"/>
          <w:bCs/>
          <w:color w:val="auto"/>
          <w:szCs w:val="16"/>
          <w:u w:val="single"/>
        </w:rPr>
        <w:t>10</w:t>
      </w:r>
      <w:r w:rsidRPr="00241D98">
        <w:rPr>
          <w:rFonts w:ascii="Times New Roman" w:hAnsi="Times New Roman" w:cs="Times New Roman"/>
          <w:bCs/>
          <w:color w:val="auto"/>
          <w:szCs w:val="16"/>
        </w:rPr>
        <w:t xml:space="preserve">» </w:t>
      </w:r>
      <w:r w:rsidRPr="00241D98">
        <w:rPr>
          <w:rFonts w:ascii="Times New Roman" w:hAnsi="Times New Roman" w:cs="Times New Roman"/>
          <w:bCs/>
          <w:color w:val="auto"/>
          <w:szCs w:val="16"/>
          <w:u w:val="single"/>
        </w:rPr>
        <w:t xml:space="preserve">августа </w:t>
      </w:r>
      <w:r w:rsidRPr="00241D98">
        <w:rPr>
          <w:rFonts w:ascii="Times New Roman" w:hAnsi="Times New Roman" w:cs="Times New Roman"/>
          <w:bCs/>
          <w:color w:val="auto"/>
          <w:szCs w:val="16"/>
        </w:rPr>
        <w:t>2022 г., приказ №27</w:t>
      </w: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  <w:r w:rsidRPr="00241D98">
        <w:rPr>
          <w:rFonts w:ascii="Times New Roman" w:hAnsi="Times New Roman" w:cs="Times New Roman"/>
          <w:b/>
          <w:bCs/>
          <w:sz w:val="28"/>
        </w:rPr>
        <w:t xml:space="preserve">    СОГЛАСОВАНО:</w:t>
      </w: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  <w:r w:rsidRPr="00241D98">
        <w:rPr>
          <w:rFonts w:ascii="Times New Roman" w:hAnsi="Times New Roman" w:cs="Times New Roman"/>
          <w:bCs/>
        </w:rPr>
        <w:t>Начальник ОГИБДД МО МВД</w:t>
      </w:r>
    </w:p>
    <w:p w:rsidR="00241D98" w:rsidRPr="00241D98" w:rsidRDefault="00241D98" w:rsidP="00241D98">
      <w:pPr>
        <w:spacing w:line="240" w:lineRule="exact"/>
        <w:rPr>
          <w:rFonts w:ascii="Times New Roman" w:hAnsi="Times New Roman" w:cs="Times New Roman"/>
          <w:bCs/>
          <w:szCs w:val="16"/>
        </w:rPr>
      </w:pPr>
      <w:r w:rsidRPr="00241D98">
        <w:rPr>
          <w:rFonts w:ascii="Times New Roman" w:hAnsi="Times New Roman" w:cs="Times New Roman"/>
          <w:bCs/>
        </w:rPr>
        <w:t>России</w:t>
      </w:r>
      <w:r w:rsidRPr="00241D98">
        <w:rPr>
          <w:rFonts w:ascii="Times New Roman" w:hAnsi="Times New Roman" w:cs="Times New Roman"/>
          <w:bCs/>
          <w:szCs w:val="16"/>
        </w:rPr>
        <w:t xml:space="preserve"> «Бузулукский»</w:t>
      </w: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rFonts w:ascii="Times New Roman" w:hAnsi="Times New Roman" w:cs="Times New Roman"/>
          <w:bCs/>
          <w:szCs w:val="16"/>
        </w:rPr>
      </w:pPr>
      <w:r w:rsidRPr="00241D98">
        <w:rPr>
          <w:rFonts w:ascii="Times New Roman" w:hAnsi="Times New Roman" w:cs="Times New Roman"/>
          <w:bCs/>
          <w:szCs w:val="16"/>
        </w:rPr>
        <w:t>Майор полиции                       С.С. Осипов</w:t>
      </w:r>
    </w:p>
    <w:p w:rsidR="00241D98" w:rsidRPr="00241D98" w:rsidRDefault="00241D98" w:rsidP="00241D98">
      <w:pPr>
        <w:spacing w:line="240" w:lineRule="exact"/>
        <w:rPr>
          <w:rFonts w:ascii="Times New Roman" w:hAnsi="Times New Roman" w:cs="Times New Roman"/>
          <w:bCs/>
          <w:szCs w:val="16"/>
        </w:rPr>
      </w:pPr>
      <w:r w:rsidRPr="00241D98">
        <w:rPr>
          <w:rFonts w:ascii="Times New Roman" w:hAnsi="Times New Roman" w:cs="Times New Roman"/>
          <w:bCs/>
          <w:szCs w:val="16"/>
        </w:rPr>
        <w:t xml:space="preserve">     </w:t>
      </w: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  <w:r w:rsidRPr="00241D98">
        <w:rPr>
          <w:rFonts w:ascii="Times New Roman" w:hAnsi="Times New Roman" w:cs="Times New Roman"/>
          <w:bCs/>
          <w:szCs w:val="16"/>
        </w:rPr>
        <w:t>«__» ____________ 2022г.</w:t>
      </w: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240" w:lineRule="exact"/>
        <w:rPr>
          <w:color w:val="auto"/>
          <w:sz w:val="19"/>
          <w:szCs w:val="19"/>
        </w:rPr>
      </w:pPr>
    </w:p>
    <w:p w:rsidR="00241D98" w:rsidRPr="00241D98" w:rsidRDefault="00241D98" w:rsidP="00241D98">
      <w:pPr>
        <w:spacing w:line="370" w:lineRule="exact"/>
        <w:ind w:left="80"/>
        <w:jc w:val="center"/>
        <w:rPr>
          <w:rFonts w:ascii="Times New Roman" w:hAnsi="Times New Roman" w:cs="Times New Roman"/>
          <w:b/>
          <w:bCs/>
          <w:color w:val="auto"/>
          <w:spacing w:val="10"/>
          <w:sz w:val="28"/>
          <w:szCs w:val="29"/>
        </w:rPr>
      </w:pPr>
      <w:r w:rsidRPr="00241D98">
        <w:rPr>
          <w:rFonts w:ascii="Times New Roman" w:hAnsi="Times New Roman" w:cs="Times New Roman"/>
          <w:b/>
          <w:bCs/>
          <w:color w:val="auto"/>
          <w:spacing w:val="10"/>
          <w:sz w:val="28"/>
          <w:szCs w:val="29"/>
        </w:rPr>
        <w:t xml:space="preserve">Профессиональное образовательное учреждение «Бузулукская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 России» Оренбургской области. </w:t>
      </w:r>
    </w:p>
    <w:p w:rsidR="00241D98" w:rsidRPr="00241D98" w:rsidRDefault="00241D98" w:rsidP="00241D98">
      <w:pPr>
        <w:spacing w:line="370" w:lineRule="exact"/>
        <w:ind w:left="80"/>
        <w:jc w:val="center"/>
        <w:rPr>
          <w:rFonts w:ascii="Times New Roman" w:hAnsi="Times New Roman" w:cs="Times New Roman"/>
          <w:b/>
          <w:bCs/>
          <w:color w:val="auto"/>
          <w:spacing w:val="10"/>
          <w:sz w:val="28"/>
          <w:szCs w:val="29"/>
        </w:rPr>
      </w:pPr>
      <w:r w:rsidRPr="00241D98">
        <w:rPr>
          <w:rFonts w:ascii="Times New Roman" w:hAnsi="Times New Roman" w:cs="Times New Roman"/>
          <w:b/>
          <w:bCs/>
          <w:color w:val="auto"/>
          <w:spacing w:val="10"/>
          <w:sz w:val="28"/>
          <w:szCs w:val="29"/>
        </w:rPr>
        <w:t>(ПОУ «Бузулукская автомобильная школа» РО ДОСААФ России Оренбургской области.)</w:t>
      </w:r>
    </w:p>
    <w:p w:rsidR="00241D98" w:rsidRPr="00241D98" w:rsidRDefault="00241D98" w:rsidP="00241D98">
      <w:pPr>
        <w:spacing w:line="370" w:lineRule="exact"/>
        <w:ind w:left="80"/>
        <w:jc w:val="center"/>
        <w:rPr>
          <w:rFonts w:ascii="Times New Roman" w:hAnsi="Times New Roman" w:cs="Times New Roman"/>
          <w:spacing w:val="10"/>
          <w:sz w:val="29"/>
          <w:szCs w:val="29"/>
        </w:rPr>
      </w:pPr>
    </w:p>
    <w:p w:rsidR="00241D98" w:rsidRPr="00241D98" w:rsidRDefault="00241D98" w:rsidP="00241D98">
      <w:pPr>
        <w:spacing w:line="370" w:lineRule="exact"/>
        <w:ind w:left="80"/>
        <w:jc w:val="center"/>
        <w:rPr>
          <w:rFonts w:ascii="Times New Roman" w:hAnsi="Times New Roman" w:cs="Times New Roman"/>
          <w:b/>
          <w:bCs/>
          <w:color w:val="auto"/>
          <w:spacing w:val="10"/>
          <w:sz w:val="29"/>
          <w:szCs w:val="29"/>
        </w:rPr>
      </w:pPr>
      <w:bookmarkStart w:id="0" w:name="_GoBack"/>
      <w:r w:rsidRPr="00241D98">
        <w:rPr>
          <w:rFonts w:ascii="Times New Roman" w:hAnsi="Times New Roman" w:cs="Times New Roman"/>
          <w:b/>
          <w:spacing w:val="10"/>
          <w:sz w:val="29"/>
          <w:szCs w:val="29"/>
        </w:rPr>
        <w:t>ОБРАЗОВАТЕЛЬНАЯ ПРОГРАММА профессиональной подготовки водителей транспортных средств категории «С</w:t>
      </w:r>
      <w:r>
        <w:rPr>
          <w:rFonts w:ascii="Times New Roman" w:hAnsi="Times New Roman" w:cs="Times New Roman"/>
          <w:b/>
          <w:spacing w:val="10"/>
          <w:sz w:val="29"/>
          <w:szCs w:val="29"/>
        </w:rPr>
        <w:t>Е</w:t>
      </w:r>
      <w:r w:rsidRPr="00241D98">
        <w:rPr>
          <w:rFonts w:ascii="Times New Roman" w:hAnsi="Times New Roman" w:cs="Times New Roman"/>
          <w:b/>
          <w:spacing w:val="10"/>
          <w:sz w:val="29"/>
          <w:szCs w:val="29"/>
        </w:rPr>
        <w:t>»</w:t>
      </w:r>
      <w:bookmarkEnd w:id="0"/>
      <w:r w:rsidRPr="00241D98">
        <w:rPr>
          <w:rFonts w:ascii="Times New Roman" w:hAnsi="Times New Roman" w:cs="Times New Roman"/>
          <w:b/>
          <w:spacing w:val="10"/>
          <w:sz w:val="29"/>
          <w:szCs w:val="29"/>
        </w:rPr>
        <w:t xml:space="preserve"> </w:t>
      </w: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326" w:lineRule="exact"/>
        <w:ind w:lef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1D98" w:rsidRPr="00241D98" w:rsidRDefault="00241D98" w:rsidP="00241D98">
      <w:pPr>
        <w:spacing w:line="260" w:lineRule="exac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41D98">
        <w:rPr>
          <w:rFonts w:ascii="Times New Roman" w:hAnsi="Times New Roman" w:cs="Times New Roman"/>
          <w:b/>
          <w:bCs/>
          <w:color w:val="auto"/>
          <w:sz w:val="26"/>
          <w:szCs w:val="26"/>
        </w:rPr>
        <w:t>г. Бузулук 2022г</w:t>
      </w:r>
    </w:p>
    <w:p w:rsidR="00241D98" w:rsidRPr="00241D98" w:rsidRDefault="00241D98" w:rsidP="00241D98">
      <w:pPr>
        <w:spacing w:line="260" w:lineRule="exac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31B53" w:rsidRDefault="00731B53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731B53" w:rsidRDefault="00731B53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731B53" w:rsidRDefault="00731B53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731B53" w:rsidRDefault="00731B53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731B53" w:rsidRDefault="00731B53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2E6A66" w:rsidRPr="00E1578C" w:rsidRDefault="002E6A66" w:rsidP="002E6A66">
      <w:pPr>
        <w:keepNext/>
        <w:keepLines/>
        <w:spacing w:after="550" w:line="260" w:lineRule="exact"/>
        <w:ind w:left="260"/>
        <w:jc w:val="center"/>
        <w:rPr>
          <w:rFonts w:ascii="Times New Roman" w:hAnsi="Times New Roman" w:cs="Times New Roman"/>
        </w:rPr>
      </w:pPr>
      <w:r w:rsidRPr="00E1578C">
        <w:rPr>
          <w:rFonts w:ascii="Times New Roman" w:hAnsi="Times New Roman" w:cs="Times New Roman"/>
        </w:rPr>
        <w:t>СОДЕРЖАНИЕ</w:t>
      </w:r>
    </w:p>
    <w:p w:rsidR="002E6A66" w:rsidRPr="002E6A66" w:rsidRDefault="002E6A66" w:rsidP="00CD20F8">
      <w:pPr>
        <w:pStyle w:val="4"/>
      </w:pPr>
      <w:r w:rsidRPr="002E6A66">
        <w:t xml:space="preserve">Ι. </w:t>
      </w:r>
      <w:r w:rsidRPr="002E6A66">
        <w:fldChar w:fldCharType="begin"/>
      </w:r>
      <w:r w:rsidRPr="002E6A66">
        <w:instrText xml:space="preserve"> TOC \o "1-5" \h \z </w:instrText>
      </w:r>
      <w:r w:rsidRPr="002E6A66">
        <w:fldChar w:fldCharType="separate"/>
      </w:r>
      <w:hyperlink w:anchor="bookmark7" w:tooltip="Current Document">
        <w:r w:rsidRPr="002E6A66">
          <w:rPr>
            <w:rStyle w:val="12"/>
            <w:sz w:val="22"/>
            <w:szCs w:val="22"/>
          </w:rPr>
          <w:t>Пояснительная записка………………………………………………………………………………</w:t>
        </w:r>
        <w:r>
          <w:rPr>
            <w:rStyle w:val="12"/>
            <w:sz w:val="22"/>
            <w:szCs w:val="22"/>
          </w:rPr>
          <w:t>…</w:t>
        </w:r>
        <w:r w:rsidRPr="002E6A66">
          <w:rPr>
            <w:rStyle w:val="12"/>
            <w:sz w:val="22"/>
            <w:szCs w:val="22"/>
          </w:rPr>
          <w:t>….…...</w:t>
        </w:r>
        <w:r w:rsidR="00CD20F8">
          <w:rPr>
            <w:rStyle w:val="12"/>
            <w:sz w:val="22"/>
            <w:szCs w:val="22"/>
          </w:rPr>
          <w:t>.</w:t>
        </w:r>
        <w:r w:rsidRPr="002E6A66">
          <w:rPr>
            <w:rStyle w:val="12"/>
            <w:sz w:val="22"/>
            <w:szCs w:val="22"/>
          </w:rPr>
          <w:t>3</w:t>
        </w:r>
      </w:hyperlink>
    </w:p>
    <w:p w:rsidR="002E6A66" w:rsidRPr="002E6A66" w:rsidRDefault="002E6A66" w:rsidP="002E6A66">
      <w:pPr>
        <w:pStyle w:val="2"/>
        <w:spacing w:line="360" w:lineRule="auto"/>
        <w:ind w:firstLine="0"/>
        <w:rPr>
          <w:sz w:val="22"/>
          <w:szCs w:val="22"/>
        </w:rPr>
      </w:pPr>
      <w:r w:rsidRPr="002E6A66">
        <w:rPr>
          <w:sz w:val="22"/>
          <w:szCs w:val="22"/>
        </w:rPr>
        <w:t xml:space="preserve">ΙΙ. </w:t>
      </w:r>
      <w:hyperlink w:anchor="bookmark8" w:tooltip="Current Document">
        <w:r w:rsidRPr="002E6A66">
          <w:rPr>
            <w:rStyle w:val="12"/>
            <w:sz w:val="22"/>
            <w:szCs w:val="22"/>
          </w:rPr>
          <w:t>Учебный план………………………………………………………………………………………..…</w:t>
        </w:r>
        <w:r w:rsidR="00B16D37">
          <w:rPr>
            <w:rStyle w:val="12"/>
            <w:sz w:val="22"/>
            <w:szCs w:val="22"/>
          </w:rPr>
          <w:t>….</w:t>
        </w:r>
        <w:r w:rsidRPr="002E6A66">
          <w:rPr>
            <w:rStyle w:val="12"/>
            <w:sz w:val="22"/>
            <w:szCs w:val="22"/>
          </w:rPr>
          <w:t>…</w:t>
        </w:r>
        <w:r w:rsidR="00CD20F8">
          <w:rPr>
            <w:rStyle w:val="12"/>
            <w:sz w:val="22"/>
            <w:szCs w:val="22"/>
          </w:rPr>
          <w:t>…</w:t>
        </w:r>
        <w:r w:rsidRPr="002E6A66">
          <w:rPr>
            <w:rStyle w:val="12"/>
            <w:sz w:val="22"/>
            <w:szCs w:val="22"/>
          </w:rPr>
          <w:t>.5</w:t>
        </w:r>
      </w:hyperlink>
    </w:p>
    <w:p w:rsidR="002E6A66" w:rsidRPr="002E6A66" w:rsidRDefault="002E6A66" w:rsidP="002E6A66">
      <w:pPr>
        <w:pStyle w:val="2"/>
        <w:spacing w:line="360" w:lineRule="auto"/>
        <w:ind w:firstLine="0"/>
        <w:rPr>
          <w:sz w:val="22"/>
          <w:szCs w:val="22"/>
        </w:rPr>
      </w:pPr>
      <w:r w:rsidRPr="002E6A66">
        <w:rPr>
          <w:sz w:val="22"/>
          <w:szCs w:val="22"/>
        </w:rPr>
        <w:t>ΙΙΙ.</w:t>
      </w:r>
      <w:hyperlink w:anchor="bookmark1" w:tooltip="Current Document">
        <w:r w:rsidRPr="002E6A66">
          <w:rPr>
            <w:rStyle w:val="12"/>
            <w:sz w:val="22"/>
            <w:szCs w:val="22"/>
          </w:rPr>
          <w:t>Календарный учебный график……</w:t>
        </w:r>
        <w:r w:rsidR="00CD20F8">
          <w:rPr>
            <w:rStyle w:val="12"/>
            <w:sz w:val="22"/>
            <w:szCs w:val="22"/>
          </w:rPr>
          <w:t>…………………………………………………………..…….……….</w:t>
        </w:r>
        <w:r w:rsidRPr="002E6A66">
          <w:rPr>
            <w:rStyle w:val="12"/>
            <w:sz w:val="22"/>
            <w:szCs w:val="22"/>
          </w:rPr>
          <w:t>6</w:t>
        </w:r>
      </w:hyperlink>
      <w:r w:rsidRPr="002E6A66">
        <w:rPr>
          <w:rStyle w:val="12"/>
          <w:sz w:val="22"/>
          <w:szCs w:val="22"/>
        </w:rPr>
        <w:t xml:space="preserve"> </w:t>
      </w:r>
      <w:r w:rsidRPr="002E6A66">
        <w:rPr>
          <w:sz w:val="22"/>
          <w:szCs w:val="22"/>
        </w:rPr>
        <w:t>ΙV.</w:t>
      </w:r>
      <w:hyperlink w:anchor="bookmark3" w:tooltip="Current Document">
        <w:r w:rsidRPr="002E6A66">
          <w:rPr>
            <w:sz w:val="22"/>
            <w:szCs w:val="22"/>
          </w:rPr>
          <w:t>Рабочие программы учебных предметов……………………………………………………..………..</w:t>
        </w:r>
      </w:hyperlink>
      <w:r w:rsidRPr="002E6A66">
        <w:rPr>
          <w:sz w:val="22"/>
          <w:szCs w:val="22"/>
        </w:rPr>
        <w:t>......</w:t>
      </w:r>
      <w:r w:rsidR="00F81BDE">
        <w:rPr>
          <w:sz w:val="22"/>
          <w:szCs w:val="22"/>
        </w:rPr>
        <w:t>8</w:t>
      </w:r>
      <w:r w:rsidRPr="002E6A66">
        <w:rPr>
          <w:sz w:val="22"/>
          <w:szCs w:val="22"/>
        </w:rPr>
        <w:t xml:space="preserve"> 4.1. Специальный цикл образовательной Про</w:t>
      </w:r>
      <w:r w:rsidR="00F81BDE">
        <w:rPr>
          <w:sz w:val="22"/>
          <w:szCs w:val="22"/>
        </w:rPr>
        <w:t>граммы………………………………...……………….…….8</w:t>
      </w:r>
      <w:r w:rsidRPr="002E6A66">
        <w:rPr>
          <w:sz w:val="22"/>
          <w:szCs w:val="22"/>
        </w:rPr>
        <w:t xml:space="preserve"> 4.1.1. Учебный предмет «Устройство и техническое обслуживание транспортных средств категории «</w:t>
      </w:r>
      <w:r w:rsidR="00F81BDE">
        <w:rPr>
          <w:sz w:val="22"/>
          <w:szCs w:val="22"/>
        </w:rPr>
        <w:t>СЕ</w:t>
      </w:r>
      <w:r w:rsidRPr="002E6A66">
        <w:rPr>
          <w:sz w:val="22"/>
          <w:szCs w:val="22"/>
        </w:rPr>
        <w:t>» как объектов управления»……………..…………………………………………………………….........</w:t>
      </w:r>
      <w:r w:rsidR="00F81BDE">
        <w:rPr>
          <w:sz w:val="22"/>
          <w:szCs w:val="22"/>
        </w:rPr>
        <w:t>8</w:t>
      </w:r>
      <w:r w:rsidRPr="002E6A66">
        <w:rPr>
          <w:sz w:val="22"/>
          <w:szCs w:val="22"/>
        </w:rPr>
        <w:t xml:space="preserve">     4.1.2. Учебный предмет «Основы управления транс</w:t>
      </w:r>
      <w:r w:rsidR="00F81BDE">
        <w:rPr>
          <w:sz w:val="22"/>
          <w:szCs w:val="22"/>
        </w:rPr>
        <w:t>портными средствами категории «СЕ»……….….……</w:t>
      </w:r>
      <w:r w:rsidRPr="002E6A66">
        <w:rPr>
          <w:sz w:val="22"/>
          <w:szCs w:val="22"/>
        </w:rPr>
        <w:t>.</w:t>
      </w:r>
      <w:r w:rsidR="00F81BDE">
        <w:rPr>
          <w:sz w:val="22"/>
          <w:szCs w:val="22"/>
        </w:rPr>
        <w:t>9</w:t>
      </w:r>
      <w:r w:rsidRPr="002E6A66">
        <w:rPr>
          <w:sz w:val="22"/>
          <w:szCs w:val="22"/>
        </w:rPr>
        <w:t xml:space="preserve">       </w:t>
      </w:r>
    </w:p>
    <w:p w:rsidR="002E6A66" w:rsidRPr="002E6A66" w:rsidRDefault="002E6A66" w:rsidP="00F81BDE">
      <w:pPr>
        <w:pStyle w:val="2"/>
        <w:spacing w:line="360" w:lineRule="auto"/>
        <w:ind w:firstLine="0"/>
        <w:rPr>
          <w:sz w:val="22"/>
          <w:szCs w:val="22"/>
        </w:rPr>
      </w:pPr>
      <w:r w:rsidRPr="002E6A66">
        <w:rPr>
          <w:sz w:val="22"/>
          <w:szCs w:val="22"/>
        </w:rPr>
        <w:t>4.1.3. Учебный предмет «Вождение т</w:t>
      </w:r>
      <w:r w:rsidR="00F81BDE">
        <w:rPr>
          <w:sz w:val="22"/>
          <w:szCs w:val="22"/>
        </w:rPr>
        <w:t>ранспортных средств категории «СЕ</w:t>
      </w:r>
      <w:r w:rsidRPr="002E6A66">
        <w:rPr>
          <w:sz w:val="22"/>
          <w:szCs w:val="22"/>
        </w:rPr>
        <w:t xml:space="preserve">» </w:t>
      </w:r>
      <w:r w:rsidR="00F81BDE">
        <w:rPr>
          <w:sz w:val="22"/>
          <w:szCs w:val="22"/>
        </w:rPr>
        <w:t>……</w:t>
      </w:r>
      <w:r w:rsidRPr="002E6A66">
        <w:rPr>
          <w:sz w:val="22"/>
          <w:szCs w:val="22"/>
        </w:rPr>
        <w:t>..........</w:t>
      </w:r>
      <w:r w:rsidR="00F81BDE">
        <w:rPr>
          <w:sz w:val="22"/>
          <w:szCs w:val="22"/>
        </w:rPr>
        <w:t>................................</w:t>
      </w:r>
      <w:r w:rsidRPr="002E6A66">
        <w:rPr>
          <w:sz w:val="22"/>
          <w:szCs w:val="22"/>
        </w:rPr>
        <w:t>1</w:t>
      </w:r>
      <w:r w:rsidR="00F81BDE">
        <w:rPr>
          <w:sz w:val="22"/>
          <w:szCs w:val="22"/>
        </w:rPr>
        <w:t>0</w:t>
      </w:r>
    </w:p>
    <w:p w:rsidR="002E6A66" w:rsidRPr="002E6A66" w:rsidRDefault="002E6A66" w:rsidP="00CD20F8">
      <w:pPr>
        <w:pStyle w:val="4"/>
      </w:pPr>
      <w:r w:rsidRPr="002E6A66">
        <w:fldChar w:fldCharType="end"/>
      </w:r>
      <w:r w:rsidRPr="002E6A66">
        <w:t xml:space="preserve">V.  </w:t>
      </w:r>
      <w:hyperlink w:anchor="bookmark13" w:tooltip="Current Document">
        <w:r w:rsidRPr="002E6A66">
          <w:rPr>
            <w:rStyle w:val="12"/>
            <w:sz w:val="22"/>
            <w:szCs w:val="22"/>
          </w:rPr>
          <w:t>Планируемые результаты освоения Программы……………………………………………………</w:t>
        </w:r>
      </w:hyperlink>
      <w:r w:rsidR="00F81BDE">
        <w:rPr>
          <w:rStyle w:val="12"/>
          <w:sz w:val="22"/>
          <w:szCs w:val="22"/>
        </w:rPr>
        <w:t>……...1</w:t>
      </w:r>
      <w:r w:rsidRPr="002E6A66">
        <w:rPr>
          <w:rStyle w:val="12"/>
          <w:sz w:val="22"/>
          <w:szCs w:val="22"/>
        </w:rPr>
        <w:t>2</w:t>
      </w:r>
    </w:p>
    <w:p w:rsidR="002E6A66" w:rsidRPr="002E6A66" w:rsidRDefault="002E6A66" w:rsidP="00CD20F8">
      <w:pPr>
        <w:pStyle w:val="4"/>
      </w:pPr>
      <w:r w:rsidRPr="002E6A66">
        <w:t xml:space="preserve">VΙ. </w:t>
      </w:r>
      <w:hyperlink w:anchor="bookmark14" w:tooltip="Current Document">
        <w:r w:rsidRPr="002E6A66">
          <w:rPr>
            <w:rStyle w:val="12"/>
            <w:sz w:val="22"/>
            <w:szCs w:val="22"/>
          </w:rPr>
          <w:t>Условия реализации Программы……………………………………………………………………</w:t>
        </w:r>
      </w:hyperlink>
      <w:r w:rsidRPr="002E6A66">
        <w:rPr>
          <w:rStyle w:val="12"/>
          <w:sz w:val="22"/>
          <w:szCs w:val="22"/>
        </w:rPr>
        <w:t>......</w:t>
      </w:r>
      <w:r w:rsidR="00F81BDE">
        <w:rPr>
          <w:rStyle w:val="12"/>
          <w:sz w:val="22"/>
          <w:szCs w:val="22"/>
        </w:rPr>
        <w:t>......13</w:t>
      </w:r>
      <w:r>
        <w:rPr>
          <w:rStyle w:val="12"/>
          <w:sz w:val="22"/>
          <w:szCs w:val="22"/>
        </w:rPr>
        <w:t xml:space="preserve"> </w:t>
      </w:r>
      <w:r>
        <w:t xml:space="preserve"> </w:t>
      </w:r>
      <w:r w:rsidRPr="002E6A66">
        <w:t xml:space="preserve">VΙΙ. </w:t>
      </w:r>
      <w:hyperlink w:anchor="bookmark17" w:tooltip="Current Document">
        <w:r w:rsidRPr="002E6A66">
          <w:rPr>
            <w:rStyle w:val="12"/>
            <w:sz w:val="22"/>
            <w:szCs w:val="22"/>
          </w:rPr>
          <w:t>Система оценки результатов освоения Программы………………………………………………</w:t>
        </w:r>
      </w:hyperlink>
      <w:r w:rsidR="00F81BDE">
        <w:rPr>
          <w:rStyle w:val="12"/>
          <w:sz w:val="22"/>
          <w:szCs w:val="22"/>
        </w:rPr>
        <w:t>............18</w:t>
      </w:r>
    </w:p>
    <w:p w:rsidR="002E6A66" w:rsidRPr="002E6A66" w:rsidRDefault="002E6A66" w:rsidP="00CD20F8">
      <w:pPr>
        <w:pStyle w:val="4"/>
      </w:pPr>
      <w:r w:rsidRPr="002E6A66">
        <w:t xml:space="preserve">VΙΙΙ. Учебно-методические материалы, обеспечивающие реализацию  </w:t>
      </w:r>
      <w:r w:rsidR="00F81BDE">
        <w:t>программы….....</w:t>
      </w:r>
      <w:r w:rsidR="00B16D37">
        <w:t>.</w:t>
      </w:r>
      <w:r w:rsidR="00F81BDE">
        <w:t>...…</w:t>
      </w:r>
      <w:r w:rsidR="00CD20F8">
        <w:t>19</w:t>
      </w:r>
    </w:p>
    <w:p w:rsidR="002E6A66" w:rsidRPr="002E6A66" w:rsidRDefault="002E6A66" w:rsidP="00CD20F8">
      <w:pPr>
        <w:pStyle w:val="4"/>
      </w:pPr>
      <w:r w:rsidRPr="002E6A66">
        <w:t>ΙX.</w:t>
      </w:r>
      <w:r>
        <w:t xml:space="preserve">  </w:t>
      </w:r>
      <w:r w:rsidRPr="002E6A66">
        <w:t>Литература………</w:t>
      </w:r>
      <w:r w:rsidR="00CD20F8">
        <w:t>………………………………………………………………………..........20</w:t>
      </w:r>
    </w:p>
    <w:p w:rsidR="002E6A66" w:rsidRPr="002E6A66" w:rsidRDefault="002E6A66" w:rsidP="00CD20F8">
      <w:pPr>
        <w:pStyle w:val="14"/>
      </w:pPr>
      <w:r>
        <w:t xml:space="preserve">Приложение </w:t>
      </w:r>
      <w:r w:rsidRPr="002E6A66">
        <w:t>№1…………………………………………………………………………………</w:t>
      </w:r>
      <w:r w:rsidR="00CD20F8">
        <w:t>….21</w:t>
      </w:r>
    </w:p>
    <w:p w:rsidR="002E6A66" w:rsidRPr="002E6A66" w:rsidRDefault="002E6A66" w:rsidP="00CD20F8">
      <w:pPr>
        <w:pStyle w:val="14"/>
      </w:pPr>
      <w:r w:rsidRPr="002E6A66">
        <w:t>Приложение №2……………………………..……………………………………………………..</w:t>
      </w:r>
      <w:r w:rsidR="00CD20F8">
        <w:t>.24</w:t>
      </w:r>
    </w:p>
    <w:p w:rsidR="002E6A66" w:rsidRPr="002E6A66" w:rsidRDefault="00CD20F8" w:rsidP="00CD20F8">
      <w:pPr>
        <w:pStyle w:val="14"/>
      </w:pPr>
      <w:r>
        <w:t>Приложение №3…………</w:t>
      </w:r>
      <w:r w:rsidR="002E6A66" w:rsidRPr="002E6A66">
        <w:t>……………………………………………………………..…………..</w:t>
      </w:r>
      <w:r>
        <w:t>.27</w:t>
      </w:r>
    </w:p>
    <w:p w:rsidR="002E6A66" w:rsidRPr="002E6A66" w:rsidRDefault="00CD20F8" w:rsidP="00CD20F8">
      <w:pPr>
        <w:pStyle w:val="14"/>
      </w:pPr>
      <w:r>
        <w:t>Приложение №4……………</w:t>
      </w:r>
      <w:r w:rsidR="002E6A66" w:rsidRPr="002E6A66">
        <w:t>……………………………………..………………………………..</w:t>
      </w:r>
      <w:r>
        <w:t>.2</w:t>
      </w:r>
      <w:r w:rsidR="002E6A66" w:rsidRPr="002E6A66">
        <w:t>8</w:t>
      </w:r>
    </w:p>
    <w:p w:rsidR="002E6A66" w:rsidRPr="002E6A66" w:rsidRDefault="002E6A66" w:rsidP="00CD20F8">
      <w:pPr>
        <w:pStyle w:val="14"/>
      </w:pPr>
    </w:p>
    <w:p w:rsidR="002E6A66" w:rsidRPr="002E6A66" w:rsidRDefault="002E6A66" w:rsidP="00CD20F8">
      <w:pPr>
        <w:pStyle w:val="14"/>
      </w:pPr>
    </w:p>
    <w:p w:rsidR="002E6A66" w:rsidRDefault="002E6A66" w:rsidP="00CD20F8">
      <w:pPr>
        <w:pStyle w:val="14"/>
      </w:pPr>
    </w:p>
    <w:p w:rsidR="00241D98" w:rsidRDefault="00241D98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241D98" w:rsidRDefault="00241D98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241D98" w:rsidRDefault="00241D98" w:rsidP="00731B53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"/>
          <w:b/>
          <w:color w:val="000000"/>
          <w:sz w:val="24"/>
        </w:rPr>
      </w:pPr>
    </w:p>
    <w:p w:rsidR="002A7E3A" w:rsidRPr="00241D98" w:rsidRDefault="002A7E3A" w:rsidP="00241D98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 w:line="260" w:lineRule="exact"/>
        <w:ind w:left="-567" w:firstLine="567"/>
        <w:rPr>
          <w:rStyle w:val="1"/>
          <w:b/>
          <w:color w:val="000000"/>
          <w:sz w:val="24"/>
        </w:rPr>
      </w:pPr>
      <w:r w:rsidRPr="00241D98">
        <w:rPr>
          <w:rStyle w:val="1"/>
          <w:b/>
          <w:color w:val="000000"/>
          <w:sz w:val="24"/>
        </w:rPr>
        <w:t>ПОЯСНИТЕЛЬНАЯ ЗАПИСКА</w:t>
      </w:r>
    </w:p>
    <w:p w:rsidR="002A7E3A" w:rsidRPr="002A7E3A" w:rsidRDefault="002A7E3A" w:rsidP="007A0505">
      <w:pPr>
        <w:pStyle w:val="11"/>
        <w:keepNext/>
        <w:keepLines/>
        <w:shd w:val="clear" w:color="auto" w:fill="auto"/>
        <w:spacing w:after="0" w:line="260" w:lineRule="exact"/>
        <w:ind w:left="-567" w:firstLine="567"/>
        <w:jc w:val="left"/>
        <w:rPr>
          <w:b w:val="0"/>
          <w:sz w:val="24"/>
          <w:szCs w:val="24"/>
        </w:rPr>
      </w:pPr>
    </w:p>
    <w:p w:rsidR="002A7E3A" w:rsidRPr="00D32F81" w:rsidRDefault="002A7E3A" w:rsidP="00D32F81">
      <w:pPr>
        <w:pStyle w:val="a6"/>
        <w:shd w:val="clear" w:color="auto" w:fill="auto"/>
        <w:ind w:left="-567" w:right="20" w:firstLine="860"/>
        <w:rPr>
          <w:b/>
        </w:rPr>
      </w:pPr>
      <w:r w:rsidRPr="002A7E3A">
        <w:rPr>
          <w:rStyle w:val="13"/>
          <w:b w:val="0"/>
          <w:color w:val="000000"/>
          <w:sz w:val="24"/>
          <w:szCs w:val="24"/>
        </w:rPr>
        <w:t xml:space="preserve">Образовательная программа </w:t>
      </w:r>
      <w:r>
        <w:rPr>
          <w:rStyle w:val="13"/>
          <w:b w:val="0"/>
          <w:color w:val="000000"/>
          <w:sz w:val="24"/>
          <w:szCs w:val="24"/>
        </w:rPr>
        <w:t>профессиональной подготовки</w:t>
      </w:r>
      <w:r w:rsidRPr="002A7E3A">
        <w:rPr>
          <w:rStyle w:val="13"/>
          <w:b w:val="0"/>
          <w:color w:val="000000"/>
          <w:sz w:val="24"/>
          <w:szCs w:val="24"/>
        </w:rPr>
        <w:t xml:space="preserve"> водителей транспортных средств  категории   «С</w:t>
      </w:r>
      <w:r>
        <w:rPr>
          <w:rStyle w:val="13"/>
          <w:b w:val="0"/>
          <w:color w:val="000000"/>
          <w:sz w:val="24"/>
          <w:szCs w:val="24"/>
        </w:rPr>
        <w:t>Е</w:t>
      </w:r>
      <w:r w:rsidRPr="002A7E3A">
        <w:rPr>
          <w:rStyle w:val="13"/>
          <w:b w:val="0"/>
          <w:color w:val="000000"/>
          <w:sz w:val="24"/>
          <w:szCs w:val="24"/>
        </w:rPr>
        <w:t>» (далее - Программа) разработана в соответствии с требованиями Федерального</w:t>
      </w:r>
      <w:hyperlink r:id="rId8" w:history="1">
        <w:r w:rsidRPr="002A7E3A">
          <w:rPr>
            <w:rStyle w:val="a3"/>
            <w:b/>
            <w:color w:val="auto"/>
            <w:sz w:val="24"/>
            <w:szCs w:val="24"/>
            <w:u w:val="none"/>
          </w:rPr>
          <w:t xml:space="preserve"> </w:t>
        </w:r>
        <w:r w:rsidRPr="002A7E3A">
          <w:rPr>
            <w:rStyle w:val="a3"/>
            <w:color w:val="auto"/>
            <w:sz w:val="24"/>
            <w:szCs w:val="24"/>
            <w:u w:val="none"/>
          </w:rPr>
          <w:t>закона</w:t>
        </w:r>
        <w:r w:rsidRPr="002A7E3A">
          <w:rPr>
            <w:rStyle w:val="a3"/>
            <w:b/>
            <w:color w:val="auto"/>
            <w:sz w:val="24"/>
            <w:szCs w:val="24"/>
            <w:u w:val="none"/>
          </w:rPr>
          <w:t xml:space="preserve"> </w:t>
        </w:r>
      </w:hyperlink>
      <w:r w:rsidRPr="002A7E3A">
        <w:rPr>
          <w:rStyle w:val="13"/>
          <w:b w:val="0"/>
          <w:color w:val="000000"/>
          <w:sz w:val="24"/>
          <w:szCs w:val="24"/>
        </w:rPr>
        <w:t xml:space="preserve">от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10 декабря 1995 г.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196-ФЗ «О безопасности дорожного движения» (Собрание законодательства Российской Федерации, 1995,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50, ст. 4873; 2021,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49, ст. 8153)  (далее - Федеральный закон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>196-ФЗ), пунктом 3 части 3 статьи 12 Федерального</w:t>
      </w:r>
      <w:hyperlink r:id="rId9" w:history="1">
        <w:r w:rsidR="00214BCC" w:rsidRPr="00214BCC">
          <w:rPr>
            <w:rStyle w:val="a3"/>
            <w:b/>
          </w:rPr>
          <w:t xml:space="preserve"> закона </w:t>
        </w:r>
      </w:hyperlink>
      <w:r w:rsidR="00214BCC" w:rsidRPr="00214BCC">
        <w:rPr>
          <w:rStyle w:val="a4"/>
          <w:b w:val="0"/>
          <w:color w:val="000000"/>
          <w:sz w:val="22"/>
          <w:szCs w:val="22"/>
        </w:rPr>
        <w:t xml:space="preserve">от 29 декабря 2012 г.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273-ФЗ «Об образовании в Российской Федерации» (Собрание законодательства Российской Федерации, 2012,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53, ст. 7598) ( далее Федеральный закон об образовании), пунктом 2 </w:t>
      </w:r>
      <w:hyperlink r:id="rId10" w:history="1">
        <w:r w:rsidR="00214BCC" w:rsidRPr="00214BCC">
          <w:rPr>
            <w:rStyle w:val="a3"/>
            <w:b/>
          </w:rPr>
          <w:t xml:space="preserve"> Правил </w:t>
        </w:r>
      </w:hyperlink>
      <w:r w:rsidR="00214BCC" w:rsidRPr="00214BCC">
        <w:rPr>
          <w:rStyle w:val="a4"/>
          <w:b w:val="0"/>
          <w:color w:val="000000"/>
          <w:sz w:val="22"/>
          <w:szCs w:val="22"/>
        </w:rPr>
        <w:t xml:space="preserve">разработки примерных программ </w:t>
      </w:r>
      <w:r w:rsidR="00214BCC" w:rsidRPr="00214BCC">
        <w:rPr>
          <w:rStyle w:val="a4"/>
          <w:b w:val="0"/>
          <w:color w:val="000000"/>
          <w:sz w:val="22"/>
          <w:szCs w:val="22"/>
        </w:rPr>
        <w:lastRenderedPageBreak/>
        <w:t xml:space="preserve">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980 (Собрание законодательства Российской Федерации, 2013,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>45, ст. 5816; 2018 № 52,ст.8305),</w:t>
      </w:r>
      <w:hyperlink r:id="rId11" w:history="1">
        <w:r w:rsidR="00214BCC" w:rsidRPr="00214BCC">
          <w:rPr>
            <w:rStyle w:val="a3"/>
            <w:b/>
          </w:rPr>
          <w:t xml:space="preserve"> Порядка </w:t>
        </w:r>
      </w:hyperlink>
      <w:r w:rsidR="00214BCC" w:rsidRPr="00214BCC">
        <w:rPr>
          <w:rStyle w:val="a4"/>
          <w:b w:val="0"/>
          <w:color w:val="000000"/>
          <w:sz w:val="22"/>
          <w:szCs w:val="22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 Российской Федерации от 26 августа 2020 г.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>№ 438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 (зарегистрирован Министерством юстиции Российской Федерации 11 сентября  2020 г., регистрационный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>59784),</w:t>
      </w:r>
      <w:r w:rsidR="00214BCC" w:rsidRPr="00214BCC">
        <w:rPr>
          <w:b/>
          <w:sz w:val="24"/>
          <w:szCs w:val="24"/>
        </w:rPr>
        <w:t xml:space="preserve"> </w:t>
      </w:r>
      <w:r w:rsidR="00214BCC" w:rsidRPr="00214BCC">
        <w:rPr>
          <w:sz w:val="24"/>
          <w:szCs w:val="24"/>
        </w:rPr>
        <w:t xml:space="preserve">профессиональными и квалификационными </w:t>
      </w:r>
      <w:hyperlink r:id="rId12" w:anchor="l3" w:history="1">
        <w:r w:rsidR="00214BCC" w:rsidRPr="00214BCC">
          <w:rPr>
            <w:rStyle w:val="a3"/>
            <w:color w:val="auto"/>
            <w:sz w:val="24"/>
            <w:szCs w:val="24"/>
          </w:rPr>
          <w:t>требованиями</w:t>
        </w:r>
      </w:hyperlink>
      <w:r w:rsidR="00214BCC" w:rsidRPr="00214BCC">
        <w:rPr>
          <w:sz w:val="24"/>
          <w:szCs w:val="24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 с изменением, внесенным приказом Министерства просвещения  Российской Федерации от 8 ноября 2021 г.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 xml:space="preserve">808"Об утверждении примерных программ профессионального обучения водителей транспортных средств соответствующих категорий и подкатегорий"  (зарегистрирован Министерством юстиции Российской Федерации 10 марта 2022 г., регистрационный </w:t>
      </w:r>
      <w:r w:rsidR="00214BCC" w:rsidRPr="00214BCC">
        <w:rPr>
          <w:rStyle w:val="a4"/>
          <w:b w:val="0"/>
          <w:color w:val="000000"/>
          <w:sz w:val="22"/>
          <w:szCs w:val="22"/>
          <w:lang w:eastAsia="en-US"/>
        </w:rPr>
        <w:t xml:space="preserve">№ </w:t>
      </w:r>
      <w:r w:rsidR="00214BCC" w:rsidRPr="00214BCC">
        <w:rPr>
          <w:rStyle w:val="a4"/>
          <w:b w:val="0"/>
          <w:color w:val="000000"/>
          <w:sz w:val="22"/>
          <w:szCs w:val="22"/>
        </w:rPr>
        <w:t>67672, Руководства по организации учебно-воспитательного процесса в образовательных учреждениях ДОСААФ России (Утверждено постановлением Бюро Президиума Центрального совета ДОСААФ России от 21.октября 2021 г., протокол № 84).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13"/>
          <w:b w:val="0"/>
          <w:color w:val="000000"/>
          <w:sz w:val="24"/>
          <w:szCs w:val="24"/>
        </w:rPr>
        <w:t xml:space="preserve">Содержание Образовательной </w:t>
      </w:r>
      <w:r w:rsidR="004A01B8">
        <w:rPr>
          <w:rStyle w:val="13"/>
          <w:b w:val="0"/>
          <w:color w:val="000000"/>
          <w:sz w:val="24"/>
          <w:szCs w:val="24"/>
        </w:rPr>
        <w:t>программы</w:t>
      </w:r>
      <w:r w:rsidR="0013055B">
        <w:rPr>
          <w:rStyle w:val="13"/>
          <w:b w:val="0"/>
          <w:color w:val="000000"/>
          <w:sz w:val="24"/>
          <w:szCs w:val="24"/>
        </w:rPr>
        <w:t xml:space="preserve"> профессиональной</w:t>
      </w:r>
      <w:r>
        <w:rPr>
          <w:rStyle w:val="13"/>
          <w:b w:val="0"/>
          <w:color w:val="000000"/>
          <w:sz w:val="24"/>
          <w:szCs w:val="24"/>
        </w:rPr>
        <w:t xml:space="preserve"> подготовки</w:t>
      </w:r>
      <w:r w:rsidRPr="002A7E3A">
        <w:rPr>
          <w:rStyle w:val="13"/>
          <w:b w:val="0"/>
          <w:color w:val="000000"/>
          <w:sz w:val="24"/>
          <w:szCs w:val="24"/>
        </w:rPr>
        <w:t xml:space="preserve"> </w:t>
      </w:r>
      <w:r w:rsidR="00214BCC">
        <w:rPr>
          <w:rStyle w:val="13"/>
          <w:b w:val="0"/>
          <w:color w:val="000000"/>
          <w:sz w:val="24"/>
          <w:szCs w:val="24"/>
        </w:rPr>
        <w:t xml:space="preserve">водителей транспортных средств </w:t>
      </w:r>
      <w:r w:rsidRPr="002A7E3A">
        <w:rPr>
          <w:rStyle w:val="13"/>
          <w:b w:val="0"/>
          <w:color w:val="000000"/>
          <w:sz w:val="24"/>
          <w:szCs w:val="24"/>
        </w:rPr>
        <w:t>категории «С</w:t>
      </w:r>
      <w:r>
        <w:rPr>
          <w:rStyle w:val="13"/>
          <w:b w:val="0"/>
          <w:color w:val="000000"/>
          <w:sz w:val="24"/>
          <w:szCs w:val="24"/>
        </w:rPr>
        <w:t>Е</w:t>
      </w:r>
      <w:r w:rsidRPr="002A7E3A">
        <w:rPr>
          <w:rStyle w:val="13"/>
          <w:b w:val="0"/>
          <w:color w:val="000000"/>
          <w:sz w:val="24"/>
          <w:szCs w:val="24"/>
        </w:rPr>
        <w:t xml:space="preserve">» </w:t>
      </w:r>
      <w:r w:rsidR="00214BCC">
        <w:t xml:space="preserve">Профессиональное </w:t>
      </w:r>
      <w:r w:rsidR="00214BCC" w:rsidRPr="00661F2A">
        <w:t>образова</w:t>
      </w:r>
      <w:r w:rsidR="00214BCC">
        <w:t>тельное учреждение «</w:t>
      </w:r>
      <w:r w:rsidR="00214BCC" w:rsidRPr="00661F2A">
        <w:t xml:space="preserve"> Бузулукская автомобильная школа</w:t>
      </w:r>
      <w:r w:rsidR="00214BCC">
        <w:t>» Р</w:t>
      </w:r>
      <w:r w:rsidR="00214BCC" w:rsidRPr="00661F2A">
        <w:t>егио</w:t>
      </w:r>
      <w:r w:rsidR="00214BCC">
        <w:t>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="00214BCC" w:rsidRPr="00661F2A">
        <w:t xml:space="preserve"> Оренбургской области</w:t>
      </w:r>
      <w:r w:rsidR="00214BCC" w:rsidRPr="00661F2A">
        <w:rPr>
          <w:rStyle w:val="a4"/>
          <w:color w:val="000000"/>
          <w:sz w:val="18"/>
          <w:szCs w:val="22"/>
        </w:rPr>
        <w:t xml:space="preserve"> </w:t>
      </w:r>
      <w:r w:rsidR="00214BCC">
        <w:rPr>
          <w:rStyle w:val="a4"/>
          <w:color w:val="000000"/>
          <w:sz w:val="18"/>
          <w:szCs w:val="22"/>
        </w:rPr>
        <w:t xml:space="preserve"> </w:t>
      </w:r>
      <w:r w:rsidR="00214BCC">
        <w:rPr>
          <w:rStyle w:val="a4"/>
          <w:color w:val="000000"/>
          <w:sz w:val="22"/>
          <w:szCs w:val="22"/>
        </w:rPr>
        <w:t>(</w:t>
      </w:r>
      <w:r w:rsidR="00214BCC">
        <w:t>П</w:t>
      </w:r>
      <w:r w:rsidR="00214BCC" w:rsidRPr="00661F2A">
        <w:t xml:space="preserve">ОУ </w:t>
      </w:r>
      <w:r w:rsidR="00214BCC">
        <w:t>«Бузулукская автомобильная школа»</w:t>
      </w:r>
      <w:r w:rsidR="00214BCC" w:rsidRPr="00661F2A">
        <w:t xml:space="preserve"> </w:t>
      </w:r>
      <w:r w:rsidR="00214BCC">
        <w:t xml:space="preserve">РО </w:t>
      </w:r>
      <w:r w:rsidR="00214BCC" w:rsidRPr="00661F2A">
        <w:t>ДОСААФ России</w:t>
      </w:r>
      <w:r w:rsidR="00214BCC">
        <w:t xml:space="preserve"> </w:t>
      </w:r>
      <w:r w:rsidR="00214BCC" w:rsidRPr="00214BCC">
        <w:rPr>
          <w:rStyle w:val="a4"/>
          <w:b w:val="0"/>
          <w:color w:val="000000"/>
          <w:sz w:val="22"/>
          <w:szCs w:val="22"/>
        </w:rPr>
        <w:t>Оренбургской области.  далее - Школа)</w:t>
      </w:r>
      <w:r w:rsidR="00214BCC">
        <w:rPr>
          <w:rStyle w:val="a4"/>
          <w:b w:val="0"/>
          <w:color w:val="000000"/>
          <w:sz w:val="22"/>
          <w:szCs w:val="22"/>
        </w:rPr>
        <w:t xml:space="preserve"> </w:t>
      </w:r>
      <w:r w:rsidRPr="002A7E3A">
        <w:rPr>
          <w:rStyle w:val="13"/>
          <w:b w:val="0"/>
          <w:color w:val="000000"/>
          <w:sz w:val="24"/>
          <w:szCs w:val="24"/>
        </w:rPr>
        <w:t>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13"/>
          <w:b w:val="0"/>
          <w:color w:val="000000"/>
          <w:sz w:val="24"/>
          <w:szCs w:val="24"/>
        </w:rPr>
        <w:t>Учебный план содержит перечень учебных предметов специального цикл</w:t>
      </w:r>
      <w:r>
        <w:rPr>
          <w:rStyle w:val="13"/>
          <w:b w:val="0"/>
          <w:color w:val="000000"/>
          <w:sz w:val="24"/>
          <w:szCs w:val="24"/>
        </w:rPr>
        <w:t>а</w:t>
      </w:r>
      <w:r w:rsidRPr="002A7E3A">
        <w:rPr>
          <w:rStyle w:val="13"/>
          <w:b w:val="0"/>
          <w:color w:val="000000"/>
          <w:sz w:val="24"/>
          <w:szCs w:val="24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13"/>
          <w:b w:val="0"/>
          <w:color w:val="000000"/>
          <w:sz w:val="24"/>
          <w:szCs w:val="24"/>
        </w:rPr>
        <w:t>Специальный цикл включает учебные предметы: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13"/>
          <w:b w:val="0"/>
          <w:color w:val="000000"/>
          <w:sz w:val="24"/>
          <w:szCs w:val="24"/>
        </w:rPr>
        <w:t>«Устройство и техническое обслуживание транспортных средств категории «</w:t>
      </w:r>
      <w:r>
        <w:rPr>
          <w:rStyle w:val="13"/>
          <w:b w:val="0"/>
          <w:color w:val="000000"/>
          <w:sz w:val="24"/>
          <w:szCs w:val="24"/>
        </w:rPr>
        <w:t>СЕ</w:t>
      </w:r>
      <w:r w:rsidRPr="002A7E3A">
        <w:rPr>
          <w:rStyle w:val="13"/>
          <w:b w:val="0"/>
          <w:color w:val="000000"/>
          <w:sz w:val="24"/>
          <w:szCs w:val="24"/>
        </w:rPr>
        <w:t>» как объектов управления»;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13"/>
          <w:b w:val="0"/>
          <w:color w:val="000000"/>
          <w:sz w:val="24"/>
          <w:szCs w:val="24"/>
        </w:rPr>
        <w:t>«Основы управления транспортными средствами категории «</w:t>
      </w:r>
      <w:r>
        <w:rPr>
          <w:rStyle w:val="13"/>
          <w:b w:val="0"/>
          <w:color w:val="000000"/>
          <w:sz w:val="24"/>
          <w:szCs w:val="24"/>
        </w:rPr>
        <w:t>СЕ</w:t>
      </w:r>
      <w:r w:rsidRPr="002A7E3A">
        <w:rPr>
          <w:rStyle w:val="13"/>
          <w:b w:val="0"/>
          <w:color w:val="000000"/>
          <w:sz w:val="24"/>
          <w:szCs w:val="24"/>
        </w:rPr>
        <w:t>»;</w:t>
      </w:r>
    </w:p>
    <w:p w:rsidR="002A7E3A" w:rsidRPr="002A7E3A" w:rsidRDefault="002A7E3A" w:rsidP="007A0505">
      <w:pPr>
        <w:ind w:left="-567" w:firstLine="567"/>
        <w:rPr>
          <w:rFonts w:ascii="Times New Roman" w:hAnsi="Times New Roman" w:cs="Times New Roman"/>
          <w:b/>
          <w:color w:val="auto"/>
        </w:rPr>
      </w:pPr>
      <w:r w:rsidRPr="002A7E3A">
        <w:rPr>
          <w:rStyle w:val="13"/>
          <w:b w:val="0"/>
        </w:rPr>
        <w:t>«Вождение транспортных средств категории «</w:t>
      </w:r>
      <w:r>
        <w:rPr>
          <w:rStyle w:val="13"/>
          <w:b w:val="0"/>
        </w:rPr>
        <w:t xml:space="preserve">СЕ» </w:t>
      </w:r>
      <w:r w:rsidRPr="002A7E3A">
        <w:rPr>
          <w:rStyle w:val="13"/>
          <w:b w:val="0"/>
        </w:rPr>
        <w:t>с механической трансмиссией</w:t>
      </w:r>
      <w:r>
        <w:rPr>
          <w:rStyle w:val="13"/>
          <w:b w:val="0"/>
        </w:rPr>
        <w:t>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13"/>
          <w:b w:val="0"/>
          <w:color w:val="000000"/>
          <w:sz w:val="24"/>
          <w:szCs w:val="24"/>
        </w:rPr>
        <w:t>Последовательность изучения разделов и тем учебных предметов</w:t>
      </w:r>
      <w:r>
        <w:rPr>
          <w:rStyle w:val="13"/>
          <w:b w:val="0"/>
          <w:color w:val="000000"/>
          <w:sz w:val="24"/>
          <w:szCs w:val="24"/>
        </w:rPr>
        <w:t xml:space="preserve"> специального </w:t>
      </w:r>
      <w:r w:rsidRPr="002A7E3A">
        <w:rPr>
          <w:rStyle w:val="13"/>
          <w:b w:val="0"/>
          <w:color w:val="000000"/>
          <w:sz w:val="24"/>
          <w:szCs w:val="24"/>
        </w:rPr>
        <w:t>цикл</w:t>
      </w:r>
      <w:r>
        <w:rPr>
          <w:rStyle w:val="13"/>
          <w:b w:val="0"/>
          <w:color w:val="000000"/>
          <w:sz w:val="24"/>
          <w:szCs w:val="24"/>
        </w:rPr>
        <w:t>а</w:t>
      </w:r>
      <w:r w:rsidRPr="002A7E3A">
        <w:rPr>
          <w:rStyle w:val="13"/>
          <w:b w:val="0"/>
          <w:color w:val="000000"/>
          <w:sz w:val="24"/>
          <w:szCs w:val="24"/>
        </w:rPr>
        <w:t xml:space="preserve"> определяется календарным учебным графиком Школы.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  <w:szCs w:val="24"/>
        </w:rPr>
      </w:pPr>
      <w:r w:rsidRPr="002A7E3A">
        <w:rPr>
          <w:rStyle w:val="a4"/>
          <w:b w:val="0"/>
          <w:bCs w:val="0"/>
          <w:color w:val="000000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rStyle w:val="a4"/>
          <w:b w:val="0"/>
          <w:bCs w:val="0"/>
          <w:color w:val="000000"/>
          <w:sz w:val="24"/>
          <w:szCs w:val="24"/>
        </w:rPr>
      </w:pPr>
      <w:r w:rsidRPr="002A7E3A">
        <w:rPr>
          <w:rStyle w:val="a4"/>
          <w:b w:val="0"/>
          <w:bCs w:val="0"/>
          <w:color w:val="000000"/>
          <w:sz w:val="24"/>
          <w:szCs w:val="24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rStyle w:val="a4"/>
          <w:b w:val="0"/>
          <w:bCs w:val="0"/>
          <w:color w:val="000000"/>
          <w:sz w:val="24"/>
          <w:szCs w:val="22"/>
        </w:rPr>
      </w:pPr>
      <w:r>
        <w:rPr>
          <w:rStyle w:val="a4"/>
          <w:b w:val="0"/>
          <w:color w:val="000000"/>
          <w:sz w:val="24"/>
          <w:szCs w:val="24"/>
        </w:rPr>
        <w:t xml:space="preserve">Программа разработанна для профессиональной подготовки лиц, имеющих </w:t>
      </w:r>
      <w:r w:rsidR="00DA1FA0">
        <w:rPr>
          <w:rStyle w:val="a4"/>
          <w:b w:val="0"/>
          <w:color w:val="000000"/>
          <w:sz w:val="24"/>
          <w:szCs w:val="24"/>
        </w:rPr>
        <w:t xml:space="preserve">водительский стаж управления транспортным средвствами категории «С» </w:t>
      </w:r>
      <w:r>
        <w:rPr>
          <w:rStyle w:val="a4"/>
          <w:b w:val="0"/>
          <w:color w:val="000000"/>
          <w:sz w:val="24"/>
          <w:szCs w:val="24"/>
        </w:rPr>
        <w:t xml:space="preserve">не менее </w:t>
      </w:r>
      <w:r w:rsidR="002C0D12">
        <w:rPr>
          <w:rStyle w:val="a4"/>
          <w:b w:val="0"/>
          <w:color w:val="000000"/>
          <w:sz w:val="24"/>
          <w:szCs w:val="24"/>
        </w:rPr>
        <w:t>двенадцати месяцев</w:t>
      </w:r>
      <w:r>
        <w:rPr>
          <w:rStyle w:val="a4"/>
          <w:b w:val="0"/>
          <w:color w:val="000000"/>
          <w:sz w:val="24"/>
          <w:szCs w:val="24"/>
        </w:rPr>
        <w:t>.</w:t>
      </w:r>
    </w:p>
    <w:p w:rsidR="002A7E3A" w:rsidRPr="002A7E3A" w:rsidRDefault="002719EE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</w:rPr>
      </w:pPr>
      <w:r>
        <w:rPr>
          <w:rStyle w:val="a4"/>
          <w:b w:val="0"/>
          <w:color w:val="000000"/>
          <w:sz w:val="24"/>
          <w:szCs w:val="22"/>
        </w:rPr>
        <w:t>Срок реализации Программы - 12</w:t>
      </w:r>
      <w:r w:rsidR="002A7E3A" w:rsidRPr="002A7E3A">
        <w:rPr>
          <w:rStyle w:val="a4"/>
          <w:b w:val="0"/>
          <w:bCs w:val="0"/>
          <w:color w:val="000000"/>
          <w:sz w:val="24"/>
          <w:szCs w:val="22"/>
        </w:rPr>
        <w:t xml:space="preserve"> учебных дн</w:t>
      </w:r>
      <w:r>
        <w:rPr>
          <w:rStyle w:val="a4"/>
          <w:b w:val="0"/>
          <w:color w:val="000000"/>
          <w:sz w:val="24"/>
          <w:szCs w:val="22"/>
        </w:rPr>
        <w:t>ей</w:t>
      </w:r>
      <w:r w:rsidR="002A7E3A" w:rsidRPr="002A7E3A">
        <w:rPr>
          <w:rStyle w:val="a4"/>
          <w:b w:val="0"/>
          <w:bCs w:val="0"/>
          <w:color w:val="000000"/>
          <w:sz w:val="24"/>
          <w:szCs w:val="22"/>
        </w:rPr>
        <w:t xml:space="preserve">  (</w:t>
      </w:r>
      <w:r>
        <w:rPr>
          <w:rStyle w:val="a4"/>
          <w:b w:val="0"/>
          <w:color w:val="000000"/>
          <w:sz w:val="24"/>
          <w:szCs w:val="22"/>
        </w:rPr>
        <w:t>2</w:t>
      </w:r>
      <w:r w:rsidR="002A7E3A" w:rsidRPr="002A7E3A">
        <w:rPr>
          <w:rStyle w:val="a4"/>
          <w:b w:val="0"/>
          <w:bCs w:val="0"/>
          <w:color w:val="000000"/>
          <w:sz w:val="24"/>
          <w:szCs w:val="22"/>
        </w:rPr>
        <w:t xml:space="preserve"> недели).</w:t>
      </w:r>
    </w:p>
    <w:p w:rsidR="00DA1FA0" w:rsidRPr="002A7E3A" w:rsidRDefault="002A7E3A" w:rsidP="00D32F81">
      <w:pPr>
        <w:pStyle w:val="a6"/>
        <w:shd w:val="clear" w:color="auto" w:fill="auto"/>
        <w:spacing w:before="0"/>
        <w:ind w:left="-567" w:firstLine="567"/>
        <w:rPr>
          <w:rStyle w:val="a4"/>
          <w:b w:val="0"/>
          <w:bCs w:val="0"/>
          <w:color w:val="000000"/>
          <w:sz w:val="24"/>
          <w:szCs w:val="22"/>
        </w:rPr>
      </w:pPr>
      <w:r w:rsidRPr="002A7E3A">
        <w:rPr>
          <w:rStyle w:val="a4"/>
          <w:b w:val="0"/>
          <w:bCs w:val="0"/>
          <w:color w:val="000000"/>
          <w:sz w:val="24"/>
          <w:szCs w:val="22"/>
        </w:rPr>
        <w:t>Форма обучения - очная (дневная/вечерняя).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rStyle w:val="a4"/>
          <w:b w:val="0"/>
          <w:bCs w:val="0"/>
          <w:color w:val="000000"/>
          <w:sz w:val="24"/>
          <w:szCs w:val="22"/>
        </w:rPr>
      </w:pPr>
      <w:r w:rsidRPr="002A7E3A">
        <w:rPr>
          <w:rStyle w:val="a4"/>
          <w:b w:val="0"/>
          <w:bCs w:val="0"/>
          <w:color w:val="000000"/>
          <w:sz w:val="24"/>
          <w:szCs w:val="22"/>
        </w:rPr>
        <w:t>Форма организации занятий теоретического цикла- индивидуально-групповая, для практического обучения вождению- индивидуальная.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rStyle w:val="a4"/>
          <w:b w:val="0"/>
          <w:bCs w:val="0"/>
          <w:color w:val="000000"/>
          <w:sz w:val="24"/>
          <w:szCs w:val="22"/>
        </w:rPr>
      </w:pPr>
      <w:r w:rsidRPr="002A7E3A">
        <w:rPr>
          <w:rStyle w:val="a4"/>
          <w:b w:val="0"/>
          <w:bCs w:val="0"/>
          <w:color w:val="000000"/>
          <w:sz w:val="24"/>
          <w:szCs w:val="22"/>
        </w:rPr>
        <w:t>Наполняемость учебной группы не должна превышать 30 человек.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</w:rPr>
      </w:pPr>
      <w:r w:rsidRPr="002A7E3A">
        <w:rPr>
          <w:rStyle w:val="a4"/>
          <w:b w:val="0"/>
          <w:bCs w:val="0"/>
          <w:color w:val="000000"/>
          <w:sz w:val="24"/>
          <w:szCs w:val="22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2A7E3A" w:rsidRPr="002A7E3A" w:rsidRDefault="002A7E3A" w:rsidP="007A0505">
      <w:pPr>
        <w:pStyle w:val="a6"/>
        <w:shd w:val="clear" w:color="auto" w:fill="auto"/>
        <w:spacing w:before="0"/>
        <w:ind w:left="-567" w:firstLine="567"/>
        <w:rPr>
          <w:b/>
          <w:sz w:val="24"/>
        </w:rPr>
      </w:pPr>
      <w:r w:rsidRPr="002A7E3A">
        <w:rPr>
          <w:rStyle w:val="a4"/>
          <w:b w:val="0"/>
          <w:bCs w:val="0"/>
          <w:color w:val="000000"/>
          <w:sz w:val="24"/>
          <w:szCs w:val="22"/>
        </w:rPr>
        <w:lastRenderedPageBreak/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A7E3A" w:rsidRPr="00EA46B1" w:rsidRDefault="002A7E3A" w:rsidP="007A0505">
      <w:pPr>
        <w:spacing w:line="360" w:lineRule="exact"/>
        <w:ind w:left="-567" w:firstLine="567"/>
        <w:rPr>
          <w:color w:val="auto"/>
        </w:rPr>
      </w:pPr>
    </w:p>
    <w:p w:rsidR="00634713" w:rsidRDefault="00634713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31B53" w:rsidRDefault="00731B53"/>
    <w:p w:rsidR="00FB0DFC" w:rsidRDefault="00FB0DFC"/>
    <w:p w:rsidR="00FB0DFC" w:rsidRDefault="00FB0DFC"/>
    <w:p w:rsidR="00FB0DFC" w:rsidRDefault="00FB0DFC"/>
    <w:p w:rsidR="00FB0DFC" w:rsidRDefault="00FB0DFC"/>
    <w:p w:rsidR="00B53356" w:rsidRDefault="00B53356"/>
    <w:p w:rsidR="00FB0DFC" w:rsidRDefault="00FB0DFC"/>
    <w:p w:rsidR="00241D98" w:rsidRDefault="00241D98"/>
    <w:p w:rsidR="00241D98" w:rsidRDefault="00241D98"/>
    <w:p w:rsidR="00241D98" w:rsidRDefault="00241D98"/>
    <w:p w:rsidR="00241D98" w:rsidRDefault="00241D98"/>
    <w:p w:rsidR="007A0505" w:rsidRDefault="007A0505"/>
    <w:p w:rsidR="00241D98" w:rsidRDefault="00241D98" w:rsidP="007A0505">
      <w:pPr>
        <w:jc w:val="center"/>
        <w:rPr>
          <w:rFonts w:ascii="Times New Roman" w:hAnsi="Times New Roman" w:cs="Times New Roman"/>
          <w:b/>
        </w:rPr>
      </w:pPr>
    </w:p>
    <w:p w:rsidR="007A0505" w:rsidRDefault="007A0505" w:rsidP="007A0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ΙΙ. </w:t>
      </w:r>
      <w:r w:rsidRPr="007A0505">
        <w:rPr>
          <w:rFonts w:ascii="Times New Roman" w:hAnsi="Times New Roman" w:cs="Times New Roman"/>
          <w:b/>
        </w:rPr>
        <w:t>УЧЕБНЫЙ ПЛАН</w:t>
      </w:r>
    </w:p>
    <w:p w:rsidR="007A0505" w:rsidRDefault="007A0505" w:rsidP="007A0505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7A0505" w:rsidRPr="007A0505" w:rsidRDefault="007A0505" w:rsidP="007A0505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7A0505">
        <w:rPr>
          <w:rFonts w:ascii="Times New Roman" w:hAnsi="Times New Roman" w:cs="Times New Roman"/>
          <w:sz w:val="24"/>
        </w:rPr>
        <w:t>Таблица 1</w:t>
      </w:r>
    </w:p>
    <w:p w:rsidR="007A0505" w:rsidRPr="007A0505" w:rsidRDefault="007A0505" w:rsidP="007A050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8"/>
        <w:gridCol w:w="1334"/>
        <w:gridCol w:w="1848"/>
        <w:gridCol w:w="1559"/>
      </w:tblGrid>
      <w:tr w:rsidR="007A0505" w:rsidRPr="007A0505" w:rsidTr="001513F3"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7A0505" w:rsidRPr="007A0505" w:rsidTr="001513F3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7A0505" w:rsidRPr="007A0505" w:rsidTr="001513F3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</w:tr>
      <w:tr w:rsidR="007A0505" w:rsidRPr="007A0505" w:rsidTr="001513F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bookmarkStart w:id="1" w:name="Par5333"/>
            <w:bookmarkEnd w:id="1"/>
            <w:r w:rsidRPr="007A0505">
              <w:rPr>
                <w:rFonts w:ascii="Times New Roman" w:hAnsi="Times New Roman" w:cs="Times New Roman"/>
                <w:sz w:val="24"/>
              </w:rPr>
              <w:t>Учебные предметы специального цикла</w:t>
            </w:r>
          </w:p>
        </w:tc>
      </w:tr>
      <w:tr w:rsidR="007A0505" w:rsidRPr="007A0505" w:rsidTr="001513F3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0505" w:rsidRPr="007A0505" w:rsidTr="001513F3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Основы управления транспортными средствами категории "CE".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0505" w:rsidRPr="007A0505" w:rsidTr="001513F3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0505" w:rsidRPr="007A0505" w:rsidTr="001513F3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7A05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Вождение транс</w:t>
            </w:r>
            <w:r>
              <w:rPr>
                <w:rFonts w:ascii="Times New Roman" w:hAnsi="Times New Roman" w:cs="Times New Roman"/>
                <w:sz w:val="24"/>
              </w:rPr>
              <w:t xml:space="preserve">портных средств категории "CE" </w:t>
            </w:r>
            <w:r w:rsidRPr="007A0505">
              <w:rPr>
                <w:rFonts w:ascii="Times New Roman" w:hAnsi="Times New Roman" w:cs="Times New Roman"/>
                <w:sz w:val="24"/>
              </w:rPr>
              <w:t xml:space="preserve">для транспортных средств с механической трансмиссией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A0505" w:rsidRPr="007A0505" w:rsidTr="001513F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bookmarkStart w:id="2" w:name="Par5346"/>
            <w:bookmarkEnd w:id="2"/>
            <w:r w:rsidRPr="007A0505">
              <w:rPr>
                <w:rFonts w:ascii="Times New Roman" w:hAnsi="Times New Roman" w:cs="Times New Roman"/>
                <w:sz w:val="24"/>
              </w:rPr>
              <w:t>Квалификационный экзамен</w:t>
            </w:r>
          </w:p>
        </w:tc>
      </w:tr>
      <w:tr w:rsidR="007A0505" w:rsidRPr="007A0505" w:rsidTr="001513F3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0505" w:rsidRPr="007A0505" w:rsidTr="001513F3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151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Pr="007A0505" w:rsidRDefault="007A0505" w:rsidP="007A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A050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A0505" w:rsidRP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B0DFC" w:rsidRDefault="00FB0DFC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B0DFC" w:rsidRDefault="00FB0DFC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B0DFC" w:rsidRDefault="00FB0DFC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A0505" w:rsidRP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05">
        <w:rPr>
          <w:rFonts w:ascii="Times New Roman" w:hAnsi="Times New Roman" w:cs="Times New Roman"/>
        </w:rPr>
        <w:t>--------------------------------</w:t>
      </w:r>
    </w:p>
    <w:p w:rsidR="007A0505" w:rsidRDefault="007A0505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05">
        <w:rPr>
          <w:rFonts w:ascii="Times New Roman" w:hAnsi="Times New Roman" w:cs="Times New Roman"/>
          <w:vertAlign w:val="superscript"/>
        </w:rPr>
        <w:t>1</w:t>
      </w:r>
      <w:r w:rsidRPr="007A0505">
        <w:rPr>
          <w:rFonts w:ascii="Times New Roman" w:hAnsi="Times New Roman" w:cs="Times New Roman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0DFC" w:rsidRDefault="00FB0DFC" w:rsidP="003065BB">
      <w:pPr>
        <w:pStyle w:val="ConsPlusNormal"/>
        <w:jc w:val="both"/>
        <w:rPr>
          <w:rFonts w:ascii="Times New Roman" w:hAnsi="Times New Roman" w:cs="Times New Roman"/>
        </w:rPr>
      </w:pPr>
    </w:p>
    <w:p w:rsidR="00241D98" w:rsidRDefault="00241D98" w:rsidP="003065BB">
      <w:pPr>
        <w:pStyle w:val="ConsPlusNormal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B53" w:rsidRDefault="00731B53" w:rsidP="00470B32">
      <w:pPr>
        <w:pStyle w:val="ConsPlusNormal"/>
        <w:jc w:val="both"/>
        <w:rPr>
          <w:rFonts w:ascii="Times New Roman" w:hAnsi="Times New Roman" w:cs="Times New Roman"/>
        </w:rPr>
      </w:pPr>
    </w:p>
    <w:p w:rsidR="003F35E6" w:rsidRDefault="003F35E6" w:rsidP="003F35E6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ΙΙΙ. КАЛЕНДАРНЫЙ УЧЕБНЫЙ ГРАФИК</w:t>
      </w:r>
    </w:p>
    <w:p w:rsidR="003F35E6" w:rsidRDefault="003F35E6" w:rsidP="003F35E6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3F35E6" w:rsidRDefault="003F35E6" w:rsidP="003F35E6">
      <w:pPr>
        <w:ind w:left="-567" w:right="20"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2</w:t>
      </w:r>
    </w:p>
    <w:tbl>
      <w:tblPr>
        <w:tblW w:w="10376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982"/>
        <w:gridCol w:w="722"/>
        <w:gridCol w:w="19"/>
        <w:gridCol w:w="409"/>
        <w:gridCol w:w="43"/>
        <w:gridCol w:w="14"/>
        <w:gridCol w:w="815"/>
        <w:gridCol w:w="855"/>
        <w:gridCol w:w="852"/>
        <w:gridCol w:w="851"/>
        <w:gridCol w:w="709"/>
        <w:gridCol w:w="29"/>
        <w:gridCol w:w="992"/>
      </w:tblGrid>
      <w:tr w:rsidR="003F35E6" w:rsidRPr="00D2148A" w:rsidTr="003F35E6">
        <w:trPr>
          <w:trHeight w:hRule="exact" w:val="33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3F35E6" w:rsidRPr="00D2148A" w:rsidTr="003F35E6">
        <w:trPr>
          <w:trHeight w:hRule="exact" w:val="322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6</w:t>
            </w:r>
          </w:p>
          <w:p w:rsidR="003F35E6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3F35E6" w:rsidRPr="00D2148A" w:rsidTr="003F35E6">
        <w:trPr>
          <w:trHeight w:hRule="exact" w:val="264"/>
        </w:trPr>
        <w:tc>
          <w:tcPr>
            <w:tcW w:w="103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F35E6" w:rsidRPr="00D2148A" w:rsidTr="003F35E6">
        <w:trPr>
          <w:trHeight w:hRule="exact" w:val="538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Устройство и техническое обслуживание транспортных средств катег</w:t>
            </w:r>
            <w:r>
              <w:rPr>
                <w:color w:val="000000"/>
                <w:sz w:val="22"/>
                <w:szCs w:val="22"/>
              </w:rPr>
              <w:t>ории «СЕ» как объектов управлении</w:t>
            </w:r>
            <w:r w:rsidRPr="00D214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Т.1.1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Т.2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1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3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</w:p>
        </w:tc>
      </w:tr>
      <w:tr w:rsidR="003F35E6" w:rsidRPr="00D2148A" w:rsidTr="003F35E6">
        <w:trPr>
          <w:trHeight w:hRule="exact" w:val="576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практ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2.2</w:t>
            </w:r>
          </w:p>
          <w:p w:rsidR="003F35E6" w:rsidRPr="00D2148A" w:rsidRDefault="003F35E6" w:rsidP="003F35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3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35E6" w:rsidRPr="00D2148A" w:rsidTr="003F35E6">
        <w:trPr>
          <w:trHeight w:hRule="exact" w:val="559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Основы управления транс</w:t>
            </w:r>
            <w:r>
              <w:rPr>
                <w:color w:val="000000"/>
                <w:sz w:val="22"/>
                <w:szCs w:val="22"/>
              </w:rPr>
              <w:t>портными средствами категории «СЕ</w:t>
            </w:r>
            <w:r w:rsidRPr="00D2148A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.1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.1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Т.2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1</w:t>
            </w:r>
          </w:p>
          <w:p w:rsidR="003F35E6" w:rsidRPr="00D2148A" w:rsidRDefault="003F35E6" w:rsidP="003F35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3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35E6" w:rsidRPr="00D2148A" w:rsidTr="003F35E6">
        <w:trPr>
          <w:trHeight w:hRule="exact" w:val="568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практ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.1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.1</w:t>
            </w:r>
          </w:p>
          <w:p w:rsidR="003F35E6" w:rsidRPr="00D2148A" w:rsidRDefault="003F35E6" w:rsidP="003F35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3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.2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.1</w:t>
            </w:r>
          </w:p>
          <w:p w:rsidR="003F35E6" w:rsidRPr="00D2148A" w:rsidRDefault="003F35E6" w:rsidP="003F35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35E6" w:rsidRPr="00D2148A" w:rsidTr="003F35E6">
        <w:trPr>
          <w:trHeight w:hRule="exact" w:val="26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3F35E6" w:rsidRDefault="003F35E6" w:rsidP="003F35E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F35E6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35E6" w:rsidRPr="00D2148A" w:rsidTr="003F35E6">
        <w:trPr>
          <w:trHeight w:hRule="exact" w:val="264"/>
        </w:trPr>
        <w:tc>
          <w:tcPr>
            <w:tcW w:w="103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F35E6" w:rsidRPr="00D2148A" w:rsidTr="003F35E6">
        <w:trPr>
          <w:trHeight w:hRule="exact" w:val="596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Итоговая аттестация - квалификационный экзамен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3F35E6" w:rsidRDefault="003F35E6" w:rsidP="003F35E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3F35E6">
              <w:rPr>
                <w:rFonts w:ascii="Times New Roman" w:hAnsi="Times New Roman" w:cs="Times New Roman"/>
                <w:b/>
                <w:color w:val="auto"/>
                <w:u w:val="single"/>
              </w:rPr>
              <w:t>экзамен</w:t>
            </w:r>
          </w:p>
          <w:p w:rsidR="003F35E6" w:rsidRPr="00D2148A" w:rsidRDefault="003F35E6" w:rsidP="003F35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5E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3F35E6" w:rsidRPr="00D2148A" w:rsidTr="00593B41">
        <w:trPr>
          <w:trHeight w:hRule="exact" w:val="422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практ.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35E6" w:rsidRPr="00D2148A" w:rsidTr="001513F3">
        <w:trPr>
          <w:trHeight w:hRule="exact" w:val="28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3F35E6" w:rsidRPr="00D2148A" w:rsidRDefault="003F35E6" w:rsidP="001513F3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F35E6" w:rsidRPr="00D2148A" w:rsidTr="00593B41">
        <w:trPr>
          <w:trHeight w:hRule="exact" w:val="97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Вождение транспортных средств категории «</w:t>
            </w:r>
            <w:r>
              <w:rPr>
                <w:color w:val="000000"/>
                <w:sz w:val="22"/>
                <w:szCs w:val="22"/>
              </w:rPr>
              <w:t>СЕ</w:t>
            </w:r>
            <w:r w:rsidRPr="00D2148A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с механической трансмиссией</w:t>
            </w:r>
            <w:r w:rsidRPr="00D214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1.1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 w:rsidR="0024425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259" w:rsidRDefault="00244259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Т.1</w:t>
            </w:r>
            <w:r w:rsidR="00B5335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3F35E6" w:rsidRPr="00D2148A" w:rsidRDefault="00244259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 w:rsidR="0024425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 w:rsidR="0024425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</w:p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</w:p>
          <w:p w:rsidR="003F35E6" w:rsidRDefault="003F35E6" w:rsidP="001513F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3F35E6" w:rsidRPr="00D2148A" w:rsidRDefault="003F35E6" w:rsidP="003065B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</w:tr>
      <w:tr w:rsidR="003F35E6" w:rsidRPr="00D2148A" w:rsidTr="003F35E6">
        <w:trPr>
          <w:trHeight w:hRule="exact" w:val="26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3F35E6">
            <w:pPr>
              <w:pStyle w:val="a6"/>
              <w:shd w:val="clear" w:color="auto" w:fill="auto"/>
              <w:spacing w:before="0" w:line="230" w:lineRule="exac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E6" w:rsidRPr="00D2148A" w:rsidRDefault="003F35E6" w:rsidP="001513F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</w:tbl>
    <w:p w:rsidR="003F35E6" w:rsidRPr="00264B97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B0DFC" w:rsidRDefault="00FB0DFC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B0DFC" w:rsidRDefault="00FB0DFC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B0DFC" w:rsidRDefault="00FB0DFC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70B32" w:rsidRDefault="00470B32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70B32" w:rsidRDefault="00470B32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70B32" w:rsidRDefault="00470B32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207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983"/>
        <w:gridCol w:w="30"/>
        <w:gridCol w:w="971"/>
        <w:gridCol w:w="850"/>
        <w:gridCol w:w="708"/>
        <w:gridCol w:w="849"/>
        <w:gridCol w:w="850"/>
        <w:gridCol w:w="707"/>
        <w:gridCol w:w="992"/>
        <w:gridCol w:w="1133"/>
      </w:tblGrid>
      <w:tr w:rsidR="00B53356" w:rsidRPr="00D2148A" w:rsidTr="003065BB">
        <w:trPr>
          <w:trHeight w:hRule="exact" w:val="331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70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B53356" w:rsidRPr="00D2148A" w:rsidTr="003065BB">
        <w:trPr>
          <w:trHeight w:hRule="exact" w:val="322"/>
        </w:trPr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Итого</w:t>
            </w:r>
          </w:p>
        </w:tc>
      </w:tr>
      <w:tr w:rsidR="00B53356" w:rsidRPr="00D2148A" w:rsidTr="003065BB">
        <w:trPr>
          <w:trHeight w:hRule="exact" w:val="2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B53356" w:rsidRPr="00D2148A" w:rsidTr="003065BB">
        <w:trPr>
          <w:trHeight w:hRule="exact" w:val="542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Устройство и техническое обслуживание транспортных средств категории «</w:t>
            </w:r>
            <w:r>
              <w:rPr>
                <w:color w:val="000000"/>
                <w:sz w:val="22"/>
                <w:szCs w:val="22"/>
              </w:rPr>
              <w:t>СЕ</w:t>
            </w:r>
            <w:r w:rsidRPr="00D2148A">
              <w:rPr>
                <w:color w:val="000000"/>
                <w:sz w:val="22"/>
                <w:szCs w:val="22"/>
              </w:rPr>
              <w:t>» как объектов 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B53356" w:rsidRPr="00D2148A" w:rsidTr="003065BB">
        <w:trPr>
          <w:trHeight w:hRule="exact" w:val="571"/>
        </w:trPr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B53356" w:rsidRPr="00D2148A" w:rsidTr="003065BB">
        <w:trPr>
          <w:trHeight w:hRule="exact" w:val="519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Основы управления транспортными средствами категории «</w:t>
            </w:r>
            <w:r>
              <w:rPr>
                <w:color w:val="000000"/>
                <w:sz w:val="22"/>
                <w:szCs w:val="22"/>
              </w:rPr>
              <w:t>СЕ</w:t>
            </w:r>
            <w:r w:rsidRPr="00D2148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B53356" w:rsidRPr="00D2148A" w:rsidTr="003065BB">
        <w:trPr>
          <w:trHeight w:hRule="exact" w:val="555"/>
        </w:trPr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4"/>
                <w:szCs w:val="24"/>
              </w:rPr>
            </w:pPr>
            <w:r w:rsidRPr="00310E5F">
              <w:rPr>
                <w:rStyle w:val="13"/>
                <w:color w:val="000000"/>
                <w:sz w:val="24"/>
                <w:szCs w:val="24"/>
              </w:rPr>
              <w:t>3</w:t>
            </w:r>
          </w:p>
        </w:tc>
      </w:tr>
      <w:tr w:rsidR="00B53356" w:rsidRPr="00D2148A" w:rsidTr="003065BB">
        <w:trPr>
          <w:trHeight w:hRule="exact" w:val="366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53356" w:rsidRPr="00D2148A" w:rsidTr="003065BB">
        <w:trPr>
          <w:trHeight w:hRule="exact" w:val="2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B53356" w:rsidRPr="00D2148A" w:rsidTr="003065BB">
        <w:trPr>
          <w:trHeight w:hRule="exact" w:val="469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Итоговая аттестация - квалификационный экзамен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B53356" w:rsidRPr="00D2148A" w:rsidTr="003065BB">
        <w:trPr>
          <w:trHeight w:hRule="exact" w:val="581"/>
        </w:trPr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F35E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3F35E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3F35E6">
              <w:rPr>
                <w:rFonts w:ascii="Times New Roman" w:hAnsi="Times New Roman" w:cs="Times New Roman"/>
                <w:b/>
                <w:color w:val="auto"/>
                <w:u w:val="single"/>
              </w:rPr>
              <w:t>экзамен</w:t>
            </w:r>
          </w:p>
          <w:p w:rsidR="00B53356" w:rsidRPr="00D2148A" w:rsidRDefault="00B53356" w:rsidP="00B53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5E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B53356" w:rsidRPr="00D2148A" w:rsidTr="003065BB">
        <w:trPr>
          <w:trHeight w:hRule="exact" w:val="28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pStyle w:val="a6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10E5F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B53356" w:rsidRPr="00D2148A" w:rsidTr="003065BB">
        <w:trPr>
          <w:trHeight w:hRule="exact" w:val="113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Вождение транспортных средств категории «</w:t>
            </w:r>
            <w:r>
              <w:rPr>
                <w:color w:val="000000"/>
                <w:sz w:val="22"/>
                <w:szCs w:val="22"/>
              </w:rPr>
              <w:t xml:space="preserve">СЕ»  </w:t>
            </w:r>
            <w:r w:rsidRPr="00D2148A">
              <w:rPr>
                <w:color w:val="000000"/>
                <w:sz w:val="22"/>
                <w:szCs w:val="22"/>
              </w:rPr>
              <w:t>с механической трансмиссией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3065B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.2</w:t>
            </w:r>
          </w:p>
          <w:p w:rsidR="00B53356" w:rsidRDefault="003065BB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3065BB" w:rsidRPr="008A04A8" w:rsidRDefault="003065BB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к.з.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Т.2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BB" w:rsidRPr="008A04A8" w:rsidRDefault="003065BB" w:rsidP="003065B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</w:p>
          <w:p w:rsidR="00B53356" w:rsidRDefault="003065BB" w:rsidP="003065B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</w:p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B53356" w:rsidRPr="008A04A8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к.з.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B53356" w:rsidRPr="00D2148A" w:rsidTr="003065BB">
        <w:trPr>
          <w:trHeight w:hRule="exact" w:val="36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Pr="00D2148A" w:rsidRDefault="00B53356" w:rsidP="00B53356">
            <w:pPr>
              <w:pStyle w:val="a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356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56" w:rsidRPr="00310E5F" w:rsidRDefault="00B53356" w:rsidP="00B533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E5F">
              <w:rPr>
                <w:rFonts w:ascii="Times New Roman" w:hAnsi="Times New Roman" w:cs="Times New Roman"/>
                <w:b/>
                <w:color w:val="auto"/>
              </w:rPr>
              <w:t>41</w:t>
            </w:r>
          </w:p>
        </w:tc>
      </w:tr>
    </w:tbl>
    <w:p w:rsidR="00470B32" w:rsidRDefault="00470B32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3F35E6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5E6" w:rsidRPr="007A0505" w:rsidRDefault="003F35E6" w:rsidP="007A0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505" w:rsidRPr="007A0505" w:rsidRDefault="007A0505" w:rsidP="007A0505">
      <w:pPr>
        <w:jc w:val="center"/>
        <w:rPr>
          <w:rFonts w:ascii="Times New Roman" w:hAnsi="Times New Roman" w:cs="Times New Roman"/>
          <w:b/>
        </w:rPr>
      </w:pPr>
    </w:p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7A0505" w:rsidRDefault="007A0505"/>
    <w:p w:rsidR="00B4188A" w:rsidRDefault="00B4188A"/>
    <w:p w:rsidR="00B4188A" w:rsidRDefault="00B4188A"/>
    <w:p w:rsidR="00B4188A" w:rsidRDefault="00B4188A"/>
    <w:p w:rsidR="00B4188A" w:rsidRDefault="00B4188A"/>
    <w:p w:rsidR="003065BB" w:rsidRDefault="003065BB"/>
    <w:p w:rsidR="00FB0DFC" w:rsidRDefault="00FB0DFC"/>
    <w:p w:rsidR="00B4188A" w:rsidRDefault="00B4188A"/>
    <w:p w:rsidR="006E32C6" w:rsidRDefault="006E32C6"/>
    <w:p w:rsidR="00B4188A" w:rsidRPr="006E32C6" w:rsidRDefault="0047615D" w:rsidP="006E32C6">
      <w:pPr>
        <w:pStyle w:val="ConsPlusNormal"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4188A" w:rsidRPr="006E32C6">
        <w:rPr>
          <w:rFonts w:ascii="Times New Roman" w:hAnsi="Times New Roman" w:cs="Times New Roman"/>
          <w:b/>
          <w:sz w:val="24"/>
          <w:szCs w:val="24"/>
        </w:rPr>
        <w:t>. РАБОЧ</w:t>
      </w:r>
      <w:r w:rsidR="006E32C6" w:rsidRPr="006E32C6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B4188A" w:rsidRPr="006E32C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E32C6" w:rsidRPr="006E32C6">
        <w:rPr>
          <w:rFonts w:ascii="Times New Roman" w:hAnsi="Times New Roman" w:cs="Times New Roman"/>
          <w:b/>
          <w:sz w:val="24"/>
          <w:szCs w:val="24"/>
        </w:rPr>
        <w:t>Ы</w:t>
      </w:r>
      <w:r w:rsidR="00B4188A" w:rsidRPr="006E32C6">
        <w:rPr>
          <w:rFonts w:ascii="Times New Roman" w:hAnsi="Times New Roman" w:cs="Times New Roman"/>
          <w:b/>
          <w:sz w:val="24"/>
          <w:szCs w:val="24"/>
        </w:rPr>
        <w:t xml:space="preserve"> УЧЕБНЫХ ПРЕДМЕТОВ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47615D" w:rsidP="006E32C6">
      <w:pPr>
        <w:pStyle w:val="ConsPlusNormal"/>
        <w:spacing w:line="276" w:lineRule="auto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36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B4188A" w:rsidRPr="006E32C6">
        <w:rPr>
          <w:rFonts w:ascii="Times New Roman" w:hAnsi="Times New Roman" w:cs="Times New Roman"/>
          <w:sz w:val="24"/>
          <w:szCs w:val="24"/>
        </w:rPr>
        <w:t>.1. Специальный цикл программы.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47615D" w:rsidP="006E32C6">
      <w:pPr>
        <w:pStyle w:val="ConsPlusNormal"/>
        <w:spacing w:line="276" w:lineRule="auto"/>
        <w:ind w:left="-567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5363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B4188A" w:rsidRPr="006E32C6">
        <w:rPr>
          <w:rFonts w:ascii="Times New Roman" w:hAnsi="Times New Roman" w:cs="Times New Roman"/>
          <w:sz w:val="24"/>
          <w:szCs w:val="24"/>
        </w:rPr>
        <w:t>.1.1. Учебный предмет "Устройство и техническое обслуживание транспортных средств категории "CE" как объектов управления".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ar5365"/>
      <w:bookmarkEnd w:id="5"/>
      <w:r w:rsidRPr="006E32C6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32C6">
        <w:rPr>
          <w:rFonts w:ascii="Times New Roman" w:hAnsi="Times New Roman" w:cs="Times New Roman"/>
          <w:sz w:val="24"/>
          <w:szCs w:val="24"/>
        </w:rPr>
        <w:t>3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847"/>
        <w:gridCol w:w="1881"/>
        <w:gridCol w:w="1528"/>
      </w:tblGrid>
      <w:tr w:rsidR="00B4188A" w:rsidRPr="006E32C6" w:rsidTr="001513F3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188A" w:rsidRPr="006E32C6" w:rsidTr="001513F3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188A" w:rsidRPr="006E32C6" w:rsidTr="001513F3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4188A" w:rsidRPr="006E32C6" w:rsidTr="001513F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375"/>
            <w:bookmarkEnd w:id="6"/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B4188A" w:rsidRPr="006E32C6" w:rsidTr="001513F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FB0DFC">
            <w:pPr>
              <w:pStyle w:val="ConsPlusNormal"/>
              <w:spacing w:line="276" w:lineRule="auto"/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8A" w:rsidRPr="006E32C6" w:rsidTr="001513F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8A" w:rsidRPr="006E32C6" w:rsidTr="001513F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384"/>
            <w:bookmarkEnd w:id="7"/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B4188A" w:rsidRPr="006E32C6" w:rsidTr="001513F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2C0D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8A" w:rsidRPr="006E32C6" w:rsidTr="001513F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автопоезда к движению </w:t>
            </w:r>
            <w:r w:rsidR="006E32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88A" w:rsidRPr="006E32C6" w:rsidTr="001513F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88A" w:rsidRPr="006E32C6" w:rsidTr="001513F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188A" w:rsidRPr="006E32C6" w:rsidRDefault="00B4188A" w:rsidP="006E32C6">
      <w:pPr>
        <w:pStyle w:val="ConsPlusNormal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D67" w:rsidRDefault="00156D67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D67" w:rsidRDefault="00156D67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D67" w:rsidRDefault="00156D67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6E32C6">
        <w:rPr>
          <w:rFonts w:ascii="Times New Roman" w:hAnsi="Times New Roman" w:cs="Times New Roman"/>
          <w:szCs w:val="24"/>
        </w:rPr>
        <w:t>----------------------------</w:t>
      </w:r>
    </w:p>
    <w:p w:rsidR="00B4188A" w:rsidRP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6E32C6">
        <w:rPr>
          <w:rFonts w:ascii="Times New Roman" w:hAnsi="Times New Roman" w:cs="Times New Roman"/>
          <w:szCs w:val="24"/>
          <w:vertAlign w:val="superscript"/>
        </w:rPr>
        <w:t>1</w:t>
      </w:r>
      <w:r w:rsidR="00B4188A" w:rsidRPr="006E32C6">
        <w:rPr>
          <w:rFonts w:ascii="Times New Roman" w:hAnsi="Times New Roman" w:cs="Times New Roman"/>
          <w:szCs w:val="24"/>
        </w:rPr>
        <w:t xml:space="preserve"> Практическое занятие проводится н</w:t>
      </w:r>
      <w:r w:rsidRPr="006E32C6">
        <w:rPr>
          <w:rFonts w:ascii="Times New Roman" w:hAnsi="Times New Roman" w:cs="Times New Roman"/>
          <w:szCs w:val="24"/>
        </w:rPr>
        <w:t>а учебном транспортном средстве автошколы.</w:t>
      </w:r>
    </w:p>
    <w:p w:rsidR="00B4188A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C6" w:rsidRPr="006E32C6" w:rsidRDefault="006E32C6" w:rsidP="006E32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6E32C6" w:rsidP="006E32C6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8" w:name="Par5406"/>
      <w:bookmarkEnd w:id="8"/>
      <w:r>
        <w:rPr>
          <w:rFonts w:ascii="Times New Roman" w:hAnsi="Times New Roman" w:cs="Times New Roman"/>
          <w:b/>
          <w:sz w:val="24"/>
          <w:szCs w:val="24"/>
        </w:rPr>
        <w:t>Раздел 1.</w:t>
      </w:r>
      <w:r w:rsidR="00B4188A" w:rsidRPr="006E32C6">
        <w:rPr>
          <w:rFonts w:ascii="Times New Roman" w:hAnsi="Times New Roman" w:cs="Times New Roman"/>
          <w:sz w:val="24"/>
          <w:szCs w:val="24"/>
        </w:rPr>
        <w:t xml:space="preserve"> Устройство транспортных средств.</w:t>
      </w:r>
    </w:p>
    <w:p w:rsidR="00B4188A" w:rsidRP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1.1. </w:t>
      </w:r>
      <w:r w:rsidR="00B4188A" w:rsidRPr="006E32C6">
        <w:rPr>
          <w:rFonts w:ascii="Times New Roman" w:hAnsi="Times New Roman" w:cs="Times New Roman"/>
          <w:sz w:val="24"/>
          <w:szCs w:val="24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6E32C6" w:rsidP="006E32C6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9" w:name="Par5409"/>
      <w:bookmarkEnd w:id="9"/>
      <w:r>
        <w:rPr>
          <w:rFonts w:ascii="Times New Roman" w:hAnsi="Times New Roman" w:cs="Times New Roman"/>
          <w:b/>
          <w:sz w:val="24"/>
          <w:szCs w:val="24"/>
        </w:rPr>
        <w:t>Раздел 2.</w:t>
      </w:r>
      <w:r w:rsidR="00B4188A" w:rsidRPr="006E32C6">
        <w:rPr>
          <w:rFonts w:ascii="Times New Roman" w:hAnsi="Times New Roman" w:cs="Times New Roman"/>
          <w:sz w:val="24"/>
          <w:szCs w:val="24"/>
        </w:rPr>
        <w:t xml:space="preserve"> Техническое обслуживание.</w:t>
      </w:r>
    </w:p>
    <w:p w:rsidR="00B4188A" w:rsidRPr="006E32C6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2.1. </w:t>
      </w:r>
      <w:r w:rsidR="00B4188A" w:rsidRPr="006E32C6">
        <w:rPr>
          <w:rFonts w:ascii="Times New Roman" w:hAnsi="Times New Roman" w:cs="Times New Roman"/>
          <w:sz w:val="24"/>
          <w:szCs w:val="24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B4188A" w:rsidRDefault="006E32C6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2.2. </w:t>
      </w:r>
      <w:r w:rsidR="00B4188A" w:rsidRPr="006E32C6">
        <w:rPr>
          <w:rFonts w:ascii="Times New Roman" w:hAnsi="Times New Roman" w:cs="Times New Roman"/>
          <w:sz w:val="24"/>
          <w:szCs w:val="24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B4188A" w:rsidRPr="00731B53" w:rsidRDefault="00552F6C" w:rsidP="00731B53">
      <w:pPr>
        <w:pStyle w:val="a6"/>
        <w:shd w:val="clear" w:color="auto" w:fill="auto"/>
        <w:tabs>
          <w:tab w:val="left" w:pos="10206"/>
        </w:tabs>
        <w:spacing w:before="0" w:after="498" w:line="276" w:lineRule="auto"/>
        <w:ind w:left="-567" w:firstLine="540"/>
        <w:rPr>
          <w:b/>
          <w:sz w:val="24"/>
          <w:szCs w:val="24"/>
        </w:rPr>
      </w:pPr>
      <w:r w:rsidRPr="00CC590E">
        <w:rPr>
          <w:rStyle w:val="11pt2"/>
          <w:color w:val="000000"/>
          <w:sz w:val="24"/>
          <w:szCs w:val="24"/>
        </w:rPr>
        <w:t>Зачет</w:t>
      </w:r>
      <w:r w:rsidRPr="00CC590E">
        <w:rPr>
          <w:color w:val="000000"/>
          <w:sz w:val="24"/>
          <w:szCs w:val="24"/>
          <w:u w:val="single"/>
        </w:rPr>
        <w:t>.</w:t>
      </w:r>
      <w:r w:rsidRPr="00CC590E">
        <w:rPr>
          <w:rStyle w:val="13"/>
          <w:color w:val="000000"/>
          <w:sz w:val="24"/>
          <w:szCs w:val="24"/>
        </w:rPr>
        <w:t xml:space="preserve"> </w:t>
      </w:r>
      <w:r w:rsidRPr="00552F6C">
        <w:rPr>
          <w:rStyle w:val="13"/>
          <w:b w:val="0"/>
          <w:color w:val="000000"/>
          <w:sz w:val="24"/>
          <w:szCs w:val="24"/>
        </w:rPr>
        <w:t xml:space="preserve">Проводится за счет времени, отведенного на зачет после изучения </w:t>
      </w:r>
      <w:r w:rsidRPr="00552F6C">
        <w:rPr>
          <w:rStyle w:val="13"/>
          <w:b w:val="0"/>
          <w:color w:val="000000"/>
          <w:sz w:val="24"/>
        </w:rPr>
        <w:t>специального</w:t>
      </w:r>
      <w:r w:rsidRPr="00552F6C">
        <w:rPr>
          <w:rStyle w:val="13"/>
          <w:b w:val="0"/>
          <w:color w:val="000000"/>
          <w:sz w:val="24"/>
          <w:szCs w:val="24"/>
        </w:rPr>
        <w:t xml:space="preserve"> цикла Программы. Решение тематических задач по темам 1.1 - 2.</w:t>
      </w:r>
      <w:r w:rsidR="00C279B4">
        <w:rPr>
          <w:rStyle w:val="13"/>
          <w:b w:val="0"/>
          <w:color w:val="000000"/>
          <w:sz w:val="24"/>
          <w:szCs w:val="24"/>
        </w:rPr>
        <w:t>2</w:t>
      </w:r>
      <w:r w:rsidRPr="00552F6C">
        <w:rPr>
          <w:rStyle w:val="13"/>
          <w:b w:val="0"/>
          <w:color w:val="000000"/>
          <w:sz w:val="24"/>
          <w:szCs w:val="24"/>
        </w:rPr>
        <w:t>; контроль знаний  при проведении теоретического этапа промежуточной и итоговой аттестации обучающихся проводится по контрольным вопросам (Приложение</w:t>
      </w:r>
      <w:r w:rsidR="00C279B4">
        <w:rPr>
          <w:rStyle w:val="13"/>
          <w:b w:val="0"/>
          <w:color w:val="000000"/>
          <w:sz w:val="24"/>
          <w:szCs w:val="24"/>
        </w:rPr>
        <w:t xml:space="preserve"> 1</w:t>
      </w:r>
      <w:r w:rsidRPr="00552F6C">
        <w:rPr>
          <w:rStyle w:val="13"/>
          <w:b w:val="0"/>
          <w:color w:val="000000"/>
          <w:sz w:val="24"/>
          <w:szCs w:val="24"/>
        </w:rPr>
        <w:t>)</w:t>
      </w:r>
    </w:p>
    <w:p w:rsidR="00B4188A" w:rsidRPr="006E32C6" w:rsidRDefault="0047615D" w:rsidP="006E32C6">
      <w:pPr>
        <w:pStyle w:val="ConsPlusNormal"/>
        <w:spacing w:line="276" w:lineRule="auto"/>
        <w:ind w:left="-567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5413"/>
      <w:bookmarkEnd w:id="10"/>
      <w:r>
        <w:rPr>
          <w:rFonts w:ascii="Times New Roman" w:hAnsi="Times New Roman" w:cs="Times New Roman"/>
          <w:sz w:val="24"/>
          <w:szCs w:val="24"/>
        </w:rPr>
        <w:t>4.1</w:t>
      </w:r>
      <w:r w:rsidR="00552F6C">
        <w:rPr>
          <w:rFonts w:ascii="Times New Roman" w:hAnsi="Times New Roman" w:cs="Times New Roman"/>
          <w:sz w:val="24"/>
          <w:szCs w:val="24"/>
        </w:rPr>
        <w:t>.2</w:t>
      </w:r>
      <w:r w:rsidR="00B4188A" w:rsidRPr="006E32C6">
        <w:rPr>
          <w:rFonts w:ascii="Times New Roman" w:hAnsi="Times New Roman" w:cs="Times New Roman"/>
          <w:sz w:val="24"/>
          <w:szCs w:val="24"/>
        </w:rPr>
        <w:t>. Учебный предмет "Основы управления транспортными средствами категории "CE".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1" w:name="Par5415"/>
      <w:bookmarkEnd w:id="11"/>
      <w:r w:rsidRPr="006E32C6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552F6C" w:rsidP="006E32C6">
      <w:pPr>
        <w:pStyle w:val="ConsPlusNormal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7"/>
        <w:gridCol w:w="883"/>
        <w:gridCol w:w="1752"/>
        <w:gridCol w:w="1547"/>
      </w:tblGrid>
      <w:tr w:rsidR="00B4188A" w:rsidRPr="006E32C6" w:rsidTr="001513F3"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188A" w:rsidRPr="006E32C6" w:rsidTr="001513F3"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188A" w:rsidRPr="006E32C6" w:rsidTr="001513F3"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4188A" w:rsidRPr="006E32C6" w:rsidTr="001513F3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4761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штатных ситуациях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88A" w:rsidRPr="006E32C6" w:rsidTr="001513F3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47615D">
            <w:pPr>
              <w:pStyle w:val="ConsPlusNormal"/>
              <w:spacing w:line="276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автопоездом в нештатных </w:t>
            </w:r>
            <w:r w:rsidRPr="006E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88A" w:rsidRPr="006E32C6" w:rsidTr="001513F3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47615D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Тема1.1.</w:t>
      </w:r>
      <w:r w:rsidR="00B4188A" w:rsidRPr="006E32C6">
        <w:rPr>
          <w:rFonts w:ascii="Times New Roman" w:hAnsi="Times New Roman" w:cs="Times New Roman"/>
          <w:sz w:val="24"/>
          <w:szCs w:val="24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:rsidR="00B4188A" w:rsidRDefault="0047615D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1.2. </w:t>
      </w:r>
      <w:r w:rsidR="00B4188A" w:rsidRPr="006E32C6">
        <w:rPr>
          <w:rFonts w:ascii="Times New Roman" w:hAnsi="Times New Roman" w:cs="Times New Roman"/>
          <w:sz w:val="24"/>
          <w:szCs w:val="24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:rsidR="00B4188A" w:rsidRPr="0047615D" w:rsidRDefault="0047615D" w:rsidP="0047615D">
      <w:pPr>
        <w:pStyle w:val="a6"/>
        <w:shd w:val="clear" w:color="auto" w:fill="auto"/>
        <w:tabs>
          <w:tab w:val="left" w:pos="10206"/>
        </w:tabs>
        <w:spacing w:before="0" w:after="498" w:line="276" w:lineRule="auto"/>
        <w:ind w:left="-567" w:firstLine="540"/>
        <w:rPr>
          <w:b/>
          <w:sz w:val="24"/>
          <w:szCs w:val="24"/>
        </w:rPr>
      </w:pPr>
      <w:r w:rsidRPr="00CC590E">
        <w:rPr>
          <w:rStyle w:val="11pt2"/>
          <w:color w:val="000000"/>
          <w:sz w:val="24"/>
          <w:szCs w:val="24"/>
        </w:rPr>
        <w:t>Зачет</w:t>
      </w:r>
      <w:r w:rsidRPr="00CC590E">
        <w:rPr>
          <w:color w:val="000000"/>
          <w:sz w:val="24"/>
          <w:szCs w:val="24"/>
          <w:u w:val="single"/>
        </w:rPr>
        <w:t>.</w:t>
      </w:r>
      <w:r w:rsidRPr="00CC590E">
        <w:rPr>
          <w:rStyle w:val="13"/>
          <w:color w:val="000000"/>
          <w:sz w:val="24"/>
          <w:szCs w:val="24"/>
        </w:rPr>
        <w:t xml:space="preserve"> </w:t>
      </w:r>
      <w:r w:rsidRPr="00552F6C">
        <w:rPr>
          <w:rStyle w:val="13"/>
          <w:b w:val="0"/>
          <w:color w:val="000000"/>
          <w:sz w:val="24"/>
          <w:szCs w:val="24"/>
        </w:rPr>
        <w:t xml:space="preserve">Проводится за счет времени, отведенного на зачет после изучения </w:t>
      </w:r>
      <w:r w:rsidRPr="00552F6C">
        <w:rPr>
          <w:rStyle w:val="13"/>
          <w:b w:val="0"/>
          <w:color w:val="000000"/>
          <w:sz w:val="24"/>
        </w:rPr>
        <w:t>специального</w:t>
      </w:r>
      <w:r w:rsidRPr="00552F6C">
        <w:rPr>
          <w:rStyle w:val="13"/>
          <w:b w:val="0"/>
          <w:color w:val="000000"/>
          <w:sz w:val="24"/>
          <w:szCs w:val="24"/>
        </w:rPr>
        <w:t xml:space="preserve"> цикла Программы. Решение тематических задач по темам 1.1 </w:t>
      </w:r>
      <w:r w:rsidR="00C279B4">
        <w:rPr>
          <w:rStyle w:val="13"/>
          <w:b w:val="0"/>
          <w:color w:val="000000"/>
          <w:sz w:val="24"/>
          <w:szCs w:val="24"/>
        </w:rPr>
        <w:t>–</w:t>
      </w:r>
      <w:r w:rsidRPr="00552F6C">
        <w:rPr>
          <w:rStyle w:val="13"/>
          <w:b w:val="0"/>
          <w:color w:val="000000"/>
          <w:sz w:val="24"/>
          <w:szCs w:val="24"/>
        </w:rPr>
        <w:t xml:space="preserve"> </w:t>
      </w:r>
      <w:r w:rsidR="00C279B4">
        <w:rPr>
          <w:rStyle w:val="13"/>
          <w:b w:val="0"/>
          <w:color w:val="000000"/>
          <w:sz w:val="24"/>
          <w:szCs w:val="24"/>
        </w:rPr>
        <w:t>1.2</w:t>
      </w:r>
      <w:r w:rsidRPr="00552F6C">
        <w:rPr>
          <w:rStyle w:val="13"/>
          <w:b w:val="0"/>
          <w:color w:val="000000"/>
          <w:sz w:val="24"/>
          <w:szCs w:val="24"/>
        </w:rPr>
        <w:t>; контроль знаний  при проведении теоретического этапа промежуточной и итоговой аттестации обучающихся проводится по контрольным вопросам (Приложение</w:t>
      </w:r>
      <w:r>
        <w:rPr>
          <w:rStyle w:val="13"/>
          <w:b w:val="0"/>
          <w:color w:val="000000"/>
          <w:sz w:val="24"/>
          <w:szCs w:val="24"/>
        </w:rPr>
        <w:t xml:space="preserve"> </w:t>
      </w:r>
      <w:r w:rsidR="00C279B4">
        <w:rPr>
          <w:rStyle w:val="13"/>
          <w:b w:val="0"/>
          <w:color w:val="000000"/>
          <w:sz w:val="24"/>
          <w:szCs w:val="24"/>
        </w:rPr>
        <w:t>2</w:t>
      </w:r>
      <w:r w:rsidRPr="00552F6C">
        <w:rPr>
          <w:rStyle w:val="13"/>
          <w:b w:val="0"/>
          <w:color w:val="000000"/>
          <w:sz w:val="24"/>
          <w:szCs w:val="24"/>
        </w:rPr>
        <w:t>).</w:t>
      </w:r>
    </w:p>
    <w:p w:rsidR="00B4188A" w:rsidRPr="006E32C6" w:rsidRDefault="00345115" w:rsidP="006E32C6">
      <w:pPr>
        <w:pStyle w:val="ConsPlusNormal"/>
        <w:spacing w:line="276" w:lineRule="auto"/>
        <w:ind w:left="-567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5441"/>
      <w:bookmarkEnd w:id="12"/>
      <w:r>
        <w:rPr>
          <w:rFonts w:ascii="Times New Roman" w:hAnsi="Times New Roman" w:cs="Times New Roman"/>
          <w:sz w:val="24"/>
          <w:szCs w:val="24"/>
        </w:rPr>
        <w:t>4</w:t>
      </w:r>
      <w:r w:rsidR="00B4188A" w:rsidRPr="006E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1.3</w:t>
      </w:r>
      <w:r w:rsidR="00B4188A" w:rsidRPr="006E32C6">
        <w:rPr>
          <w:rFonts w:ascii="Times New Roman" w:hAnsi="Times New Roman" w:cs="Times New Roman"/>
          <w:sz w:val="24"/>
          <w:szCs w:val="24"/>
        </w:rPr>
        <w:t>. Учебный предмет "Вождение транспортных средств категории "CE".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3" w:name="Par5443"/>
      <w:bookmarkEnd w:id="13"/>
      <w:r w:rsidRPr="006E32C6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45115">
        <w:rPr>
          <w:rFonts w:ascii="Times New Roman" w:hAnsi="Times New Roman" w:cs="Times New Roman"/>
          <w:sz w:val="24"/>
          <w:szCs w:val="24"/>
        </w:rPr>
        <w:t>5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7"/>
        <w:gridCol w:w="3032"/>
      </w:tblGrid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B4188A" w:rsidRPr="006E32C6" w:rsidTr="001513F3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5449"/>
            <w:bookmarkEnd w:id="14"/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автопоездом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в ограниченных проездах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8A" w:rsidRPr="006E32C6" w:rsidTr="001513F3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5456"/>
            <w:bookmarkEnd w:id="15"/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345115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Вождение по учебным маршрутам </w:t>
            </w:r>
            <w:r w:rsidR="00345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8A" w:rsidRPr="006E32C6" w:rsidTr="001513F3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A" w:rsidRPr="006E32C6" w:rsidRDefault="00B4188A" w:rsidP="006E32C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31B53" w:rsidRPr="006E32C6" w:rsidRDefault="00731B53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166C" w:rsidRPr="0000166C" w:rsidRDefault="00345115" w:rsidP="0000166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4188A" w:rsidRPr="006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722E0">
        <w:rPr>
          <w:rFonts w:ascii="Times New Roman" w:hAnsi="Times New Roman" w:cs="Times New Roman"/>
          <w:sz w:val="18"/>
          <w:szCs w:val="18"/>
        </w:rPr>
        <w:t>бучени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B722E0">
        <w:rPr>
          <w:rFonts w:ascii="Times New Roman" w:hAnsi="Times New Roman" w:cs="Times New Roman"/>
          <w:sz w:val="18"/>
          <w:szCs w:val="18"/>
        </w:rPr>
        <w:t xml:space="preserve"> вождению в условиях дорожного движения </w:t>
      </w:r>
      <w:r>
        <w:rPr>
          <w:rFonts w:ascii="Times New Roman" w:hAnsi="Times New Roman" w:cs="Times New Roman"/>
          <w:sz w:val="18"/>
          <w:szCs w:val="18"/>
        </w:rPr>
        <w:t>проводится</w:t>
      </w:r>
      <w:r w:rsidRPr="00B722E0">
        <w:rPr>
          <w:rFonts w:ascii="Times New Roman" w:hAnsi="Times New Roman" w:cs="Times New Roman"/>
          <w:sz w:val="18"/>
          <w:szCs w:val="18"/>
        </w:rPr>
        <w:t xml:space="preserve">, </w:t>
      </w:r>
      <w:r w:rsidR="001554FC">
        <w:rPr>
          <w:rFonts w:ascii="Times New Roman" w:hAnsi="Times New Roman" w:cs="Times New Roman"/>
          <w:sz w:val="18"/>
          <w:szCs w:val="18"/>
        </w:rPr>
        <w:t>на учебном маршруте П</w:t>
      </w:r>
      <w:r>
        <w:rPr>
          <w:rFonts w:ascii="Times New Roman" w:hAnsi="Times New Roman" w:cs="Times New Roman"/>
          <w:sz w:val="18"/>
          <w:szCs w:val="18"/>
        </w:rPr>
        <w:t xml:space="preserve">ОУ БАШ </w:t>
      </w:r>
      <w:r w:rsidR="001554FC">
        <w:rPr>
          <w:rFonts w:ascii="Times New Roman" w:hAnsi="Times New Roman" w:cs="Times New Roman"/>
          <w:sz w:val="18"/>
          <w:szCs w:val="18"/>
        </w:rPr>
        <w:t xml:space="preserve">РО </w:t>
      </w:r>
      <w:r>
        <w:rPr>
          <w:rFonts w:ascii="Times New Roman" w:hAnsi="Times New Roman" w:cs="Times New Roman"/>
          <w:sz w:val="18"/>
          <w:szCs w:val="18"/>
        </w:rPr>
        <w:t>ДОСААФ России, содержащем соответствующие участки дорог, согласованные с ГИБДД г.Бузулук.</w:t>
      </w:r>
    </w:p>
    <w:p w:rsidR="001554FC" w:rsidRDefault="001554FC" w:rsidP="001554FC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6" w:name="Par5467"/>
      <w:bookmarkEnd w:id="16"/>
    </w:p>
    <w:p w:rsidR="00B4188A" w:rsidRPr="006E32C6" w:rsidRDefault="00345115" w:rsidP="001554FC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188A" w:rsidRPr="006E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88A" w:rsidRPr="006E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188A" w:rsidRPr="006E32C6">
        <w:rPr>
          <w:rFonts w:ascii="Times New Roman" w:hAnsi="Times New Roman" w:cs="Times New Roman"/>
          <w:sz w:val="24"/>
          <w:szCs w:val="24"/>
        </w:rPr>
        <w:t>.1. Первоначальное обучение вождению.</w:t>
      </w:r>
    </w:p>
    <w:p w:rsidR="00B4188A" w:rsidRPr="006E32C6" w:rsidRDefault="00345115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1.1.</w:t>
      </w:r>
      <w:r w:rsidR="00B4188A" w:rsidRPr="006E32C6">
        <w:rPr>
          <w:rFonts w:ascii="Times New Roman" w:hAnsi="Times New Roman" w:cs="Times New Roman"/>
          <w:sz w:val="24"/>
          <w:szCs w:val="24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B4188A" w:rsidRPr="006E32C6" w:rsidRDefault="00345115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1.2</w:t>
      </w:r>
      <w:r w:rsidR="00B4188A" w:rsidRPr="006E32C6">
        <w:rPr>
          <w:rFonts w:ascii="Times New Roman" w:hAnsi="Times New Roman" w:cs="Times New Roman"/>
          <w:sz w:val="24"/>
          <w:szCs w:val="24"/>
        </w:rPr>
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B4188A" w:rsidRPr="006E32C6" w:rsidRDefault="00B4188A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88A" w:rsidRPr="006E32C6" w:rsidRDefault="00345115" w:rsidP="006E32C6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7" w:name="Par5471"/>
      <w:bookmarkEnd w:id="17"/>
      <w:r>
        <w:rPr>
          <w:rFonts w:ascii="Times New Roman" w:hAnsi="Times New Roman" w:cs="Times New Roman"/>
          <w:sz w:val="24"/>
          <w:szCs w:val="24"/>
        </w:rPr>
        <w:t>4</w:t>
      </w:r>
      <w:r w:rsidR="00B4188A" w:rsidRPr="006E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88A" w:rsidRPr="006E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188A" w:rsidRPr="006E32C6">
        <w:rPr>
          <w:rFonts w:ascii="Times New Roman" w:hAnsi="Times New Roman" w:cs="Times New Roman"/>
          <w:sz w:val="24"/>
          <w:szCs w:val="24"/>
        </w:rPr>
        <w:t>.2. Обучение вождению в условиях дорожного движения.</w:t>
      </w:r>
    </w:p>
    <w:p w:rsidR="00B4188A" w:rsidRPr="006E32C6" w:rsidRDefault="00345115" w:rsidP="006E32C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="00B4188A" w:rsidRPr="006E32C6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B4188A" w:rsidRDefault="00B4188A" w:rsidP="00B4188A">
      <w:pPr>
        <w:pStyle w:val="ConsPlusNormal"/>
        <w:ind w:firstLine="540"/>
        <w:jc w:val="both"/>
      </w:pPr>
    </w:p>
    <w:p w:rsidR="00B4188A" w:rsidRDefault="00B4188A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Pr="00345115" w:rsidRDefault="00345115" w:rsidP="00345115">
      <w:pPr>
        <w:pStyle w:val="ConsPlusNormal"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115">
        <w:rPr>
          <w:rFonts w:ascii="Times New Roman" w:hAnsi="Times New Roman" w:cs="Times New Roman"/>
          <w:b/>
          <w:sz w:val="24"/>
          <w:szCs w:val="24"/>
        </w:rPr>
        <w:t>V. ПЛАНИРУЕМЫЕ РЕЗУЛЬТАТЫ ОСВОЕНИЯ ПРОГРАММЫ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профессиональной подготовки водителей ТС категории «СЕ»</w:t>
      </w:r>
      <w:r w:rsidRPr="00345115">
        <w:rPr>
          <w:rFonts w:ascii="Times New Roman" w:hAnsi="Times New Roman" w:cs="Times New Roman"/>
          <w:sz w:val="24"/>
          <w:szCs w:val="24"/>
        </w:rPr>
        <w:t xml:space="preserve"> программы обучающиеся должны знать:</w:t>
      </w:r>
    </w:p>
    <w:p w:rsidR="001E6EEC" w:rsidRPr="001E6EEC" w:rsidRDefault="001E6EEC" w:rsidP="001E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EEC">
        <w:rPr>
          <w:rFonts w:ascii="Times New Roman" w:hAnsi="Times New Roman" w:cs="Times New Roman"/>
          <w:sz w:val="24"/>
          <w:szCs w:val="24"/>
        </w:rPr>
        <w:t>Правила дорожного движения; основы законодательства Российской Федерации в сфере дорожного движения и перевозок пассажиров и багажа;</w:t>
      </w:r>
    </w:p>
    <w:p w:rsidR="001E6EEC" w:rsidRPr="001E6EEC" w:rsidRDefault="001E6EEC" w:rsidP="001E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EEC">
        <w:rPr>
          <w:rFonts w:ascii="Times New Roman" w:hAnsi="Times New Roman" w:cs="Times New Roman"/>
          <w:sz w:val="24"/>
          <w:szCs w:val="24"/>
        </w:rPr>
        <w:t>Основы безопасного управления составом транспортных средств;</w:t>
      </w:r>
    </w:p>
    <w:p w:rsidR="001E6EEC" w:rsidRPr="001E6EEC" w:rsidRDefault="001E6EEC" w:rsidP="001E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EEC">
        <w:rPr>
          <w:rFonts w:ascii="Times New Roman" w:hAnsi="Times New Roman" w:cs="Times New Roman"/>
          <w:sz w:val="24"/>
          <w:szCs w:val="24"/>
        </w:rPr>
        <w:t>Назначения, устройство и разновидности тягово-сцепных устройств тягачей;</w:t>
      </w:r>
    </w:p>
    <w:p w:rsidR="001E6EEC" w:rsidRPr="001E6EEC" w:rsidRDefault="001E6EEC" w:rsidP="001E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EEC">
        <w:rPr>
          <w:rFonts w:ascii="Times New Roman" w:hAnsi="Times New Roman" w:cs="Times New Roman"/>
          <w:sz w:val="24"/>
          <w:szCs w:val="24"/>
        </w:rPr>
        <w:t>Перечень не исправностей и условий, при наличии которых запрещается эксплуатация прицепа;</w:t>
      </w:r>
    </w:p>
    <w:p w:rsidR="001E6EEC" w:rsidRPr="001E6EEC" w:rsidRDefault="001E6EEC" w:rsidP="001E6EEC">
      <w:pPr>
        <w:pStyle w:val="ConsPlusNormal"/>
        <w:jc w:val="both"/>
        <w:rPr>
          <w:rStyle w:val="13"/>
          <w:b w:val="0"/>
          <w:color w:val="000000"/>
          <w:sz w:val="24"/>
          <w:szCs w:val="24"/>
        </w:rPr>
      </w:pPr>
      <w:r w:rsidRPr="001E6E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EEC">
        <w:rPr>
          <w:rStyle w:val="13"/>
          <w:b w:val="0"/>
          <w:color w:val="000000"/>
          <w:sz w:val="24"/>
          <w:szCs w:val="24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1E6EEC" w:rsidRPr="001E6EEC" w:rsidRDefault="001E6EEC" w:rsidP="001E6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EEC">
        <w:rPr>
          <w:rStyle w:val="13"/>
          <w:b w:val="0"/>
          <w:color w:val="000000"/>
          <w:sz w:val="24"/>
          <w:szCs w:val="24"/>
        </w:rPr>
        <w:t>особенности управления составом транспортных средств в штатных и не штатных ситуациях.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В результате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профессиональной подготовки водителей ТС категории «СЕ»</w:t>
      </w:r>
      <w:r w:rsidRPr="00345115">
        <w:rPr>
          <w:rFonts w:ascii="Times New Roman" w:hAnsi="Times New Roman" w:cs="Times New Roman"/>
          <w:sz w:val="24"/>
          <w:szCs w:val="24"/>
        </w:rPr>
        <w:t xml:space="preserve"> программы обучающиеся должны уметь: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безопасно и эффективно управлять составом транспортных средств в различных условиях движения;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составом транспортных средств;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состава транспортных средств;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состава транспортных средств</w:t>
      </w:r>
      <w:r w:rsidR="001E6EEC">
        <w:rPr>
          <w:rFonts w:ascii="Times New Roman" w:hAnsi="Times New Roman" w:cs="Times New Roman"/>
          <w:sz w:val="24"/>
          <w:szCs w:val="24"/>
        </w:rPr>
        <w:t xml:space="preserve">, не требующие разборки узлов и агрегатов; 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45115" w:rsidRPr="00345115" w:rsidRDefault="00345115" w:rsidP="00345115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5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составом транспортных средств.</w:t>
      </w:r>
    </w:p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345115" w:rsidRDefault="00345115"/>
    <w:p w:rsidR="00241D98" w:rsidRDefault="00241D98"/>
    <w:p w:rsidR="00241D98" w:rsidRDefault="00241D98"/>
    <w:p w:rsidR="00241D98" w:rsidRDefault="00241D98"/>
    <w:p w:rsidR="00241D98" w:rsidRDefault="00241D98"/>
    <w:p w:rsidR="00241D98" w:rsidRDefault="00241D98"/>
    <w:p w:rsidR="00241D98" w:rsidRDefault="00241D98"/>
    <w:p w:rsidR="00241D98" w:rsidRDefault="00241D98"/>
    <w:p w:rsidR="00345115" w:rsidRDefault="00345115"/>
    <w:p w:rsidR="00345115" w:rsidRPr="002644C0" w:rsidRDefault="00345115" w:rsidP="00345115">
      <w:pPr>
        <w:pStyle w:val="11"/>
        <w:keepNext/>
        <w:keepLines/>
        <w:shd w:val="clear" w:color="auto" w:fill="auto"/>
        <w:tabs>
          <w:tab w:val="left" w:pos="2291"/>
        </w:tabs>
        <w:spacing w:after="0" w:line="276" w:lineRule="auto"/>
        <w:ind w:left="-567" w:firstLine="567"/>
        <w:rPr>
          <w:b w:val="0"/>
          <w:sz w:val="24"/>
          <w:szCs w:val="24"/>
        </w:rPr>
      </w:pPr>
      <w:bookmarkStart w:id="18" w:name="bookmark21"/>
      <w:r w:rsidRPr="002644C0">
        <w:rPr>
          <w:rStyle w:val="1"/>
          <w:b/>
          <w:sz w:val="24"/>
          <w:szCs w:val="24"/>
        </w:rPr>
        <w:t>VΙ. УСЛОВИЯ РЕАЛИЗАЦИИ ПРОГРАММЫ</w:t>
      </w:r>
    </w:p>
    <w:p w:rsidR="00345115" w:rsidRPr="00345115" w:rsidRDefault="00345115" w:rsidP="00345115">
      <w:pPr>
        <w:pStyle w:val="a6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Организационно-педагогические условия в Школе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Школа проводит тестирование обучающихся с помощью преподавателей соответствующей квалификации.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Теоретическое обучение проводится в оборудованных учебных кабинетах Школы с использованием учебно-материальной базы, соответствующей установленным требованиям.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Наполняемость учебной группы не должна превышать 30 человек.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Согласно расчетной формулы общее количество обучаемых по Программе (</w:t>
      </w:r>
      <w:r>
        <w:rPr>
          <w:rStyle w:val="13"/>
          <w:b w:val="0"/>
          <w:color w:val="000000"/>
          <w:sz w:val="24"/>
          <w:szCs w:val="24"/>
        </w:rPr>
        <w:t>120</w:t>
      </w:r>
      <w:r w:rsidRPr="00345115">
        <w:rPr>
          <w:rStyle w:val="13"/>
          <w:b w:val="0"/>
          <w:color w:val="000000"/>
          <w:sz w:val="24"/>
          <w:szCs w:val="24"/>
        </w:rPr>
        <w:t xml:space="preserve"> человек в год) соответствует количеству учебных кабинетов Школы для теоретического обучения (1 кабинет при необходимых расчетных 0,</w:t>
      </w:r>
      <w:r>
        <w:rPr>
          <w:rStyle w:val="13"/>
          <w:b w:val="0"/>
          <w:color w:val="000000"/>
          <w:sz w:val="24"/>
          <w:szCs w:val="24"/>
        </w:rPr>
        <w:t>04</w:t>
      </w:r>
      <w:r w:rsidRPr="00345115">
        <w:rPr>
          <w:rStyle w:val="13"/>
          <w:b w:val="0"/>
          <w:color w:val="000000"/>
          <w:sz w:val="24"/>
          <w:szCs w:val="24"/>
        </w:rPr>
        <w:t xml:space="preserve"> для дневной и вечерней учебных групп):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sz w:val="24"/>
          <w:szCs w:val="24"/>
        </w:rPr>
        <w:t xml:space="preserve">                          Р гр*</w:t>
      </w:r>
      <w:r w:rsidRPr="00345115">
        <w:rPr>
          <w:i/>
          <w:sz w:val="24"/>
          <w:szCs w:val="24"/>
          <w:lang w:val="en-US"/>
        </w:rPr>
        <w:t>n</w:t>
      </w:r>
      <w:r w:rsidRPr="00345115">
        <w:rPr>
          <w:i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8</w:t>
      </w:r>
      <w:r w:rsidRPr="00345115">
        <w:rPr>
          <w:sz w:val="24"/>
          <w:szCs w:val="24"/>
        </w:rPr>
        <w:t>*</w:t>
      </w:r>
      <w:r>
        <w:rPr>
          <w:sz w:val="24"/>
          <w:szCs w:val="24"/>
        </w:rPr>
        <w:t>4</w:t>
      </w:r>
      <w:r w:rsidRPr="00345115">
        <w:rPr>
          <w:i/>
          <w:sz w:val="24"/>
          <w:szCs w:val="24"/>
        </w:rPr>
        <w:t xml:space="preserve">                  </w:t>
      </w:r>
      <w:r w:rsidRPr="00345115">
        <w:rPr>
          <w:sz w:val="24"/>
          <w:szCs w:val="24"/>
        </w:rPr>
        <w:t xml:space="preserve">        </w:t>
      </w:r>
      <w:r>
        <w:rPr>
          <w:sz w:val="24"/>
          <w:szCs w:val="24"/>
        </w:rPr>
        <w:t>0,04</w:t>
      </w:r>
    </w:p>
    <w:tbl>
      <w:tblPr>
        <w:tblpPr w:leftFromText="180" w:rightFromText="180" w:vertAnchor="text" w:tblpX="367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345115" w:rsidRPr="00345115" w:rsidTr="001513F3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15" w:rsidRPr="00345115" w:rsidRDefault="00345115" w:rsidP="00345115">
            <w:pPr>
              <w:pStyle w:val="a6"/>
              <w:shd w:val="clear" w:color="auto" w:fill="auto"/>
              <w:spacing w:before="0" w:line="276" w:lineRule="auto"/>
              <w:ind w:left="-567" w:firstLine="567"/>
              <w:rPr>
                <w:rStyle w:val="13"/>
                <w:b w:val="0"/>
                <w:bCs w:val="0"/>
                <w:color w:val="000000"/>
                <w:sz w:val="24"/>
                <w:szCs w:val="24"/>
              </w:rPr>
            </w:pPr>
            <w:r w:rsidRPr="00345115">
              <w:rPr>
                <w:rStyle w:val="13"/>
                <w:b w:val="0"/>
                <w:color w:val="000000"/>
                <w:sz w:val="24"/>
                <w:szCs w:val="24"/>
              </w:rPr>
              <w:t xml:space="preserve">  0,75*988</w:t>
            </w:r>
          </w:p>
        </w:tc>
      </w:tr>
    </w:tbl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  <w:u w:val="single"/>
        </w:rPr>
      </w:pPr>
      <w:r w:rsidRPr="00345115">
        <w:rPr>
          <w:rStyle w:val="13"/>
          <w:b w:val="0"/>
          <w:color w:val="000000"/>
          <w:sz w:val="24"/>
          <w:szCs w:val="24"/>
        </w:rPr>
        <w:t>П  =</w:t>
      </w:r>
    </w:p>
    <w:tbl>
      <w:tblPr>
        <w:tblpPr w:leftFromText="180" w:rightFromText="180" w:vertAnchor="text" w:horzAnchor="page" w:tblpX="2308" w:tblpY="-7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21"/>
      </w:tblGrid>
      <w:tr w:rsidR="00345115" w:rsidRPr="00345115" w:rsidTr="001513F3">
        <w:trPr>
          <w:trHeight w:val="146"/>
        </w:trPr>
        <w:tc>
          <w:tcPr>
            <w:tcW w:w="1921" w:type="dxa"/>
          </w:tcPr>
          <w:p w:rsidR="00345115" w:rsidRPr="00345115" w:rsidRDefault="00345115" w:rsidP="00345115">
            <w:pPr>
              <w:pStyle w:val="a6"/>
              <w:shd w:val="clear" w:color="auto" w:fill="auto"/>
              <w:spacing w:before="0" w:line="276" w:lineRule="auto"/>
              <w:ind w:left="-567" w:firstLine="567"/>
              <w:jc w:val="center"/>
              <w:rPr>
                <w:rStyle w:val="13"/>
                <w:b w:val="0"/>
                <w:bCs w:val="0"/>
                <w:color w:val="000000"/>
                <w:sz w:val="24"/>
                <w:szCs w:val="24"/>
              </w:rPr>
            </w:pPr>
            <w:r w:rsidRPr="00345115">
              <w:rPr>
                <w:rStyle w:val="13"/>
                <w:b w:val="0"/>
                <w:color w:val="000000"/>
                <w:sz w:val="24"/>
                <w:szCs w:val="24"/>
              </w:rPr>
              <w:t xml:space="preserve">0,75*Ф пом                                                                                              </w:t>
            </w:r>
          </w:p>
        </w:tc>
      </w:tr>
    </w:tbl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где П - число необходимых помещений;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Р гр - расчетное учебное время полного курса теоретического обучения на одну группу, в часах;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>- общее число групп;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Ф пом - фонд времени использования помещения в часах. 247*4=988ч.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 xml:space="preserve">Первоначальное обучение вождению транспортных средств с механической трансмиссией проводиться на закрытой площадке Школы. 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3" w:history="1">
        <w:r w:rsidRPr="00345115">
          <w:rPr>
            <w:rStyle w:val="a3"/>
            <w:color w:val="auto"/>
            <w:sz w:val="24"/>
            <w:szCs w:val="24"/>
            <w:u w:val="none"/>
          </w:rPr>
          <w:t xml:space="preserve">Правил </w:t>
        </w:r>
      </w:hyperlink>
      <w:r w:rsidRPr="00345115">
        <w:rPr>
          <w:rStyle w:val="13"/>
          <w:b w:val="0"/>
          <w:color w:val="000000"/>
          <w:sz w:val="24"/>
          <w:szCs w:val="24"/>
        </w:rPr>
        <w:t>дорожного движения.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 xml:space="preserve">Обучение практическому вождению в условиях дорожного движения проводится на закрытой площадке и по 1 из 3 учебных маршрутов, утвержденных начальником Школы и согласованных с </w:t>
      </w:r>
      <w:r w:rsidRPr="00345115">
        <w:rPr>
          <w:rStyle w:val="13"/>
          <w:b w:val="0"/>
          <w:color w:val="000000"/>
          <w:sz w:val="24"/>
          <w:szCs w:val="24"/>
        </w:rPr>
        <w:lastRenderedPageBreak/>
        <w:t>начальником ГИБДД России по г. Бузулуку (Приложение</w:t>
      </w:r>
      <w:r>
        <w:rPr>
          <w:rStyle w:val="13"/>
          <w:b w:val="0"/>
          <w:color w:val="000000"/>
          <w:sz w:val="24"/>
          <w:szCs w:val="24"/>
        </w:rPr>
        <w:t xml:space="preserve">  </w:t>
      </w:r>
      <w:r w:rsidR="00D90EE0">
        <w:rPr>
          <w:rStyle w:val="13"/>
          <w:b w:val="0"/>
          <w:color w:val="000000"/>
          <w:sz w:val="24"/>
          <w:szCs w:val="24"/>
        </w:rPr>
        <w:t>3</w:t>
      </w:r>
      <w:r w:rsidRPr="00345115">
        <w:rPr>
          <w:rStyle w:val="13"/>
          <w:b w:val="0"/>
          <w:color w:val="000000"/>
          <w:sz w:val="24"/>
          <w:szCs w:val="24"/>
        </w:rPr>
        <w:t>).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Учебные транспортные средства Школы, используемые для обучения вождению, соответствует материально-техническим условиям, предусмотренным пунктом 6.4 настоящей Программы.</w:t>
      </w:r>
    </w:p>
    <w:p w:rsidR="00345115" w:rsidRPr="00345115" w:rsidRDefault="00345115" w:rsidP="00345115">
      <w:pPr>
        <w:pStyle w:val="11"/>
        <w:keepNext/>
        <w:keepLines/>
        <w:shd w:val="clear" w:color="auto" w:fill="auto"/>
        <w:tabs>
          <w:tab w:val="left" w:pos="2291"/>
        </w:tabs>
        <w:spacing w:after="0" w:line="276" w:lineRule="auto"/>
        <w:ind w:left="-567"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345115">
        <w:rPr>
          <w:rStyle w:val="13"/>
          <w:color w:val="000000"/>
          <w:sz w:val="24"/>
          <w:szCs w:val="24"/>
        </w:rPr>
        <w:t>6.2. Педагогические работники, реализующие Программу, в том числе пр</w:t>
      </w:r>
      <w:r w:rsidR="006C2F3C">
        <w:rPr>
          <w:rStyle w:val="13"/>
          <w:color w:val="000000"/>
          <w:sz w:val="24"/>
          <w:szCs w:val="24"/>
        </w:rPr>
        <w:t xml:space="preserve">еподаватели учебных предметов </w:t>
      </w:r>
      <w:r>
        <w:rPr>
          <w:rStyle w:val="13"/>
          <w:color w:val="000000"/>
          <w:sz w:val="24"/>
          <w:szCs w:val="24"/>
        </w:rPr>
        <w:t>2</w:t>
      </w:r>
      <w:r w:rsidR="006C2F3C">
        <w:rPr>
          <w:rStyle w:val="13"/>
          <w:color w:val="000000"/>
          <w:sz w:val="24"/>
          <w:szCs w:val="24"/>
        </w:rPr>
        <w:t xml:space="preserve"> человека</w:t>
      </w:r>
      <w:r w:rsidRPr="00345115">
        <w:rPr>
          <w:rStyle w:val="13"/>
          <w:color w:val="000000"/>
          <w:sz w:val="24"/>
          <w:szCs w:val="24"/>
        </w:rPr>
        <w:t>, маст</w:t>
      </w:r>
      <w:r w:rsidR="006C2F3C">
        <w:rPr>
          <w:rStyle w:val="13"/>
          <w:color w:val="000000"/>
          <w:sz w:val="24"/>
          <w:szCs w:val="24"/>
        </w:rPr>
        <w:t>ера производственного обучения 2 человека</w:t>
      </w:r>
      <w:r w:rsidRPr="00345115">
        <w:rPr>
          <w:rStyle w:val="13"/>
          <w:color w:val="000000"/>
          <w:sz w:val="24"/>
          <w:szCs w:val="24"/>
        </w:rPr>
        <w:t>, удовлетворяют квалификационным требованиям, указанным в квалификационных справочниках по соответствующим должно</w:t>
      </w:r>
      <w:r w:rsidR="00300E9C">
        <w:rPr>
          <w:rStyle w:val="13"/>
          <w:color w:val="000000"/>
          <w:sz w:val="24"/>
          <w:szCs w:val="24"/>
        </w:rPr>
        <w:t>стям. Из числа преподавателей: 2</w:t>
      </w:r>
      <w:r w:rsidRPr="00345115">
        <w:rPr>
          <w:rStyle w:val="13"/>
          <w:color w:val="000000"/>
          <w:sz w:val="24"/>
          <w:szCs w:val="24"/>
        </w:rPr>
        <w:t xml:space="preserve"> человек</w:t>
      </w:r>
      <w:r w:rsidR="00300E9C">
        <w:rPr>
          <w:rStyle w:val="13"/>
          <w:color w:val="000000"/>
          <w:sz w:val="24"/>
          <w:szCs w:val="24"/>
        </w:rPr>
        <w:t xml:space="preserve">а </w:t>
      </w:r>
      <w:r w:rsidRPr="00345115">
        <w:rPr>
          <w:rStyle w:val="13"/>
          <w:color w:val="000000"/>
          <w:sz w:val="24"/>
          <w:szCs w:val="24"/>
        </w:rPr>
        <w:t xml:space="preserve"> имеет высшее образование по профилю преподаваемых предметов. Из числа мастеров производственного обучения 2 среднее профессиональное образование по профилю. Штатным расписанием </w:t>
      </w:r>
      <w:r w:rsidR="001554FC">
        <w:rPr>
          <w:rStyle w:val="13"/>
          <w:color w:val="000000"/>
          <w:sz w:val="24"/>
          <w:szCs w:val="24"/>
        </w:rPr>
        <w:t xml:space="preserve">ПОУ </w:t>
      </w:r>
      <w:r w:rsidRPr="00345115">
        <w:rPr>
          <w:rStyle w:val="13"/>
          <w:color w:val="000000"/>
          <w:sz w:val="24"/>
          <w:szCs w:val="24"/>
        </w:rPr>
        <w:t>БАШ</w:t>
      </w:r>
      <w:r w:rsidR="001554FC">
        <w:rPr>
          <w:rStyle w:val="13"/>
          <w:color w:val="000000"/>
          <w:sz w:val="24"/>
          <w:szCs w:val="24"/>
        </w:rPr>
        <w:t xml:space="preserve"> РО</w:t>
      </w:r>
      <w:r w:rsidRPr="00345115">
        <w:rPr>
          <w:rStyle w:val="13"/>
          <w:color w:val="000000"/>
          <w:sz w:val="24"/>
          <w:szCs w:val="24"/>
        </w:rPr>
        <w:t xml:space="preserve"> ДОСААФ России для обучения специалистов массовых технич</w:t>
      </w:r>
      <w:r w:rsidR="001554FC">
        <w:rPr>
          <w:rStyle w:val="13"/>
          <w:color w:val="000000"/>
          <w:sz w:val="24"/>
          <w:szCs w:val="24"/>
        </w:rPr>
        <w:t>еских профессий предусмотрено 16</w:t>
      </w:r>
      <w:r w:rsidRPr="00345115">
        <w:rPr>
          <w:rStyle w:val="13"/>
          <w:color w:val="000000"/>
          <w:sz w:val="24"/>
          <w:szCs w:val="24"/>
        </w:rPr>
        <w:t xml:space="preserve"> преподавателей и МПО. Все преподаватели и мастера производственного обучения своевременно прошли необходимое повышение квалификации.</w:t>
      </w:r>
    </w:p>
    <w:p w:rsidR="00345115" w:rsidRPr="00345115" w:rsidRDefault="00345115" w:rsidP="00345115">
      <w:pPr>
        <w:pStyle w:val="a6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6.3. Информационно-методические условия реализации Программы включают: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учебный план, утвержденный начальником Школы;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календарный учебный график, утвержденный начальником Школы;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рабочие программы учебных предметов, утвержденные начальником Школы;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методические материалы и разработки утвержденные предметно-методическими комиссиями Школы;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расписание занятий, утвержденное заместителем начальника Школы по учебной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части.</w:t>
      </w:r>
    </w:p>
    <w:p w:rsidR="00345115" w:rsidRPr="00345115" w:rsidRDefault="00345115" w:rsidP="00345115">
      <w:pPr>
        <w:pStyle w:val="a6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6.4.Материально-технические условия реализации Программы.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Оценка уровня развития профессионально важных качеств, а также формирование навыков саморегуляции психоэмоционального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тестирования.</w:t>
      </w:r>
    </w:p>
    <w:p w:rsidR="00345115" w:rsidRPr="00345115" w:rsidRDefault="00345115" w:rsidP="00345115">
      <w:pPr>
        <w:pStyle w:val="a6"/>
        <w:shd w:val="clear" w:color="auto" w:fill="auto"/>
        <w:tabs>
          <w:tab w:val="left" w:pos="3894"/>
        </w:tabs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Преподаватель проводит тестирование у обучаемых следующих профессионально важных качеств водителя: психофизиологических (оценка готовности к</w:t>
      </w:r>
      <w:r w:rsidRPr="00345115">
        <w:rPr>
          <w:sz w:val="24"/>
          <w:szCs w:val="24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>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Занятия формируют у водителей навыки саморегуляции психоэмоционального состояния, предоставляют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Учебные транспортные средства Школы категории «</w:t>
      </w:r>
      <w:r w:rsidR="00300E9C">
        <w:rPr>
          <w:rStyle w:val="13"/>
          <w:b w:val="0"/>
          <w:color w:val="000000"/>
          <w:sz w:val="24"/>
          <w:szCs w:val="24"/>
        </w:rPr>
        <w:t>С</w:t>
      </w:r>
      <w:r w:rsidRPr="00345115">
        <w:rPr>
          <w:rStyle w:val="13"/>
          <w:b w:val="0"/>
          <w:color w:val="000000"/>
          <w:sz w:val="24"/>
          <w:szCs w:val="24"/>
        </w:rPr>
        <w:t xml:space="preserve">» представлены механическими транспортными средствами в количестве 2 учебных а/м, зарегистрированных в установленном порядке и </w:t>
      </w:r>
      <w:r w:rsidR="00300E9C">
        <w:rPr>
          <w:rStyle w:val="13"/>
          <w:b w:val="0"/>
          <w:color w:val="000000"/>
          <w:sz w:val="24"/>
          <w:szCs w:val="24"/>
        </w:rPr>
        <w:t>2- мя прицепами</w:t>
      </w:r>
      <w:r w:rsidRPr="00345115">
        <w:rPr>
          <w:rStyle w:val="13"/>
          <w:b w:val="0"/>
          <w:color w:val="000000"/>
          <w:sz w:val="24"/>
          <w:szCs w:val="24"/>
        </w:rPr>
        <w:t>, зарегистрированным в установленном порядке.</w:t>
      </w:r>
    </w:p>
    <w:p w:rsid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lastRenderedPageBreak/>
        <w:t xml:space="preserve">Возможность обучения по Программе </w:t>
      </w:r>
      <w:r w:rsidR="00300E9C">
        <w:rPr>
          <w:rStyle w:val="13"/>
          <w:b w:val="0"/>
          <w:color w:val="000000"/>
          <w:sz w:val="24"/>
          <w:szCs w:val="24"/>
        </w:rPr>
        <w:t>120</w:t>
      </w:r>
      <w:r w:rsidRPr="00345115">
        <w:rPr>
          <w:rStyle w:val="13"/>
          <w:b w:val="0"/>
          <w:color w:val="000000"/>
          <w:sz w:val="24"/>
          <w:szCs w:val="24"/>
        </w:rPr>
        <w:t xml:space="preserve"> человек подтверждается расчетом количества учебных механических транспортных средств Школы по формуле:</w:t>
      </w:r>
    </w:p>
    <w:p w:rsidR="00345115" w:rsidRPr="00345115" w:rsidRDefault="00345115" w:rsidP="00025073">
      <w:pPr>
        <w:pStyle w:val="a6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jc w:val="center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 xml:space="preserve">                           Т * К                          </w:t>
      </w:r>
      <w:r w:rsidR="00FB08EC">
        <w:rPr>
          <w:rStyle w:val="13"/>
          <w:b w:val="0"/>
          <w:color w:val="000000"/>
          <w:sz w:val="24"/>
          <w:szCs w:val="24"/>
        </w:rPr>
        <w:t>24</w:t>
      </w:r>
      <w:r w:rsidRPr="00345115">
        <w:rPr>
          <w:rStyle w:val="13"/>
          <w:b w:val="0"/>
          <w:color w:val="000000"/>
          <w:sz w:val="24"/>
          <w:szCs w:val="24"/>
        </w:rPr>
        <w:t>*</w:t>
      </w:r>
      <w:r w:rsidR="00FB08EC">
        <w:rPr>
          <w:rStyle w:val="13"/>
          <w:b w:val="0"/>
          <w:color w:val="000000"/>
          <w:sz w:val="24"/>
          <w:szCs w:val="24"/>
        </w:rPr>
        <w:t>12</w:t>
      </w:r>
      <w:r w:rsidRPr="00345115">
        <w:rPr>
          <w:rStyle w:val="13"/>
          <w:b w:val="0"/>
          <w:color w:val="000000"/>
          <w:sz w:val="24"/>
          <w:szCs w:val="24"/>
        </w:rPr>
        <w:t>0</w:t>
      </w:r>
    </w:p>
    <w:p w:rsidR="00345115" w:rsidRPr="00345115" w:rsidRDefault="00345115" w:rsidP="00345115">
      <w:pPr>
        <w:pStyle w:val="a6"/>
        <w:shd w:val="clear" w:color="auto" w:fill="auto"/>
        <w:tabs>
          <w:tab w:val="left" w:leader="hyphen" w:pos="5614"/>
        </w:tabs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№тс =</w:t>
      </w:r>
      <w:r w:rsidRPr="00345115">
        <w:rPr>
          <w:rStyle w:val="13"/>
          <w:b w:val="0"/>
          <w:color w:val="000000"/>
          <w:sz w:val="24"/>
          <w:szCs w:val="24"/>
        </w:rPr>
        <w:tab/>
        <w:t>+ 1;       ______________  +1=  2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jc w:val="center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                               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t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* 24,5 * 12                 10*24,5*12  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где №тс - количество автотранспортных средств;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T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>- количество часов вождения в соответствии с учебным планом;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К - количество обучающихся в год;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t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>- время работы одного учебного транспортного средства равно: 10  часов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24,5 - среднее количество рабочих дней в месяц;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12 - количество рабочих месяцев в году;</w:t>
      </w:r>
    </w:p>
    <w:p w:rsidR="00345115" w:rsidRP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>1 - количество резервных учебных транспортных средств.</w:t>
      </w:r>
    </w:p>
    <w:p w:rsidR="00345115" w:rsidRDefault="00345115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color w:val="000000"/>
          <w:sz w:val="24"/>
          <w:szCs w:val="24"/>
        </w:rPr>
      </w:pPr>
      <w:r w:rsidRPr="00345115">
        <w:rPr>
          <w:rStyle w:val="13"/>
          <w:b w:val="0"/>
          <w:color w:val="000000"/>
          <w:sz w:val="24"/>
          <w:szCs w:val="24"/>
        </w:rPr>
        <w:t xml:space="preserve">Механические транспортные средства Школы, используемые для обучения вождению, оборудованы дополнительными педалями привода сцепления  и тормоза; зеркалом заднего вида для обучающего; опознавательным знаком «Учебное транспортное средство» в соответствии с </w:t>
      </w:r>
      <w:hyperlink r:id="rId14" w:history="1">
        <w:r w:rsidRPr="00345115">
          <w:rPr>
            <w:rStyle w:val="a3"/>
            <w:color w:val="auto"/>
            <w:sz w:val="24"/>
            <w:szCs w:val="24"/>
            <w:u w:val="none"/>
          </w:rPr>
          <w:t xml:space="preserve">пунктом 8 </w:t>
        </w:r>
      </w:hyperlink>
      <w:r w:rsidRPr="00345115">
        <w:rPr>
          <w:rStyle w:val="13"/>
          <w:b w:val="0"/>
          <w:color w:val="000000"/>
          <w:sz w:val="24"/>
          <w:szCs w:val="24"/>
        </w:rPr>
        <w:t xml:space="preserve">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1090 «О Правилах дорожного движения» (Собрание актов Президента и Правительства Российской Федерации, 1993,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47, ст. 4531; Собрание законодательства Российской Федерации, 1998,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45, ст. 5521; 2000,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18, ст. 1985; 2001,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11, ст. 1029; 2002,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9, ст. 931;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27, ст. 2693; 2003,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20, ст. 1899; 2003,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40, ст. 3891; 2005,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52, ст. 5733; 2006,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11, ст. 1179; 2008,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8, ст. 741;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17, ст. 1882; 2009,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2, ст. 233;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5, ст. 610; 2010,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9, ст. 976;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20, ст. 2471; 2011,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42, ст. 5922; 2012,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1, ст. 154;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15, ст. 1780;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30, ст. 4289;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47, ст. 6505; 2013,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5, ст. 371;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5, ст. 404;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24, ст. 2999;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 xml:space="preserve">31, ст. 4218; </w:t>
      </w:r>
      <w:r w:rsidRPr="00345115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345115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345115">
        <w:rPr>
          <w:rStyle w:val="13"/>
          <w:b w:val="0"/>
          <w:color w:val="000000"/>
          <w:sz w:val="24"/>
          <w:szCs w:val="24"/>
        </w:rPr>
        <w:t>41, ст. 5194).</w:t>
      </w:r>
      <w:bookmarkEnd w:id="18"/>
    </w:p>
    <w:p w:rsidR="00372A27" w:rsidRDefault="00372A27" w:rsidP="00345115">
      <w:pPr>
        <w:pStyle w:val="a6"/>
        <w:shd w:val="clear" w:color="auto" w:fill="auto"/>
        <w:spacing w:before="0" w:line="276" w:lineRule="auto"/>
        <w:ind w:left="-567" w:firstLine="567"/>
        <w:rPr>
          <w:rStyle w:val="13"/>
          <w:b w:val="0"/>
          <w:color w:val="000000"/>
          <w:sz w:val="24"/>
          <w:szCs w:val="24"/>
        </w:rPr>
      </w:pPr>
    </w:p>
    <w:p w:rsidR="00B54B2B" w:rsidRPr="00B54B2B" w:rsidRDefault="00B54B2B" w:rsidP="00731B53">
      <w:pPr>
        <w:pStyle w:val="ConsPlusNormal"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4B2B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B54B2B" w:rsidRPr="00B54B2B" w:rsidRDefault="00874B7B" w:rsidP="00B54B2B">
      <w:pPr>
        <w:pStyle w:val="ConsPlusNormal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B54B2B" w:rsidRPr="00B54B2B" w:rsidRDefault="00B54B2B" w:rsidP="00B54B2B">
      <w:pPr>
        <w:pStyle w:val="ConsPlusNormal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4"/>
        <w:gridCol w:w="1435"/>
        <w:gridCol w:w="1400"/>
      </w:tblGrid>
      <w:tr w:rsidR="00B54B2B" w:rsidRPr="00B54B2B" w:rsidTr="001513F3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54B2B" w:rsidRPr="00B54B2B" w:rsidTr="001513F3"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5540"/>
            <w:bookmarkEnd w:id="19"/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Опорно-сцепное устройство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874B7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Электронное  пособие со схемой населенного пункта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874B7B">
            <w:pPr>
              <w:pStyle w:val="ConsPlusNormal"/>
              <w:spacing w:line="276" w:lineRule="auto"/>
              <w:ind w:left="-567"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5558"/>
            <w:bookmarkEnd w:id="20"/>
            <w:r w:rsidRPr="00B5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Учебно-наглядные пособия </w:t>
            </w:r>
            <w:r w:rsidR="00874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561"/>
            <w:bookmarkEnd w:id="21"/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категории О2, О3, О4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опорно-сцепного устройства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5343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585"/>
            <w:bookmarkEnd w:id="22"/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"CE"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534384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5343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5618"/>
            <w:bookmarkEnd w:id="23"/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5621"/>
            <w:bookmarkEnd w:id="24"/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5343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5343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5343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0250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2B" w:rsidRPr="00B54B2B" w:rsidTr="001513F3"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B" w:rsidRPr="00B54B2B" w:rsidRDefault="00B54B2B" w:rsidP="00B54B2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B2B" w:rsidRDefault="00B54B2B" w:rsidP="00B54B2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Закрытая площадка Школы для первоначального обучения вождению транспортных средств, используемая для выполнения учебных (контрольных) заданий, предусмотренных Программой, имеет ровное и однородное асфальто- и цементобетонное покрытие, обеспечивающее круглогодичное функционирование. Закрытая площадка  имеет установленное по периметру ограждение, препятствующее движению по ее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Наклонные участки имеют продольный уклон относительно поверхности площадки 13,3%.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Размеры закрытой площадки Школы для первоначального обучения вождению транспортных средств составляют 0,3195 га.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color w:val="000000"/>
          <w:sz w:val="24"/>
          <w:szCs w:val="24"/>
          <w:shd w:val="clear" w:color="auto" w:fill="FFFFFF"/>
        </w:rPr>
      </w:pPr>
      <w:r w:rsidRPr="00874B7B">
        <w:rPr>
          <w:rStyle w:val="13"/>
          <w:b w:val="0"/>
          <w:color w:val="000000"/>
          <w:sz w:val="24"/>
          <w:szCs w:val="24"/>
        </w:rPr>
        <w:t>На закрытой площадке Школы сцепление колес транспортного средства с покрытием при проведении занятий и экзаменов в целях безопасности, а также обеспечения объективности оценки в разных погодных условиях составляет 0,48 и соответствует</w:t>
      </w:r>
      <w:hyperlink r:id="rId15" w:history="1">
        <w:r w:rsidRPr="00874B7B">
          <w:rPr>
            <w:rStyle w:val="a3"/>
            <w:color w:val="auto"/>
            <w:sz w:val="24"/>
            <w:szCs w:val="24"/>
          </w:rPr>
          <w:t xml:space="preserve"> </w:t>
        </w:r>
        <w:r w:rsidRPr="00874B7B">
          <w:rPr>
            <w:rStyle w:val="a3"/>
            <w:color w:val="auto"/>
            <w:sz w:val="24"/>
            <w:szCs w:val="24"/>
            <w:u w:val="none"/>
          </w:rPr>
          <w:t>ГОСТ Р 50597-93</w:t>
        </w:r>
        <w:r w:rsidRPr="00874B7B">
          <w:rPr>
            <w:rStyle w:val="a3"/>
            <w:b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874B7B">
        <w:rPr>
          <w:rStyle w:val="13"/>
          <w:b w:val="0"/>
          <w:color w:val="000000"/>
          <w:sz w:val="24"/>
          <w:szCs w:val="24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874B7B" w:rsidRPr="00874B7B" w:rsidRDefault="001554FC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На закрытой площадке П</w:t>
      </w:r>
      <w:r w:rsidR="00874B7B" w:rsidRPr="00874B7B">
        <w:rPr>
          <w:rStyle w:val="13"/>
          <w:b w:val="0"/>
          <w:color w:val="000000"/>
          <w:sz w:val="24"/>
          <w:szCs w:val="24"/>
        </w:rPr>
        <w:t>ОУ БАШ</w:t>
      </w:r>
      <w:r>
        <w:rPr>
          <w:rStyle w:val="13"/>
          <w:b w:val="0"/>
          <w:color w:val="000000"/>
          <w:sz w:val="24"/>
          <w:szCs w:val="24"/>
        </w:rPr>
        <w:t xml:space="preserve"> РО</w:t>
      </w:r>
      <w:r w:rsidR="00874B7B" w:rsidRPr="00874B7B">
        <w:rPr>
          <w:rStyle w:val="13"/>
          <w:b w:val="0"/>
          <w:color w:val="000000"/>
          <w:sz w:val="24"/>
          <w:szCs w:val="24"/>
        </w:rPr>
        <w:t xml:space="preserve"> ДОСААФ России для разметки границ отдельных заданий (упражнений) применяются стационарные и переносные элементы.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Для возможности изменения габаритных размеров отдельных заданий (разметки границ) применяются разметочные (ограничительные) конуса, стойки и стержневые вехи.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Поперечный уклон площадки, используемый для выполнения учебных (контрольных) заданий, предусмотренных Программой, обеспечивает водоотвод с их поверхности.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Продольный уклон площадки (за исключением наклонного участка) составляет 100%.</w:t>
      </w:r>
    </w:p>
    <w:p w:rsidR="00874B7B" w:rsidRDefault="00874B7B" w:rsidP="00731B53">
      <w:pPr>
        <w:pStyle w:val="a6"/>
        <w:shd w:val="clear" w:color="auto" w:fill="auto"/>
        <w:spacing w:before="0" w:line="276" w:lineRule="auto"/>
        <w:ind w:left="-567" w:right="-54" w:firstLine="567"/>
        <w:rPr>
          <w:rStyle w:val="13"/>
          <w:b w:val="0"/>
          <w:color w:val="000000"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 xml:space="preserve">Закрытая площадка оборудована следующими элементами: Т- образным  перекрестком, наклонным участком (эстакадой), змейка, разворот и парковка задним ходом, параллельная парковка </w:t>
      </w:r>
      <w:r w:rsidRPr="00874B7B">
        <w:rPr>
          <w:rStyle w:val="13"/>
          <w:b w:val="0"/>
          <w:color w:val="000000"/>
          <w:sz w:val="24"/>
          <w:szCs w:val="24"/>
        </w:rPr>
        <w:lastRenderedPageBreak/>
        <w:t>задним ходом, заезд в бокс</w:t>
      </w:r>
      <w:r>
        <w:rPr>
          <w:rStyle w:val="13"/>
          <w:b w:val="0"/>
          <w:color w:val="000000"/>
          <w:sz w:val="24"/>
          <w:szCs w:val="24"/>
        </w:rPr>
        <w:t xml:space="preserve">, </w:t>
      </w:r>
      <w:r w:rsidR="006C2F3C">
        <w:rPr>
          <w:rStyle w:val="13"/>
          <w:b w:val="0"/>
          <w:color w:val="000000"/>
          <w:sz w:val="24"/>
          <w:szCs w:val="24"/>
        </w:rPr>
        <w:t>«</w:t>
      </w:r>
      <w:r>
        <w:rPr>
          <w:rStyle w:val="13"/>
          <w:b w:val="0"/>
          <w:color w:val="000000"/>
          <w:sz w:val="24"/>
          <w:szCs w:val="24"/>
        </w:rPr>
        <w:t>габаритный коридор</w:t>
      </w:r>
      <w:r w:rsidR="006C2F3C">
        <w:rPr>
          <w:rStyle w:val="13"/>
          <w:b w:val="0"/>
          <w:color w:val="000000"/>
          <w:sz w:val="24"/>
          <w:szCs w:val="24"/>
        </w:rPr>
        <w:t>»</w:t>
      </w:r>
      <w:r w:rsidRPr="00874B7B">
        <w:rPr>
          <w:rStyle w:val="13"/>
          <w:b w:val="0"/>
          <w:color w:val="000000"/>
          <w:sz w:val="24"/>
          <w:szCs w:val="24"/>
        </w:rPr>
        <w:t>, стоянкой для автомобилей и дорожными знаками, неохраняемым железнодорожным переездом.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Территория закрытой площадки  Школы оборудована, средствами организации дорожного движения в соответствии с требованиями</w:t>
      </w:r>
      <w:hyperlink r:id="rId16" w:history="1">
        <w:r w:rsidRPr="00520430">
          <w:rPr>
            <w:rStyle w:val="a3"/>
            <w:color w:val="auto"/>
            <w:sz w:val="24"/>
            <w:szCs w:val="24"/>
            <w:u w:val="none"/>
          </w:rPr>
          <w:t xml:space="preserve"> ГОСТ Р 52290-2004</w:t>
        </w:r>
      </w:hyperlink>
      <w:r w:rsidRPr="00874B7B">
        <w:rPr>
          <w:b/>
          <w:color w:val="000000"/>
          <w:sz w:val="24"/>
          <w:szCs w:val="24"/>
        </w:rPr>
        <w:t xml:space="preserve"> </w:t>
      </w:r>
      <w:r w:rsidRPr="00874B7B">
        <w:rPr>
          <w:rStyle w:val="13"/>
          <w:b w:val="0"/>
          <w:color w:val="000000"/>
          <w:sz w:val="24"/>
          <w:szCs w:val="24"/>
        </w:rPr>
        <w:t>«Технические средства организации дорожного движения. Знаки дорожные. Общие технические требования» (далее - ГОСТ Р 52290-2004)</w:t>
      </w:r>
      <w:r w:rsidRPr="00520430">
        <w:rPr>
          <w:rStyle w:val="13"/>
          <w:color w:val="000000"/>
          <w:sz w:val="24"/>
          <w:szCs w:val="24"/>
        </w:rPr>
        <w:t>,</w:t>
      </w:r>
      <w:hyperlink r:id="rId17" w:history="1">
        <w:r w:rsidRPr="00520430">
          <w:rPr>
            <w:rStyle w:val="a3"/>
            <w:color w:val="auto"/>
            <w:sz w:val="24"/>
            <w:szCs w:val="24"/>
            <w:u w:val="none"/>
          </w:rPr>
          <w:t xml:space="preserve"> ГОСТ Р 51256-2011</w:t>
        </w:r>
        <w:r w:rsidRPr="00520430">
          <w:rPr>
            <w:rStyle w:val="a3"/>
            <w:sz w:val="24"/>
            <w:szCs w:val="24"/>
            <w:u w:val="none"/>
          </w:rPr>
          <w:t xml:space="preserve"> </w:t>
        </w:r>
      </w:hyperlink>
      <w:r w:rsidRPr="00874B7B">
        <w:rPr>
          <w:rStyle w:val="13"/>
          <w:b w:val="0"/>
          <w:color w:val="000000"/>
          <w:sz w:val="24"/>
          <w:szCs w:val="24"/>
        </w:rPr>
        <w:t>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ГОСТ Р 52289</w:t>
      </w:r>
      <w:r w:rsidRPr="00874B7B">
        <w:rPr>
          <w:rStyle w:val="13"/>
          <w:b w:val="0"/>
          <w:color w:val="000000"/>
          <w:sz w:val="24"/>
          <w:szCs w:val="24"/>
        </w:rPr>
        <w:softHyphen/>
        <w:t>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Использованы дорожные знаки 1.14,1.2,1.4.6,2.1,2.4,2.5,3.1,3.2,3.27,3.28,4.11,5.19.1  I типоразмера по</w:t>
      </w:r>
      <w:r w:rsidRPr="00874B7B">
        <w:rPr>
          <w:b/>
          <w:sz w:val="24"/>
          <w:szCs w:val="24"/>
        </w:rPr>
        <w:t xml:space="preserve"> </w:t>
      </w:r>
      <w:r w:rsidRPr="00520430">
        <w:rPr>
          <w:sz w:val="24"/>
          <w:szCs w:val="24"/>
        </w:rPr>
        <w:t>ГОСТ Р 52290-2004</w:t>
      </w:r>
      <w:r w:rsidRPr="00520430">
        <w:rPr>
          <w:rStyle w:val="13"/>
          <w:color w:val="000000"/>
          <w:sz w:val="24"/>
          <w:szCs w:val="24"/>
        </w:rPr>
        <w:t>.</w:t>
      </w:r>
    </w:p>
    <w:p w:rsidR="00874B7B" w:rsidRPr="00874B7B" w:rsidRDefault="001554FC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b/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 xml:space="preserve">Учебно-материальная база ПОУ </w:t>
      </w:r>
      <w:r w:rsidR="00874B7B" w:rsidRPr="00874B7B">
        <w:rPr>
          <w:rStyle w:val="13"/>
          <w:b w:val="0"/>
          <w:color w:val="000000"/>
          <w:sz w:val="24"/>
          <w:szCs w:val="24"/>
        </w:rPr>
        <w:t>БАШ</w:t>
      </w:r>
      <w:r>
        <w:rPr>
          <w:rStyle w:val="13"/>
          <w:b w:val="0"/>
          <w:color w:val="000000"/>
          <w:sz w:val="24"/>
          <w:szCs w:val="24"/>
        </w:rPr>
        <w:t xml:space="preserve"> РО </w:t>
      </w:r>
      <w:r w:rsidR="00874B7B" w:rsidRPr="00874B7B">
        <w:rPr>
          <w:rStyle w:val="13"/>
          <w:b w:val="0"/>
          <w:color w:val="000000"/>
          <w:sz w:val="24"/>
          <w:szCs w:val="24"/>
        </w:rPr>
        <w:t>ДОСААФ России, удовлетворяет условиям реализации Программы.</w:t>
      </w:r>
    </w:p>
    <w:p w:rsidR="00874B7B" w:rsidRPr="00874B7B" w:rsidRDefault="00874B7B" w:rsidP="00874B7B">
      <w:pPr>
        <w:pStyle w:val="a6"/>
        <w:shd w:val="clear" w:color="auto" w:fill="auto"/>
        <w:spacing w:before="0" w:line="276" w:lineRule="auto"/>
        <w:ind w:left="-567" w:right="-54" w:firstLine="567"/>
        <w:rPr>
          <w:rStyle w:val="13"/>
          <w:b w:val="0"/>
          <w:color w:val="000000"/>
          <w:sz w:val="24"/>
          <w:szCs w:val="24"/>
        </w:rPr>
      </w:pPr>
      <w:r w:rsidRPr="00874B7B">
        <w:rPr>
          <w:rStyle w:val="13"/>
          <w:b w:val="0"/>
          <w:color w:val="000000"/>
          <w:sz w:val="24"/>
          <w:szCs w:val="24"/>
        </w:rPr>
        <w:t>Оценка состояния учебно-материальной базы по результатам самообследования образовательной организацией размещена на официальном сайте образовательной организации в информационно-телекоммуникационной сети «Интернет».</w:t>
      </w:r>
    </w:p>
    <w:p w:rsidR="00520430" w:rsidRDefault="00520430" w:rsidP="00372A2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30" w:rsidRDefault="00520430" w:rsidP="00B54B2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073" w:rsidRPr="00874B7B" w:rsidRDefault="00025073" w:rsidP="00025073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74B7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25073" w:rsidRPr="00874B7B" w:rsidRDefault="00025073" w:rsidP="00025073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Cs w:val="18"/>
        </w:rPr>
      </w:pPr>
      <w:r w:rsidRPr="00874B7B">
        <w:rPr>
          <w:rFonts w:ascii="Times New Roman" w:hAnsi="Times New Roman" w:cs="Times New Roman"/>
          <w:szCs w:val="18"/>
          <w:vertAlign w:val="superscript"/>
        </w:rPr>
        <w:t>1</w:t>
      </w:r>
      <w:r w:rsidRPr="00874B7B">
        <w:rPr>
          <w:rFonts w:ascii="Times New Roman" w:hAnsi="Times New Roman" w:cs="Times New Roman"/>
          <w:szCs w:val="18"/>
        </w:rPr>
        <w:t xml:space="preserve"> Учебно-наглядные пособия предоставлены  в виде плаката, стенда, макета, планшета, модели, схемы, кинофильма, видеофильма, мультимедийных слайдов.</w:t>
      </w:r>
    </w:p>
    <w:p w:rsidR="00520430" w:rsidRDefault="00520430" w:rsidP="00731B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27" w:rsidRDefault="00372A27" w:rsidP="00217E24">
      <w:pPr>
        <w:pStyle w:val="11"/>
        <w:keepNext/>
        <w:keepLines/>
        <w:shd w:val="clear" w:color="auto" w:fill="auto"/>
        <w:tabs>
          <w:tab w:val="left" w:pos="766"/>
        </w:tabs>
        <w:spacing w:after="0" w:line="276" w:lineRule="auto"/>
        <w:ind w:right="20"/>
        <w:rPr>
          <w:rStyle w:val="10"/>
          <w:b/>
          <w:color w:val="000000"/>
          <w:sz w:val="24"/>
          <w:szCs w:val="24"/>
        </w:rPr>
      </w:pPr>
      <w:bookmarkStart w:id="25" w:name="bookmark22"/>
    </w:p>
    <w:p w:rsidR="00520430" w:rsidRDefault="00520430" w:rsidP="00217E24">
      <w:pPr>
        <w:pStyle w:val="11"/>
        <w:keepNext/>
        <w:keepLines/>
        <w:shd w:val="clear" w:color="auto" w:fill="auto"/>
        <w:tabs>
          <w:tab w:val="left" w:pos="766"/>
        </w:tabs>
        <w:spacing w:after="0" w:line="276" w:lineRule="auto"/>
        <w:ind w:right="20"/>
        <w:rPr>
          <w:rStyle w:val="10"/>
          <w:b/>
          <w:color w:val="000000"/>
          <w:sz w:val="24"/>
          <w:szCs w:val="24"/>
        </w:rPr>
      </w:pPr>
      <w:r w:rsidRPr="00217E24">
        <w:rPr>
          <w:rStyle w:val="10"/>
          <w:b/>
          <w:color w:val="000000"/>
          <w:sz w:val="24"/>
          <w:szCs w:val="24"/>
        </w:rPr>
        <w:t>VΙΙ.СИСТЕМА ОЦЕНКИ РЕЗУЛЬТАТОВ ОСВОЕНИЯ ПРОГРАММЫ</w:t>
      </w:r>
      <w:bookmarkEnd w:id="25"/>
    </w:p>
    <w:p w:rsidR="00372A27" w:rsidRPr="00217E24" w:rsidRDefault="00372A27" w:rsidP="00217E24">
      <w:pPr>
        <w:pStyle w:val="11"/>
        <w:keepNext/>
        <w:keepLines/>
        <w:shd w:val="clear" w:color="auto" w:fill="auto"/>
        <w:tabs>
          <w:tab w:val="left" w:pos="766"/>
        </w:tabs>
        <w:spacing w:after="0" w:line="276" w:lineRule="auto"/>
        <w:ind w:right="20"/>
        <w:rPr>
          <w:b w:val="0"/>
          <w:sz w:val="24"/>
          <w:szCs w:val="24"/>
        </w:rPr>
      </w:pP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24"/>
          <w:szCs w:val="24"/>
        </w:rPr>
      </w:pPr>
      <w:r w:rsidRPr="00217E24">
        <w:rPr>
          <w:color w:val="000000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Школы и проводится на основании «Положения о промежуточной и итоговой аттестации в </w:t>
      </w:r>
      <w:r w:rsidR="00EB5E31">
        <w:rPr>
          <w:sz w:val="24"/>
          <w:szCs w:val="24"/>
        </w:rPr>
        <w:t>П</w:t>
      </w:r>
      <w:r w:rsidRPr="00217E24">
        <w:rPr>
          <w:sz w:val="24"/>
          <w:szCs w:val="24"/>
        </w:rPr>
        <w:t xml:space="preserve">ОУ БАШ </w:t>
      </w:r>
      <w:r w:rsidR="00EB5E31">
        <w:rPr>
          <w:sz w:val="24"/>
          <w:szCs w:val="24"/>
        </w:rPr>
        <w:t xml:space="preserve">РО </w:t>
      </w:r>
      <w:r w:rsidRPr="00217E24">
        <w:rPr>
          <w:sz w:val="24"/>
          <w:szCs w:val="24"/>
        </w:rPr>
        <w:t>ДОСААФ России</w:t>
      </w:r>
      <w:r w:rsidRPr="00217E24">
        <w:rPr>
          <w:color w:val="000000"/>
          <w:sz w:val="24"/>
          <w:szCs w:val="24"/>
        </w:rPr>
        <w:t>». Текущему контролю подлежит обучающееся по всем учебным предметам. Форму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sz w:val="24"/>
          <w:szCs w:val="24"/>
        </w:rPr>
        <w:t>Письменные контрольные  работы  и другие виды текущего контроля обучающихся оцениваются по системе «зачет»- «не зачет» (одна ошибка в билете и менее - «зачет», более одной ошибки в билете – «не зачет»).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sz w:val="24"/>
          <w:szCs w:val="24"/>
        </w:rPr>
        <w:t>Промежуточная аттестация осуществляется по завершению, специального и профессионального циклов Программы и проводится в форме зачета путем написания письменных контрольных работ. Промежуточная аттестация оценивается по системе «зачет» - «не зачет» (одна ошибка в билете и менее – «зачет», более одной ошибки в билете – «не зачет»).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24"/>
          <w:szCs w:val="24"/>
          <w:vertAlign w:val="superscript"/>
        </w:rPr>
      </w:pPr>
      <w:r w:rsidRPr="00217E24">
        <w:rPr>
          <w:color w:val="000000"/>
          <w:sz w:val="24"/>
          <w:szCs w:val="24"/>
        </w:rPr>
        <w:t xml:space="preserve">К проведению квалификационного экзамена привлекаются представители работодателей, их объединений. </w:t>
      </w:r>
      <w:r w:rsidRPr="00217E24">
        <w:rPr>
          <w:color w:val="000000"/>
          <w:sz w:val="24"/>
          <w:szCs w:val="24"/>
          <w:vertAlign w:val="superscript"/>
        </w:rPr>
        <w:t>1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t>Проверка теоретических знаний проводится в форме комплексного экзамена по предметам: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lastRenderedPageBreak/>
        <w:t xml:space="preserve"> «Устройство и техническое обслуживание транспортных средств категории «</w:t>
      </w:r>
      <w:r w:rsidR="00217E24">
        <w:rPr>
          <w:color w:val="000000"/>
          <w:sz w:val="24"/>
          <w:szCs w:val="24"/>
        </w:rPr>
        <w:t>СЕ</w:t>
      </w:r>
      <w:r w:rsidRPr="00217E24">
        <w:rPr>
          <w:color w:val="000000"/>
          <w:sz w:val="24"/>
          <w:szCs w:val="24"/>
        </w:rPr>
        <w:t>» как объектов управления»;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t>«Основы управления транспортными средствами категории «</w:t>
      </w:r>
      <w:r w:rsidR="00217E24">
        <w:rPr>
          <w:color w:val="000000"/>
          <w:sz w:val="24"/>
          <w:szCs w:val="24"/>
        </w:rPr>
        <w:t>СЕ</w:t>
      </w:r>
      <w:r w:rsidRPr="00217E24">
        <w:rPr>
          <w:color w:val="000000"/>
          <w:sz w:val="24"/>
          <w:szCs w:val="24"/>
        </w:rPr>
        <w:t>»;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24"/>
          <w:szCs w:val="24"/>
        </w:rPr>
      </w:pPr>
      <w:r w:rsidRPr="00217E24">
        <w:rPr>
          <w:color w:val="000000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 (контрольные вопросы из Рабочих программ предметов), утвержденных начальником Школы.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t>Итоговая проверка теоретических занятий при проведении квалификационного экзамена проводится путем решения двух экзаменационных билетов по данной категории и оценивается по системе «зачет» - «не зачет» (одна ошибка в билете и менее – «зачет», более одной ошибки в билете – «не зачет»).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24"/>
          <w:szCs w:val="24"/>
        </w:rPr>
      </w:pPr>
      <w:r w:rsidRPr="00217E24">
        <w:rPr>
          <w:color w:val="000000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</w:t>
      </w:r>
      <w:r w:rsidR="002C7D74">
        <w:rPr>
          <w:color w:val="000000"/>
          <w:sz w:val="24"/>
          <w:szCs w:val="24"/>
        </w:rPr>
        <w:t>СЕ</w:t>
      </w:r>
      <w:r w:rsidRPr="00217E24">
        <w:rPr>
          <w:color w:val="000000"/>
          <w:sz w:val="24"/>
          <w:szCs w:val="24"/>
        </w:rPr>
        <w:t>» на закрытой площадке Школы. На втором этапе осуществляется проверка навыков управления транспортным средством категории «</w:t>
      </w:r>
      <w:r w:rsidR="002C7D74">
        <w:rPr>
          <w:color w:val="000000"/>
          <w:sz w:val="24"/>
          <w:szCs w:val="24"/>
        </w:rPr>
        <w:t>СЕ</w:t>
      </w:r>
      <w:r w:rsidRPr="00217E24">
        <w:rPr>
          <w:color w:val="000000"/>
          <w:sz w:val="24"/>
          <w:szCs w:val="24"/>
        </w:rPr>
        <w:t>» в условиях дорожного движения.</w:t>
      </w:r>
    </w:p>
    <w:p w:rsidR="00731B53" w:rsidRDefault="00520430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t xml:space="preserve">Первый и второй этап проводится в соответствии с «Методикой проведения квалификационных экзаменов на получение права на управление транспортными средствами» и оценивается в соответствии с прилагаемыми «Перечнем ошибок и нарушений»,применяемых на экзаменах в ГИБДД, по пятибалльной </w:t>
      </w:r>
      <w:r w:rsidRPr="00217E24">
        <w:rPr>
          <w:sz w:val="24"/>
          <w:szCs w:val="24"/>
        </w:rPr>
        <w:t xml:space="preserve">системе (5 и более баллов – «не сдал» , менее 5 или полное отсутствие – «сдал») </w:t>
      </w:r>
    </w:p>
    <w:p w:rsidR="00372A27" w:rsidRDefault="00372A27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</w:p>
    <w:p w:rsidR="00372A27" w:rsidRDefault="00372A27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025073">
        <w:rPr>
          <w:color w:val="000000"/>
          <w:sz w:val="18"/>
          <w:szCs w:val="18"/>
          <w:vertAlign w:val="superscript"/>
        </w:rPr>
        <w:t>1</w:t>
      </w:r>
      <w:r w:rsidRPr="00025073">
        <w:rPr>
          <w:sz w:val="18"/>
          <w:szCs w:val="18"/>
        </w:rPr>
        <w:t xml:space="preserve"> </w:t>
      </w:r>
      <w:hyperlink r:id="rId18" w:history="1">
        <w:r w:rsidRPr="00025073">
          <w:rPr>
            <w:rStyle w:val="a3"/>
            <w:color w:val="auto"/>
            <w:sz w:val="18"/>
            <w:szCs w:val="18"/>
            <w:u w:val="none"/>
          </w:rPr>
          <w:t xml:space="preserve">Статья 74 </w:t>
        </w:r>
      </w:hyperlink>
      <w:r w:rsidRPr="00025073">
        <w:rPr>
          <w:color w:val="000000"/>
          <w:sz w:val="18"/>
          <w:szCs w:val="18"/>
        </w:rPr>
        <w:t xml:space="preserve">Федерального закона от 29 декабря 2012 г. </w:t>
      </w:r>
      <w:r w:rsidRPr="00025073">
        <w:rPr>
          <w:color w:val="000000"/>
          <w:sz w:val="18"/>
          <w:szCs w:val="18"/>
          <w:lang w:val="en-US" w:eastAsia="en-US"/>
        </w:rPr>
        <w:t>N</w:t>
      </w:r>
      <w:r w:rsidRPr="00025073">
        <w:rPr>
          <w:color w:val="000000"/>
          <w:sz w:val="18"/>
          <w:szCs w:val="18"/>
          <w:lang w:eastAsia="en-US"/>
        </w:rPr>
        <w:t xml:space="preserve"> </w:t>
      </w:r>
      <w:r w:rsidRPr="00025073">
        <w:rPr>
          <w:color w:val="000000"/>
          <w:sz w:val="18"/>
          <w:szCs w:val="18"/>
        </w:rPr>
        <w:t>273-Ф3 «Об образовании в Российской Федерации».</w:t>
      </w:r>
    </w:p>
    <w:p w:rsidR="00372A27" w:rsidRDefault="00372A27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</w:p>
    <w:p w:rsidR="00372A27" w:rsidRDefault="00372A27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</w:p>
    <w:p w:rsidR="00372A27" w:rsidRDefault="00372A27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24"/>
          <w:szCs w:val="24"/>
        </w:rPr>
      </w:pPr>
      <w:r w:rsidRPr="00217E24">
        <w:rPr>
          <w:color w:val="000000"/>
          <w:sz w:val="24"/>
          <w:szCs w:val="24"/>
        </w:rPr>
        <w:t>Результаты квалификационного экзамена оформляются протоколом Школы. По результатам квалификационного экзамена Школой выдается свидетельство о профессии водителя.</w:t>
      </w:r>
    </w:p>
    <w:p w:rsidR="00520430" w:rsidRPr="00217E24" w:rsidRDefault="00520430" w:rsidP="00217E24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217E24">
        <w:rPr>
          <w:color w:val="000000"/>
          <w:sz w:val="24"/>
          <w:szCs w:val="24"/>
        </w:rPr>
        <w:t>Лицам, получившим по итоговой аттестации неудовлетворительную оценку, свидетельство о профессии водителя не выдается.</w:t>
      </w:r>
    </w:p>
    <w:p w:rsidR="00025073" w:rsidRPr="00217E24" w:rsidRDefault="00520430" w:rsidP="00025073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24"/>
          <w:szCs w:val="24"/>
        </w:rPr>
      </w:pPr>
      <w:r w:rsidRPr="00217E24">
        <w:rPr>
          <w:color w:val="000000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Школой на бумажных и электронных носителях.</w:t>
      </w:r>
    </w:p>
    <w:p w:rsidR="00731B53" w:rsidRPr="001522AC" w:rsidRDefault="00731B53" w:rsidP="001522AC">
      <w:pPr>
        <w:pStyle w:val="a6"/>
        <w:shd w:val="clear" w:color="auto" w:fill="auto"/>
        <w:spacing w:before="0" w:line="276" w:lineRule="auto"/>
        <w:ind w:left="-567" w:right="20" w:firstLine="567"/>
        <w:rPr>
          <w:color w:val="000000"/>
          <w:sz w:val="18"/>
          <w:szCs w:val="18"/>
          <w:vertAlign w:val="superscript"/>
        </w:rPr>
      </w:pPr>
    </w:p>
    <w:p w:rsidR="00372A27" w:rsidRDefault="00372A27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372A27" w:rsidRDefault="00372A27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F670D6" w:rsidRDefault="00F670D6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F670D6" w:rsidRDefault="00F670D6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F670D6" w:rsidRDefault="00F670D6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F670D6" w:rsidRDefault="00F670D6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372A27" w:rsidRDefault="00372A27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</w:p>
    <w:p w:rsidR="0063310D" w:rsidRPr="002644C0" w:rsidRDefault="0063310D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0"/>
          <w:b/>
          <w:color w:val="000000"/>
          <w:sz w:val="24"/>
          <w:szCs w:val="23"/>
        </w:rPr>
      </w:pPr>
      <w:r w:rsidRPr="002644C0">
        <w:rPr>
          <w:rStyle w:val="30"/>
          <w:b/>
          <w:color w:val="000000"/>
          <w:sz w:val="24"/>
          <w:szCs w:val="23"/>
        </w:rPr>
        <w:t>VΙΙΙ.УЧЕБНО-МЕТОДИЧЕСКИЕ МАТЕРИАЛЫ, ОБЕСПЕЧИВАЮЩИЕ РЕАЛИЗАЦ</w:t>
      </w:r>
      <w:r w:rsidRPr="002644C0">
        <w:rPr>
          <w:rStyle w:val="32"/>
          <w:b/>
          <w:color w:val="000000"/>
          <w:sz w:val="24"/>
          <w:szCs w:val="23"/>
          <w:u w:val="none"/>
        </w:rPr>
        <w:t>ИЮ</w:t>
      </w:r>
      <w:r w:rsidRPr="002644C0">
        <w:rPr>
          <w:rStyle w:val="30"/>
          <w:b/>
          <w:color w:val="000000"/>
          <w:sz w:val="24"/>
          <w:szCs w:val="23"/>
        </w:rPr>
        <w:t xml:space="preserve"> ОБРАЗОВАТЕЛЬНОЙ  ПРОГРАММЫ</w:t>
      </w:r>
    </w:p>
    <w:p w:rsidR="0063310D" w:rsidRPr="00906202" w:rsidRDefault="0063310D" w:rsidP="0063310D">
      <w:pPr>
        <w:pStyle w:val="3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b w:val="0"/>
          <w:sz w:val="24"/>
          <w:szCs w:val="23"/>
        </w:rPr>
      </w:pPr>
    </w:p>
    <w:p w:rsidR="0063310D" w:rsidRPr="00906202" w:rsidRDefault="0063310D" w:rsidP="0063310D">
      <w:pPr>
        <w:pStyle w:val="a6"/>
        <w:shd w:val="clear" w:color="auto" w:fill="auto"/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>Учебно-методические материалы представлены:</w:t>
      </w:r>
    </w:p>
    <w:p w:rsidR="0063310D" w:rsidRPr="00906202" w:rsidRDefault="0063310D" w:rsidP="0063310D">
      <w:pPr>
        <w:pStyle w:val="a6"/>
        <w:shd w:val="clear" w:color="auto" w:fill="auto"/>
        <w:tabs>
          <w:tab w:val="left" w:pos="939"/>
        </w:tabs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 xml:space="preserve">-примерной программой </w:t>
      </w:r>
      <w:r w:rsidR="008D4413">
        <w:rPr>
          <w:color w:val="000000"/>
          <w:sz w:val="24"/>
        </w:rPr>
        <w:t>профессиональной подготовки</w:t>
      </w:r>
      <w:r w:rsidRPr="00906202">
        <w:rPr>
          <w:color w:val="000000"/>
          <w:sz w:val="24"/>
        </w:rPr>
        <w:t xml:space="preserve"> водителей транспортных средств </w:t>
      </w:r>
      <w:r>
        <w:rPr>
          <w:color w:val="000000"/>
          <w:sz w:val="24"/>
        </w:rPr>
        <w:t xml:space="preserve"> </w:t>
      </w:r>
      <w:r w:rsidRPr="00906202">
        <w:rPr>
          <w:color w:val="000000"/>
          <w:sz w:val="24"/>
        </w:rPr>
        <w:t>категории «С</w:t>
      </w:r>
      <w:r w:rsidR="008D4413">
        <w:rPr>
          <w:color w:val="000000"/>
          <w:sz w:val="24"/>
        </w:rPr>
        <w:t>Е</w:t>
      </w:r>
      <w:r w:rsidRPr="00906202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</w:t>
      </w:r>
      <w:r w:rsidR="008D4413">
        <w:rPr>
          <w:color w:val="000000"/>
          <w:sz w:val="24"/>
        </w:rPr>
        <w:t>,</w:t>
      </w:r>
      <w:r w:rsidRPr="00906202">
        <w:rPr>
          <w:color w:val="000000"/>
          <w:sz w:val="24"/>
        </w:rPr>
        <w:t xml:space="preserve"> утвержденной в установленном порядке;</w:t>
      </w:r>
    </w:p>
    <w:p w:rsidR="0063310D" w:rsidRPr="00906202" w:rsidRDefault="0063310D" w:rsidP="0063310D">
      <w:pPr>
        <w:pStyle w:val="a6"/>
        <w:shd w:val="clear" w:color="auto" w:fill="auto"/>
        <w:tabs>
          <w:tab w:val="left" w:pos="939"/>
        </w:tabs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lastRenderedPageBreak/>
        <w:t xml:space="preserve">-образовательной программой </w:t>
      </w:r>
      <w:r w:rsidR="008D4413">
        <w:rPr>
          <w:color w:val="000000"/>
          <w:sz w:val="24"/>
        </w:rPr>
        <w:t>профессиональной подготовки</w:t>
      </w:r>
      <w:r w:rsidR="008D4413" w:rsidRPr="00906202">
        <w:rPr>
          <w:color w:val="000000"/>
          <w:sz w:val="24"/>
        </w:rPr>
        <w:t xml:space="preserve"> </w:t>
      </w:r>
      <w:r w:rsidRPr="00906202">
        <w:rPr>
          <w:color w:val="000000"/>
          <w:sz w:val="24"/>
        </w:rPr>
        <w:t>водителей транспортных средств категории «С</w:t>
      </w:r>
      <w:r w:rsidR="008D4413">
        <w:rPr>
          <w:color w:val="000000"/>
          <w:sz w:val="24"/>
        </w:rPr>
        <w:t>Е</w:t>
      </w:r>
      <w:r w:rsidRPr="00906202">
        <w:rPr>
          <w:color w:val="000000"/>
          <w:sz w:val="24"/>
        </w:rPr>
        <w:t>»</w:t>
      </w:r>
      <w:r w:rsidR="008D4413">
        <w:rPr>
          <w:color w:val="000000"/>
          <w:sz w:val="24"/>
        </w:rPr>
        <w:t>,</w:t>
      </w:r>
      <w:r w:rsidRPr="00906202">
        <w:rPr>
          <w:color w:val="000000"/>
          <w:sz w:val="24"/>
        </w:rPr>
        <w:t xml:space="preserve"> утвержденной начальником Школы и согласованной с Госавтоинспекцией;</w:t>
      </w:r>
    </w:p>
    <w:p w:rsidR="0063310D" w:rsidRPr="00906202" w:rsidRDefault="0063310D" w:rsidP="0063310D">
      <w:pPr>
        <w:pStyle w:val="a6"/>
        <w:shd w:val="clear" w:color="auto" w:fill="auto"/>
        <w:tabs>
          <w:tab w:val="left" w:pos="982"/>
        </w:tabs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>-методическими рекомендациями по организации образовательного процесса, утвержденными начальником Школы (перечень локальных Актов Школы - приложение №</w:t>
      </w:r>
      <w:r>
        <w:rPr>
          <w:color w:val="000000"/>
          <w:sz w:val="24"/>
        </w:rPr>
        <w:t xml:space="preserve"> </w:t>
      </w:r>
      <w:r w:rsidR="008D4413">
        <w:rPr>
          <w:color w:val="000000"/>
          <w:sz w:val="24"/>
        </w:rPr>
        <w:t>4</w:t>
      </w:r>
      <w:r w:rsidRPr="00906202">
        <w:rPr>
          <w:color w:val="000000"/>
          <w:sz w:val="24"/>
        </w:rPr>
        <w:t>);</w:t>
      </w:r>
    </w:p>
    <w:p w:rsidR="0063310D" w:rsidRPr="00906202" w:rsidRDefault="0063310D" w:rsidP="0063310D">
      <w:pPr>
        <w:pStyle w:val="a6"/>
        <w:shd w:val="clear" w:color="auto" w:fill="auto"/>
        <w:tabs>
          <w:tab w:val="left" w:pos="982"/>
        </w:tabs>
        <w:spacing w:before="0" w:after="273" w:line="276" w:lineRule="auto"/>
        <w:ind w:left="-567" w:right="20" w:firstLine="567"/>
        <w:rPr>
          <w:color w:val="000000"/>
          <w:sz w:val="24"/>
        </w:rPr>
      </w:pPr>
      <w:r w:rsidRPr="00906202">
        <w:rPr>
          <w:color w:val="000000"/>
          <w:sz w:val="24"/>
        </w:rPr>
        <w:t>-материалами для проведения промежуточной и итоговой аттестации обучающихся, утвержденными начальником Школы (приложения</w:t>
      </w:r>
      <w:r>
        <w:rPr>
          <w:color w:val="000000"/>
          <w:sz w:val="24"/>
        </w:rPr>
        <w:t xml:space="preserve"> 1-</w:t>
      </w:r>
      <w:r w:rsidR="00C35150">
        <w:rPr>
          <w:color w:val="000000"/>
          <w:sz w:val="24"/>
        </w:rPr>
        <w:t>2</w:t>
      </w:r>
      <w:r w:rsidRPr="00906202">
        <w:rPr>
          <w:color w:val="000000"/>
          <w:sz w:val="24"/>
        </w:rPr>
        <w:t xml:space="preserve">). Оценочные материалы, необходимые для проведения промежуточной и итоговой аттестации обучающихся при изучении Программы, изменяются и дополняются в соответствии с изменениями, вносимыми в действующее законодательство путем издания локального Акта </w:t>
      </w:r>
      <w:r w:rsidR="00EB5E31">
        <w:rPr>
          <w:sz w:val="24"/>
        </w:rPr>
        <w:t>ПОУ Б</w:t>
      </w:r>
      <w:r w:rsidRPr="00906202">
        <w:rPr>
          <w:sz w:val="24"/>
        </w:rPr>
        <w:t>АШ</w:t>
      </w:r>
      <w:r w:rsidR="00EB5E31">
        <w:rPr>
          <w:sz w:val="24"/>
        </w:rPr>
        <w:t xml:space="preserve"> РО</w:t>
      </w:r>
      <w:r w:rsidRPr="00906202">
        <w:rPr>
          <w:sz w:val="24"/>
        </w:rPr>
        <w:t xml:space="preserve"> ДОСААФ России</w:t>
      </w:r>
      <w:r w:rsidRPr="00906202">
        <w:rPr>
          <w:color w:val="000000"/>
          <w:sz w:val="24"/>
        </w:rPr>
        <w:t xml:space="preserve"> без дополнительного согласования.</w:t>
      </w:r>
    </w:p>
    <w:p w:rsidR="001522AC" w:rsidRDefault="001522AC" w:rsidP="00EB5E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AC" w:rsidRDefault="001522AC" w:rsidP="00B54B2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AC" w:rsidRDefault="001522AC" w:rsidP="00B54B2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3C2" w:rsidRDefault="000573C2" w:rsidP="00F621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53" w:rsidRDefault="00731B53" w:rsidP="00B54B2B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3C2" w:rsidRDefault="000573C2" w:rsidP="000573C2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ΙX</w:t>
      </w:r>
      <w:r w:rsidRPr="005F7E39">
        <w:rPr>
          <w:rFonts w:ascii="Times New Roman" w:hAnsi="Times New Roman" w:cs="Times New Roman"/>
          <w:b/>
        </w:rPr>
        <w:t>.ЛИТЕРАТУРА</w:t>
      </w:r>
    </w:p>
    <w:p w:rsidR="000573C2" w:rsidRDefault="000573C2" w:rsidP="000573C2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</w:p>
    <w:p w:rsidR="000573C2" w:rsidRDefault="000573C2" w:rsidP="000573C2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0573C2" w:rsidRDefault="000573C2" w:rsidP="000573C2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</w:p>
    <w:p w:rsidR="000573C2" w:rsidRPr="00F621F9" w:rsidRDefault="000573C2" w:rsidP="000573C2">
      <w:pPr>
        <w:pStyle w:val="a6"/>
        <w:shd w:val="clear" w:color="auto" w:fill="auto"/>
        <w:tabs>
          <w:tab w:val="left" w:pos="-284"/>
          <w:tab w:val="left" w:pos="142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F621F9">
        <w:rPr>
          <w:rStyle w:val="13"/>
          <w:b w:val="0"/>
          <w:color w:val="000000"/>
          <w:sz w:val="24"/>
        </w:rPr>
        <w:t>1.</w:t>
      </w:r>
      <w:r w:rsidRPr="00F621F9">
        <w:rPr>
          <w:rStyle w:val="13"/>
          <w:b w:val="0"/>
          <w:color w:val="000000"/>
          <w:sz w:val="24"/>
          <w:szCs w:val="24"/>
        </w:rPr>
        <w:t xml:space="preserve">Смагин А.В. «Правовые основы деятельности водителя». Учебник водителя автотранспортных средств категорий «А», «В», «С», </w:t>
      </w:r>
      <w:r w:rsidRPr="00F621F9">
        <w:rPr>
          <w:rStyle w:val="13"/>
          <w:b w:val="0"/>
          <w:color w:val="000000"/>
          <w:sz w:val="24"/>
          <w:szCs w:val="24"/>
          <w:lang w:eastAsia="en-US"/>
        </w:rPr>
        <w:t>«</w:t>
      </w:r>
      <w:r w:rsidRPr="00F621F9">
        <w:rPr>
          <w:rStyle w:val="13"/>
          <w:b w:val="0"/>
          <w:color w:val="000000"/>
          <w:sz w:val="24"/>
          <w:szCs w:val="24"/>
          <w:lang w:val="en-US" w:eastAsia="en-US"/>
        </w:rPr>
        <w:t>D</w:t>
      </w:r>
      <w:r w:rsidRPr="00F621F9">
        <w:rPr>
          <w:rStyle w:val="13"/>
          <w:b w:val="0"/>
          <w:color w:val="000000"/>
          <w:sz w:val="24"/>
          <w:szCs w:val="24"/>
          <w:lang w:eastAsia="en-US"/>
        </w:rPr>
        <w:t xml:space="preserve">», </w:t>
      </w:r>
      <w:r w:rsidRPr="00F621F9">
        <w:rPr>
          <w:rStyle w:val="13"/>
          <w:b w:val="0"/>
          <w:color w:val="000000"/>
          <w:sz w:val="24"/>
          <w:szCs w:val="24"/>
        </w:rPr>
        <w:t>«Е». - М., Академия, 2009 г.</w:t>
      </w:r>
    </w:p>
    <w:p w:rsidR="000573C2" w:rsidRPr="00F621F9" w:rsidRDefault="000573C2" w:rsidP="000573C2">
      <w:pPr>
        <w:pStyle w:val="ac"/>
        <w:tabs>
          <w:tab w:val="left" w:pos="-284"/>
          <w:tab w:val="left" w:pos="142"/>
        </w:tabs>
        <w:spacing w:line="276" w:lineRule="auto"/>
        <w:ind w:left="-567" w:right="-56" w:firstLine="567"/>
        <w:jc w:val="both"/>
        <w:rPr>
          <w:rStyle w:val="13"/>
          <w:b w:val="0"/>
          <w:bCs w:val="0"/>
        </w:rPr>
      </w:pPr>
      <w:r w:rsidRPr="00F621F9">
        <w:rPr>
          <w:rStyle w:val="13"/>
          <w:b w:val="0"/>
        </w:rPr>
        <w:t>2.Родичев В.А. «Устройство и техническое обслуживание автомобилей». Учебник водителя транспортных средств категории «</w:t>
      </w:r>
      <w:r w:rsidR="00F621F9">
        <w:rPr>
          <w:rStyle w:val="13"/>
          <w:b w:val="0"/>
        </w:rPr>
        <w:t>СЕ</w:t>
      </w:r>
      <w:r w:rsidRPr="00F621F9">
        <w:rPr>
          <w:rStyle w:val="13"/>
          <w:b w:val="0"/>
        </w:rPr>
        <w:t>». - М., Академия, 2008 г.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F621F9">
        <w:rPr>
          <w:rStyle w:val="13"/>
          <w:b w:val="0"/>
          <w:sz w:val="24"/>
          <w:szCs w:val="24"/>
        </w:rPr>
        <w:t xml:space="preserve">3. </w:t>
      </w:r>
      <w:r w:rsidRPr="00F621F9">
        <w:rPr>
          <w:rStyle w:val="13"/>
          <w:b w:val="0"/>
          <w:color w:val="000000"/>
          <w:sz w:val="24"/>
          <w:szCs w:val="24"/>
        </w:rPr>
        <w:t>Правила дорожного движения Российской Федерации (утверждены Постановлением Советов Министров - Правительство Российской Федерации от 23 декабря 1993 г. №1090 «О правилах дорожного движения»).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142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F621F9">
        <w:rPr>
          <w:sz w:val="24"/>
          <w:szCs w:val="24"/>
        </w:rPr>
        <w:t>4.</w:t>
      </w:r>
      <w:r w:rsidRPr="00F621F9">
        <w:rPr>
          <w:rStyle w:val="13"/>
          <w:b w:val="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>Рожков Л.Б., Найдина И.В. Психологические основы безопасного управления транспортным средством. М.: ООО «Издательский Дом «Автопросвещение», 2012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color w:val="000000"/>
          <w:sz w:val="24"/>
          <w:szCs w:val="24"/>
        </w:rPr>
      </w:pPr>
      <w:r w:rsidRPr="00F621F9">
        <w:rPr>
          <w:sz w:val="24"/>
          <w:szCs w:val="24"/>
        </w:rPr>
        <w:t>5.</w:t>
      </w:r>
      <w:r w:rsidRPr="00F621F9">
        <w:rPr>
          <w:rStyle w:val="13"/>
          <w:b w:val="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>Майборода О.В. Основы управления автомобилем и безопасность движения: Учеб. Водителя автотранспортных средств.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F621F9">
        <w:rPr>
          <w:sz w:val="24"/>
          <w:szCs w:val="24"/>
        </w:rPr>
        <w:t>6.</w:t>
      </w:r>
      <w:r w:rsidRPr="00F621F9">
        <w:rPr>
          <w:rStyle w:val="13"/>
          <w:b w:val="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>Мишурин В.М., Романов А.Н. Надежность водителя и безопасность движения. М.: Транспорт, 1990.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color w:val="000000"/>
          <w:sz w:val="24"/>
          <w:szCs w:val="24"/>
        </w:rPr>
      </w:pPr>
      <w:r w:rsidRPr="00F621F9">
        <w:rPr>
          <w:sz w:val="24"/>
          <w:szCs w:val="24"/>
        </w:rPr>
        <w:t>7.</w:t>
      </w:r>
      <w:r w:rsidRPr="00F621F9">
        <w:rPr>
          <w:rStyle w:val="13"/>
          <w:b w:val="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>Евтюков С.А., Глахков В.Ф., Лобанова Ю.Г. Педагогические основы подготовки водителей автотранспортных средств. Обучение практическому вождению автомобилей: Учеб. Методич. Пособие / Под общ. ред. С.А. Евтюкова. СПб.: ИД «Петрополис», 2010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sz w:val="24"/>
          <w:szCs w:val="24"/>
        </w:rPr>
      </w:pPr>
      <w:r w:rsidRPr="00F621F9">
        <w:rPr>
          <w:sz w:val="24"/>
          <w:szCs w:val="24"/>
        </w:rPr>
        <w:t>8.</w:t>
      </w:r>
      <w:r w:rsidRPr="00F621F9">
        <w:rPr>
          <w:rStyle w:val="13"/>
          <w:b w:val="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 xml:space="preserve">Учебный курс « Устройство и техническое обслуживание транспортных средств» ДОСААФ, 2013г. 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sz w:val="24"/>
          <w:szCs w:val="24"/>
        </w:rPr>
      </w:pPr>
      <w:r w:rsidRPr="00F621F9">
        <w:rPr>
          <w:sz w:val="24"/>
          <w:szCs w:val="24"/>
        </w:rPr>
        <w:t>9.</w:t>
      </w:r>
      <w:r w:rsidRPr="00F621F9">
        <w:rPr>
          <w:rStyle w:val="13"/>
          <w:b w:val="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>Учебный курс «Основы безопасного управления транспортным средством» ДОСААФ, 2013г.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color w:val="000000"/>
          <w:sz w:val="24"/>
          <w:szCs w:val="24"/>
        </w:rPr>
      </w:pPr>
      <w:r w:rsidRPr="00F621F9">
        <w:rPr>
          <w:sz w:val="24"/>
          <w:szCs w:val="24"/>
        </w:rPr>
        <w:t>10.</w:t>
      </w:r>
      <w:r w:rsidRPr="00F621F9">
        <w:rPr>
          <w:rStyle w:val="3Exact"/>
          <w:bCs/>
          <w:color w:val="000000"/>
          <w:sz w:val="24"/>
          <w:szCs w:val="24"/>
        </w:rPr>
        <w:t xml:space="preserve"> </w:t>
      </w:r>
      <w:r w:rsidRPr="00F621F9">
        <w:rPr>
          <w:rStyle w:val="13"/>
          <w:b w:val="0"/>
          <w:color w:val="000000"/>
          <w:sz w:val="24"/>
          <w:szCs w:val="24"/>
        </w:rPr>
        <w:t>«Устройство и техническое обслуживание транспортных средств», ДОСААФ, 2011г.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F621F9">
        <w:rPr>
          <w:sz w:val="24"/>
          <w:szCs w:val="24"/>
        </w:rPr>
        <w:t>11. Булычев Д.В. «Автотранспортные средства категории «</w:t>
      </w:r>
      <w:r w:rsidR="00F621F9">
        <w:rPr>
          <w:sz w:val="24"/>
          <w:szCs w:val="24"/>
        </w:rPr>
        <w:t>Е</w:t>
      </w:r>
      <w:r w:rsidRPr="00F621F9">
        <w:rPr>
          <w:sz w:val="24"/>
          <w:szCs w:val="24"/>
        </w:rPr>
        <w:t>» Учебник водителя. Москва «Транспорт» 1999 г.</w:t>
      </w:r>
    </w:p>
    <w:p w:rsidR="000573C2" w:rsidRPr="00F621F9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F621F9">
        <w:rPr>
          <w:sz w:val="24"/>
          <w:szCs w:val="24"/>
        </w:rPr>
        <w:t>12.</w:t>
      </w:r>
      <w:r w:rsidR="00F621F9">
        <w:rPr>
          <w:sz w:val="24"/>
          <w:szCs w:val="24"/>
        </w:rPr>
        <w:t xml:space="preserve"> Экстремальное автовождение секреты и советы, Г. Бранихин, «Питер», 2008 г.</w:t>
      </w:r>
    </w:p>
    <w:p w:rsidR="000573C2" w:rsidRDefault="000573C2" w:rsidP="000573C2">
      <w:pPr>
        <w:pStyle w:val="a6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b/>
          <w:sz w:val="24"/>
          <w:szCs w:val="24"/>
        </w:rPr>
      </w:pPr>
    </w:p>
    <w:p w:rsidR="000573C2" w:rsidRPr="00667BC9" w:rsidRDefault="000573C2" w:rsidP="000573C2">
      <w:pPr>
        <w:pStyle w:val="a6"/>
        <w:shd w:val="clear" w:color="auto" w:fill="auto"/>
        <w:spacing w:after="210" w:line="220" w:lineRule="exact"/>
        <w:ind w:left="3320"/>
        <w:rPr>
          <w:b/>
          <w:sz w:val="24"/>
        </w:rPr>
      </w:pPr>
      <w:r w:rsidRPr="00667BC9">
        <w:rPr>
          <w:b/>
          <w:color w:val="000000"/>
          <w:sz w:val="24"/>
        </w:rPr>
        <w:t>ДОПОЛНИТЕЛЬНАЯ:</w:t>
      </w:r>
    </w:p>
    <w:p w:rsidR="000573C2" w:rsidRPr="00667BC9" w:rsidRDefault="000573C2" w:rsidP="000573C2">
      <w:pPr>
        <w:pStyle w:val="a6"/>
        <w:numPr>
          <w:ilvl w:val="0"/>
          <w:numId w:val="9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Федеральный закон от 10.01.1995 г. №196-ФЗ «О безопасности дорожного движения»</w:t>
      </w:r>
    </w:p>
    <w:p w:rsidR="000573C2" w:rsidRPr="00667BC9" w:rsidRDefault="000573C2" w:rsidP="000573C2">
      <w:pPr>
        <w:pStyle w:val="a6"/>
        <w:numPr>
          <w:ilvl w:val="0"/>
          <w:numId w:val="9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Федеральный закон от 10.01.2002 г. №7-ФЗ «Об охране окружающей среды»</w:t>
      </w:r>
    </w:p>
    <w:p w:rsidR="000573C2" w:rsidRPr="00667BC9" w:rsidRDefault="000573C2" w:rsidP="000573C2">
      <w:pPr>
        <w:pStyle w:val="a6"/>
        <w:numPr>
          <w:ilvl w:val="0"/>
          <w:numId w:val="9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Федеральный закон от 25.04.1995 г. №40-ФЗ «Об обязательном страховании гражданской ответственности владельцев транспортных средств» (ОСАГО)</w:t>
      </w:r>
    </w:p>
    <w:p w:rsidR="000573C2" w:rsidRPr="00667BC9" w:rsidRDefault="000573C2" w:rsidP="000573C2">
      <w:pPr>
        <w:pStyle w:val="a6"/>
        <w:numPr>
          <w:ilvl w:val="0"/>
          <w:numId w:val="9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Уголовный кодекс Российской Федерации от 13.06.1996 г. №63-ФЗ</w:t>
      </w:r>
    </w:p>
    <w:p w:rsidR="000573C2" w:rsidRPr="00667BC9" w:rsidRDefault="000573C2" w:rsidP="000573C2">
      <w:pPr>
        <w:pStyle w:val="a6"/>
        <w:numPr>
          <w:ilvl w:val="0"/>
          <w:numId w:val="9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Кодекс Российской Федерации об административных правонарушениях (КоАП РФ) от 30.12.2001 г. №125-ФЗ</w:t>
      </w:r>
    </w:p>
    <w:p w:rsidR="00C35150" w:rsidRDefault="000573C2" w:rsidP="00A5629C">
      <w:pPr>
        <w:pStyle w:val="a6"/>
        <w:numPr>
          <w:ilvl w:val="0"/>
          <w:numId w:val="9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</w:pPr>
      <w:r w:rsidRPr="00241D98">
        <w:rPr>
          <w:color w:val="000000"/>
          <w:sz w:val="24"/>
        </w:rPr>
        <w:t>Гражданский кодекс Российской Ф</w:t>
      </w:r>
      <w:r w:rsidR="00241D98" w:rsidRPr="00241D98">
        <w:rPr>
          <w:color w:val="000000"/>
          <w:sz w:val="24"/>
        </w:rPr>
        <w:t>е</w:t>
      </w:r>
      <w:r w:rsidRPr="00241D98">
        <w:rPr>
          <w:color w:val="000000"/>
          <w:sz w:val="24"/>
        </w:rPr>
        <w:t>дерации (ГК РФ) от 30.11.1994 г. №51 -ФЗ</w:t>
      </w:r>
    </w:p>
    <w:sectPr w:rsidR="00C35150" w:rsidSect="007A0505">
      <w:footerReference w:type="default" r:id="rId1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AE" w:rsidRDefault="00792CAE" w:rsidP="00731B53">
      <w:r>
        <w:separator/>
      </w:r>
    </w:p>
  </w:endnote>
  <w:endnote w:type="continuationSeparator" w:id="0">
    <w:p w:rsidR="00792CAE" w:rsidRDefault="00792CAE" w:rsidP="007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66" w:rsidRDefault="002E6A6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8E0">
      <w:rPr>
        <w:noProof/>
      </w:rPr>
      <w:t>2</w:t>
    </w:r>
    <w:r>
      <w:rPr>
        <w:noProof/>
      </w:rPr>
      <w:fldChar w:fldCharType="end"/>
    </w:r>
  </w:p>
  <w:p w:rsidR="002E6A66" w:rsidRDefault="002E6A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AE" w:rsidRDefault="00792CAE" w:rsidP="00731B53">
      <w:r>
        <w:separator/>
      </w:r>
    </w:p>
  </w:footnote>
  <w:footnote w:type="continuationSeparator" w:id="0">
    <w:p w:rsidR="00792CAE" w:rsidRDefault="00792CAE" w:rsidP="0073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21"/>
    <w:multiLevelType w:val="multilevel"/>
    <w:tmpl w:val="EAFC88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676A18"/>
    <w:multiLevelType w:val="hybridMultilevel"/>
    <w:tmpl w:val="C408EEDA"/>
    <w:lvl w:ilvl="0" w:tplc="70EA2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C20A7"/>
    <w:multiLevelType w:val="hybridMultilevel"/>
    <w:tmpl w:val="EA98600E"/>
    <w:lvl w:ilvl="0" w:tplc="714274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D67B3"/>
    <w:multiLevelType w:val="hybridMultilevel"/>
    <w:tmpl w:val="459CC944"/>
    <w:lvl w:ilvl="0" w:tplc="ABC8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662F"/>
    <w:multiLevelType w:val="hybridMultilevel"/>
    <w:tmpl w:val="1A72DC6E"/>
    <w:lvl w:ilvl="0" w:tplc="921A9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F52"/>
    <w:multiLevelType w:val="hybridMultilevel"/>
    <w:tmpl w:val="222EBBB4"/>
    <w:lvl w:ilvl="0" w:tplc="4448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60646"/>
    <w:multiLevelType w:val="multilevel"/>
    <w:tmpl w:val="2FA071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03D5450"/>
    <w:multiLevelType w:val="hybridMultilevel"/>
    <w:tmpl w:val="C18493A2"/>
    <w:lvl w:ilvl="0" w:tplc="152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0638C"/>
    <w:multiLevelType w:val="hybridMultilevel"/>
    <w:tmpl w:val="3A4C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B77"/>
    <w:rsid w:val="0000166C"/>
    <w:rsid w:val="00025073"/>
    <w:rsid w:val="00042034"/>
    <w:rsid w:val="000573C2"/>
    <w:rsid w:val="0007395E"/>
    <w:rsid w:val="00085B71"/>
    <w:rsid w:val="000B6D2D"/>
    <w:rsid w:val="000F3B51"/>
    <w:rsid w:val="00112BD2"/>
    <w:rsid w:val="0013055B"/>
    <w:rsid w:val="00145F67"/>
    <w:rsid w:val="001513F3"/>
    <w:rsid w:val="001522AC"/>
    <w:rsid w:val="001554FC"/>
    <w:rsid w:val="00156D67"/>
    <w:rsid w:val="00175BCA"/>
    <w:rsid w:val="00184AA5"/>
    <w:rsid w:val="001A4232"/>
    <w:rsid w:val="001B77EF"/>
    <w:rsid w:val="001B7A47"/>
    <w:rsid w:val="001D4F9B"/>
    <w:rsid w:val="001E6EEC"/>
    <w:rsid w:val="00213339"/>
    <w:rsid w:val="00214BCC"/>
    <w:rsid w:val="00217E24"/>
    <w:rsid w:val="00241D98"/>
    <w:rsid w:val="00244259"/>
    <w:rsid w:val="002644C0"/>
    <w:rsid w:val="002719EE"/>
    <w:rsid w:val="00277854"/>
    <w:rsid w:val="002A7E3A"/>
    <w:rsid w:val="002C0D12"/>
    <w:rsid w:val="002C7779"/>
    <w:rsid w:val="002C7D74"/>
    <w:rsid w:val="002D5486"/>
    <w:rsid w:val="002E6A66"/>
    <w:rsid w:val="002E6FDA"/>
    <w:rsid w:val="00300E9C"/>
    <w:rsid w:val="003065BB"/>
    <w:rsid w:val="00310E5F"/>
    <w:rsid w:val="00345115"/>
    <w:rsid w:val="00350D96"/>
    <w:rsid w:val="00372A27"/>
    <w:rsid w:val="00376718"/>
    <w:rsid w:val="00392AAB"/>
    <w:rsid w:val="003B56A3"/>
    <w:rsid w:val="003C6AA1"/>
    <w:rsid w:val="003D4AB0"/>
    <w:rsid w:val="003F35E6"/>
    <w:rsid w:val="00451095"/>
    <w:rsid w:val="00456CC3"/>
    <w:rsid w:val="00470B32"/>
    <w:rsid w:val="004750BF"/>
    <w:rsid w:val="0047615D"/>
    <w:rsid w:val="004A01B8"/>
    <w:rsid w:val="00520430"/>
    <w:rsid w:val="00534384"/>
    <w:rsid w:val="00550956"/>
    <w:rsid w:val="00552F6C"/>
    <w:rsid w:val="00556235"/>
    <w:rsid w:val="00564CE4"/>
    <w:rsid w:val="00593B41"/>
    <w:rsid w:val="005C01DD"/>
    <w:rsid w:val="00624DCF"/>
    <w:rsid w:val="0063310D"/>
    <w:rsid w:val="00634713"/>
    <w:rsid w:val="00641070"/>
    <w:rsid w:val="00664483"/>
    <w:rsid w:val="006676A6"/>
    <w:rsid w:val="006A34A7"/>
    <w:rsid w:val="006C2F3C"/>
    <w:rsid w:val="006E32C6"/>
    <w:rsid w:val="00706D3A"/>
    <w:rsid w:val="00731B53"/>
    <w:rsid w:val="007543FF"/>
    <w:rsid w:val="00774EFB"/>
    <w:rsid w:val="00792CAE"/>
    <w:rsid w:val="007A0505"/>
    <w:rsid w:val="007C24CE"/>
    <w:rsid w:val="007E4FA4"/>
    <w:rsid w:val="00806610"/>
    <w:rsid w:val="00822D51"/>
    <w:rsid w:val="0083113E"/>
    <w:rsid w:val="0084707E"/>
    <w:rsid w:val="008517CB"/>
    <w:rsid w:val="00874B7B"/>
    <w:rsid w:val="008A484F"/>
    <w:rsid w:val="008D4413"/>
    <w:rsid w:val="008D6A85"/>
    <w:rsid w:val="00912AEE"/>
    <w:rsid w:val="00955095"/>
    <w:rsid w:val="00996A98"/>
    <w:rsid w:val="009F37BB"/>
    <w:rsid w:val="00A54A6C"/>
    <w:rsid w:val="00A55F5F"/>
    <w:rsid w:val="00A62F78"/>
    <w:rsid w:val="00A90684"/>
    <w:rsid w:val="00AA18B4"/>
    <w:rsid w:val="00AC05BF"/>
    <w:rsid w:val="00AD5A38"/>
    <w:rsid w:val="00AE09AA"/>
    <w:rsid w:val="00B03814"/>
    <w:rsid w:val="00B1066A"/>
    <w:rsid w:val="00B16D37"/>
    <w:rsid w:val="00B4188A"/>
    <w:rsid w:val="00B53356"/>
    <w:rsid w:val="00B54B2B"/>
    <w:rsid w:val="00B71F23"/>
    <w:rsid w:val="00BA68A8"/>
    <w:rsid w:val="00BA6C13"/>
    <w:rsid w:val="00BC407B"/>
    <w:rsid w:val="00BC5D05"/>
    <w:rsid w:val="00BE4E86"/>
    <w:rsid w:val="00BF6A1E"/>
    <w:rsid w:val="00C25E6D"/>
    <w:rsid w:val="00C279B4"/>
    <w:rsid w:val="00C35150"/>
    <w:rsid w:val="00C70003"/>
    <w:rsid w:val="00C819B9"/>
    <w:rsid w:val="00CC0226"/>
    <w:rsid w:val="00CC298E"/>
    <w:rsid w:val="00CD20F8"/>
    <w:rsid w:val="00CF7DAE"/>
    <w:rsid w:val="00D14C9E"/>
    <w:rsid w:val="00D32F81"/>
    <w:rsid w:val="00D33575"/>
    <w:rsid w:val="00D90EE0"/>
    <w:rsid w:val="00DA1FA0"/>
    <w:rsid w:val="00DE6EB3"/>
    <w:rsid w:val="00E062EE"/>
    <w:rsid w:val="00E167B9"/>
    <w:rsid w:val="00E222DA"/>
    <w:rsid w:val="00E64A5D"/>
    <w:rsid w:val="00E65137"/>
    <w:rsid w:val="00E947EC"/>
    <w:rsid w:val="00EB5105"/>
    <w:rsid w:val="00EB5E31"/>
    <w:rsid w:val="00EE54F8"/>
    <w:rsid w:val="00F218E0"/>
    <w:rsid w:val="00F42DFE"/>
    <w:rsid w:val="00F44DD3"/>
    <w:rsid w:val="00F55D0A"/>
    <w:rsid w:val="00F621F9"/>
    <w:rsid w:val="00F670D6"/>
    <w:rsid w:val="00F8150F"/>
    <w:rsid w:val="00F81BDE"/>
    <w:rsid w:val="00F907B9"/>
    <w:rsid w:val="00F95C4C"/>
    <w:rsid w:val="00FB08EC"/>
    <w:rsid w:val="00FB0DFC"/>
    <w:rsid w:val="00FB4B77"/>
    <w:rsid w:val="00FD572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F9F2"/>
  <w15:docId w15:val="{891CBCD1-280D-405B-9F74-E451C29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7E3A"/>
    <w:rPr>
      <w:rFonts w:cs="Times New Roman"/>
      <w:color w:val="0000FF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2A7E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uiPriority w:val="99"/>
    <w:rsid w:val="002A7E3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0"/>
    <w:link w:val="a5"/>
    <w:uiPriority w:val="99"/>
    <w:rsid w:val="002A7E3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2A7E3A"/>
    <w:pPr>
      <w:shd w:val="clear" w:color="auto" w:fill="FFFFFF"/>
      <w:spacing w:before="360" w:line="274" w:lineRule="exact"/>
      <w:ind w:hanging="2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2A7E3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2A7E3A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13"/>
    <w:uiPriority w:val="99"/>
    <w:rsid w:val="002A7E3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7A0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pt2">
    <w:name w:val="Основной текст + 11 pt2"/>
    <w:aliases w:val="Полужирный2"/>
    <w:basedOn w:val="13"/>
    <w:uiPriority w:val="99"/>
    <w:rsid w:val="00552F6C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10">
    <w:name w:val="Заголовок №1"/>
    <w:basedOn w:val="1"/>
    <w:uiPriority w:val="99"/>
    <w:rsid w:val="00520430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63310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63310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63310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rsid w:val="0063310D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8517C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517CB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2">
    <w:name w:val="Основной текст (8)2"/>
    <w:basedOn w:val="8"/>
    <w:uiPriority w:val="99"/>
    <w:rsid w:val="008517CB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731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1B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1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B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Exact">
    <w:name w:val="Подпись к картинке (3) Exact"/>
    <w:basedOn w:val="a0"/>
    <w:link w:val="33"/>
    <w:uiPriority w:val="99"/>
    <w:locked/>
    <w:rsid w:val="000573C2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33">
    <w:name w:val="Подпись к картинке (3)"/>
    <w:basedOn w:val="a"/>
    <w:link w:val="3Exact"/>
    <w:uiPriority w:val="99"/>
    <w:rsid w:val="000573C2"/>
    <w:pPr>
      <w:shd w:val="clear" w:color="auto" w:fill="FFFFFF"/>
      <w:spacing w:after="120" w:line="240" w:lineRule="atLeast"/>
      <w:jc w:val="both"/>
    </w:pPr>
    <w:rPr>
      <w:rFonts w:ascii="Franklin Gothic Heavy" w:eastAsiaTheme="minorHAnsi" w:hAnsi="Franklin Gothic Heavy" w:cs="Franklin Gothic Heavy"/>
      <w:color w:val="auto"/>
      <w:sz w:val="11"/>
      <w:szCs w:val="11"/>
      <w:lang w:eastAsia="en-US"/>
    </w:rPr>
  </w:style>
  <w:style w:type="paragraph" w:styleId="ac">
    <w:name w:val="List Paragraph"/>
    <w:basedOn w:val="a"/>
    <w:uiPriority w:val="34"/>
    <w:qFormat/>
    <w:rsid w:val="000573C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D57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572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2">
    <w:name w:val="Оглавление 1 Знак"/>
    <w:basedOn w:val="a0"/>
    <w:link w:val="14"/>
    <w:uiPriority w:val="39"/>
    <w:locked/>
    <w:rsid w:val="00CD20F8"/>
    <w:rPr>
      <w:rFonts w:ascii="Times New Roman" w:hAnsi="Times New Roman" w:cs="Times New Roman"/>
      <w:sz w:val="25"/>
      <w:szCs w:val="25"/>
      <w:shd w:val="clear" w:color="auto" w:fill="FFFFFF" w:themeFill="background1"/>
    </w:rPr>
  </w:style>
  <w:style w:type="paragraph" w:styleId="14">
    <w:name w:val="toc 1"/>
    <w:basedOn w:val="a"/>
    <w:link w:val="12"/>
    <w:autoRedefine/>
    <w:uiPriority w:val="39"/>
    <w:rsid w:val="00CD20F8"/>
    <w:pPr>
      <w:shd w:val="clear" w:color="auto" w:fill="FFFFFF" w:themeFill="background1"/>
      <w:tabs>
        <w:tab w:val="left" w:pos="426"/>
        <w:tab w:val="left" w:leader="dot" w:pos="9414"/>
      </w:tabs>
      <w:spacing w:line="360" w:lineRule="auto"/>
      <w:ind w:hanging="567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2">
    <w:name w:val="toc 2"/>
    <w:basedOn w:val="a"/>
    <w:autoRedefine/>
    <w:uiPriority w:val="39"/>
    <w:rsid w:val="002E6A66"/>
    <w:pPr>
      <w:shd w:val="clear" w:color="auto" w:fill="FFFFFF" w:themeFill="background1"/>
      <w:tabs>
        <w:tab w:val="left" w:pos="426"/>
        <w:tab w:val="right" w:leader="dot" w:pos="9942"/>
      </w:tabs>
      <w:spacing w:line="398" w:lineRule="exact"/>
      <w:ind w:left="-567" w:firstLine="587"/>
      <w:jc w:val="both"/>
    </w:pPr>
    <w:rPr>
      <w:rFonts w:ascii="Times New Roman" w:hAnsi="Times New Roman" w:cs="Times New Roman"/>
      <w:sz w:val="25"/>
      <w:szCs w:val="25"/>
    </w:rPr>
  </w:style>
  <w:style w:type="paragraph" w:styleId="4">
    <w:name w:val="toc 4"/>
    <w:basedOn w:val="a"/>
    <w:autoRedefine/>
    <w:uiPriority w:val="39"/>
    <w:rsid w:val="00CD20F8"/>
    <w:pPr>
      <w:shd w:val="clear" w:color="auto" w:fill="FFFFFF" w:themeFill="background1"/>
      <w:tabs>
        <w:tab w:val="left" w:pos="426"/>
        <w:tab w:val="right" w:leader="dot" w:pos="9942"/>
      </w:tabs>
      <w:spacing w:line="360" w:lineRule="auto"/>
      <w:ind w:left="-567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600/" TargetMode="External"/><Relationship Id="rId13" Type="http://schemas.openxmlformats.org/officeDocument/2006/relationships/hyperlink" Target="http://www.consultant.ru/document/cons_doc_LAW_163250/?dst=100015" TargetMode="External"/><Relationship Id="rId18" Type="http://schemas.openxmlformats.org/officeDocument/2006/relationships/hyperlink" Target="http://www.consultant.ru/document/cons_doc_LAW_165984/?dst=10099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76556" TargetMode="External"/><Relationship Id="rId17" Type="http://schemas.openxmlformats.org/officeDocument/2006/relationships/hyperlink" Target="http://www.consultant.ru/document/cons_doc_STR_175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1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2142/?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35855/" TargetMode="External"/><Relationship Id="rId10" Type="http://schemas.openxmlformats.org/officeDocument/2006/relationships/hyperlink" Target="http://www.consultant.ru/document/cons_doc_LAW_153976/?dst=1000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984/" TargetMode="External"/><Relationship Id="rId14" Type="http://schemas.openxmlformats.org/officeDocument/2006/relationships/hyperlink" Target="http://www.consultant.ru/document/cons_doc_LAW_163250/?dst=100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134B-0023-4B0B-9697-7DA8508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21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108</cp:revision>
  <cp:lastPrinted>2022-08-22T04:34:00Z</cp:lastPrinted>
  <dcterms:created xsi:type="dcterms:W3CDTF">2014-12-22T05:30:00Z</dcterms:created>
  <dcterms:modified xsi:type="dcterms:W3CDTF">2022-10-18T15:00:00Z</dcterms:modified>
</cp:coreProperties>
</file>