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30 декабря 2001 года N 195-ФЗ</w:t>
      </w:r>
      <w:r w:rsidRPr="00E43AAA">
        <w:rPr>
          <w:rFonts w:ascii="Times New Roman" w:hAnsi="Times New Roman" w:cs="Times New Roman"/>
          <w:sz w:val="28"/>
          <w:szCs w:val="28"/>
        </w:rPr>
        <w:br/>
      </w:r>
    </w:p>
    <w:p w:rsidR="00F84796" w:rsidRPr="00E43AAA" w:rsidRDefault="00F847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AA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AAA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AAA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43AA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20 декабря 2001 года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Одобрен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26 декабря 2001 года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 w:rsidP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AAA">
        <w:rPr>
          <w:rFonts w:ascii="Times New Roman" w:hAnsi="Times New Roman" w:cs="Times New Roman"/>
          <w:b/>
          <w:sz w:val="28"/>
          <w:szCs w:val="28"/>
        </w:rPr>
        <w:t>Раздел II. ОСОБЕННАЯ ЧАСТЬ</w:t>
      </w:r>
    </w:p>
    <w:p w:rsidR="00F84796" w:rsidRPr="00E43AAA" w:rsidRDefault="00F84796" w:rsidP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4796" w:rsidRPr="00E43AAA" w:rsidRDefault="00F84796" w:rsidP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AAA">
        <w:rPr>
          <w:rFonts w:ascii="Times New Roman" w:hAnsi="Times New Roman" w:cs="Times New Roman"/>
          <w:b/>
          <w:sz w:val="28"/>
          <w:szCs w:val="28"/>
        </w:rPr>
        <w:t>Глава 11. АДМИНИСТРАТИВНЫЕ ПРАВОНАРУШЕНИЯ НА ТРАНСПОРТЕ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AAA">
        <w:rPr>
          <w:rFonts w:ascii="Times New Roman" w:hAnsi="Times New Roman" w:cs="Times New Roman"/>
          <w:b/>
          <w:sz w:val="28"/>
          <w:szCs w:val="28"/>
        </w:rPr>
        <w:t>Статья 11.4. Нарушение правил использования воздушного пространства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 xml:space="preserve">1. Нарушение пользователем воздушного пространства федеральных </w:t>
      </w:r>
      <w:hyperlink r:id="rId7" w:history="1">
        <w:r w:rsidRPr="00E43AA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пространства, если это действие не содержит </w:t>
      </w:r>
      <w:hyperlink r:id="rId8" w:history="1">
        <w:r w:rsidRPr="00E43AAA">
          <w:rPr>
            <w:rFonts w:ascii="Times New Roman" w:hAnsi="Times New Roman" w:cs="Times New Roman"/>
            <w:sz w:val="28"/>
            <w:szCs w:val="28"/>
          </w:rPr>
          <w:t>уголовно наказуемого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 деяния, -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E43A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 от 07.11.2011 N 304-ФЗ)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двадцати пяти тысяч до тридцати тысяч рублей;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22.06.2007 </w:t>
      </w:r>
      <w:hyperlink r:id="rId10" w:history="1">
        <w:r w:rsidRPr="00E43AAA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, от 21.12.2009 </w:t>
      </w:r>
      <w:hyperlink r:id="rId11" w:history="1">
        <w:r w:rsidRPr="00E43AAA">
          <w:rPr>
            <w:rFonts w:ascii="Times New Roman" w:hAnsi="Times New Roman" w:cs="Times New Roman"/>
            <w:sz w:val="28"/>
            <w:szCs w:val="28"/>
          </w:rPr>
          <w:t>N 336-ФЗ</w:t>
        </w:r>
      </w:hyperlink>
      <w:r w:rsidRPr="00E43AAA">
        <w:rPr>
          <w:rFonts w:ascii="Times New Roman" w:hAnsi="Times New Roman" w:cs="Times New Roman"/>
          <w:sz w:val="28"/>
          <w:szCs w:val="28"/>
        </w:rPr>
        <w:t>)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 xml:space="preserve">2. Нарушение </w:t>
      </w:r>
      <w:hyperlink r:id="rId12" w:history="1">
        <w:r w:rsidRPr="00E43AA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hyperlink r:id="rId13" w:history="1">
        <w:r w:rsidRPr="00E43AAA">
          <w:rPr>
            <w:rFonts w:ascii="Times New Roman" w:hAnsi="Times New Roman" w:cs="Times New Roman"/>
            <w:sz w:val="28"/>
            <w:szCs w:val="28"/>
          </w:rPr>
          <w:t>деяния</w:t>
        </w:r>
      </w:hyperlink>
      <w:r w:rsidRPr="00E43AAA">
        <w:rPr>
          <w:rFonts w:ascii="Times New Roman" w:hAnsi="Times New Roman" w:cs="Times New Roman"/>
          <w:sz w:val="28"/>
          <w:szCs w:val="28"/>
        </w:rPr>
        <w:t>, -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E43A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 от 07.11.2011 N 304-ФЗ)</w:t>
      </w:r>
    </w:p>
    <w:p w:rsidR="00F84796" w:rsidRPr="00E43AAA" w:rsidRDefault="00F8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суток.</w:t>
      </w:r>
    </w:p>
    <w:p w:rsidR="00C66446" w:rsidRPr="00E43AAA" w:rsidRDefault="00F84796" w:rsidP="00E4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3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3AAA">
        <w:rPr>
          <w:rFonts w:ascii="Times New Roman" w:hAnsi="Times New Roman" w:cs="Times New Roman"/>
          <w:sz w:val="28"/>
          <w:szCs w:val="28"/>
        </w:rPr>
        <w:t xml:space="preserve"> ред. Федеральных законов от 22.06.2007 </w:t>
      </w:r>
      <w:hyperlink r:id="rId15" w:history="1">
        <w:r w:rsidRPr="00E43AAA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E43AAA">
        <w:rPr>
          <w:rFonts w:ascii="Times New Roman" w:hAnsi="Times New Roman" w:cs="Times New Roman"/>
          <w:sz w:val="28"/>
          <w:szCs w:val="28"/>
        </w:rPr>
        <w:t xml:space="preserve">, от 21.12.2009 </w:t>
      </w:r>
      <w:hyperlink r:id="rId16" w:history="1">
        <w:r w:rsidRPr="00E43AAA">
          <w:rPr>
            <w:rFonts w:ascii="Times New Roman" w:hAnsi="Times New Roman" w:cs="Times New Roman"/>
            <w:sz w:val="28"/>
            <w:szCs w:val="28"/>
          </w:rPr>
          <w:t>N 336-ФЗ</w:t>
        </w:r>
      </w:hyperlink>
      <w:r w:rsidRPr="00E43AAA">
        <w:rPr>
          <w:rFonts w:ascii="Times New Roman" w:hAnsi="Times New Roman" w:cs="Times New Roman"/>
          <w:sz w:val="28"/>
          <w:szCs w:val="28"/>
        </w:rPr>
        <w:t>)</w:t>
      </w:r>
    </w:p>
    <w:sectPr w:rsidR="00C66446" w:rsidRPr="00E43AAA" w:rsidSect="00E43AAA">
      <w:head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F" w:rsidRDefault="004F774F" w:rsidP="00F84796">
      <w:pPr>
        <w:spacing w:after="0" w:line="240" w:lineRule="auto"/>
      </w:pPr>
      <w:r>
        <w:separator/>
      </w:r>
    </w:p>
  </w:endnote>
  <w:endnote w:type="continuationSeparator" w:id="0">
    <w:p w:rsidR="004F774F" w:rsidRDefault="004F774F" w:rsidP="00F8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F" w:rsidRDefault="004F774F" w:rsidP="00F84796">
      <w:pPr>
        <w:spacing w:after="0" w:line="240" w:lineRule="auto"/>
      </w:pPr>
      <w:r>
        <w:separator/>
      </w:r>
    </w:p>
  </w:footnote>
  <w:footnote w:type="continuationSeparator" w:id="0">
    <w:p w:rsidR="004F774F" w:rsidRDefault="004F774F" w:rsidP="00F8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06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4796" w:rsidRPr="00F84796" w:rsidRDefault="00F84796" w:rsidP="00F847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47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47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47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AA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847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6"/>
    <w:rsid w:val="004F774F"/>
    <w:rsid w:val="009F1A1E"/>
    <w:rsid w:val="00C66446"/>
    <w:rsid w:val="00E43AAA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796"/>
  </w:style>
  <w:style w:type="paragraph" w:styleId="a5">
    <w:name w:val="footer"/>
    <w:basedOn w:val="a"/>
    <w:link w:val="a6"/>
    <w:uiPriority w:val="99"/>
    <w:unhideWhenUsed/>
    <w:rsid w:val="00F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796"/>
  </w:style>
  <w:style w:type="paragraph" w:styleId="a5">
    <w:name w:val="footer"/>
    <w:basedOn w:val="a"/>
    <w:link w:val="a6"/>
    <w:uiPriority w:val="99"/>
    <w:unhideWhenUsed/>
    <w:rsid w:val="00F8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826CAD19AE9BF74FCFC406C8B2246FEAC13201433D6A42B07B9481418E71A99AF4D817d6qFH" TargetMode="External"/><Relationship Id="rId13" Type="http://schemas.openxmlformats.org/officeDocument/2006/relationships/hyperlink" Target="consultantplus://offline/ref=A459826CAD19AE9BF74FCFC406C8B2246FEAC13201433D6A42B07B9481418E71A99AF4D817d6q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9826CAD19AE9BF74FCFC406C8B2246FECC63A05493D6A42B07B9481418E71A99AF4DC1368F476d5q6H" TargetMode="External"/><Relationship Id="rId12" Type="http://schemas.openxmlformats.org/officeDocument/2006/relationships/hyperlink" Target="consultantplus://offline/ref=A459826CAD19AE9BF74FCFC406C8B2246FECC63A05493D6A42B07B9481418E71A99AF4DC1368F476d5q6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9826CAD19AE9BF74FCFC406C8B22467EAC43D034B60604AE97796864ED166AED3F8DD1368F7d7q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9826CAD19AE9BF74FCFC406C8B22467EAC43D034B60604AE97796864ED166AED3F8DD1368F7d7q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9826CAD19AE9BF74FCFC406C8B2246FEAC03B03463D6A42B07B9481418E71A99AF4DC1368F775d5q0H" TargetMode="External"/><Relationship Id="rId10" Type="http://schemas.openxmlformats.org/officeDocument/2006/relationships/hyperlink" Target="consultantplus://offline/ref=A459826CAD19AE9BF74FCFC406C8B2246FEAC03B03463D6A42B07B9481418E71A99AF4DC1368F775d5q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9826CAD19AE9BF74FCFC406C8B2246FEDC43802483D6A42B07B9481418E71A99AF4DC1368F475d5q7H" TargetMode="External"/><Relationship Id="rId14" Type="http://schemas.openxmlformats.org/officeDocument/2006/relationships/hyperlink" Target="consultantplus://offline/ref=A459826CAD19AE9BF74FCFC406C8B2246FEDC43802483D6A42B07B9481418E71A99AF4DC1368F475d5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Толстоухов</dc:creator>
  <cp:lastModifiedBy>Евгений Толстоухов</cp:lastModifiedBy>
  <cp:revision>1</cp:revision>
  <dcterms:created xsi:type="dcterms:W3CDTF">2014-06-02T07:42:00Z</dcterms:created>
  <dcterms:modified xsi:type="dcterms:W3CDTF">2014-06-02T07:47:00Z</dcterms:modified>
</cp:coreProperties>
</file>