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63" w:rsidRPr="0029654D" w:rsidRDefault="00DF3B63" w:rsidP="00DF3B63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  <w:b/>
          <w:i/>
        </w:rPr>
        <w:t>прайс</w:t>
      </w:r>
      <w:proofErr w:type="spellEnd"/>
      <w:r>
        <w:rPr>
          <w:rFonts w:ascii="Times New Roman" w:hAnsi="Times New Roman"/>
          <w:b/>
          <w:i/>
        </w:rPr>
        <w:t xml:space="preserve"> на 2017</w:t>
      </w:r>
      <w:r w:rsidRPr="0029654D">
        <w:rPr>
          <w:rFonts w:ascii="Times New Roman" w:hAnsi="Times New Roman"/>
          <w:b/>
          <w:i/>
        </w:rPr>
        <w:t xml:space="preserve"> год</w:t>
      </w:r>
      <w:r w:rsidRPr="0029654D">
        <w:rPr>
          <w:rFonts w:ascii="Times New Roman" w:hAnsi="Times New Roman"/>
          <w:b/>
          <w:i/>
          <w:sz w:val="40"/>
          <w:szCs w:val="40"/>
        </w:rPr>
        <w:t>.</w:t>
      </w:r>
    </w:p>
    <w:tbl>
      <w:tblPr>
        <w:tblW w:w="10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4776"/>
        <w:gridCol w:w="1350"/>
        <w:gridCol w:w="1487"/>
        <w:gridCol w:w="1985"/>
      </w:tblGrid>
      <w:tr w:rsidR="00DF3B63" w:rsidRPr="0029654D" w:rsidTr="00E727C3">
        <w:trPr>
          <w:trHeight w:val="4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Наименование техники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spacing w:after="60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цена за 1 час,</w:t>
            </w:r>
          </w:p>
          <w:p w:rsidR="00DF3B63" w:rsidRPr="00623FB3" w:rsidRDefault="00DF3B63" w:rsidP="00E727C3">
            <w:pPr>
              <w:spacing w:before="60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spacing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минимальное количество часов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spacing w:line="254" w:lineRule="exact"/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цена за 1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.(межгород)</w:t>
            </w:r>
          </w:p>
        </w:tc>
      </w:tr>
      <w:tr w:rsidR="00DF3B63" w:rsidRPr="0029654D" w:rsidTr="00E727C3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Автокран на базе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УРАЛа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(вездеход) грузоподъемность 25тн, вылет стрелы 28 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DF3B63" w:rsidRPr="0029654D" w:rsidTr="00E727C3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Манипулятор бортовой</w:t>
            </w:r>
            <w:r w:rsidRPr="007360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стрела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Зтн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, борт 5тн, размер борта 2,</w:t>
            </w:r>
            <w:r w:rsidRPr="0073604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3604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73604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DF3B63" w:rsidRPr="0029654D" w:rsidTr="00E727C3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Манипулятор бортовой КАМЗ 43118 (вездеход) г/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стрела 6,6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борт 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размер борта 2,4х6,2м.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Манипулятор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длиномер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КАМАЗ г/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стрела 3тн, борт 20тн, размер борта 2,4х12м.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4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5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Длинномер бортовой КАМАЗ г/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борт 20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</w:p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размер борта 2,4х12м.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4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5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Длинномер бортовой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УРАЛ (вездеход)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борт 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</w:p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размер борта 2,4х1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5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7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Самосвал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ТОНАР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30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, объем кузова 28 куб. метров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7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9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Самосвал МАЗ г/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, объем кузова 6</w:t>
            </w:r>
            <w:r w:rsidRPr="00623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куб. метров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1100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2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</w:tr>
      <w:tr w:rsidR="00DF3B63" w:rsidRPr="0029654D" w:rsidTr="00E727C3">
        <w:trPr>
          <w:trHeight w:val="5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C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730C5D">
              <w:rPr>
                <w:rFonts w:ascii="Times New Roman" w:eastAsia="Times New Roman" w:hAnsi="Times New Roman"/>
                <w:sz w:val="20"/>
                <w:szCs w:val="20"/>
              </w:rPr>
              <w:t>идромолот</w:t>
            </w:r>
            <w:proofErr w:type="spellEnd"/>
            <w:r w:rsidRPr="00730C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 базе колесного эк</w:t>
            </w:r>
            <w:r w:rsidRPr="00730C5D">
              <w:rPr>
                <w:rFonts w:ascii="Times New Roman" w:eastAsia="Times New Roman" w:hAnsi="Times New Roman"/>
                <w:sz w:val="20"/>
                <w:szCs w:val="20"/>
              </w:rPr>
              <w:t>скаватор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r w:rsidRPr="00730C5D">
              <w:rPr>
                <w:rFonts w:ascii="Times New Roman" w:eastAsia="Times New Roman" w:hAnsi="Times New Roman"/>
                <w:sz w:val="20"/>
                <w:szCs w:val="20"/>
              </w:rPr>
              <w:t xml:space="preserve"> HYUNDAI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30E57">
              <w:rPr>
                <w:rFonts w:ascii="Times New Roman" w:eastAsia="Times New Roman" w:hAnsi="Times New Roman"/>
                <w:sz w:val="20"/>
                <w:szCs w:val="20"/>
              </w:rPr>
              <w:t>DELTA F-20L 5200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2 900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3 200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DF3B63" w:rsidRPr="0029654D" w:rsidTr="00E727C3">
        <w:trPr>
          <w:trHeight w:val="5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ТРАЛ 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571EF">
              <w:rPr>
                <w:rFonts w:ascii="Times New Roman" w:eastAsia="Times New Roman" w:hAnsi="Times New Roman"/>
                <w:sz w:val="20"/>
                <w:szCs w:val="20"/>
              </w:rPr>
              <w:t>HARTUNG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низкорамный  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г/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40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, размер 3,0х12м.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400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7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Экскаватор колесный  HYUNDAI 210 ковш 1,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куб. метр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20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2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Щетка на базе мини погрузчика </w:t>
            </w:r>
            <w:proofErr w:type="spellStart"/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>BobCat</w:t>
            </w:r>
            <w:proofErr w:type="spellEnd"/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 xml:space="preserve"> 175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>доставка по городу 1500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4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6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Скалыватель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(скрепер) льда </w:t>
            </w:r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 xml:space="preserve">на базе мини </w:t>
            </w:r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погрузчика </w:t>
            </w:r>
            <w:proofErr w:type="spellStart"/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>BobCat</w:t>
            </w:r>
            <w:proofErr w:type="spellEnd"/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 xml:space="preserve"> 175 доставка по городу 1500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lastRenderedPageBreak/>
              <w:t>1 400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lastRenderedPageBreak/>
              <w:t>1 600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Пескоразбрасыватель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 xml:space="preserve">на базе мини погрузчика </w:t>
            </w:r>
            <w:proofErr w:type="spellStart"/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>BobCat</w:t>
            </w:r>
            <w:proofErr w:type="spellEnd"/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 xml:space="preserve"> 175 доставка по городу 1500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1 400</w:t>
            </w:r>
          </w:p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1 600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Мини погрузчик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BobCat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175 ковш 0,36 куб. метра</w:t>
            </w:r>
          </w:p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доставка по городу 1500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1100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4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8D6CA8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Пересадчик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деревьев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крупномера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BobCat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6CA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диаметр ствола до 75 мм,  доставка по городу 1500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2 200</w:t>
            </w:r>
          </w:p>
          <w:p w:rsidR="00DF3B63" w:rsidRPr="008D6CA8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2 700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5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Бульдозер Т-4</w:t>
            </w:r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23FB3">
              <w:rPr>
                <w:rFonts w:ascii="Times New Roman" w:hAnsi="Times New Roman"/>
              </w:rPr>
              <w:t xml:space="preserve"> 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вес 10тн. мощность 130 л.с. ширина лопаты 2,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4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00 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7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Ямобур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БКМ-317 на базе ГАЗ (вездеход)</w:t>
            </w:r>
          </w:p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шнек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200-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 мм</w:t>
            </w:r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лубина до 3,5м.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4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7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Ямобур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МРК-750 на базе ЗИЛ (вездеход)</w:t>
            </w:r>
          </w:p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шнек 350-750 мм</w:t>
            </w:r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лубина до 20,0м.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7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20</w:t>
            </w:r>
            <w:r w:rsidRPr="00623FB3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DF3B63" w:rsidRPr="0029654D" w:rsidTr="00E727C3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Ямобур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BobCat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175 доставка по городу 1500 руб.</w:t>
            </w:r>
          </w:p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Шнек 100-350 мм</w:t>
            </w:r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лубина до 2,0м.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безе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минипогрузчика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BobCat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175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гидромолот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DELTA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1719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850 Дж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Фургон изотермический 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FOTON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.  16 куб. метров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Фургон изотермический FOTON г/</w:t>
            </w:r>
            <w:proofErr w:type="spellStart"/>
            <w:proofErr w:type="gram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.  22 куб. метров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Фургон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кунг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базе ЗИЛ 131 (вездеход) оборудован для автономного проживания 4 человек есть лебедка и генератор на 15 кВт,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  <w:p w:rsidR="00DF3B63" w:rsidRPr="00805AC2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Вахтовый автобус УРАЛ (вездеход)  20 посадочных мест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  <w:p w:rsidR="00DF3B63" w:rsidRPr="008D6CA8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Вахтовый автобус ГАЗ (вездеход) 20 посадочных мест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Грузопассажирский УАЗ 396255 (буханка, таблетка) 7 посадочных мест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CF00E2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Пассажирский Соболь</w:t>
            </w:r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 xml:space="preserve"> 22177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вездеход)  </w:t>
            </w:r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>7 посадочных мест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  <w:p w:rsidR="00DF3B63" w:rsidRPr="00CF00E2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Цельнометаллический Соболь 27527 (вездеход) 3</w:t>
            </w:r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>посадочных</w:t>
            </w:r>
            <w:proofErr w:type="gramEnd"/>
            <w:r w:rsidRPr="00CF00E2">
              <w:rPr>
                <w:rFonts w:ascii="Times New Roman" w:eastAsia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МТЗ 82 с погрузчиком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  <w:p w:rsidR="00DF3B63" w:rsidRPr="00805AC2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DF3B63" w:rsidRPr="0029654D" w:rsidTr="00E727C3">
        <w:trPr>
          <w:trHeight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AE3F2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Трубоукладчик на базе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  <w:r w:rsidRPr="00AE3F23">
              <w:rPr>
                <w:rFonts w:ascii="Times New Roman" w:eastAsia="Times New Roman" w:hAnsi="Times New Roman"/>
                <w:sz w:val="20"/>
                <w:szCs w:val="20"/>
              </w:rPr>
              <w:t xml:space="preserve">-130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AE3F2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DF3B63" w:rsidRPr="0029654D" w:rsidTr="00E727C3">
        <w:trPr>
          <w:trHeight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Грунторез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(бара) на базе трактора МТЗ ширина реза 160 мм  глубина 1,6 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</w:t>
            </w:r>
          </w:p>
          <w:p w:rsidR="00DF3B63" w:rsidRPr="00AE3F2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DF3B63" w:rsidRPr="0029654D" w:rsidTr="00E727C3">
        <w:trPr>
          <w:trHeight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Грунторез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(бара)</w:t>
            </w:r>
            <w:r w:rsidRPr="00B3198B">
              <w:rPr>
                <w:rFonts w:ascii="Times New Roman" w:eastAsia="Times New Roman" w:hAnsi="Times New Roman"/>
                <w:sz w:val="20"/>
                <w:szCs w:val="20"/>
              </w:rPr>
              <w:t xml:space="preserve"> на базе мини погрузчика </w:t>
            </w:r>
            <w:proofErr w:type="spellStart"/>
            <w:r w:rsidRPr="00B3198B">
              <w:rPr>
                <w:rFonts w:ascii="Times New Roman" w:eastAsia="Times New Roman" w:hAnsi="Times New Roman"/>
                <w:sz w:val="20"/>
                <w:szCs w:val="20"/>
              </w:rPr>
              <w:t>BobCat</w:t>
            </w:r>
            <w:proofErr w:type="spellEnd"/>
            <w:r w:rsidRPr="00B319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175 ширина реза 160 мм глубина 0,9 м, доставка по городу 1500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</w:t>
            </w:r>
          </w:p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F3B63" w:rsidRPr="0029654D" w:rsidTr="00E727C3">
        <w:trPr>
          <w:trHeight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Универсальная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подметально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уборочная машина на базе Трактора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Беларус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МТЗ 82 </w:t>
            </w:r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с установленным коммунальным отвалом с </w:t>
            </w:r>
            <w:proofErr w:type="spellStart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>гидроповоротом</w:t>
            </w:r>
            <w:proofErr w:type="spellEnd"/>
            <w:r w:rsidRPr="00623FB3">
              <w:rPr>
                <w:rFonts w:ascii="Times New Roman" w:eastAsia="Times New Roman" w:hAnsi="Times New Roman"/>
                <w:sz w:val="20"/>
                <w:szCs w:val="20"/>
              </w:rPr>
              <w:t xml:space="preserve"> и щеточным устройством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  <w:p w:rsidR="00DF3B63" w:rsidRPr="00623FB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DF3B63" w:rsidRPr="00623FB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DF3B63" w:rsidRPr="0029654D" w:rsidTr="00E727C3">
        <w:trPr>
          <w:trHeight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Реклама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мобиль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ЛЭД экран 2х4 м., установлен на борту автомобиль меняет более 20 мест по городу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3B63" w:rsidRPr="0029654D" w:rsidTr="00E727C3">
        <w:trPr>
          <w:trHeight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Pr="00623FB3" w:rsidRDefault="00DF3B63" w:rsidP="00E727C3">
            <w:pPr>
              <w:ind w:left="85" w:right="13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B63" w:rsidRDefault="00DF3B63" w:rsidP="00E727C3">
            <w:pPr>
              <w:ind w:left="132" w:right="1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F3B63" w:rsidRDefault="00DF3B63" w:rsidP="00DF3B63">
      <w:pPr>
        <w:rPr>
          <w:lang w:eastAsia="ru-RU"/>
        </w:rPr>
      </w:pPr>
    </w:p>
    <w:p w:rsidR="007D30F8" w:rsidRPr="00DF3B63" w:rsidRDefault="007D30F8" w:rsidP="00DF3B63">
      <w:pPr>
        <w:jc w:val="center"/>
        <w:rPr>
          <w:lang w:eastAsia="ru-RU"/>
        </w:rPr>
      </w:pPr>
    </w:p>
    <w:sectPr w:rsidR="007D30F8" w:rsidRPr="00DF3B63" w:rsidSect="00245AFA">
      <w:headerReference w:type="default" r:id="rId8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1B" w:rsidRDefault="00BE551B" w:rsidP="00DC0F5B">
      <w:pPr>
        <w:spacing w:after="0" w:line="240" w:lineRule="auto"/>
      </w:pPr>
      <w:r>
        <w:separator/>
      </w:r>
    </w:p>
  </w:endnote>
  <w:endnote w:type="continuationSeparator" w:id="0">
    <w:p w:rsidR="00BE551B" w:rsidRDefault="00BE551B" w:rsidP="00DC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1B" w:rsidRDefault="00BE551B" w:rsidP="00DC0F5B">
      <w:pPr>
        <w:spacing w:after="0" w:line="240" w:lineRule="auto"/>
      </w:pPr>
      <w:r>
        <w:separator/>
      </w:r>
    </w:p>
  </w:footnote>
  <w:footnote w:type="continuationSeparator" w:id="0">
    <w:p w:rsidR="00BE551B" w:rsidRDefault="00BE551B" w:rsidP="00DC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78"/>
      <w:gridCol w:w="8696"/>
    </w:tblGrid>
    <w:tr w:rsidR="00D94BED" w:rsidRPr="00DF3B63" w:rsidTr="004B2C05">
      <w:trPr>
        <w:trHeight w:val="1467"/>
      </w:trPr>
      <w:tc>
        <w:tcPr>
          <w:tcW w:w="1038" w:type="pct"/>
          <w:tcBorders>
            <w:right w:val="single" w:sz="18" w:space="0" w:color="4F81BD" w:themeColor="accent1"/>
          </w:tcBorders>
        </w:tcPr>
        <w:p w:rsidR="00D94BED" w:rsidRPr="00DF3B63" w:rsidRDefault="00D94BED" w:rsidP="004B2C05">
          <w:pPr>
            <w:pStyle w:val="a5"/>
            <w:rPr>
              <w:rFonts w:eastAsia="Times New Roman"/>
              <w:sz w:val="16"/>
              <w:szCs w:val="16"/>
            </w:rPr>
          </w:pPr>
          <w:r w:rsidRPr="00DF3B63"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922655" cy="779145"/>
                <wp:effectExtent l="19050" t="0" r="0" b="0"/>
                <wp:docPr id="1" name="Рисунок 6" descr="лого_строи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лого_строи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2" w:type="pct"/>
          <w:tcBorders>
            <w:left w:val="single" w:sz="18" w:space="0" w:color="4F81BD" w:themeColor="accent1"/>
          </w:tcBorders>
        </w:tcPr>
        <w:p w:rsidR="00D73110" w:rsidRPr="00DF3B63" w:rsidRDefault="00D94BED" w:rsidP="004B2C05">
          <w:pPr>
            <w:pStyle w:val="a4"/>
            <w:spacing w:line="276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>ООО «</w:t>
          </w:r>
          <w:proofErr w:type="spellStart"/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>КСК-Уют</w:t>
          </w:r>
          <w:proofErr w:type="spellEnd"/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>»</w:t>
          </w:r>
          <w:r w:rsidR="00944BB4"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  662520,</w:t>
          </w: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 Россия, г</w:t>
          </w:r>
          <w:proofErr w:type="gramStart"/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>.К</w:t>
          </w:r>
          <w:proofErr w:type="gramEnd"/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>расноярск,</w:t>
          </w:r>
          <w:r w:rsidR="00D73110"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 Березовский район,</w:t>
          </w: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 п. Березовка, </w:t>
          </w:r>
        </w:p>
        <w:p w:rsidR="00D73110" w:rsidRPr="00DF3B63" w:rsidRDefault="00D94BED" w:rsidP="004B2C05">
          <w:pPr>
            <w:pStyle w:val="a4"/>
            <w:spacing w:line="276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ул. Дружбы 26, </w:t>
          </w:r>
          <w:r w:rsidR="00D73110"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офис 207, </w:t>
          </w: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ТЦ «ИДЕЯ»    </w:t>
          </w:r>
        </w:p>
        <w:p w:rsidR="00D94BED" w:rsidRPr="00DF3B63" w:rsidRDefault="00D94BED" w:rsidP="004B2C05">
          <w:pPr>
            <w:pStyle w:val="a4"/>
            <w:spacing w:line="276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ОГРН 1152452001052; ИНН 2404017878; КПП 240401001.                                                                  </w:t>
          </w:r>
          <w:r w:rsid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          </w:t>
          </w: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         Тел.8(391)</w:t>
          </w:r>
          <w:r w:rsidR="00DF3B63" w:rsidRPr="00DF3B63">
            <w:rPr>
              <w:rFonts w:ascii="Times New Roman" w:hAnsi="Times New Roman" w:cs="Times New Roman"/>
              <w:b/>
              <w:sz w:val="16"/>
              <w:szCs w:val="16"/>
            </w:rPr>
            <w:t>215-08-26,</w:t>
          </w: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214-05-99, </w:t>
          </w:r>
        </w:p>
        <w:p w:rsidR="00D94BED" w:rsidRPr="00DF3B63" w:rsidRDefault="00D94BED" w:rsidP="004B2C05">
          <w:pPr>
            <w:pStyle w:val="a4"/>
            <w:spacing w:line="276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Наши сайты: </w:t>
          </w:r>
          <w:hyperlink r:id="rId2" w:history="1">
            <w:r w:rsidRPr="00DF3B63">
              <w:rPr>
                <w:rStyle w:val="ab"/>
                <w:b/>
                <w:sz w:val="16"/>
                <w:szCs w:val="16"/>
              </w:rPr>
              <w:t>www.</w:t>
            </w:r>
            <w:r w:rsidRPr="00DF3B63">
              <w:rPr>
                <w:rStyle w:val="ab"/>
                <w:b/>
                <w:sz w:val="16"/>
                <w:szCs w:val="16"/>
                <w:lang w:val="en-US"/>
              </w:rPr>
              <w:t>Defro</w:t>
            </w:r>
            <w:r w:rsidRPr="00DF3B63">
              <w:rPr>
                <w:rStyle w:val="ab"/>
                <w:b/>
                <w:sz w:val="16"/>
                <w:szCs w:val="16"/>
              </w:rPr>
              <w:t>24.ru</w:t>
            </w:r>
          </w:hyperlink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;  </w:t>
          </w:r>
          <w:hyperlink r:id="rId3" w:history="1">
            <w:r w:rsidRPr="00DF3B63">
              <w:rPr>
                <w:rStyle w:val="ab"/>
                <w:b/>
                <w:sz w:val="16"/>
                <w:szCs w:val="16"/>
                <w:lang w:val="en-US"/>
              </w:rPr>
              <w:t>www</w:t>
            </w:r>
            <w:r w:rsidRPr="00DF3B63">
              <w:rPr>
                <w:rStyle w:val="ab"/>
                <w:b/>
                <w:sz w:val="16"/>
                <w:szCs w:val="16"/>
              </w:rPr>
              <w:t>.</w:t>
            </w:r>
            <w:r w:rsidRPr="00DF3B63">
              <w:rPr>
                <w:rStyle w:val="ab"/>
                <w:b/>
                <w:sz w:val="16"/>
                <w:szCs w:val="16"/>
                <w:lang w:val="en-US"/>
              </w:rPr>
              <w:t>KSK</w:t>
            </w:r>
            <w:r w:rsidRPr="00DF3B63">
              <w:rPr>
                <w:rStyle w:val="ab"/>
                <w:b/>
                <w:sz w:val="16"/>
                <w:szCs w:val="16"/>
              </w:rPr>
              <w:t>-</w:t>
            </w:r>
            <w:r w:rsidRPr="00DF3B63">
              <w:rPr>
                <w:rStyle w:val="ab"/>
                <w:b/>
                <w:sz w:val="16"/>
                <w:szCs w:val="16"/>
                <w:lang w:val="en-US"/>
              </w:rPr>
              <w:t>Yut</w:t>
            </w:r>
            <w:r w:rsidRPr="00DF3B63">
              <w:rPr>
                <w:rStyle w:val="ab"/>
                <w:b/>
                <w:sz w:val="16"/>
                <w:szCs w:val="16"/>
              </w:rPr>
              <w:t>.</w:t>
            </w:r>
            <w:r w:rsidRPr="00DF3B63">
              <w:rPr>
                <w:rStyle w:val="ab"/>
                <w:b/>
                <w:sz w:val="16"/>
                <w:szCs w:val="16"/>
                <w:lang w:val="en-US"/>
              </w:rPr>
              <w:t>ru</w:t>
            </w:r>
          </w:hyperlink>
          <w:r w:rsidR="00DF3B63" w:rsidRPr="00DF3B63">
            <w:rPr>
              <w:rFonts w:ascii="Times New Roman" w:hAnsi="Times New Roman" w:cs="Times New Roman"/>
              <w:b/>
              <w:color w:val="365F91" w:themeColor="accent1" w:themeShade="BF"/>
              <w:sz w:val="16"/>
              <w:szCs w:val="16"/>
            </w:rPr>
            <w:t>;</w:t>
          </w:r>
          <w:r w:rsidRPr="00DF3B63">
            <w:rPr>
              <w:rFonts w:ascii="Times New Roman" w:hAnsi="Times New Roman" w:cs="Times New Roman"/>
              <w:b/>
              <w:color w:val="365F91" w:themeColor="accent1" w:themeShade="BF"/>
              <w:sz w:val="16"/>
              <w:szCs w:val="16"/>
            </w:rPr>
            <w:t xml:space="preserve">                                                         </w:t>
          </w:r>
        </w:p>
        <w:p w:rsidR="00D94BED" w:rsidRPr="00DF3B63" w:rsidRDefault="00D94BED" w:rsidP="004B2C05">
          <w:pPr>
            <w:pStyle w:val="a4"/>
            <w:spacing w:line="276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 xml:space="preserve">Наша почта: </w:t>
          </w:r>
          <w:r w:rsidR="00DF3B63" w:rsidRPr="00DF3B63">
            <w:rPr>
              <w:rFonts w:ascii="Times New Roman" w:hAnsi="Times New Roman" w:cs="Times New Roman"/>
              <w:b/>
              <w:sz w:val="16"/>
              <w:szCs w:val="16"/>
            </w:rPr>
            <w:t>215-08-26</w:t>
          </w:r>
          <w:r w:rsidRPr="00DF3B63">
            <w:rPr>
              <w:rFonts w:ascii="Times New Roman" w:hAnsi="Times New Roman" w:cs="Times New Roman"/>
              <w:b/>
              <w:sz w:val="16"/>
              <w:szCs w:val="16"/>
            </w:rPr>
            <w:t>@mail.ru</w:t>
          </w:r>
        </w:p>
      </w:tc>
    </w:tr>
  </w:tbl>
  <w:p w:rsidR="00D94BED" w:rsidRDefault="00D94B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DF4"/>
    <w:multiLevelType w:val="hybridMultilevel"/>
    <w:tmpl w:val="020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1616"/>
    <w:multiLevelType w:val="hybridMultilevel"/>
    <w:tmpl w:val="FDF2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029"/>
    <w:multiLevelType w:val="hybridMultilevel"/>
    <w:tmpl w:val="7B5C1242"/>
    <w:lvl w:ilvl="0" w:tplc="CA2C8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/>
  <w:rsids>
    <w:rsidRoot w:val="004D30A1"/>
    <w:rsid w:val="0000614C"/>
    <w:rsid w:val="00006E37"/>
    <w:rsid w:val="00006E47"/>
    <w:rsid w:val="00014910"/>
    <w:rsid w:val="00017B2F"/>
    <w:rsid w:val="00023A31"/>
    <w:rsid w:val="0002667A"/>
    <w:rsid w:val="0003417A"/>
    <w:rsid w:val="00036AE0"/>
    <w:rsid w:val="000516CC"/>
    <w:rsid w:val="00051F3F"/>
    <w:rsid w:val="00076AA2"/>
    <w:rsid w:val="000931FA"/>
    <w:rsid w:val="000A2EAF"/>
    <w:rsid w:val="000B2148"/>
    <w:rsid w:val="000E364B"/>
    <w:rsid w:val="000E6CCE"/>
    <w:rsid w:val="000F428D"/>
    <w:rsid w:val="000F7D31"/>
    <w:rsid w:val="00101F8A"/>
    <w:rsid w:val="0010557D"/>
    <w:rsid w:val="0010782D"/>
    <w:rsid w:val="001201AD"/>
    <w:rsid w:val="001342D7"/>
    <w:rsid w:val="0013490C"/>
    <w:rsid w:val="00136022"/>
    <w:rsid w:val="00144711"/>
    <w:rsid w:val="0016390B"/>
    <w:rsid w:val="001856D3"/>
    <w:rsid w:val="0019544F"/>
    <w:rsid w:val="001A6414"/>
    <w:rsid w:val="001B332A"/>
    <w:rsid w:val="001C3440"/>
    <w:rsid w:val="001C374C"/>
    <w:rsid w:val="001C6A05"/>
    <w:rsid w:val="001E3F18"/>
    <w:rsid w:val="0021349F"/>
    <w:rsid w:val="0021378A"/>
    <w:rsid w:val="002221DC"/>
    <w:rsid w:val="00226D73"/>
    <w:rsid w:val="0023722A"/>
    <w:rsid w:val="00245AFA"/>
    <w:rsid w:val="00263738"/>
    <w:rsid w:val="00266288"/>
    <w:rsid w:val="00270DA7"/>
    <w:rsid w:val="002747CB"/>
    <w:rsid w:val="00274AB2"/>
    <w:rsid w:val="0028248D"/>
    <w:rsid w:val="00286E78"/>
    <w:rsid w:val="00294D42"/>
    <w:rsid w:val="00296662"/>
    <w:rsid w:val="002A70F3"/>
    <w:rsid w:val="002B5043"/>
    <w:rsid w:val="002C01B1"/>
    <w:rsid w:val="002F685D"/>
    <w:rsid w:val="00303058"/>
    <w:rsid w:val="003055CB"/>
    <w:rsid w:val="0031368E"/>
    <w:rsid w:val="0031650D"/>
    <w:rsid w:val="00332B13"/>
    <w:rsid w:val="0034388C"/>
    <w:rsid w:val="00344F64"/>
    <w:rsid w:val="00346545"/>
    <w:rsid w:val="00376B8D"/>
    <w:rsid w:val="0038122F"/>
    <w:rsid w:val="0038266F"/>
    <w:rsid w:val="003934AE"/>
    <w:rsid w:val="003A00E1"/>
    <w:rsid w:val="003A2A2D"/>
    <w:rsid w:val="003C5140"/>
    <w:rsid w:val="003D0EF4"/>
    <w:rsid w:val="003D7A02"/>
    <w:rsid w:val="003E0F85"/>
    <w:rsid w:val="003E2BBA"/>
    <w:rsid w:val="003E3885"/>
    <w:rsid w:val="003E53CE"/>
    <w:rsid w:val="003F4ED8"/>
    <w:rsid w:val="00400B1B"/>
    <w:rsid w:val="00436E8E"/>
    <w:rsid w:val="0044405A"/>
    <w:rsid w:val="00453509"/>
    <w:rsid w:val="004601EB"/>
    <w:rsid w:val="004640D5"/>
    <w:rsid w:val="00465071"/>
    <w:rsid w:val="004703AF"/>
    <w:rsid w:val="00472B65"/>
    <w:rsid w:val="004737F5"/>
    <w:rsid w:val="00474253"/>
    <w:rsid w:val="00477AE2"/>
    <w:rsid w:val="00486C62"/>
    <w:rsid w:val="00491F30"/>
    <w:rsid w:val="004B161E"/>
    <w:rsid w:val="004B5D8E"/>
    <w:rsid w:val="004C2163"/>
    <w:rsid w:val="004C7873"/>
    <w:rsid w:val="004D0B0F"/>
    <w:rsid w:val="004D30A1"/>
    <w:rsid w:val="004D6AD2"/>
    <w:rsid w:val="00502158"/>
    <w:rsid w:val="00502643"/>
    <w:rsid w:val="0050322C"/>
    <w:rsid w:val="00514F0E"/>
    <w:rsid w:val="0051779F"/>
    <w:rsid w:val="00536986"/>
    <w:rsid w:val="00542639"/>
    <w:rsid w:val="00547654"/>
    <w:rsid w:val="00550205"/>
    <w:rsid w:val="00552E34"/>
    <w:rsid w:val="00566B6B"/>
    <w:rsid w:val="005747AC"/>
    <w:rsid w:val="00577348"/>
    <w:rsid w:val="00577D9A"/>
    <w:rsid w:val="005856FE"/>
    <w:rsid w:val="005A55CB"/>
    <w:rsid w:val="005D2719"/>
    <w:rsid w:val="005D45E1"/>
    <w:rsid w:val="005D577C"/>
    <w:rsid w:val="005E4962"/>
    <w:rsid w:val="005F7E51"/>
    <w:rsid w:val="0061712C"/>
    <w:rsid w:val="006319A0"/>
    <w:rsid w:val="0065022C"/>
    <w:rsid w:val="00652DDE"/>
    <w:rsid w:val="00663A88"/>
    <w:rsid w:val="006723CE"/>
    <w:rsid w:val="00676607"/>
    <w:rsid w:val="00684C37"/>
    <w:rsid w:val="0069140B"/>
    <w:rsid w:val="00696BF0"/>
    <w:rsid w:val="006A26FE"/>
    <w:rsid w:val="006B13CE"/>
    <w:rsid w:val="006B1C14"/>
    <w:rsid w:val="006B5E66"/>
    <w:rsid w:val="006B5FA8"/>
    <w:rsid w:val="006C1C69"/>
    <w:rsid w:val="006C41A1"/>
    <w:rsid w:val="006C5073"/>
    <w:rsid w:val="00700244"/>
    <w:rsid w:val="00716279"/>
    <w:rsid w:val="00723334"/>
    <w:rsid w:val="0073660F"/>
    <w:rsid w:val="00737316"/>
    <w:rsid w:val="007429CC"/>
    <w:rsid w:val="00763A4B"/>
    <w:rsid w:val="00767907"/>
    <w:rsid w:val="00783447"/>
    <w:rsid w:val="00785631"/>
    <w:rsid w:val="007B7988"/>
    <w:rsid w:val="007D30F8"/>
    <w:rsid w:val="007E57FC"/>
    <w:rsid w:val="00802F24"/>
    <w:rsid w:val="00816A66"/>
    <w:rsid w:val="00833627"/>
    <w:rsid w:val="00843BC5"/>
    <w:rsid w:val="00844044"/>
    <w:rsid w:val="00846059"/>
    <w:rsid w:val="00847B6B"/>
    <w:rsid w:val="00851242"/>
    <w:rsid w:val="00861EB8"/>
    <w:rsid w:val="0086339E"/>
    <w:rsid w:val="00871A0C"/>
    <w:rsid w:val="00871C56"/>
    <w:rsid w:val="00874276"/>
    <w:rsid w:val="0088772F"/>
    <w:rsid w:val="0089424A"/>
    <w:rsid w:val="00897142"/>
    <w:rsid w:val="008A5A3F"/>
    <w:rsid w:val="008B4B95"/>
    <w:rsid w:val="008B5F93"/>
    <w:rsid w:val="008C45B9"/>
    <w:rsid w:val="008C7F78"/>
    <w:rsid w:val="008D3C63"/>
    <w:rsid w:val="008D3D01"/>
    <w:rsid w:val="008E29C3"/>
    <w:rsid w:val="008E3D3D"/>
    <w:rsid w:val="008E4FA3"/>
    <w:rsid w:val="008E5B66"/>
    <w:rsid w:val="008F1D48"/>
    <w:rsid w:val="008F1D4A"/>
    <w:rsid w:val="00911B91"/>
    <w:rsid w:val="00913621"/>
    <w:rsid w:val="00915247"/>
    <w:rsid w:val="00922E6D"/>
    <w:rsid w:val="009331D4"/>
    <w:rsid w:val="00944060"/>
    <w:rsid w:val="00944BB4"/>
    <w:rsid w:val="00951CA3"/>
    <w:rsid w:val="009521A0"/>
    <w:rsid w:val="00955D91"/>
    <w:rsid w:val="00960578"/>
    <w:rsid w:val="00961AA8"/>
    <w:rsid w:val="00961B7B"/>
    <w:rsid w:val="00967043"/>
    <w:rsid w:val="00982DFB"/>
    <w:rsid w:val="009A375E"/>
    <w:rsid w:val="009B36DB"/>
    <w:rsid w:val="009B5176"/>
    <w:rsid w:val="009C2C2A"/>
    <w:rsid w:val="009D0697"/>
    <w:rsid w:val="009D61B4"/>
    <w:rsid w:val="009F0442"/>
    <w:rsid w:val="009F4D52"/>
    <w:rsid w:val="00A01DD3"/>
    <w:rsid w:val="00A05A93"/>
    <w:rsid w:val="00A156C2"/>
    <w:rsid w:val="00A267F8"/>
    <w:rsid w:val="00A31718"/>
    <w:rsid w:val="00A340D6"/>
    <w:rsid w:val="00A60AA4"/>
    <w:rsid w:val="00A66A6E"/>
    <w:rsid w:val="00A70F5B"/>
    <w:rsid w:val="00AA6D88"/>
    <w:rsid w:val="00AB76B3"/>
    <w:rsid w:val="00AC21C6"/>
    <w:rsid w:val="00AE1E28"/>
    <w:rsid w:val="00B00FFC"/>
    <w:rsid w:val="00B23577"/>
    <w:rsid w:val="00B27DD3"/>
    <w:rsid w:val="00B302D5"/>
    <w:rsid w:val="00B40397"/>
    <w:rsid w:val="00B50914"/>
    <w:rsid w:val="00B509E6"/>
    <w:rsid w:val="00B551C5"/>
    <w:rsid w:val="00B67AD4"/>
    <w:rsid w:val="00B74B57"/>
    <w:rsid w:val="00B85341"/>
    <w:rsid w:val="00B92B4E"/>
    <w:rsid w:val="00BB5895"/>
    <w:rsid w:val="00BC63B9"/>
    <w:rsid w:val="00BE551B"/>
    <w:rsid w:val="00C1542B"/>
    <w:rsid w:val="00C15DEF"/>
    <w:rsid w:val="00C2514A"/>
    <w:rsid w:val="00C30CEE"/>
    <w:rsid w:val="00C5059D"/>
    <w:rsid w:val="00C51B19"/>
    <w:rsid w:val="00C62D00"/>
    <w:rsid w:val="00C6393C"/>
    <w:rsid w:val="00C6394F"/>
    <w:rsid w:val="00C802D3"/>
    <w:rsid w:val="00C83C27"/>
    <w:rsid w:val="00C93930"/>
    <w:rsid w:val="00C94817"/>
    <w:rsid w:val="00C96595"/>
    <w:rsid w:val="00CA3E29"/>
    <w:rsid w:val="00CB14A3"/>
    <w:rsid w:val="00CB7FE8"/>
    <w:rsid w:val="00CC2E68"/>
    <w:rsid w:val="00CE7157"/>
    <w:rsid w:val="00CF233B"/>
    <w:rsid w:val="00CF5C93"/>
    <w:rsid w:val="00D026C0"/>
    <w:rsid w:val="00D14155"/>
    <w:rsid w:val="00D21F80"/>
    <w:rsid w:val="00D2761B"/>
    <w:rsid w:val="00D30085"/>
    <w:rsid w:val="00D33961"/>
    <w:rsid w:val="00D41749"/>
    <w:rsid w:val="00D73110"/>
    <w:rsid w:val="00D90AEF"/>
    <w:rsid w:val="00D93B76"/>
    <w:rsid w:val="00D94BED"/>
    <w:rsid w:val="00D95E70"/>
    <w:rsid w:val="00DA0416"/>
    <w:rsid w:val="00DB375F"/>
    <w:rsid w:val="00DB619B"/>
    <w:rsid w:val="00DC0E64"/>
    <w:rsid w:val="00DC0F5B"/>
    <w:rsid w:val="00DD1127"/>
    <w:rsid w:val="00DD52C4"/>
    <w:rsid w:val="00DD6F47"/>
    <w:rsid w:val="00DF3B63"/>
    <w:rsid w:val="00E0546D"/>
    <w:rsid w:val="00E05E3A"/>
    <w:rsid w:val="00E07360"/>
    <w:rsid w:val="00E100CA"/>
    <w:rsid w:val="00E16B54"/>
    <w:rsid w:val="00E30C77"/>
    <w:rsid w:val="00E3730A"/>
    <w:rsid w:val="00E444A3"/>
    <w:rsid w:val="00E505E0"/>
    <w:rsid w:val="00E57FF5"/>
    <w:rsid w:val="00E62022"/>
    <w:rsid w:val="00E67EFE"/>
    <w:rsid w:val="00E80CE2"/>
    <w:rsid w:val="00E956D4"/>
    <w:rsid w:val="00EA27EC"/>
    <w:rsid w:val="00EA3ED0"/>
    <w:rsid w:val="00EA49A4"/>
    <w:rsid w:val="00EA62CE"/>
    <w:rsid w:val="00EA64B3"/>
    <w:rsid w:val="00EB66E0"/>
    <w:rsid w:val="00EC7CB5"/>
    <w:rsid w:val="00ED5DF9"/>
    <w:rsid w:val="00EE2504"/>
    <w:rsid w:val="00EE476F"/>
    <w:rsid w:val="00EE4A79"/>
    <w:rsid w:val="00EF1ADA"/>
    <w:rsid w:val="00F058B6"/>
    <w:rsid w:val="00F05F3B"/>
    <w:rsid w:val="00F132E2"/>
    <w:rsid w:val="00F26FC1"/>
    <w:rsid w:val="00F312E4"/>
    <w:rsid w:val="00F443F6"/>
    <w:rsid w:val="00F577BF"/>
    <w:rsid w:val="00F6304B"/>
    <w:rsid w:val="00F63577"/>
    <w:rsid w:val="00F6521F"/>
    <w:rsid w:val="00F71284"/>
    <w:rsid w:val="00F747FB"/>
    <w:rsid w:val="00F833C0"/>
    <w:rsid w:val="00F920C0"/>
    <w:rsid w:val="00FA1389"/>
    <w:rsid w:val="00FC5C4B"/>
    <w:rsid w:val="00FD20DC"/>
    <w:rsid w:val="00FE20EB"/>
    <w:rsid w:val="00FE3809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3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30A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3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00FFC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DC0F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F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C0F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F5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F5B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semiHidden/>
    <w:unhideWhenUsed/>
    <w:rsid w:val="00D94BED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3A00E1"/>
    <w:pPr>
      <w:ind w:left="720"/>
      <w:contextualSpacing/>
    </w:pPr>
  </w:style>
  <w:style w:type="paragraph" w:customStyle="1" w:styleId="ConsPlusNormal">
    <w:name w:val="ConsPlusNormal"/>
    <w:rsid w:val="007D30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msonormalbullet2gifbullet1gif">
    <w:name w:val="msonormalbullet2gifbullet1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ullet2gif">
    <w:name w:val="abullet2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ullet3gif">
    <w:name w:val="abullet3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7D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K-Yut.ru" TargetMode="External"/><Relationship Id="rId2" Type="http://schemas.openxmlformats.org/officeDocument/2006/relationships/hyperlink" Target="http://www.Defro24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F4CB-3F13-45C4-BDC6-D9F79746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«КСК-Уют» 662520, Россия, Красноярский край, Березовский район,             п. Березовка, ул. Дружбы,  д. 16, оф. 303, 3 этаж.                                                           Тел.: 8(391)215-08-26,215-32-64                                   </vt:lpstr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«КСК-Уют» 662520, Россия, Красноярский край, Березовский район,             п. Березовка, ул. Дружбы,  д. 16, оф. 303, 3 этаж.                                                           Тел.: 8(391)215-08-26,215-32-64                                                                                      Наши сайты: www.ksk-yut.ru;  www.mirkotlov24.ru                                                          Наша почта: ksk-yut@mail.ru</dc:title>
  <dc:creator>Валентин</dc:creator>
  <cp:lastModifiedBy>Денис</cp:lastModifiedBy>
  <cp:revision>2</cp:revision>
  <cp:lastPrinted>2016-07-01T05:29:00Z</cp:lastPrinted>
  <dcterms:created xsi:type="dcterms:W3CDTF">2017-02-22T09:39:00Z</dcterms:created>
  <dcterms:modified xsi:type="dcterms:W3CDTF">2017-02-22T09:39:00Z</dcterms:modified>
</cp:coreProperties>
</file>